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CF" w:rsidRDefault="000837CF" w:rsidP="00C44F5A">
      <w:pPr>
        <w:rPr>
          <w:rFonts w:ascii="Times New Roman" w:hAnsi="Times New Roman" w:cs="Times New Roman"/>
          <w:b/>
          <w:sz w:val="28"/>
          <w:szCs w:val="28"/>
        </w:rPr>
      </w:pPr>
      <w:r>
        <w:rPr>
          <w:rFonts w:ascii="Times New Roman" w:hAnsi="Times New Roman" w:cs="Times New Roman"/>
          <w:b/>
          <w:sz w:val="28"/>
          <w:szCs w:val="28"/>
        </w:rPr>
        <w:t>Република Србија</w:t>
      </w:r>
      <w:r w:rsidR="001E1EFC">
        <w:rPr>
          <w:rFonts w:ascii="Times New Roman" w:hAnsi="Times New Roman" w:cs="Times New Roman"/>
          <w:b/>
          <w:sz w:val="28"/>
          <w:szCs w:val="28"/>
          <w:lang w:val="sr-Cyrl-CS"/>
        </w:rPr>
        <w:t xml:space="preserve">                                                                                                                                                                                                                                                                                                                                                                                                                                                                                                                                                                                                                                                                                                                                                                                                                                                                                                                                                                                                                                                                                                                                                                                                                                                                                                                                                                                                                                                                                                                                                                                                                                                                                                                                                                                                                                                                                                                                                                                                                                                                                                                                                                                                                                                                                                                                                                                                                                                                                                                                                                                                                                                                                                                                                                                                                                                                                                                                                                                                                                                                                                                                                                                                                                                                                                                                                                                                                                                                                                                                                                                                                                                                                                                                                                                                                                                                                                                                                                                                                                                                                                                                                                                                                                                                                                                   </w:t>
      </w:r>
    </w:p>
    <w:p w:rsidR="00C44F5A" w:rsidRDefault="000837CF" w:rsidP="00C44F5A">
      <w:pPr>
        <w:rPr>
          <w:rFonts w:ascii="Times New Roman" w:hAnsi="Times New Roman" w:cs="Times New Roman"/>
          <w:b/>
          <w:sz w:val="28"/>
          <w:szCs w:val="28"/>
          <w:lang w:val="sr-Cyrl-CS"/>
        </w:rPr>
      </w:pPr>
      <w:r>
        <w:rPr>
          <w:rFonts w:ascii="Times New Roman" w:hAnsi="Times New Roman" w:cs="Times New Roman"/>
          <w:b/>
          <w:sz w:val="28"/>
          <w:szCs w:val="28"/>
          <w:lang w:val="sr-Cyrl-CS"/>
        </w:rPr>
        <w:t>Основна школа за образовање одраслих- Чачак</w:t>
      </w:r>
    </w:p>
    <w:p w:rsidR="000837CF" w:rsidRDefault="000837CF" w:rsidP="00C44F5A">
      <w:pPr>
        <w:rPr>
          <w:rFonts w:ascii="Times New Roman" w:hAnsi="Times New Roman" w:cs="Times New Roman"/>
          <w:b/>
          <w:sz w:val="28"/>
          <w:szCs w:val="28"/>
          <w:lang w:val="sr-Cyrl-CS"/>
        </w:rPr>
      </w:pPr>
      <w:r>
        <w:rPr>
          <w:rFonts w:ascii="Times New Roman" w:hAnsi="Times New Roman" w:cs="Times New Roman"/>
          <w:b/>
          <w:sz w:val="28"/>
          <w:szCs w:val="28"/>
          <w:lang w:val="sr-Cyrl-CS"/>
        </w:rPr>
        <w:t>Жупана Страцимира 9, 32000 Чачак</w:t>
      </w:r>
    </w:p>
    <w:p w:rsidR="000837CF" w:rsidRDefault="000837CF" w:rsidP="00C44F5A">
      <w:pPr>
        <w:rPr>
          <w:rFonts w:ascii="Times New Roman" w:hAnsi="Times New Roman" w:cs="Times New Roman"/>
          <w:b/>
          <w:sz w:val="28"/>
          <w:szCs w:val="28"/>
          <w:lang w:val="sr-Cyrl-CS"/>
        </w:rPr>
      </w:pPr>
      <w:r>
        <w:rPr>
          <w:rFonts w:ascii="Times New Roman" w:hAnsi="Times New Roman" w:cs="Times New Roman"/>
          <w:b/>
          <w:sz w:val="28"/>
          <w:szCs w:val="28"/>
          <w:lang w:val="sr-Cyrl-CS"/>
        </w:rPr>
        <w:t>Тел: 032/322-650</w:t>
      </w:r>
    </w:p>
    <w:p w:rsidR="000837CF" w:rsidRPr="000837CF" w:rsidRDefault="000837CF" w:rsidP="00C44F5A">
      <w:pPr>
        <w:rPr>
          <w:rFonts w:ascii="Times New Roman" w:hAnsi="Times New Roman" w:cs="Times New Roman"/>
          <w:b/>
          <w:sz w:val="28"/>
          <w:szCs w:val="28"/>
        </w:rPr>
      </w:pPr>
      <w:r>
        <w:rPr>
          <w:rFonts w:ascii="Times New Roman" w:hAnsi="Times New Roman" w:cs="Times New Roman"/>
          <w:b/>
          <w:sz w:val="28"/>
          <w:szCs w:val="28"/>
          <w:lang w:val="sr-Cyrl-CS"/>
        </w:rPr>
        <w:t>Е-</w:t>
      </w:r>
      <w:r>
        <w:rPr>
          <w:rFonts w:ascii="Times New Roman" w:hAnsi="Times New Roman" w:cs="Times New Roman"/>
          <w:b/>
          <w:sz w:val="28"/>
          <w:szCs w:val="28"/>
          <w:lang w:val="sr-Latn-CS"/>
        </w:rPr>
        <w:t>mail:</w:t>
      </w:r>
      <w:r w:rsidRPr="00E74AB4">
        <w:rPr>
          <w:rFonts w:ascii="Times New Roman" w:hAnsi="Times New Roman" w:cs="Times New Roman"/>
          <w:b/>
          <w:color w:val="002060"/>
          <w:sz w:val="28"/>
          <w:szCs w:val="28"/>
          <w:lang w:val="sr-Latn-CS"/>
        </w:rPr>
        <w:t>skolaodrasli</w:t>
      </w:r>
      <w:r w:rsidRPr="00E74AB4">
        <w:rPr>
          <w:rFonts w:ascii="Times New Roman" w:hAnsi="Times New Roman" w:cs="Times New Roman"/>
          <w:b/>
          <w:color w:val="002060"/>
          <w:sz w:val="28"/>
          <w:szCs w:val="28"/>
        </w:rPr>
        <w:t>@gmail.com</w:t>
      </w:r>
    </w:p>
    <w:p w:rsidR="00C44F5A" w:rsidRPr="00E74AB4" w:rsidRDefault="00E74AB4" w:rsidP="00C44F5A">
      <w:pPr>
        <w:rPr>
          <w:rFonts w:ascii="Times New Roman" w:hAnsi="Times New Roman" w:cs="Times New Roman"/>
          <w:b/>
          <w:sz w:val="28"/>
          <w:szCs w:val="28"/>
          <w:lang w:val="sr-Latn-CS"/>
        </w:rPr>
      </w:pPr>
      <w:r w:rsidRPr="00E74AB4">
        <w:rPr>
          <w:rFonts w:ascii="Times New Roman" w:hAnsi="Times New Roman" w:cs="Times New Roman"/>
          <w:b/>
          <w:sz w:val="28"/>
          <w:szCs w:val="28"/>
          <w:lang w:val="sr-Cyrl-CS"/>
        </w:rPr>
        <w:t>Школ</w:t>
      </w:r>
      <w:r>
        <w:rPr>
          <w:rFonts w:ascii="Times New Roman" w:hAnsi="Times New Roman" w:cs="Times New Roman"/>
          <w:b/>
          <w:sz w:val="28"/>
          <w:szCs w:val="28"/>
          <w:lang w:val="sr-Cyrl-CS"/>
        </w:rPr>
        <w:t xml:space="preserve">ски сајт: </w:t>
      </w:r>
      <w:r w:rsidRPr="00E74AB4">
        <w:rPr>
          <w:rFonts w:ascii="Times New Roman" w:hAnsi="Times New Roman" w:cs="Times New Roman"/>
          <w:b/>
          <w:color w:val="002060"/>
          <w:sz w:val="28"/>
          <w:szCs w:val="28"/>
          <w:lang w:val="sr-Cyrl-CS"/>
        </w:rPr>
        <w:t>osobrazovanje.edu.rs</w:t>
      </w:r>
    </w:p>
    <w:p w:rsidR="00C44F5A" w:rsidRPr="007E0784" w:rsidRDefault="00C44F5A" w:rsidP="00C44F5A">
      <w:pPr>
        <w:rPr>
          <w:rFonts w:ascii="Times New Roman" w:hAnsi="Times New Roman" w:cs="Times New Roman"/>
        </w:rPr>
      </w:pPr>
    </w:p>
    <w:p w:rsidR="00C44F5A" w:rsidRPr="007E0784" w:rsidRDefault="00C44F5A" w:rsidP="00C44F5A">
      <w:pPr>
        <w:rPr>
          <w:rFonts w:ascii="Times New Roman" w:hAnsi="Times New Roman" w:cs="Times New Roman"/>
        </w:rPr>
      </w:pPr>
    </w:p>
    <w:p w:rsidR="00C44F5A" w:rsidRPr="007E0784" w:rsidRDefault="00C44F5A" w:rsidP="00C44F5A">
      <w:pPr>
        <w:rPr>
          <w:rFonts w:ascii="Times New Roman" w:hAnsi="Times New Roman" w:cs="Times New Roman"/>
          <w:lang w:val="sr-Cyrl-CS"/>
        </w:rPr>
      </w:pPr>
    </w:p>
    <w:p w:rsidR="00B464A6" w:rsidRPr="007E0784" w:rsidRDefault="00B464A6" w:rsidP="00C44F5A">
      <w:pPr>
        <w:rPr>
          <w:rFonts w:ascii="Times New Roman" w:hAnsi="Times New Roman" w:cs="Times New Roman"/>
          <w:lang w:val="sr-Cyrl-CS"/>
        </w:rPr>
      </w:pPr>
    </w:p>
    <w:p w:rsidR="00C44F5A" w:rsidRPr="007E0784" w:rsidRDefault="00C44F5A" w:rsidP="00C44F5A">
      <w:pPr>
        <w:jc w:val="center"/>
        <w:rPr>
          <w:rFonts w:ascii="Times New Roman" w:hAnsi="Times New Roman" w:cs="Times New Roman"/>
          <w:b/>
          <w:sz w:val="72"/>
          <w:szCs w:val="72"/>
          <w:lang w:val="sr-Cyrl-CS"/>
        </w:rPr>
      </w:pPr>
      <w:r w:rsidRPr="007E0784">
        <w:rPr>
          <w:rFonts w:ascii="Times New Roman" w:hAnsi="Times New Roman" w:cs="Times New Roman"/>
          <w:b/>
          <w:sz w:val="72"/>
          <w:szCs w:val="72"/>
          <w:lang w:val="sr-Cyrl-CS"/>
        </w:rPr>
        <w:t>ШКОЛСКИ ПРОГРАМ</w:t>
      </w:r>
    </w:p>
    <w:p w:rsidR="00C44F5A" w:rsidRPr="007E0784" w:rsidRDefault="00C44F5A" w:rsidP="00C44F5A">
      <w:pPr>
        <w:tabs>
          <w:tab w:val="left" w:pos="705"/>
        </w:tabs>
        <w:jc w:val="center"/>
        <w:rPr>
          <w:rFonts w:ascii="Times New Roman" w:hAnsi="Times New Roman" w:cs="Times New Roman"/>
          <w:b/>
          <w:sz w:val="28"/>
          <w:szCs w:val="28"/>
          <w:lang w:val="sr-Cyrl-CS"/>
        </w:rPr>
      </w:pPr>
      <w:r w:rsidRPr="007E0784">
        <w:rPr>
          <w:rFonts w:ascii="Times New Roman" w:hAnsi="Times New Roman" w:cs="Times New Roman"/>
          <w:b/>
          <w:sz w:val="28"/>
          <w:szCs w:val="28"/>
          <w:lang w:val="sr-Cyrl-CS"/>
        </w:rPr>
        <w:t>( ФУНКЦИОНАЛНО ОСНОВНО ОБРАЗОВАЊЕ ОДРАСЛИХ)</w:t>
      </w:r>
    </w:p>
    <w:p w:rsidR="00C44F5A" w:rsidRPr="000837CF" w:rsidRDefault="00E74AB4" w:rsidP="00E74AB4">
      <w:pPr>
        <w:tabs>
          <w:tab w:val="left" w:pos="705"/>
        </w:tabs>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ЗА ПЕРИОД ОД 2019 ДО</w:t>
      </w:r>
      <w:r w:rsidR="00721634" w:rsidRPr="007E0784">
        <w:rPr>
          <w:rFonts w:ascii="Times New Roman" w:hAnsi="Times New Roman" w:cs="Times New Roman"/>
          <w:b/>
          <w:sz w:val="28"/>
          <w:szCs w:val="28"/>
          <w:lang w:val="sr-Cyrl-CS"/>
        </w:rPr>
        <w:t xml:space="preserve"> 202</w:t>
      </w:r>
      <w:r w:rsidR="00572EC4">
        <w:rPr>
          <w:rFonts w:ascii="Times New Roman" w:hAnsi="Times New Roman" w:cs="Times New Roman"/>
          <w:b/>
          <w:sz w:val="28"/>
          <w:szCs w:val="28"/>
          <w:lang w:val="sr-Cyrl-CS"/>
        </w:rPr>
        <w:t>3</w:t>
      </w:r>
      <w:r w:rsidR="000837CF">
        <w:rPr>
          <w:rFonts w:ascii="Times New Roman" w:hAnsi="Times New Roman" w:cs="Times New Roman"/>
          <w:b/>
          <w:sz w:val="28"/>
          <w:szCs w:val="28"/>
        </w:rPr>
        <w:t>.год.</w:t>
      </w:r>
    </w:p>
    <w:p w:rsidR="00C44F5A" w:rsidRPr="007E0784" w:rsidRDefault="00C44F5A" w:rsidP="00C44F5A">
      <w:pPr>
        <w:rPr>
          <w:rFonts w:ascii="Times New Roman" w:hAnsi="Times New Roman" w:cs="Times New Roman"/>
          <w:sz w:val="40"/>
          <w:szCs w:val="40"/>
          <w:lang w:val="sr-Cyrl-CS"/>
        </w:rPr>
      </w:pPr>
    </w:p>
    <w:p w:rsidR="00555FFE" w:rsidRPr="007E0784" w:rsidRDefault="00555FFE" w:rsidP="00C44F5A">
      <w:pPr>
        <w:rPr>
          <w:rFonts w:ascii="Times New Roman" w:hAnsi="Times New Roman" w:cs="Times New Roman"/>
          <w:sz w:val="40"/>
          <w:szCs w:val="40"/>
          <w:lang w:val="sr-Cyrl-CS"/>
        </w:rPr>
      </w:pPr>
    </w:p>
    <w:p w:rsidR="00B464A6" w:rsidRPr="007E0784" w:rsidRDefault="00B464A6" w:rsidP="00C44F5A">
      <w:pPr>
        <w:rPr>
          <w:rFonts w:ascii="Times New Roman" w:hAnsi="Times New Roman" w:cs="Times New Roman"/>
          <w:sz w:val="40"/>
          <w:szCs w:val="40"/>
          <w:lang w:val="sr-Cyrl-CS"/>
        </w:rPr>
      </w:pPr>
    </w:p>
    <w:p w:rsidR="00B464A6" w:rsidRPr="007E0784" w:rsidRDefault="00B464A6" w:rsidP="00C44F5A">
      <w:pPr>
        <w:rPr>
          <w:rFonts w:ascii="Times New Roman" w:hAnsi="Times New Roman" w:cs="Times New Roman"/>
          <w:sz w:val="40"/>
          <w:szCs w:val="40"/>
          <w:lang w:val="sr-Cyrl-CS"/>
        </w:rPr>
      </w:pPr>
    </w:p>
    <w:p w:rsidR="00B464A6" w:rsidRPr="007E0784" w:rsidRDefault="00B464A6" w:rsidP="00C44F5A">
      <w:pPr>
        <w:rPr>
          <w:rFonts w:ascii="Times New Roman" w:hAnsi="Times New Roman" w:cs="Times New Roman"/>
          <w:sz w:val="40"/>
          <w:szCs w:val="40"/>
          <w:lang w:val="sr-Cyrl-CS"/>
        </w:rPr>
      </w:pPr>
    </w:p>
    <w:p w:rsidR="00104D7D" w:rsidRDefault="00104D7D" w:rsidP="007C22D8">
      <w:pPr>
        <w:jc w:val="both"/>
        <w:rPr>
          <w:rFonts w:ascii="Times New Roman" w:hAnsi="Times New Roman" w:cs="Times New Roman"/>
          <w:b/>
          <w:sz w:val="28"/>
          <w:szCs w:val="28"/>
        </w:rPr>
      </w:pPr>
    </w:p>
    <w:p w:rsidR="000837CF" w:rsidRDefault="000837CF" w:rsidP="007C22D8">
      <w:pPr>
        <w:jc w:val="both"/>
        <w:rPr>
          <w:rFonts w:ascii="Times New Roman" w:hAnsi="Times New Roman" w:cs="Times New Roman"/>
          <w:b/>
          <w:sz w:val="28"/>
          <w:szCs w:val="28"/>
          <w:lang w:val="sr-Cyrl-CS"/>
        </w:rPr>
      </w:pPr>
    </w:p>
    <w:p w:rsidR="000837CF" w:rsidRDefault="000837CF" w:rsidP="007C22D8">
      <w:pPr>
        <w:jc w:val="both"/>
        <w:rPr>
          <w:rFonts w:ascii="Times New Roman" w:hAnsi="Times New Roman" w:cs="Times New Roman"/>
          <w:b/>
          <w:sz w:val="28"/>
          <w:szCs w:val="28"/>
          <w:lang w:val="sr-Cyrl-CS"/>
        </w:rPr>
      </w:pPr>
    </w:p>
    <w:p w:rsidR="000837CF" w:rsidRDefault="000837CF" w:rsidP="007C22D8">
      <w:pPr>
        <w:jc w:val="both"/>
        <w:rPr>
          <w:rFonts w:ascii="Times New Roman" w:hAnsi="Times New Roman" w:cs="Times New Roman"/>
          <w:b/>
          <w:sz w:val="28"/>
          <w:szCs w:val="28"/>
          <w:lang w:val="sr-Cyrl-CS"/>
        </w:rPr>
      </w:pPr>
    </w:p>
    <w:p w:rsidR="000837CF" w:rsidRDefault="000837CF" w:rsidP="000837CF">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Чачак, октобар 2019.год.</w:t>
      </w:r>
    </w:p>
    <w:p w:rsidR="00E74AB4" w:rsidRDefault="00E74AB4" w:rsidP="000837CF">
      <w:pPr>
        <w:jc w:val="center"/>
        <w:rPr>
          <w:rFonts w:ascii="Times New Roman" w:hAnsi="Times New Roman" w:cs="Times New Roman"/>
          <w:b/>
          <w:sz w:val="28"/>
          <w:szCs w:val="28"/>
          <w:lang w:val="sr-Cyrl-CS"/>
        </w:rPr>
      </w:pPr>
    </w:p>
    <w:p w:rsidR="00E74AB4" w:rsidRDefault="00E74AB4" w:rsidP="000837CF">
      <w:pPr>
        <w:jc w:val="center"/>
        <w:rPr>
          <w:rFonts w:ascii="Times New Roman" w:hAnsi="Times New Roman" w:cs="Times New Roman"/>
          <w:b/>
          <w:sz w:val="28"/>
          <w:szCs w:val="28"/>
          <w:lang w:val="sr-Cyrl-CS"/>
        </w:rPr>
      </w:pPr>
    </w:p>
    <w:p w:rsidR="00E74AB4" w:rsidRPr="00E74AB4" w:rsidRDefault="00E74AB4" w:rsidP="00E74AB4">
      <w:pPr>
        <w:jc w:val="both"/>
        <w:rPr>
          <w:rFonts w:ascii="Times New Roman" w:hAnsi="Times New Roman" w:cs="Times New Roman"/>
          <w:b/>
          <w:sz w:val="24"/>
          <w:szCs w:val="24"/>
          <w:lang w:val="sr-Cyrl-CS"/>
        </w:rPr>
      </w:pPr>
      <w:r w:rsidRPr="00E74AB4">
        <w:rPr>
          <w:rFonts w:ascii="Times New Roman" w:hAnsi="Times New Roman" w:cs="Times New Roman"/>
          <w:b/>
          <w:sz w:val="24"/>
          <w:szCs w:val="24"/>
          <w:lang w:val="sr-Cyrl-CS"/>
        </w:rPr>
        <w:t>На основу члана 119. Закона о основама система образовања и васпитања („Сл.гл. РС“, бр. 88/2017, 27/2018,10/2019), Школски одбор на седници одржаној дана ______________ године, донео је:</w:t>
      </w:r>
    </w:p>
    <w:p w:rsidR="00E74AB4" w:rsidRPr="00E74AB4" w:rsidRDefault="00E74AB4" w:rsidP="00E74AB4">
      <w:pPr>
        <w:jc w:val="center"/>
        <w:rPr>
          <w:rFonts w:ascii="Times New Roman" w:hAnsi="Times New Roman" w:cs="Times New Roman"/>
          <w:b/>
          <w:sz w:val="24"/>
          <w:szCs w:val="24"/>
          <w:lang w:val="sr-Cyrl-CS"/>
        </w:rPr>
      </w:pPr>
    </w:p>
    <w:p w:rsidR="00E74AB4" w:rsidRPr="00E74AB4" w:rsidRDefault="00E74AB4" w:rsidP="00E74AB4">
      <w:pPr>
        <w:rPr>
          <w:rFonts w:ascii="Times New Roman" w:hAnsi="Times New Roman" w:cs="Times New Roman"/>
        </w:rPr>
      </w:pPr>
    </w:p>
    <w:p w:rsidR="00E74AB4" w:rsidRDefault="00E74AB4" w:rsidP="00E74AB4">
      <w:pPr>
        <w:rPr>
          <w:rFonts w:ascii="Times New Roman" w:hAnsi="Times New Roman" w:cs="Times New Roman"/>
          <w:lang w:val="sr-Cyrl-CS"/>
        </w:rPr>
      </w:pPr>
    </w:p>
    <w:p w:rsidR="00E74AB4" w:rsidRDefault="00E74AB4" w:rsidP="00E74AB4">
      <w:pPr>
        <w:rPr>
          <w:rFonts w:ascii="Times New Roman" w:hAnsi="Times New Roman" w:cs="Times New Roman"/>
          <w:lang w:val="sr-Cyrl-CS"/>
        </w:rPr>
      </w:pPr>
    </w:p>
    <w:p w:rsidR="00E74AB4" w:rsidRPr="00E74AB4" w:rsidRDefault="00E74AB4" w:rsidP="00E74AB4">
      <w:pPr>
        <w:rPr>
          <w:rFonts w:ascii="Times New Roman" w:hAnsi="Times New Roman" w:cs="Times New Roman"/>
          <w:lang w:val="sr-Cyrl-CS"/>
        </w:rPr>
      </w:pPr>
    </w:p>
    <w:p w:rsidR="00E74AB4" w:rsidRPr="00E74AB4" w:rsidRDefault="00E74AB4" w:rsidP="00E74AB4">
      <w:pPr>
        <w:jc w:val="center"/>
        <w:rPr>
          <w:rFonts w:ascii="Times New Roman" w:hAnsi="Times New Roman" w:cs="Times New Roman"/>
          <w:b/>
          <w:sz w:val="28"/>
          <w:szCs w:val="28"/>
        </w:rPr>
      </w:pPr>
    </w:p>
    <w:p w:rsidR="00E74AB4" w:rsidRPr="00E74AB4" w:rsidRDefault="00E74AB4" w:rsidP="00E74AB4">
      <w:pPr>
        <w:tabs>
          <w:tab w:val="left" w:pos="1770"/>
        </w:tabs>
        <w:jc w:val="center"/>
        <w:rPr>
          <w:rFonts w:ascii="Times New Roman" w:hAnsi="Times New Roman" w:cs="Times New Roman"/>
          <w:b/>
          <w:sz w:val="48"/>
          <w:szCs w:val="48"/>
          <w:lang w:val="sr-Cyrl-CS"/>
        </w:rPr>
      </w:pPr>
      <w:r w:rsidRPr="00E74AB4">
        <w:rPr>
          <w:rFonts w:ascii="Times New Roman" w:hAnsi="Times New Roman" w:cs="Times New Roman"/>
          <w:b/>
          <w:sz w:val="48"/>
          <w:szCs w:val="48"/>
          <w:lang w:val="sr-Cyrl-CS"/>
        </w:rPr>
        <w:t xml:space="preserve">ШКОЛСКИ ПРОГРАМ </w:t>
      </w:r>
    </w:p>
    <w:p w:rsidR="00E74AB4" w:rsidRPr="00E74AB4" w:rsidRDefault="00E74AB4" w:rsidP="00E74AB4">
      <w:pPr>
        <w:tabs>
          <w:tab w:val="left" w:pos="1770"/>
        </w:tabs>
        <w:jc w:val="center"/>
        <w:rPr>
          <w:rFonts w:ascii="Times New Roman" w:hAnsi="Times New Roman" w:cs="Times New Roman"/>
          <w:b/>
          <w:sz w:val="24"/>
          <w:szCs w:val="24"/>
          <w:lang w:val="sr-Cyrl-CS"/>
        </w:rPr>
      </w:pPr>
      <w:r w:rsidRPr="00E74AB4">
        <w:rPr>
          <w:rFonts w:ascii="Times New Roman" w:hAnsi="Times New Roman" w:cs="Times New Roman"/>
          <w:b/>
          <w:sz w:val="24"/>
          <w:szCs w:val="24"/>
          <w:lang w:val="sr-Cyrl-CS"/>
        </w:rPr>
        <w:t>(ФУНКЦИОНАЛНО ОСНОВНО ОБРАЗОВАЊЕ ОДРАСЛИХ)</w:t>
      </w:r>
    </w:p>
    <w:p w:rsidR="00E74AB4" w:rsidRPr="00E74AB4" w:rsidRDefault="00E74AB4" w:rsidP="00E74AB4">
      <w:pPr>
        <w:tabs>
          <w:tab w:val="left" w:pos="1770"/>
        </w:tabs>
        <w:jc w:val="center"/>
        <w:rPr>
          <w:rFonts w:ascii="Times New Roman" w:hAnsi="Times New Roman" w:cs="Times New Roman"/>
          <w:b/>
          <w:sz w:val="24"/>
          <w:szCs w:val="24"/>
          <w:lang w:val="sr-Cyrl-CS"/>
        </w:rPr>
      </w:pPr>
      <w:r w:rsidRPr="00E74AB4">
        <w:rPr>
          <w:rFonts w:ascii="Times New Roman" w:hAnsi="Times New Roman" w:cs="Times New Roman"/>
          <w:b/>
          <w:sz w:val="24"/>
          <w:szCs w:val="24"/>
          <w:lang w:val="sr-Cyrl-CS"/>
        </w:rPr>
        <w:t>ЗА ПЕРИОД ОД 2019 ДО 2023.год.</w:t>
      </w:r>
    </w:p>
    <w:p w:rsidR="00E74AB4" w:rsidRPr="00E74AB4" w:rsidRDefault="00E74AB4" w:rsidP="00E74AB4">
      <w:pPr>
        <w:rPr>
          <w:rFonts w:ascii="Times New Roman" w:hAnsi="Times New Roman" w:cs="Times New Roman"/>
          <w:sz w:val="24"/>
          <w:szCs w:val="24"/>
          <w:lang w:val="sr-Cyrl-CS"/>
        </w:rPr>
      </w:pPr>
    </w:p>
    <w:p w:rsidR="00E74AB4" w:rsidRPr="00E74AB4" w:rsidRDefault="00E74AB4" w:rsidP="00E74AB4">
      <w:pPr>
        <w:rPr>
          <w:rFonts w:ascii="Times New Roman" w:hAnsi="Times New Roman" w:cs="Times New Roman"/>
          <w:sz w:val="24"/>
          <w:szCs w:val="24"/>
          <w:lang w:val="sr-Cyrl-CS"/>
        </w:rPr>
      </w:pPr>
    </w:p>
    <w:p w:rsidR="00E74AB4" w:rsidRPr="00E74AB4" w:rsidRDefault="00E74AB4" w:rsidP="00E74AB4">
      <w:pPr>
        <w:rPr>
          <w:rFonts w:ascii="Times New Roman" w:hAnsi="Times New Roman" w:cs="Times New Roman"/>
          <w:sz w:val="24"/>
          <w:szCs w:val="24"/>
          <w:lang w:val="sr-Cyrl-CS"/>
        </w:rPr>
      </w:pPr>
    </w:p>
    <w:p w:rsidR="00E74AB4" w:rsidRDefault="00E74AB4" w:rsidP="00E74AB4">
      <w:pPr>
        <w:rPr>
          <w:rFonts w:ascii="Times New Roman" w:hAnsi="Times New Roman" w:cs="Times New Roman"/>
          <w:sz w:val="24"/>
          <w:szCs w:val="24"/>
          <w:lang w:val="sr-Cyrl-CS"/>
        </w:rPr>
      </w:pPr>
    </w:p>
    <w:p w:rsidR="00E74AB4" w:rsidRDefault="00E74AB4" w:rsidP="00E74AB4">
      <w:pPr>
        <w:rPr>
          <w:rFonts w:ascii="Times New Roman" w:hAnsi="Times New Roman" w:cs="Times New Roman"/>
          <w:sz w:val="24"/>
          <w:szCs w:val="24"/>
          <w:lang w:val="sr-Cyrl-CS"/>
        </w:rPr>
      </w:pPr>
    </w:p>
    <w:p w:rsidR="00E74AB4" w:rsidRDefault="00E74AB4" w:rsidP="00E74AB4">
      <w:pPr>
        <w:rPr>
          <w:rFonts w:ascii="Times New Roman" w:hAnsi="Times New Roman" w:cs="Times New Roman"/>
          <w:sz w:val="24"/>
          <w:szCs w:val="24"/>
          <w:lang w:val="sr-Cyrl-CS"/>
        </w:rPr>
      </w:pPr>
    </w:p>
    <w:p w:rsidR="00E74AB4" w:rsidRPr="00E74AB4" w:rsidRDefault="00E74AB4" w:rsidP="00E74AB4">
      <w:pPr>
        <w:rPr>
          <w:rFonts w:ascii="Times New Roman" w:hAnsi="Times New Roman" w:cs="Times New Roman"/>
          <w:sz w:val="24"/>
          <w:szCs w:val="24"/>
          <w:lang w:val="sr-Cyrl-CS"/>
        </w:rPr>
      </w:pPr>
    </w:p>
    <w:p w:rsidR="00E74AB4" w:rsidRPr="00E74AB4" w:rsidRDefault="00E74AB4" w:rsidP="00E74AB4">
      <w:pPr>
        <w:rPr>
          <w:rFonts w:ascii="Times New Roman" w:hAnsi="Times New Roman" w:cs="Times New Roman"/>
          <w:sz w:val="24"/>
          <w:szCs w:val="24"/>
          <w:lang w:val="sr-Cyrl-CS"/>
        </w:rPr>
      </w:pPr>
    </w:p>
    <w:p w:rsidR="00E74AB4" w:rsidRPr="00E74AB4" w:rsidRDefault="00E74AB4" w:rsidP="00E74AB4">
      <w:pPr>
        <w:rPr>
          <w:rFonts w:ascii="Times New Roman" w:hAnsi="Times New Roman" w:cs="Times New Roman"/>
          <w:sz w:val="24"/>
          <w:szCs w:val="24"/>
          <w:lang w:val="sr-Cyrl-CS"/>
        </w:rPr>
      </w:pPr>
    </w:p>
    <w:p w:rsidR="00E74AB4" w:rsidRPr="00E74AB4" w:rsidRDefault="00E74AB4" w:rsidP="00E74AB4">
      <w:pPr>
        <w:tabs>
          <w:tab w:val="left" w:pos="5535"/>
        </w:tabs>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E74AB4">
        <w:rPr>
          <w:rFonts w:ascii="Times New Roman" w:hAnsi="Times New Roman" w:cs="Times New Roman"/>
          <w:b/>
          <w:sz w:val="24"/>
          <w:szCs w:val="24"/>
          <w:lang w:val="sr-Cyrl-CS"/>
        </w:rPr>
        <w:t>Председник Школског одбора</w:t>
      </w:r>
      <w:r>
        <w:rPr>
          <w:rFonts w:ascii="Times New Roman" w:hAnsi="Times New Roman" w:cs="Times New Roman"/>
          <w:b/>
          <w:sz w:val="24"/>
          <w:szCs w:val="24"/>
          <w:lang w:val="sr-Cyrl-CS"/>
        </w:rPr>
        <w:t>:</w:t>
      </w:r>
    </w:p>
    <w:p w:rsidR="00E74AB4" w:rsidRPr="00E74AB4" w:rsidRDefault="00E74AB4" w:rsidP="00E74AB4">
      <w:pPr>
        <w:tabs>
          <w:tab w:val="left" w:pos="7440"/>
        </w:tabs>
        <w:rPr>
          <w:rFonts w:ascii="Times New Roman" w:hAnsi="Times New Roman" w:cs="Times New Roman"/>
          <w:b/>
          <w:sz w:val="24"/>
          <w:szCs w:val="24"/>
          <w:lang w:val="sr-Cyrl-CS"/>
        </w:rPr>
      </w:pPr>
      <w:r w:rsidRPr="00E74AB4">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Pr="00E74AB4">
        <w:rPr>
          <w:rFonts w:ascii="Times New Roman" w:hAnsi="Times New Roman" w:cs="Times New Roman"/>
          <w:b/>
          <w:sz w:val="24"/>
          <w:szCs w:val="24"/>
          <w:lang w:val="sr-Cyrl-CS"/>
        </w:rPr>
        <w:t xml:space="preserve"> Јасмина Брковић</w:t>
      </w:r>
    </w:p>
    <w:p w:rsidR="00E74AB4" w:rsidRPr="00E74AB4" w:rsidRDefault="00E74AB4" w:rsidP="00E74AB4">
      <w:pPr>
        <w:tabs>
          <w:tab w:val="left" w:pos="6180"/>
        </w:tabs>
        <w:rPr>
          <w:rFonts w:ascii="Times New Roman" w:hAnsi="Times New Roman" w:cs="Times New Roman"/>
          <w:sz w:val="24"/>
          <w:szCs w:val="24"/>
          <w:lang w:val="sr-Cyrl-CS"/>
        </w:rPr>
      </w:pPr>
      <w:r w:rsidRPr="00E74AB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E74AB4">
        <w:rPr>
          <w:rFonts w:ascii="Times New Roman" w:hAnsi="Times New Roman" w:cs="Times New Roman"/>
          <w:sz w:val="24"/>
          <w:szCs w:val="24"/>
          <w:lang w:val="sr-Cyrl-CS"/>
        </w:rPr>
        <w:t>______________________</w:t>
      </w:r>
    </w:p>
    <w:p w:rsidR="00E74AB4" w:rsidRDefault="00E74AB4" w:rsidP="000837CF">
      <w:pPr>
        <w:jc w:val="center"/>
        <w:rPr>
          <w:rFonts w:ascii="Times New Roman" w:hAnsi="Times New Roman" w:cs="Times New Roman"/>
          <w:b/>
          <w:sz w:val="28"/>
          <w:szCs w:val="28"/>
          <w:lang w:val="sr-Latn-CS"/>
        </w:rPr>
      </w:pPr>
    </w:p>
    <w:p w:rsidR="00E74AB4" w:rsidRPr="00E74AB4" w:rsidRDefault="00E74AB4" w:rsidP="000837CF">
      <w:pPr>
        <w:jc w:val="center"/>
        <w:rPr>
          <w:rFonts w:ascii="Times New Roman" w:hAnsi="Times New Roman" w:cs="Times New Roman"/>
          <w:b/>
          <w:sz w:val="28"/>
          <w:szCs w:val="28"/>
          <w:lang w:val="sr-Latn-CS"/>
        </w:rPr>
      </w:pPr>
    </w:p>
    <w:p w:rsidR="00E74AB4" w:rsidRPr="000837CF" w:rsidRDefault="00E74AB4" w:rsidP="000837CF">
      <w:pPr>
        <w:jc w:val="center"/>
        <w:rPr>
          <w:rFonts w:ascii="Times New Roman" w:hAnsi="Times New Roman" w:cs="Times New Roman"/>
          <w:b/>
          <w:sz w:val="28"/>
          <w:szCs w:val="28"/>
          <w:lang w:val="sr-Cyrl-CS"/>
        </w:rPr>
      </w:pPr>
    </w:p>
    <w:p w:rsidR="00885486" w:rsidRDefault="003A3FB2">
      <w:pPr>
        <w:rPr>
          <w:lang w:val="sr-Cyrl-CS"/>
        </w:rPr>
      </w:pPr>
      <w:r w:rsidRPr="003A3FB2">
        <w:rPr>
          <w:rFonts w:ascii="Times New Roman" w:hAnsi="Times New Roman" w:cs="Times New Roman"/>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150.45pt;margin-top:-20.25pt;width:177.75pt;height:82.5pt;z-index:251658240" fillcolor="#9bbb59 [3206]" strokecolor="#f2f2f2 [3041]" strokeweight="3pt">
            <v:shadow on="t" type="perspective" color="#4e6128 [1606]" opacity=".5" offset="1pt" offset2="-1pt"/>
            <v:textbox style="mso-next-textbox:#_x0000_s1026">
              <w:txbxContent>
                <w:p w:rsidR="001C43A5" w:rsidRDefault="001C43A5" w:rsidP="00D70F57">
                  <w:pPr>
                    <w:pStyle w:val="NoSpacing"/>
                    <w:jc w:val="center"/>
                    <w:rPr>
                      <w:rFonts w:ascii="Times New Roman" w:hAnsi="Times New Roman" w:cs="Times New Roman"/>
                      <w:b/>
                      <w:sz w:val="32"/>
                      <w:szCs w:val="32"/>
                      <w:lang w:val="sr-Cyrl-CS"/>
                    </w:rPr>
                  </w:pPr>
                </w:p>
                <w:p w:rsidR="001C43A5" w:rsidRPr="002C2AA2" w:rsidRDefault="001C43A5" w:rsidP="00D70F57">
                  <w:pPr>
                    <w:pStyle w:val="NoSpacing"/>
                    <w:jc w:val="center"/>
                    <w:rPr>
                      <w:rFonts w:ascii="Bookman Old Style" w:hAnsi="Bookman Old Style" w:cs="Times New Roman"/>
                      <w:b/>
                      <w:sz w:val="28"/>
                      <w:szCs w:val="28"/>
                      <w:lang w:val="sr-Cyrl-CS"/>
                    </w:rPr>
                  </w:pPr>
                  <w:r w:rsidRPr="002C2AA2">
                    <w:rPr>
                      <w:rFonts w:ascii="Times New Roman" w:hAnsi="Times New Roman" w:cs="Times New Roman"/>
                      <w:b/>
                      <w:sz w:val="28"/>
                      <w:szCs w:val="28"/>
                      <w:lang w:val="sr-Cyrl-CS"/>
                    </w:rPr>
                    <w:t>САДРЖАЈ</w:t>
                  </w:r>
                </w:p>
                <w:p w:rsidR="001C43A5" w:rsidRPr="002C2AA2" w:rsidRDefault="001C43A5" w:rsidP="00D70F57">
                  <w:pPr>
                    <w:jc w:val="center"/>
                    <w:rPr>
                      <w:rFonts w:ascii="Bookman Old Style" w:hAnsi="Bookman Old Style"/>
                      <w:sz w:val="28"/>
                      <w:szCs w:val="28"/>
                    </w:rPr>
                  </w:pPr>
                </w:p>
              </w:txbxContent>
            </v:textbox>
          </v:shape>
        </w:pict>
      </w:r>
    </w:p>
    <w:p w:rsidR="00104D7D" w:rsidRDefault="00104D7D" w:rsidP="00885486">
      <w:pPr>
        <w:jc w:val="both"/>
        <w:rPr>
          <w:rFonts w:ascii="Times New Roman" w:hAnsi="Times New Roman" w:cs="Times New Roman"/>
          <w:b/>
          <w:sz w:val="28"/>
          <w:szCs w:val="28"/>
          <w:lang w:val="sr-Cyrl-CS"/>
        </w:rPr>
      </w:pPr>
    </w:p>
    <w:p w:rsidR="001E4FD5" w:rsidRDefault="00337EEF" w:rsidP="00337EEF">
      <w:pPr>
        <w:tabs>
          <w:tab w:val="left" w:pos="6735"/>
        </w:tabs>
        <w:jc w:val="both"/>
        <w:rPr>
          <w:rFonts w:ascii="Times New Roman" w:hAnsi="Times New Roman" w:cs="Times New Roman"/>
          <w:b/>
          <w:sz w:val="28"/>
          <w:szCs w:val="28"/>
          <w:lang w:val="sr-Latn-CS"/>
        </w:rPr>
      </w:pPr>
      <w:r>
        <w:rPr>
          <w:rFonts w:ascii="Times New Roman" w:hAnsi="Times New Roman" w:cs="Times New Roman"/>
          <w:b/>
          <w:sz w:val="28"/>
          <w:szCs w:val="28"/>
          <w:lang w:val="sr-Cyrl-CS"/>
        </w:rPr>
        <w:tab/>
      </w:r>
    </w:p>
    <w:p w:rsidR="00337EEF" w:rsidRPr="00A0480F" w:rsidRDefault="00337EEF" w:rsidP="00337EEF">
      <w:pPr>
        <w:tabs>
          <w:tab w:val="left" w:pos="6735"/>
        </w:tabs>
        <w:jc w:val="both"/>
        <w:rPr>
          <w:rFonts w:ascii="Times New Roman" w:hAnsi="Times New Roman" w:cs="Times New Roman"/>
          <w:sz w:val="24"/>
          <w:szCs w:val="24"/>
          <w:lang w:val="sr-Cyrl-CS"/>
        </w:rPr>
      </w:pPr>
      <w:r w:rsidRPr="00A0480F">
        <w:rPr>
          <w:rFonts w:ascii="Times New Roman" w:hAnsi="Times New Roman" w:cs="Times New Roman"/>
          <w:sz w:val="24"/>
          <w:szCs w:val="24"/>
          <w:lang w:val="sr-Latn-CS"/>
        </w:rPr>
        <w:t xml:space="preserve">1. </w:t>
      </w:r>
      <w:r w:rsidRPr="00A0480F">
        <w:rPr>
          <w:rFonts w:ascii="Times New Roman" w:hAnsi="Times New Roman" w:cs="Times New Roman"/>
          <w:sz w:val="24"/>
          <w:szCs w:val="24"/>
          <w:lang w:val="sr-Cyrl-CS"/>
        </w:rPr>
        <w:t>Лична карта школе;</w:t>
      </w:r>
    </w:p>
    <w:p w:rsidR="00A21C2E" w:rsidRPr="00A0480F" w:rsidRDefault="00337EEF" w:rsidP="00885486">
      <w:pPr>
        <w:jc w:val="both"/>
        <w:rPr>
          <w:rFonts w:ascii="Times New Roman" w:hAnsi="Times New Roman" w:cs="Times New Roman"/>
          <w:sz w:val="24"/>
          <w:szCs w:val="24"/>
          <w:lang w:val="sr-Cyrl-CS"/>
        </w:rPr>
      </w:pPr>
      <w:r w:rsidRPr="00A0480F">
        <w:rPr>
          <w:rFonts w:ascii="Times New Roman" w:hAnsi="Times New Roman" w:cs="Times New Roman"/>
          <w:sz w:val="24"/>
          <w:szCs w:val="24"/>
          <w:lang w:val="sr-Cyrl-CS"/>
        </w:rPr>
        <w:t>2</w:t>
      </w:r>
      <w:r w:rsidR="005671BF" w:rsidRPr="00A0480F">
        <w:rPr>
          <w:rFonts w:ascii="Times New Roman" w:hAnsi="Times New Roman" w:cs="Times New Roman"/>
          <w:sz w:val="24"/>
          <w:szCs w:val="24"/>
          <w:lang w:val="sr-Cyrl-CS"/>
        </w:rPr>
        <w:t>.</w:t>
      </w:r>
      <w:r w:rsidR="00A0480F" w:rsidRPr="00A0480F">
        <w:rPr>
          <w:rFonts w:ascii="Times New Roman" w:hAnsi="Times New Roman" w:cs="Times New Roman"/>
          <w:sz w:val="24"/>
          <w:szCs w:val="24"/>
          <w:lang w:val="sr-Cyrl-CS"/>
        </w:rPr>
        <w:t xml:space="preserve"> </w:t>
      </w:r>
      <w:r w:rsidR="005671BF" w:rsidRPr="00A0480F">
        <w:rPr>
          <w:rFonts w:ascii="Times New Roman" w:hAnsi="Times New Roman" w:cs="Times New Roman"/>
          <w:sz w:val="24"/>
          <w:szCs w:val="24"/>
          <w:lang w:val="sr-Cyrl-CS"/>
        </w:rPr>
        <w:t>Ц</w:t>
      </w:r>
      <w:r w:rsidR="00A21C2E" w:rsidRPr="00A0480F">
        <w:rPr>
          <w:rFonts w:ascii="Times New Roman" w:hAnsi="Times New Roman" w:cs="Times New Roman"/>
          <w:sz w:val="24"/>
          <w:szCs w:val="24"/>
          <w:lang w:val="sr-Cyrl-CS"/>
        </w:rPr>
        <w:t xml:space="preserve">иљ </w:t>
      </w:r>
      <w:r w:rsidR="00885486" w:rsidRPr="00A0480F">
        <w:rPr>
          <w:rFonts w:ascii="Times New Roman" w:hAnsi="Times New Roman" w:cs="Times New Roman"/>
          <w:sz w:val="24"/>
          <w:szCs w:val="24"/>
          <w:lang w:val="sr-Cyrl-CS"/>
        </w:rPr>
        <w:t>школског програма</w:t>
      </w:r>
      <w:r w:rsidR="00A21C2E" w:rsidRPr="00A0480F">
        <w:rPr>
          <w:rFonts w:ascii="Times New Roman" w:hAnsi="Times New Roman" w:cs="Times New Roman"/>
          <w:sz w:val="24"/>
          <w:szCs w:val="24"/>
          <w:lang w:val="sr-Cyrl-CS"/>
        </w:rPr>
        <w:t xml:space="preserve"> по</w:t>
      </w:r>
      <w:r w:rsidR="005671BF" w:rsidRPr="00A0480F">
        <w:rPr>
          <w:rFonts w:ascii="Times New Roman" w:hAnsi="Times New Roman" w:cs="Times New Roman"/>
          <w:sz w:val="24"/>
          <w:szCs w:val="24"/>
          <w:lang w:val="sr-Cyrl-CS"/>
        </w:rPr>
        <w:t xml:space="preserve"> ФООО</w:t>
      </w:r>
      <w:r w:rsidR="00A21C2E" w:rsidRPr="00A0480F">
        <w:rPr>
          <w:rFonts w:ascii="Times New Roman" w:hAnsi="Times New Roman" w:cs="Times New Roman"/>
          <w:sz w:val="24"/>
          <w:szCs w:val="24"/>
          <w:lang w:val="sr-Cyrl-CS"/>
        </w:rPr>
        <w:t>;</w:t>
      </w:r>
      <w:r w:rsidR="009D01B1" w:rsidRPr="00A0480F">
        <w:rPr>
          <w:rFonts w:ascii="Times New Roman" w:hAnsi="Times New Roman" w:cs="Times New Roman"/>
          <w:sz w:val="24"/>
          <w:szCs w:val="24"/>
          <w:lang w:val="sr-Cyrl-CS"/>
        </w:rPr>
        <w:t xml:space="preserve"> </w:t>
      </w:r>
    </w:p>
    <w:p w:rsidR="00A21C2E" w:rsidRPr="00350D5F" w:rsidRDefault="00A21C2E" w:rsidP="00885486">
      <w:pPr>
        <w:jc w:val="both"/>
        <w:rPr>
          <w:rFonts w:ascii="Times New Roman" w:hAnsi="Times New Roman" w:cs="Times New Roman"/>
          <w:sz w:val="24"/>
          <w:szCs w:val="24"/>
          <w:lang w:val="sr-Cyrl-CS"/>
        </w:rPr>
      </w:pPr>
      <w:r w:rsidRPr="00350D5F">
        <w:rPr>
          <w:rFonts w:ascii="Times New Roman" w:hAnsi="Times New Roman" w:cs="Times New Roman"/>
          <w:sz w:val="24"/>
          <w:szCs w:val="24"/>
          <w:lang w:val="sr-Cyrl-CS"/>
        </w:rPr>
        <w:t>2.1.Новине садржане у програму ФООО;</w:t>
      </w:r>
    </w:p>
    <w:p w:rsidR="00A21C2E" w:rsidRPr="00350D5F" w:rsidRDefault="00A21C2E" w:rsidP="00885486">
      <w:pPr>
        <w:jc w:val="both"/>
        <w:rPr>
          <w:rFonts w:ascii="Times New Roman" w:hAnsi="Times New Roman" w:cs="Times New Roman"/>
          <w:sz w:val="24"/>
          <w:szCs w:val="24"/>
          <w:lang w:val="sr-Cyrl-CS"/>
        </w:rPr>
      </w:pPr>
      <w:r w:rsidRPr="00350D5F">
        <w:rPr>
          <w:rFonts w:ascii="Times New Roman" w:hAnsi="Times New Roman" w:cs="Times New Roman"/>
          <w:sz w:val="24"/>
          <w:szCs w:val="24"/>
          <w:lang w:val="sr-Cyrl-CS"/>
        </w:rPr>
        <w:t>2.2.Очекивани исходи;</w:t>
      </w:r>
    </w:p>
    <w:p w:rsidR="00A21C2E" w:rsidRPr="00350D5F" w:rsidRDefault="00A21C2E" w:rsidP="00885486">
      <w:pPr>
        <w:jc w:val="both"/>
        <w:rPr>
          <w:rFonts w:ascii="Times New Roman" w:hAnsi="Times New Roman" w:cs="Times New Roman"/>
          <w:sz w:val="24"/>
          <w:szCs w:val="24"/>
          <w:lang w:val="sr-Cyrl-CS"/>
        </w:rPr>
      </w:pPr>
      <w:r w:rsidRPr="00350D5F">
        <w:rPr>
          <w:rFonts w:ascii="Times New Roman" w:hAnsi="Times New Roman" w:cs="Times New Roman"/>
          <w:sz w:val="24"/>
          <w:szCs w:val="24"/>
          <w:lang w:val="sr-Cyrl-CS"/>
        </w:rPr>
        <w:t>2.3.Услови и начини остваривања програма по ФООО моделу;</w:t>
      </w:r>
    </w:p>
    <w:p w:rsidR="00885486" w:rsidRPr="00A0480F" w:rsidRDefault="00337EEF" w:rsidP="00885486">
      <w:pPr>
        <w:jc w:val="both"/>
        <w:rPr>
          <w:rFonts w:ascii="Times New Roman" w:hAnsi="Times New Roman" w:cs="Times New Roman"/>
          <w:sz w:val="24"/>
          <w:szCs w:val="24"/>
          <w:lang w:val="sr-Cyrl-CS"/>
        </w:rPr>
      </w:pPr>
      <w:r w:rsidRPr="00A0480F">
        <w:rPr>
          <w:rFonts w:ascii="Times New Roman" w:hAnsi="Times New Roman" w:cs="Times New Roman"/>
          <w:sz w:val="24"/>
          <w:szCs w:val="24"/>
          <w:lang w:val="sr-Cyrl-CS"/>
        </w:rPr>
        <w:t>3</w:t>
      </w:r>
      <w:r w:rsidR="00885486" w:rsidRPr="00A0480F">
        <w:rPr>
          <w:rFonts w:ascii="Times New Roman" w:hAnsi="Times New Roman" w:cs="Times New Roman"/>
          <w:sz w:val="24"/>
          <w:szCs w:val="24"/>
          <w:lang w:val="sr-Cyrl-CS"/>
        </w:rPr>
        <w:t>. План наставе и учења</w:t>
      </w:r>
      <w:r w:rsidR="009907AB" w:rsidRPr="00A0480F">
        <w:rPr>
          <w:rFonts w:ascii="Times New Roman" w:hAnsi="Times New Roman" w:cs="Times New Roman"/>
          <w:sz w:val="24"/>
          <w:szCs w:val="24"/>
          <w:lang w:val="sr-Cyrl-CS"/>
        </w:rPr>
        <w:t xml:space="preserve"> по програму ФООО</w:t>
      </w:r>
      <w:r w:rsidR="00885486" w:rsidRPr="00A0480F">
        <w:rPr>
          <w:rFonts w:ascii="Times New Roman" w:hAnsi="Times New Roman" w:cs="Times New Roman"/>
          <w:sz w:val="24"/>
          <w:szCs w:val="24"/>
          <w:lang w:val="sr-Cyrl-CS"/>
        </w:rPr>
        <w:t>;</w:t>
      </w:r>
    </w:p>
    <w:p w:rsidR="00F35511" w:rsidRPr="00350D5F" w:rsidRDefault="00F35511" w:rsidP="00F35511">
      <w:pPr>
        <w:pStyle w:val="BodyText"/>
        <w:rPr>
          <w:szCs w:val="24"/>
        </w:rPr>
      </w:pPr>
      <w:r w:rsidRPr="00350D5F">
        <w:rPr>
          <w:szCs w:val="24"/>
        </w:rPr>
        <w:t>3.1. Очекивани општи исходи, односно кључне компетенције</w:t>
      </w:r>
      <w:r w:rsidR="00465ABB" w:rsidRPr="00350D5F">
        <w:rPr>
          <w:szCs w:val="24"/>
        </w:rPr>
        <w:t>;</w:t>
      </w:r>
    </w:p>
    <w:p w:rsidR="00FC2A63" w:rsidRPr="00A0480F" w:rsidRDefault="00FC2A63" w:rsidP="00F35511">
      <w:pPr>
        <w:pStyle w:val="BodyText"/>
        <w:rPr>
          <w:i/>
        </w:rPr>
      </w:pPr>
    </w:p>
    <w:p w:rsidR="00136145" w:rsidRDefault="00FC2A63" w:rsidP="00FC2A63">
      <w:pPr>
        <w:spacing w:after="0"/>
        <w:rPr>
          <w:rFonts w:ascii="Times New Roman" w:hAnsi="Times New Roman" w:cs="Times New Roman"/>
          <w:sz w:val="24"/>
          <w:szCs w:val="24"/>
          <w:lang w:val="ru-RU"/>
        </w:rPr>
      </w:pPr>
      <w:r w:rsidRPr="00350D5F">
        <w:rPr>
          <w:rFonts w:ascii="Times New Roman" w:hAnsi="Times New Roman" w:cs="Times New Roman"/>
          <w:sz w:val="24"/>
          <w:szCs w:val="24"/>
          <w:lang w:val="ru-RU"/>
        </w:rPr>
        <w:t>3.2 Материјали за учење и наставу;</w:t>
      </w:r>
    </w:p>
    <w:p w:rsidR="00136145" w:rsidRPr="00350D5F" w:rsidRDefault="00136145" w:rsidP="00FC2A63">
      <w:pPr>
        <w:spacing w:after="0"/>
        <w:rPr>
          <w:rFonts w:ascii="Times New Roman" w:hAnsi="Times New Roman" w:cs="Times New Roman"/>
          <w:sz w:val="24"/>
          <w:szCs w:val="24"/>
          <w:lang w:val="ru-RU"/>
        </w:rPr>
      </w:pPr>
    </w:p>
    <w:p w:rsidR="00FC2A63" w:rsidRPr="00350D5F" w:rsidRDefault="00D00486" w:rsidP="00FC2A63">
      <w:pPr>
        <w:spacing w:after="0"/>
        <w:rPr>
          <w:rFonts w:ascii="Times New Roman" w:hAnsi="Times New Roman" w:cs="Times New Roman"/>
          <w:sz w:val="24"/>
          <w:szCs w:val="24"/>
          <w:lang w:val="ru-RU"/>
        </w:rPr>
      </w:pPr>
      <w:r>
        <w:rPr>
          <w:rFonts w:ascii="Times New Roman" w:hAnsi="Times New Roman" w:cs="Times New Roman"/>
          <w:sz w:val="24"/>
          <w:szCs w:val="24"/>
          <w:lang w:val="ru-RU"/>
        </w:rPr>
        <w:t>3.2.1.</w:t>
      </w:r>
      <w:r w:rsidR="00FC2A63" w:rsidRPr="00350D5F">
        <w:rPr>
          <w:rFonts w:ascii="Times New Roman" w:hAnsi="Times New Roman" w:cs="Times New Roman"/>
          <w:sz w:val="24"/>
          <w:szCs w:val="24"/>
          <w:lang w:val="ru-RU"/>
        </w:rPr>
        <w:t xml:space="preserve"> Материјали за опште основно функционално образовање одраслих;</w:t>
      </w:r>
    </w:p>
    <w:p w:rsidR="006F3F54" w:rsidRPr="00350D5F" w:rsidRDefault="00D00486" w:rsidP="006F3F54">
      <w:pPr>
        <w:jc w:val="both"/>
        <w:rPr>
          <w:rFonts w:ascii="Times New Roman" w:hAnsi="Times New Roman" w:cs="Times New Roman"/>
          <w:sz w:val="24"/>
          <w:szCs w:val="24"/>
          <w:lang w:val="ru-RU"/>
        </w:rPr>
      </w:pPr>
      <w:r>
        <w:rPr>
          <w:rFonts w:ascii="Times New Roman" w:hAnsi="Times New Roman" w:cs="Times New Roman"/>
          <w:sz w:val="24"/>
          <w:szCs w:val="24"/>
          <w:lang w:val="ru-RU"/>
        </w:rPr>
        <w:t>3.2.2.</w:t>
      </w:r>
      <w:r w:rsidR="006F3F54" w:rsidRPr="00350D5F">
        <w:rPr>
          <w:rFonts w:ascii="Times New Roman" w:hAnsi="Times New Roman" w:cs="Times New Roman"/>
          <w:sz w:val="24"/>
          <w:szCs w:val="24"/>
          <w:lang w:val="ru-RU"/>
        </w:rPr>
        <w:t xml:space="preserve"> Материјали за остваривање обука;</w:t>
      </w:r>
    </w:p>
    <w:p w:rsidR="008E16E0" w:rsidRPr="00350D5F" w:rsidRDefault="002E7E47" w:rsidP="008E16E0">
      <w:pPr>
        <w:rPr>
          <w:rFonts w:ascii="Times New Roman" w:hAnsi="Times New Roman" w:cs="Times New Roman"/>
          <w:sz w:val="24"/>
          <w:szCs w:val="24"/>
          <w:lang w:val="sr-Cyrl-CS"/>
        </w:rPr>
      </w:pPr>
      <w:r>
        <w:rPr>
          <w:rFonts w:ascii="Times New Roman" w:hAnsi="Times New Roman" w:cs="Times New Roman"/>
          <w:sz w:val="24"/>
          <w:szCs w:val="24"/>
          <w:lang w:val="sr-Cyrl-CS"/>
        </w:rPr>
        <w:t>4.</w:t>
      </w:r>
      <w:r w:rsidR="008E16E0" w:rsidRPr="00350D5F">
        <w:rPr>
          <w:rFonts w:ascii="Times New Roman" w:hAnsi="Times New Roman" w:cs="Times New Roman"/>
          <w:sz w:val="24"/>
          <w:szCs w:val="24"/>
          <w:lang w:val="sr-Cyrl-CS"/>
        </w:rPr>
        <w:t xml:space="preserve"> </w:t>
      </w:r>
      <w:r w:rsidR="008E16E0" w:rsidRPr="00350D5F">
        <w:rPr>
          <w:rFonts w:ascii="Times New Roman" w:hAnsi="Times New Roman" w:cs="Times New Roman"/>
          <w:sz w:val="24"/>
          <w:szCs w:val="24"/>
          <w:lang w:val="ru-RU"/>
        </w:rPr>
        <w:t>Први циклус</w:t>
      </w:r>
      <w:r w:rsidR="00524B4D">
        <w:rPr>
          <w:rFonts w:ascii="Times New Roman" w:hAnsi="Times New Roman" w:cs="Times New Roman"/>
          <w:sz w:val="24"/>
          <w:szCs w:val="24"/>
          <w:lang w:val="ru-RU"/>
        </w:rPr>
        <w:t xml:space="preserve"> функционалног</w:t>
      </w:r>
      <w:r w:rsidR="008E16E0" w:rsidRPr="00350D5F">
        <w:rPr>
          <w:rFonts w:ascii="Times New Roman" w:hAnsi="Times New Roman" w:cs="Times New Roman"/>
          <w:sz w:val="24"/>
          <w:szCs w:val="24"/>
          <w:lang w:val="ru-RU"/>
        </w:rPr>
        <w:t xml:space="preserve"> </w:t>
      </w:r>
      <w:r w:rsidR="008E16E0" w:rsidRPr="00350D5F">
        <w:rPr>
          <w:rFonts w:ascii="Times New Roman" w:hAnsi="Times New Roman" w:cs="Times New Roman"/>
          <w:sz w:val="24"/>
          <w:szCs w:val="24"/>
        </w:rPr>
        <w:t>основног образовања одраслих</w:t>
      </w:r>
      <w:r w:rsidR="00A0480F" w:rsidRPr="00350D5F">
        <w:rPr>
          <w:rFonts w:ascii="Times New Roman" w:hAnsi="Times New Roman" w:cs="Times New Roman"/>
          <w:sz w:val="24"/>
          <w:szCs w:val="24"/>
          <w:lang w:val="sr-Cyrl-CS"/>
        </w:rPr>
        <w:t>;</w:t>
      </w:r>
    </w:p>
    <w:p w:rsidR="000C27B8" w:rsidRPr="00350D5F" w:rsidRDefault="002E7E47" w:rsidP="000C27B8">
      <w:pPr>
        <w:rPr>
          <w:rFonts w:ascii="Times New Roman" w:hAnsi="Times New Roman" w:cs="Times New Roman"/>
          <w:sz w:val="24"/>
          <w:szCs w:val="24"/>
          <w:lang w:val="sr-Cyrl-CS"/>
        </w:rPr>
      </w:pPr>
      <w:r>
        <w:rPr>
          <w:rFonts w:ascii="Times New Roman" w:hAnsi="Times New Roman" w:cs="Times New Roman"/>
          <w:sz w:val="24"/>
          <w:szCs w:val="24"/>
          <w:lang w:val="sr-Cyrl-CS"/>
        </w:rPr>
        <w:t>5.</w:t>
      </w:r>
      <w:r w:rsidR="000C27B8" w:rsidRPr="00350D5F">
        <w:rPr>
          <w:rFonts w:ascii="Times New Roman" w:hAnsi="Times New Roman" w:cs="Times New Roman"/>
          <w:sz w:val="24"/>
          <w:szCs w:val="24"/>
          <w:lang w:val="sr-Cyrl-CS"/>
        </w:rPr>
        <w:t xml:space="preserve"> Други и трећи циклус</w:t>
      </w:r>
      <w:r w:rsidR="00524B4D">
        <w:rPr>
          <w:rFonts w:ascii="Times New Roman" w:hAnsi="Times New Roman" w:cs="Times New Roman"/>
          <w:sz w:val="24"/>
          <w:szCs w:val="24"/>
          <w:lang w:val="sr-Cyrl-CS"/>
        </w:rPr>
        <w:t xml:space="preserve"> функционалног</w:t>
      </w:r>
      <w:r w:rsidR="000C27B8" w:rsidRPr="00350D5F">
        <w:rPr>
          <w:rFonts w:ascii="Times New Roman" w:hAnsi="Times New Roman" w:cs="Times New Roman"/>
          <w:sz w:val="24"/>
          <w:szCs w:val="24"/>
          <w:lang w:val="sr-Cyrl-CS"/>
        </w:rPr>
        <w:t xml:space="preserve"> основног образовања одраслих;</w:t>
      </w:r>
    </w:p>
    <w:p w:rsidR="0036329F" w:rsidRDefault="002E7E47" w:rsidP="0036329F">
      <w:pPr>
        <w:rPr>
          <w:rFonts w:ascii="Times New Roman" w:hAnsi="Times New Roman" w:cs="Times New Roman"/>
          <w:sz w:val="24"/>
          <w:szCs w:val="24"/>
          <w:lang w:val="sr-Cyrl-CS"/>
        </w:rPr>
      </w:pPr>
      <w:r>
        <w:rPr>
          <w:rFonts w:ascii="Times New Roman" w:hAnsi="Times New Roman" w:cs="Times New Roman"/>
          <w:sz w:val="24"/>
          <w:szCs w:val="24"/>
          <w:lang w:val="sr-Cyrl-CS"/>
        </w:rPr>
        <w:t>6.</w:t>
      </w:r>
      <w:r w:rsidR="0036329F" w:rsidRPr="00350D5F">
        <w:rPr>
          <w:rFonts w:ascii="Times New Roman" w:hAnsi="Times New Roman" w:cs="Times New Roman"/>
          <w:sz w:val="24"/>
          <w:szCs w:val="24"/>
          <w:lang w:val="sr-Cyrl-CS"/>
        </w:rPr>
        <w:t xml:space="preserve"> Остваривање програма обуке;</w:t>
      </w:r>
    </w:p>
    <w:p w:rsidR="00F31F58" w:rsidRPr="00F31F58" w:rsidRDefault="002E7E47" w:rsidP="00F31F58">
      <w:pPr>
        <w:rPr>
          <w:rFonts w:ascii="Times New Roman" w:hAnsi="Times New Roman" w:cs="Times New Roman"/>
          <w:sz w:val="24"/>
          <w:szCs w:val="24"/>
          <w:lang w:val="sr-Cyrl-CS"/>
        </w:rPr>
      </w:pPr>
      <w:r>
        <w:rPr>
          <w:rFonts w:ascii="Times New Roman" w:hAnsi="Times New Roman" w:cs="Times New Roman"/>
          <w:sz w:val="24"/>
          <w:szCs w:val="24"/>
          <w:lang w:val="sr-Cyrl-CS"/>
        </w:rPr>
        <w:t>7.</w:t>
      </w:r>
      <w:r w:rsidR="00F31F58" w:rsidRPr="00F31F58">
        <w:rPr>
          <w:rFonts w:ascii="Times New Roman" w:hAnsi="Times New Roman" w:cs="Times New Roman"/>
          <w:sz w:val="24"/>
          <w:szCs w:val="24"/>
          <w:lang w:val="sr-Cyrl-CS"/>
        </w:rPr>
        <w:t xml:space="preserve"> Структура програма обуке</w:t>
      </w:r>
      <w:r w:rsidR="00F31F58">
        <w:rPr>
          <w:rFonts w:ascii="Times New Roman" w:hAnsi="Times New Roman" w:cs="Times New Roman"/>
          <w:sz w:val="24"/>
          <w:szCs w:val="24"/>
          <w:lang w:val="sr-Cyrl-CS"/>
        </w:rPr>
        <w:t>;</w:t>
      </w:r>
    </w:p>
    <w:p w:rsidR="00ED04A3" w:rsidRDefault="002E7E47" w:rsidP="00ED04A3">
      <w:pPr>
        <w:spacing w:after="0"/>
        <w:ind w:left="360" w:hanging="360"/>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8.</w:t>
      </w:r>
      <w:r w:rsidR="003F608A" w:rsidRPr="003F608A">
        <w:rPr>
          <w:rFonts w:ascii="Times New Roman" w:eastAsia="Calibri" w:hAnsi="Times New Roman" w:cs="Times New Roman"/>
          <w:sz w:val="24"/>
          <w:szCs w:val="24"/>
          <w:lang w:val="ru-RU"/>
        </w:rPr>
        <w:t xml:space="preserve"> </w:t>
      </w:r>
      <w:r w:rsidR="003F608A">
        <w:rPr>
          <w:rFonts w:ascii="Times New Roman" w:eastAsia="Calibri" w:hAnsi="Times New Roman" w:cs="Times New Roman"/>
          <w:sz w:val="24"/>
          <w:szCs w:val="24"/>
        </w:rPr>
        <w:t>Н</w:t>
      </w:r>
      <w:r w:rsidR="003F608A">
        <w:rPr>
          <w:rFonts w:ascii="Times New Roman" w:eastAsia="Calibri" w:hAnsi="Times New Roman" w:cs="Times New Roman"/>
          <w:sz w:val="24"/>
          <w:szCs w:val="24"/>
          <w:lang w:val="sr-Cyrl-CS"/>
        </w:rPr>
        <w:t>аставни</w:t>
      </w:r>
      <w:r w:rsidR="003F608A">
        <w:rPr>
          <w:rFonts w:ascii="Times New Roman" w:eastAsia="Calibri" w:hAnsi="Times New Roman" w:cs="Times New Roman"/>
          <w:sz w:val="24"/>
          <w:szCs w:val="24"/>
        </w:rPr>
        <w:t xml:space="preserve"> </w:t>
      </w:r>
      <w:r w:rsidR="003F608A">
        <w:rPr>
          <w:rFonts w:ascii="Times New Roman" w:eastAsia="Calibri" w:hAnsi="Times New Roman" w:cs="Times New Roman"/>
          <w:sz w:val="24"/>
          <w:szCs w:val="24"/>
          <w:lang w:val="sr-Cyrl-CS"/>
        </w:rPr>
        <w:t>план</w:t>
      </w:r>
      <w:r w:rsidR="003F608A" w:rsidRPr="003F608A">
        <w:rPr>
          <w:rFonts w:ascii="Times New Roman" w:eastAsia="Calibri" w:hAnsi="Times New Roman" w:cs="Times New Roman"/>
          <w:sz w:val="24"/>
          <w:szCs w:val="24"/>
          <w:lang w:val="ru-RU"/>
        </w:rPr>
        <w:t xml:space="preserve"> </w:t>
      </w:r>
      <w:r w:rsidR="003F608A">
        <w:rPr>
          <w:rFonts w:ascii="Times New Roman" w:eastAsia="Calibri" w:hAnsi="Times New Roman" w:cs="Times New Roman"/>
          <w:sz w:val="24"/>
          <w:szCs w:val="24"/>
          <w:lang w:val="ru-RU"/>
        </w:rPr>
        <w:t xml:space="preserve">функционалног </w:t>
      </w:r>
      <w:r w:rsidR="003F608A">
        <w:rPr>
          <w:rFonts w:ascii="Times New Roman" w:eastAsia="Calibri" w:hAnsi="Times New Roman" w:cs="Times New Roman"/>
          <w:sz w:val="24"/>
          <w:szCs w:val="24"/>
          <w:lang w:val="sr-Cyrl-CS"/>
        </w:rPr>
        <w:t>основног</w:t>
      </w:r>
      <w:r w:rsidR="003F608A">
        <w:rPr>
          <w:rFonts w:ascii="Times New Roman" w:eastAsia="Calibri" w:hAnsi="Times New Roman" w:cs="Times New Roman"/>
          <w:sz w:val="24"/>
          <w:szCs w:val="24"/>
        </w:rPr>
        <w:t xml:space="preserve"> </w:t>
      </w:r>
      <w:r w:rsidR="003F608A">
        <w:rPr>
          <w:rFonts w:ascii="Times New Roman" w:eastAsia="Calibri" w:hAnsi="Times New Roman" w:cs="Times New Roman"/>
          <w:sz w:val="24"/>
          <w:szCs w:val="24"/>
          <w:lang w:val="sr-Cyrl-CS"/>
        </w:rPr>
        <w:t>образовања</w:t>
      </w:r>
      <w:r w:rsidR="003F608A">
        <w:rPr>
          <w:rFonts w:ascii="Times New Roman" w:eastAsia="Calibri" w:hAnsi="Times New Roman" w:cs="Times New Roman"/>
          <w:sz w:val="24"/>
          <w:szCs w:val="24"/>
        </w:rPr>
        <w:t xml:space="preserve"> </w:t>
      </w:r>
      <w:r w:rsidR="003F608A">
        <w:rPr>
          <w:rFonts w:ascii="Times New Roman" w:eastAsia="Calibri" w:hAnsi="Times New Roman" w:cs="Times New Roman"/>
          <w:sz w:val="24"/>
          <w:szCs w:val="24"/>
          <w:lang w:val="sr-Cyrl-CS"/>
        </w:rPr>
        <w:t>одраслих;</w:t>
      </w:r>
    </w:p>
    <w:p w:rsidR="00B74256" w:rsidRDefault="00B74256" w:rsidP="00ED04A3">
      <w:pPr>
        <w:spacing w:after="0"/>
        <w:ind w:left="360" w:hanging="360"/>
        <w:rPr>
          <w:rFonts w:ascii="Times New Roman" w:eastAsia="Calibri" w:hAnsi="Times New Roman" w:cs="Times New Roman"/>
          <w:sz w:val="24"/>
          <w:szCs w:val="24"/>
          <w:lang w:val="sr-Cyrl-CS"/>
        </w:rPr>
      </w:pPr>
    </w:p>
    <w:p w:rsidR="00B74256" w:rsidRPr="00B74256" w:rsidRDefault="002E7E47" w:rsidP="00B74256">
      <w:pPr>
        <w:spacing w:after="0"/>
        <w:ind w:left="360" w:hanging="360"/>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9</w:t>
      </w:r>
      <w:r w:rsidR="00B74256" w:rsidRPr="00B74256">
        <w:rPr>
          <w:rFonts w:ascii="Times New Roman" w:eastAsia="Calibri" w:hAnsi="Times New Roman" w:cs="Times New Roman"/>
          <w:sz w:val="24"/>
          <w:szCs w:val="24"/>
          <w:lang w:val="sr-Cyrl-CS"/>
        </w:rPr>
        <w:t>.</w:t>
      </w:r>
      <w:r w:rsidR="00B74256">
        <w:rPr>
          <w:rFonts w:ascii="Times New Roman" w:eastAsia="Calibri" w:hAnsi="Times New Roman" w:cs="Times New Roman"/>
          <w:sz w:val="24"/>
          <w:szCs w:val="24"/>
        </w:rPr>
        <w:t>Н</w:t>
      </w:r>
      <w:r w:rsidR="00B74256">
        <w:rPr>
          <w:rFonts w:ascii="Times New Roman" w:eastAsia="Calibri" w:hAnsi="Times New Roman" w:cs="Times New Roman"/>
          <w:sz w:val="24"/>
          <w:szCs w:val="24"/>
          <w:lang w:val="sr-Cyrl-CS"/>
        </w:rPr>
        <w:t>аставни</w:t>
      </w:r>
      <w:r w:rsidR="00B74256">
        <w:rPr>
          <w:rFonts w:ascii="Times New Roman" w:eastAsia="Calibri" w:hAnsi="Times New Roman" w:cs="Times New Roman"/>
          <w:sz w:val="24"/>
          <w:szCs w:val="24"/>
        </w:rPr>
        <w:t xml:space="preserve"> </w:t>
      </w:r>
      <w:r w:rsidR="00B74256">
        <w:rPr>
          <w:rFonts w:ascii="Times New Roman" w:eastAsia="Calibri" w:hAnsi="Times New Roman" w:cs="Times New Roman"/>
          <w:sz w:val="24"/>
          <w:szCs w:val="24"/>
          <w:lang w:val="sr-Cyrl-CS"/>
        </w:rPr>
        <w:t>програм</w:t>
      </w:r>
      <w:r w:rsidR="00B74256" w:rsidRPr="00B74256">
        <w:rPr>
          <w:rFonts w:ascii="Times New Roman" w:eastAsia="Calibri" w:hAnsi="Times New Roman" w:cs="Times New Roman"/>
          <w:sz w:val="24"/>
          <w:szCs w:val="24"/>
        </w:rPr>
        <w:t xml:space="preserve"> </w:t>
      </w:r>
      <w:r w:rsidR="00B74256">
        <w:rPr>
          <w:rFonts w:ascii="Times New Roman" w:eastAsia="Calibri" w:hAnsi="Times New Roman" w:cs="Times New Roman"/>
          <w:sz w:val="24"/>
          <w:szCs w:val="24"/>
          <w:lang w:val="sr-Cyrl-CS"/>
        </w:rPr>
        <w:t>функционалног основног</w:t>
      </w:r>
      <w:r w:rsidR="00B74256">
        <w:rPr>
          <w:rFonts w:ascii="Times New Roman" w:eastAsia="Calibri" w:hAnsi="Times New Roman" w:cs="Times New Roman"/>
          <w:sz w:val="24"/>
          <w:szCs w:val="24"/>
        </w:rPr>
        <w:t xml:space="preserve"> </w:t>
      </w:r>
      <w:r w:rsidR="00B74256">
        <w:rPr>
          <w:rFonts w:ascii="Times New Roman" w:eastAsia="Calibri" w:hAnsi="Times New Roman" w:cs="Times New Roman"/>
          <w:sz w:val="24"/>
          <w:szCs w:val="24"/>
          <w:lang w:val="sr-Cyrl-CS"/>
        </w:rPr>
        <w:t>образовања</w:t>
      </w:r>
      <w:r w:rsidR="00B74256">
        <w:rPr>
          <w:rFonts w:ascii="Times New Roman" w:eastAsia="Calibri" w:hAnsi="Times New Roman" w:cs="Times New Roman"/>
          <w:sz w:val="24"/>
          <w:szCs w:val="24"/>
        </w:rPr>
        <w:t xml:space="preserve"> </w:t>
      </w:r>
      <w:r w:rsidR="00B74256">
        <w:rPr>
          <w:rFonts w:ascii="Times New Roman" w:eastAsia="Calibri" w:hAnsi="Times New Roman" w:cs="Times New Roman"/>
          <w:sz w:val="24"/>
          <w:szCs w:val="24"/>
          <w:lang w:val="sr-Cyrl-CS"/>
        </w:rPr>
        <w:t>одраслих;</w:t>
      </w:r>
    </w:p>
    <w:p w:rsidR="00ED04A3" w:rsidRPr="003F608A" w:rsidRDefault="00ED04A3" w:rsidP="003E1B2B">
      <w:pPr>
        <w:spacing w:after="0"/>
        <w:rPr>
          <w:rFonts w:ascii="Times New Roman" w:eastAsia="Calibri" w:hAnsi="Times New Roman" w:cs="Times New Roman"/>
          <w:sz w:val="24"/>
          <w:szCs w:val="24"/>
          <w:lang w:val="sr-Cyrl-CS"/>
        </w:rPr>
      </w:pPr>
    </w:p>
    <w:p w:rsidR="00885486" w:rsidRDefault="00321B51" w:rsidP="00885486">
      <w:pPr>
        <w:jc w:val="both"/>
        <w:rPr>
          <w:rFonts w:ascii="Times New Roman" w:hAnsi="Times New Roman" w:cs="Times New Roman"/>
          <w:sz w:val="24"/>
          <w:szCs w:val="24"/>
          <w:lang w:val="sr-Cyrl-CS"/>
        </w:rPr>
      </w:pPr>
      <w:r>
        <w:rPr>
          <w:rFonts w:ascii="Times New Roman" w:hAnsi="Times New Roman" w:cs="Times New Roman"/>
          <w:sz w:val="24"/>
          <w:szCs w:val="24"/>
        </w:rPr>
        <w:t>10</w:t>
      </w:r>
      <w:r w:rsidR="00885486" w:rsidRPr="002C2AA2">
        <w:rPr>
          <w:rFonts w:ascii="Times New Roman" w:hAnsi="Times New Roman" w:cs="Times New Roman"/>
          <w:sz w:val="24"/>
          <w:szCs w:val="24"/>
          <w:lang w:val="sr-Cyrl-CS"/>
        </w:rPr>
        <w:t>. Програм</w:t>
      </w:r>
      <w:r w:rsidR="00727B0F">
        <w:rPr>
          <w:rFonts w:ascii="Times New Roman" w:hAnsi="Times New Roman" w:cs="Times New Roman"/>
          <w:sz w:val="24"/>
          <w:szCs w:val="24"/>
          <w:lang w:val="sr-Cyrl-CS"/>
        </w:rPr>
        <w:t xml:space="preserve"> обавезних предмета по</w:t>
      </w:r>
      <w:r w:rsidR="003E1B2B">
        <w:rPr>
          <w:rFonts w:ascii="Times New Roman" w:hAnsi="Times New Roman" w:cs="Times New Roman"/>
          <w:sz w:val="24"/>
          <w:szCs w:val="24"/>
        </w:rPr>
        <w:t xml:space="preserve"> циклусима</w:t>
      </w:r>
      <w:r w:rsidR="00885486" w:rsidRPr="002C2AA2">
        <w:rPr>
          <w:rFonts w:ascii="Times New Roman" w:hAnsi="Times New Roman" w:cs="Times New Roman"/>
          <w:sz w:val="24"/>
          <w:szCs w:val="24"/>
          <w:lang w:val="sr-Cyrl-CS"/>
        </w:rPr>
        <w:t>, са начинима и поступцима за њихово остваривање;</w:t>
      </w:r>
    </w:p>
    <w:p w:rsidR="003E1B2B" w:rsidRDefault="003E1B2B" w:rsidP="003E1B2B">
      <w:pPr>
        <w:rPr>
          <w:rFonts w:ascii="Times New Roman" w:hAnsi="Times New Roman" w:cs="Times New Roman"/>
          <w:sz w:val="24"/>
          <w:szCs w:val="24"/>
          <w:lang w:val="sr-Cyrl-CS"/>
        </w:rPr>
      </w:pPr>
      <w:r w:rsidRPr="00136145">
        <w:rPr>
          <w:rFonts w:ascii="Times New Roman" w:hAnsi="Times New Roman" w:cs="Times New Roman"/>
          <w:sz w:val="24"/>
          <w:szCs w:val="24"/>
          <w:lang w:val="sr-Cyrl-CS"/>
        </w:rPr>
        <w:t xml:space="preserve">10.1. </w:t>
      </w:r>
      <w:r w:rsidR="00136145">
        <w:rPr>
          <w:rFonts w:ascii="Times New Roman" w:hAnsi="Times New Roman" w:cs="Times New Roman"/>
          <w:sz w:val="24"/>
          <w:szCs w:val="24"/>
          <w:lang w:val="sr-Cyrl-CS"/>
        </w:rPr>
        <w:t>Први циклус функционалног основног образовања одраслих;</w:t>
      </w:r>
    </w:p>
    <w:p w:rsidR="00136145"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136145">
        <w:rPr>
          <w:rFonts w:ascii="Times New Roman" w:hAnsi="Times New Roman" w:cs="Times New Roman"/>
          <w:sz w:val="24"/>
          <w:szCs w:val="24"/>
          <w:lang w:val="sr-Cyrl-CS"/>
        </w:rPr>
        <w:t>Српски језик;</w:t>
      </w:r>
    </w:p>
    <w:p w:rsidR="00136145"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w:t>
      </w:r>
      <w:r w:rsidR="00136145">
        <w:rPr>
          <w:rFonts w:ascii="Times New Roman" w:hAnsi="Times New Roman" w:cs="Times New Roman"/>
          <w:sz w:val="24"/>
          <w:szCs w:val="24"/>
          <w:lang w:val="sr-Cyrl-CS"/>
        </w:rPr>
        <w:t xml:space="preserve"> </w:t>
      </w:r>
      <w:r w:rsidR="00A52C62">
        <w:rPr>
          <w:rFonts w:ascii="Times New Roman" w:hAnsi="Times New Roman" w:cs="Times New Roman"/>
          <w:sz w:val="24"/>
          <w:szCs w:val="24"/>
          <w:lang w:val="sr-Cyrl-CS"/>
        </w:rPr>
        <w:t>Математика;</w:t>
      </w:r>
    </w:p>
    <w:p w:rsidR="00A52C62"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7913A8">
        <w:rPr>
          <w:rFonts w:ascii="Times New Roman" w:hAnsi="Times New Roman" w:cs="Times New Roman"/>
          <w:sz w:val="24"/>
          <w:szCs w:val="24"/>
          <w:lang w:val="sr-Cyrl-CS"/>
        </w:rPr>
        <w:t>Енглески језик;</w:t>
      </w:r>
    </w:p>
    <w:p w:rsidR="007913A8"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7913A8">
        <w:rPr>
          <w:rFonts w:ascii="Times New Roman" w:hAnsi="Times New Roman" w:cs="Times New Roman"/>
          <w:sz w:val="24"/>
          <w:szCs w:val="24"/>
          <w:lang w:val="sr-Cyrl-CS"/>
        </w:rPr>
        <w:t>Дигитална писменост;</w:t>
      </w:r>
    </w:p>
    <w:p w:rsidR="00051BBA"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051BBA">
        <w:rPr>
          <w:rFonts w:ascii="Times New Roman" w:hAnsi="Times New Roman" w:cs="Times New Roman"/>
          <w:sz w:val="24"/>
          <w:szCs w:val="24"/>
          <w:lang w:val="sr-Cyrl-CS"/>
        </w:rPr>
        <w:t>Основне животне вештине;</w:t>
      </w:r>
    </w:p>
    <w:p w:rsidR="003B1987" w:rsidRDefault="003B1987" w:rsidP="003B1987">
      <w:pPr>
        <w:rPr>
          <w:rFonts w:ascii="Times New Roman" w:hAnsi="Times New Roman" w:cs="Times New Roman"/>
          <w:sz w:val="24"/>
          <w:szCs w:val="24"/>
          <w:lang w:val="sr-Cyrl-CS"/>
        </w:rPr>
      </w:pPr>
      <w:r>
        <w:rPr>
          <w:rFonts w:ascii="Times New Roman" w:hAnsi="Times New Roman" w:cs="Times New Roman"/>
          <w:sz w:val="24"/>
          <w:szCs w:val="24"/>
          <w:lang w:val="sr-Cyrl-CS"/>
        </w:rPr>
        <w:t>10.2. Други и трећи циклус основног образовања</w:t>
      </w:r>
      <w:r w:rsidRPr="003B198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одраслих;</w:t>
      </w:r>
    </w:p>
    <w:p w:rsidR="003B1987" w:rsidRDefault="00A66896" w:rsidP="003B1987">
      <w:pPr>
        <w:rPr>
          <w:rFonts w:ascii="Times New Roman" w:hAnsi="Times New Roman" w:cs="Times New Roman"/>
          <w:sz w:val="24"/>
          <w:szCs w:val="24"/>
          <w:lang w:val="sr-Cyrl-CS"/>
        </w:rPr>
      </w:pPr>
      <w:r>
        <w:rPr>
          <w:rFonts w:ascii="Times New Roman" w:hAnsi="Times New Roman" w:cs="Times New Roman"/>
          <w:sz w:val="24"/>
          <w:szCs w:val="24"/>
        </w:rPr>
        <w:lastRenderedPageBreak/>
        <w:t xml:space="preserve">- </w:t>
      </w:r>
      <w:r w:rsidR="00DD7D5E">
        <w:rPr>
          <w:rFonts w:ascii="Times New Roman" w:hAnsi="Times New Roman" w:cs="Times New Roman"/>
          <w:sz w:val="24"/>
          <w:szCs w:val="24"/>
          <w:lang w:val="sr-Cyrl-CS"/>
        </w:rPr>
        <w:t>Српски језик;</w:t>
      </w:r>
    </w:p>
    <w:p w:rsidR="000C574E" w:rsidRDefault="00A66896" w:rsidP="003B1987">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DD7D5E">
        <w:rPr>
          <w:rFonts w:ascii="Times New Roman" w:hAnsi="Times New Roman" w:cs="Times New Roman"/>
          <w:sz w:val="24"/>
          <w:szCs w:val="24"/>
          <w:lang w:val="sr-Cyrl-CS"/>
        </w:rPr>
        <w:t>Математика;</w:t>
      </w:r>
    </w:p>
    <w:p w:rsidR="000C574E" w:rsidRPr="003B1987" w:rsidRDefault="00A66896" w:rsidP="003B1987">
      <w:pPr>
        <w:rPr>
          <w:rFonts w:ascii="Times New Roman" w:hAnsi="Times New Roman" w:cs="Times New Roman"/>
          <w:b/>
          <w:sz w:val="24"/>
          <w:szCs w:val="24"/>
          <w:lang w:val="sr-Cyrl-CS"/>
        </w:rPr>
      </w:pPr>
      <w:r>
        <w:rPr>
          <w:rFonts w:ascii="Times New Roman" w:hAnsi="Times New Roman" w:cs="Times New Roman"/>
          <w:sz w:val="24"/>
          <w:szCs w:val="24"/>
        </w:rPr>
        <w:t xml:space="preserve">- </w:t>
      </w:r>
      <w:r w:rsidR="00DD7D5E">
        <w:rPr>
          <w:rFonts w:ascii="Times New Roman" w:hAnsi="Times New Roman" w:cs="Times New Roman"/>
          <w:sz w:val="24"/>
          <w:szCs w:val="24"/>
          <w:lang w:val="sr-Cyrl-CS"/>
        </w:rPr>
        <w:t>Физика;</w:t>
      </w:r>
    </w:p>
    <w:p w:rsidR="00354118"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DD7D5E">
        <w:rPr>
          <w:rFonts w:ascii="Times New Roman" w:hAnsi="Times New Roman" w:cs="Times New Roman"/>
          <w:sz w:val="24"/>
          <w:szCs w:val="24"/>
          <w:lang w:val="sr-Cyrl-CS"/>
        </w:rPr>
        <w:t>Хемија;</w:t>
      </w:r>
    </w:p>
    <w:p w:rsidR="00DD7D5E"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DD7D5E">
        <w:rPr>
          <w:rFonts w:ascii="Times New Roman" w:hAnsi="Times New Roman" w:cs="Times New Roman"/>
          <w:sz w:val="24"/>
          <w:szCs w:val="24"/>
          <w:lang w:val="sr-Cyrl-CS"/>
        </w:rPr>
        <w:t>Биологија;</w:t>
      </w:r>
    </w:p>
    <w:p w:rsidR="00DD7D5E"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DD7D5E">
        <w:rPr>
          <w:rFonts w:ascii="Times New Roman" w:hAnsi="Times New Roman" w:cs="Times New Roman"/>
          <w:sz w:val="24"/>
          <w:szCs w:val="24"/>
          <w:lang w:val="sr-Cyrl-CS"/>
        </w:rPr>
        <w:t>Историја;</w:t>
      </w:r>
    </w:p>
    <w:p w:rsidR="00DD7D5E"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w:t>
      </w:r>
      <w:r w:rsidR="00DD7D5E">
        <w:rPr>
          <w:rFonts w:ascii="Times New Roman" w:hAnsi="Times New Roman" w:cs="Times New Roman"/>
          <w:sz w:val="24"/>
          <w:szCs w:val="24"/>
          <w:lang w:val="sr-Cyrl-CS"/>
        </w:rPr>
        <w:t xml:space="preserve"> Географија;</w:t>
      </w:r>
    </w:p>
    <w:p w:rsidR="00DD7D5E" w:rsidRDefault="00A66896" w:rsidP="003E1B2B">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8D3C4E">
        <w:rPr>
          <w:rFonts w:ascii="Times New Roman" w:hAnsi="Times New Roman" w:cs="Times New Roman"/>
          <w:sz w:val="24"/>
          <w:szCs w:val="24"/>
          <w:lang w:val="sr-Cyrl-CS"/>
        </w:rPr>
        <w:t>Енглески језик;</w:t>
      </w:r>
    </w:p>
    <w:p w:rsidR="008D3C4E" w:rsidRDefault="00A66896" w:rsidP="003E1B2B">
      <w:pPr>
        <w:rPr>
          <w:rFonts w:ascii="Times New Roman" w:hAnsi="Times New Roman" w:cs="Times New Roman"/>
          <w:sz w:val="24"/>
          <w:szCs w:val="24"/>
        </w:rPr>
      </w:pPr>
      <w:r>
        <w:rPr>
          <w:rFonts w:ascii="Times New Roman" w:hAnsi="Times New Roman" w:cs="Times New Roman"/>
          <w:sz w:val="24"/>
          <w:szCs w:val="24"/>
        </w:rPr>
        <w:t>- Дигитална писменост</w:t>
      </w:r>
    </w:p>
    <w:p w:rsidR="00A66896" w:rsidRDefault="00A66896" w:rsidP="003E1B2B">
      <w:pPr>
        <w:rPr>
          <w:rFonts w:ascii="Times New Roman" w:hAnsi="Times New Roman" w:cs="Times New Roman"/>
          <w:sz w:val="24"/>
          <w:szCs w:val="24"/>
          <w:lang w:val="sr-Cyrl-CS"/>
        </w:rPr>
      </w:pPr>
      <w:r>
        <w:rPr>
          <w:rFonts w:ascii="Times New Roman" w:hAnsi="Times New Roman" w:cs="Times New Roman"/>
          <w:sz w:val="24"/>
          <w:szCs w:val="24"/>
          <w:lang w:val="sr-Cyrl-CS"/>
        </w:rPr>
        <w:t>- Одговорно живљење у грађанском друштву</w:t>
      </w:r>
    </w:p>
    <w:p w:rsidR="00A66896" w:rsidRDefault="00A66896" w:rsidP="003E1B2B">
      <w:pPr>
        <w:rPr>
          <w:rFonts w:ascii="Times New Roman" w:hAnsi="Times New Roman" w:cs="Times New Roman"/>
          <w:sz w:val="24"/>
          <w:szCs w:val="24"/>
          <w:lang w:val="sr-Cyrl-CS"/>
        </w:rPr>
      </w:pPr>
      <w:r>
        <w:rPr>
          <w:rFonts w:ascii="Times New Roman" w:hAnsi="Times New Roman" w:cs="Times New Roman"/>
          <w:sz w:val="24"/>
          <w:szCs w:val="24"/>
          <w:lang w:val="sr-Cyrl-CS"/>
        </w:rPr>
        <w:t>- Предузетништво</w:t>
      </w:r>
    </w:p>
    <w:p w:rsidR="00885486" w:rsidRPr="002C2AA2" w:rsidRDefault="00A66896" w:rsidP="00B82FBC">
      <w:pPr>
        <w:rPr>
          <w:rFonts w:ascii="Times New Roman" w:hAnsi="Times New Roman" w:cs="Times New Roman"/>
          <w:sz w:val="24"/>
          <w:szCs w:val="24"/>
          <w:lang w:val="sr-Cyrl-CS"/>
        </w:rPr>
      </w:pPr>
      <w:r>
        <w:rPr>
          <w:rFonts w:ascii="Times New Roman" w:hAnsi="Times New Roman" w:cs="Times New Roman"/>
          <w:sz w:val="24"/>
          <w:szCs w:val="24"/>
          <w:lang w:val="sr-Cyrl-CS"/>
        </w:rPr>
        <w:t>- Модул- Примењене природне науке</w:t>
      </w:r>
    </w:p>
    <w:p w:rsidR="00885486" w:rsidRPr="002C2AA2" w:rsidRDefault="00B37D1C"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11</w:t>
      </w:r>
      <w:r w:rsidR="00885486" w:rsidRPr="002C2AA2">
        <w:rPr>
          <w:rFonts w:ascii="Times New Roman" w:hAnsi="Times New Roman" w:cs="Times New Roman"/>
          <w:sz w:val="24"/>
          <w:szCs w:val="24"/>
          <w:lang w:val="sr-Cyrl-CS"/>
        </w:rPr>
        <w:t>. Програм културних активности школе;</w:t>
      </w:r>
    </w:p>
    <w:p w:rsidR="00885486" w:rsidRPr="002C2AA2" w:rsidRDefault="00B37D1C"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12</w:t>
      </w:r>
      <w:r w:rsidR="00885486" w:rsidRPr="002C2AA2">
        <w:rPr>
          <w:rFonts w:ascii="Times New Roman" w:hAnsi="Times New Roman" w:cs="Times New Roman"/>
          <w:sz w:val="24"/>
          <w:szCs w:val="24"/>
          <w:lang w:val="sr-Cyrl-CS"/>
        </w:rPr>
        <w:t>. Програм школског спорта и спортско- рекреативних активности;</w:t>
      </w:r>
    </w:p>
    <w:p w:rsidR="00885486" w:rsidRDefault="00B37D1C"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13</w:t>
      </w:r>
      <w:r w:rsidR="00885486" w:rsidRPr="002C2AA2">
        <w:rPr>
          <w:rFonts w:ascii="Times New Roman" w:hAnsi="Times New Roman" w:cs="Times New Roman"/>
          <w:sz w:val="24"/>
          <w:szCs w:val="24"/>
          <w:lang w:val="sr-Cyrl-CS"/>
        </w:rPr>
        <w:t>. Програм заштите од</w:t>
      </w:r>
      <w:r w:rsidR="00602927">
        <w:rPr>
          <w:rFonts w:ascii="Times New Roman" w:hAnsi="Times New Roman" w:cs="Times New Roman"/>
          <w:sz w:val="24"/>
          <w:szCs w:val="24"/>
          <w:lang w:val="sr-Cyrl-CS"/>
        </w:rPr>
        <w:t xml:space="preserve"> дискриминације,</w:t>
      </w:r>
      <w:r w:rsidR="00885486" w:rsidRPr="002C2AA2">
        <w:rPr>
          <w:rFonts w:ascii="Times New Roman" w:hAnsi="Times New Roman" w:cs="Times New Roman"/>
          <w:sz w:val="24"/>
          <w:szCs w:val="24"/>
          <w:lang w:val="sr-Cyrl-CS"/>
        </w:rPr>
        <w:t xml:space="preserve"> насиља, злостављања и занемаривања; </w:t>
      </w:r>
    </w:p>
    <w:p w:rsidR="009F3372" w:rsidRDefault="00B37D1C" w:rsidP="009F3372">
      <w:pPr>
        <w:jc w:val="both"/>
        <w:rPr>
          <w:rFonts w:ascii="Times New Roman" w:hAnsi="Times New Roman" w:cs="Times New Roman"/>
          <w:sz w:val="24"/>
          <w:szCs w:val="24"/>
          <w:lang w:val="sr-Cyrl-CS"/>
        </w:rPr>
      </w:pPr>
      <w:r>
        <w:rPr>
          <w:rFonts w:ascii="Times New Roman" w:hAnsi="Times New Roman" w:cs="Times New Roman"/>
          <w:sz w:val="24"/>
          <w:szCs w:val="24"/>
          <w:lang w:val="sr-Cyrl-CS"/>
        </w:rPr>
        <w:t>13</w:t>
      </w:r>
      <w:r w:rsidR="009F3372">
        <w:rPr>
          <w:rFonts w:ascii="Times New Roman" w:hAnsi="Times New Roman" w:cs="Times New Roman"/>
          <w:sz w:val="24"/>
          <w:szCs w:val="24"/>
          <w:lang w:val="sr-Cyrl-CS"/>
        </w:rPr>
        <w:t>.1.</w:t>
      </w:r>
      <w:r w:rsidR="009F3372">
        <w:rPr>
          <w:rFonts w:ascii="Times New Roman" w:hAnsi="Times New Roman" w:cs="Times New Roman"/>
          <w:b/>
          <w:sz w:val="24"/>
          <w:szCs w:val="24"/>
          <w:lang w:val="sr-Cyrl-CS"/>
        </w:rPr>
        <w:t xml:space="preserve"> </w:t>
      </w:r>
      <w:r w:rsidR="009F3372" w:rsidRPr="009F3372">
        <w:rPr>
          <w:rFonts w:ascii="Times New Roman" w:hAnsi="Times New Roman" w:cs="Times New Roman"/>
          <w:sz w:val="24"/>
          <w:szCs w:val="24"/>
          <w:lang w:val="sr-Cyrl-CS"/>
        </w:rPr>
        <w:t>Основни</w:t>
      </w:r>
      <w:r w:rsidR="009F3372">
        <w:rPr>
          <w:rFonts w:ascii="Times New Roman" w:hAnsi="Times New Roman" w:cs="Times New Roman"/>
          <w:sz w:val="24"/>
          <w:szCs w:val="24"/>
          <w:lang w:val="sr-Cyrl-CS"/>
        </w:rPr>
        <w:t xml:space="preserve"> принципи и циљеви</w:t>
      </w:r>
      <w:r w:rsidR="009F3372" w:rsidRPr="005337D8">
        <w:rPr>
          <w:rFonts w:ascii="Times New Roman" w:hAnsi="Times New Roman" w:cs="Times New Roman"/>
          <w:b/>
          <w:sz w:val="24"/>
          <w:szCs w:val="24"/>
        </w:rPr>
        <w:t xml:space="preserve"> </w:t>
      </w:r>
      <w:r w:rsidR="009F3372">
        <w:rPr>
          <w:rFonts w:ascii="Times New Roman" w:hAnsi="Times New Roman" w:cs="Times New Roman"/>
          <w:sz w:val="24"/>
          <w:szCs w:val="24"/>
          <w:lang w:val="sr-Cyrl-CS"/>
        </w:rPr>
        <w:t>посебног протокола;</w:t>
      </w:r>
    </w:p>
    <w:p w:rsidR="00B37D1C" w:rsidRDefault="00B37D1C" w:rsidP="00B37D1C">
      <w:pPr>
        <w:jc w:val="both"/>
        <w:rPr>
          <w:rFonts w:ascii="Times New Roman" w:hAnsi="Times New Roman" w:cs="Times New Roman"/>
          <w:sz w:val="24"/>
          <w:szCs w:val="24"/>
          <w:lang w:val="sr-Cyrl-CS"/>
        </w:rPr>
      </w:pPr>
      <w:r>
        <w:rPr>
          <w:rFonts w:ascii="Times New Roman" w:hAnsi="Times New Roman" w:cs="Times New Roman"/>
          <w:sz w:val="24"/>
          <w:szCs w:val="24"/>
          <w:lang w:val="sr-Cyrl-CS"/>
        </w:rPr>
        <w:t>13</w:t>
      </w:r>
      <w:r w:rsidR="009F3372">
        <w:rPr>
          <w:rFonts w:ascii="Times New Roman" w:hAnsi="Times New Roman" w:cs="Times New Roman"/>
          <w:sz w:val="24"/>
          <w:szCs w:val="24"/>
          <w:lang w:val="sr-Cyrl-CS"/>
        </w:rPr>
        <w:t>.2.</w:t>
      </w:r>
      <w:r>
        <w:rPr>
          <w:rFonts w:ascii="Times New Roman" w:hAnsi="Times New Roman" w:cs="Times New Roman"/>
          <w:b/>
          <w:sz w:val="24"/>
          <w:szCs w:val="24"/>
          <w:lang w:val="sr-Cyrl-CS"/>
        </w:rPr>
        <w:t xml:space="preserve"> </w:t>
      </w:r>
      <w:r w:rsidRPr="00B37D1C">
        <w:rPr>
          <w:rFonts w:ascii="Times New Roman" w:hAnsi="Times New Roman" w:cs="Times New Roman"/>
          <w:sz w:val="24"/>
          <w:szCs w:val="24"/>
          <w:lang w:val="sr-Cyrl-CS"/>
        </w:rPr>
        <w:t>Превентивне и интервентне активности</w:t>
      </w:r>
      <w:r>
        <w:rPr>
          <w:rFonts w:ascii="Times New Roman" w:hAnsi="Times New Roman" w:cs="Times New Roman"/>
          <w:sz w:val="24"/>
          <w:szCs w:val="24"/>
          <w:lang w:val="sr-Cyrl-CS"/>
        </w:rPr>
        <w:t>;</w:t>
      </w:r>
    </w:p>
    <w:p w:rsidR="00B111EA" w:rsidRDefault="00B37D1C" w:rsidP="00B111EA">
      <w:pPr>
        <w:jc w:val="both"/>
        <w:rPr>
          <w:rFonts w:ascii="Times New Roman" w:hAnsi="Times New Roman" w:cs="Times New Roman"/>
          <w:sz w:val="24"/>
          <w:szCs w:val="24"/>
          <w:lang w:val="sr-Cyrl-CS"/>
        </w:rPr>
      </w:pPr>
      <w:r>
        <w:rPr>
          <w:rFonts w:ascii="Times New Roman" w:hAnsi="Times New Roman" w:cs="Times New Roman"/>
          <w:sz w:val="24"/>
          <w:szCs w:val="24"/>
          <w:lang w:val="sr-Cyrl-CS"/>
        </w:rPr>
        <w:t>13.3.</w:t>
      </w:r>
      <w:r w:rsidR="009708F0">
        <w:rPr>
          <w:rFonts w:ascii="Times New Roman" w:hAnsi="Times New Roman" w:cs="Times New Roman"/>
          <w:sz w:val="24"/>
          <w:szCs w:val="24"/>
          <w:lang w:val="sr-Cyrl-CS"/>
        </w:rPr>
        <w:t xml:space="preserve"> </w:t>
      </w:r>
      <w:r w:rsidR="009708F0" w:rsidRPr="00F16378">
        <w:rPr>
          <w:rFonts w:ascii="Times New Roman" w:hAnsi="Times New Roman" w:cs="Times New Roman"/>
          <w:sz w:val="24"/>
          <w:szCs w:val="24"/>
        </w:rPr>
        <w:t>О</w:t>
      </w:r>
      <w:r w:rsidR="009708F0" w:rsidRPr="00F16378">
        <w:rPr>
          <w:rFonts w:ascii="Times New Roman" w:hAnsi="Times New Roman" w:cs="Times New Roman"/>
          <w:sz w:val="24"/>
          <w:szCs w:val="24"/>
          <w:lang w:val="sr-Cyrl-CS"/>
        </w:rPr>
        <w:t>бука</w:t>
      </w:r>
      <w:r w:rsidR="00F16378">
        <w:rPr>
          <w:rFonts w:ascii="Times New Roman" w:hAnsi="Times New Roman" w:cs="Times New Roman"/>
          <w:sz w:val="24"/>
          <w:szCs w:val="24"/>
        </w:rPr>
        <w:t xml:space="preserve"> </w:t>
      </w:r>
      <w:r w:rsidR="00F16378">
        <w:rPr>
          <w:rFonts w:ascii="Times New Roman" w:hAnsi="Times New Roman" w:cs="Times New Roman"/>
          <w:sz w:val="24"/>
          <w:szCs w:val="24"/>
          <w:lang w:val="sr-Cyrl-CS"/>
        </w:rPr>
        <w:t>запослених у установи за примену протокола;</w:t>
      </w:r>
      <w:r w:rsidR="009708F0" w:rsidRPr="00F16378">
        <w:rPr>
          <w:rFonts w:ascii="Times New Roman" w:hAnsi="Times New Roman" w:cs="Times New Roman"/>
          <w:sz w:val="24"/>
          <w:szCs w:val="24"/>
        </w:rPr>
        <w:t xml:space="preserve"> </w:t>
      </w:r>
    </w:p>
    <w:p w:rsidR="009F3372" w:rsidRPr="002C2AA2" w:rsidRDefault="00F16378" w:rsidP="00885486">
      <w:pPr>
        <w:jc w:val="both"/>
        <w:rPr>
          <w:rFonts w:ascii="Times New Roman" w:hAnsi="Times New Roman" w:cs="Times New Roman"/>
          <w:sz w:val="24"/>
          <w:szCs w:val="24"/>
          <w:lang w:val="sr-Cyrl-CS"/>
        </w:rPr>
      </w:pPr>
      <w:r w:rsidRPr="00B111EA">
        <w:rPr>
          <w:rFonts w:ascii="Times New Roman" w:hAnsi="Times New Roman" w:cs="Times New Roman"/>
          <w:sz w:val="24"/>
          <w:szCs w:val="24"/>
          <w:lang w:val="sr-Cyrl-CS"/>
        </w:rPr>
        <w:t>13.4.</w:t>
      </w:r>
      <w:r w:rsidR="00B111EA" w:rsidRPr="00B111EA">
        <w:rPr>
          <w:rFonts w:ascii="Times New Roman" w:hAnsi="Times New Roman"/>
          <w:lang w:val="sr-Cyrl-CS"/>
        </w:rPr>
        <w:t xml:space="preserve"> </w:t>
      </w:r>
      <w:r w:rsidR="00B111EA">
        <w:rPr>
          <w:rFonts w:ascii="Times New Roman" w:hAnsi="Times New Roman"/>
          <w:lang w:val="sr-Cyrl-CS"/>
        </w:rPr>
        <w:t>Програм заштите деце/ ученика од дискриминације, насиља, злостављања и занемаривања;</w:t>
      </w:r>
    </w:p>
    <w:p w:rsidR="00885486" w:rsidRPr="002C2AA2" w:rsidRDefault="006230A5"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14</w:t>
      </w:r>
      <w:r w:rsidR="00885486" w:rsidRPr="002C2AA2">
        <w:rPr>
          <w:rFonts w:ascii="Times New Roman" w:hAnsi="Times New Roman" w:cs="Times New Roman"/>
          <w:sz w:val="24"/>
          <w:szCs w:val="24"/>
          <w:lang w:val="sr-Cyrl-CS"/>
        </w:rPr>
        <w:t>. Програм ваннаставних активности ученика;</w:t>
      </w:r>
    </w:p>
    <w:p w:rsidR="00885486" w:rsidRDefault="004A1F93"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15</w:t>
      </w:r>
      <w:r w:rsidR="00885486" w:rsidRPr="002C2AA2">
        <w:rPr>
          <w:rFonts w:ascii="Times New Roman" w:hAnsi="Times New Roman" w:cs="Times New Roman"/>
          <w:sz w:val="24"/>
          <w:szCs w:val="24"/>
          <w:lang w:val="sr-Cyrl-CS"/>
        </w:rPr>
        <w:t>. Програм професионалне оријентације;</w:t>
      </w:r>
    </w:p>
    <w:p w:rsidR="002A46D6" w:rsidRPr="002C2AA2" w:rsidRDefault="00173C3A" w:rsidP="002A46D6">
      <w:pPr>
        <w:tabs>
          <w:tab w:val="left" w:pos="0"/>
        </w:tabs>
        <w:jc w:val="both"/>
        <w:rPr>
          <w:rFonts w:ascii="Times New Roman" w:hAnsi="Times New Roman" w:cs="Times New Roman"/>
          <w:sz w:val="24"/>
          <w:szCs w:val="24"/>
          <w:lang w:val="sr-Cyrl-CS"/>
        </w:rPr>
      </w:pPr>
      <w:r>
        <w:rPr>
          <w:rFonts w:ascii="Times New Roman" w:hAnsi="Times New Roman" w:cs="Times New Roman"/>
          <w:sz w:val="24"/>
          <w:szCs w:val="24"/>
          <w:lang w:val="sr-Cyrl-CS"/>
        </w:rPr>
        <w:t>15.1</w:t>
      </w:r>
      <w:r w:rsidR="005B6720">
        <w:rPr>
          <w:rFonts w:ascii="Times New Roman" w:hAnsi="Times New Roman" w:cs="Times New Roman"/>
          <w:sz w:val="24"/>
          <w:szCs w:val="24"/>
          <w:lang w:val="sr-Cyrl-CS"/>
        </w:rPr>
        <w:t>.План</w:t>
      </w:r>
      <w:r w:rsidR="005B6720">
        <w:rPr>
          <w:rFonts w:ascii="Times New Roman" w:hAnsi="Times New Roman" w:cs="Times New Roman"/>
          <w:b/>
          <w:sz w:val="24"/>
          <w:szCs w:val="24"/>
          <w:lang w:val="sr-Cyrl-CS"/>
        </w:rPr>
        <w:t xml:space="preserve"> </w:t>
      </w:r>
      <w:r w:rsidR="005B6720" w:rsidRPr="005B6720">
        <w:rPr>
          <w:rFonts w:ascii="Times New Roman" w:hAnsi="Times New Roman" w:cs="Times New Roman"/>
          <w:sz w:val="24"/>
          <w:szCs w:val="24"/>
          <w:lang w:val="sr-Cyrl-CS"/>
        </w:rPr>
        <w:t>рада</w:t>
      </w:r>
      <w:r w:rsidR="005B6720">
        <w:rPr>
          <w:rFonts w:ascii="Times New Roman" w:hAnsi="Times New Roman" w:cs="Times New Roman"/>
          <w:sz w:val="24"/>
          <w:szCs w:val="24"/>
          <w:lang w:val="sr-Cyrl-CS"/>
        </w:rPr>
        <w:t xml:space="preserve"> тима за професионалну оријентацију;</w:t>
      </w:r>
    </w:p>
    <w:p w:rsidR="00885486" w:rsidRPr="002C2AA2" w:rsidRDefault="004A1F93"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16</w:t>
      </w:r>
      <w:r w:rsidR="00885486" w:rsidRPr="002C2AA2">
        <w:rPr>
          <w:rFonts w:ascii="Times New Roman" w:hAnsi="Times New Roman" w:cs="Times New Roman"/>
          <w:sz w:val="24"/>
          <w:szCs w:val="24"/>
          <w:lang w:val="sr-Cyrl-CS"/>
        </w:rPr>
        <w:t>. Програм здравствене заштите;</w:t>
      </w:r>
    </w:p>
    <w:p w:rsidR="00885486" w:rsidRPr="002C2AA2" w:rsidRDefault="004A1F93"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17</w:t>
      </w:r>
      <w:r w:rsidR="00885486" w:rsidRPr="002C2AA2">
        <w:rPr>
          <w:rFonts w:ascii="Times New Roman" w:hAnsi="Times New Roman" w:cs="Times New Roman"/>
          <w:sz w:val="24"/>
          <w:szCs w:val="24"/>
          <w:lang w:val="sr-Cyrl-CS"/>
        </w:rPr>
        <w:t>. Програм социјалне заштите;</w:t>
      </w:r>
    </w:p>
    <w:p w:rsidR="00885486" w:rsidRPr="002C2AA2" w:rsidRDefault="004A1F93"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18</w:t>
      </w:r>
      <w:r w:rsidR="00885486" w:rsidRPr="002C2AA2">
        <w:rPr>
          <w:rFonts w:ascii="Times New Roman" w:hAnsi="Times New Roman" w:cs="Times New Roman"/>
          <w:sz w:val="24"/>
          <w:szCs w:val="24"/>
          <w:lang w:val="sr-Cyrl-CS"/>
        </w:rPr>
        <w:t>. Програм заштите животне средине;</w:t>
      </w:r>
    </w:p>
    <w:p w:rsidR="00885486" w:rsidRDefault="004A1F93"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19</w:t>
      </w:r>
      <w:r w:rsidR="00885486" w:rsidRPr="002C2AA2">
        <w:rPr>
          <w:rFonts w:ascii="Times New Roman" w:hAnsi="Times New Roman" w:cs="Times New Roman"/>
          <w:sz w:val="24"/>
          <w:szCs w:val="24"/>
          <w:lang w:val="sr-Cyrl-CS"/>
        </w:rPr>
        <w:t>. Програм</w:t>
      </w:r>
      <w:r w:rsidR="00EC721A">
        <w:rPr>
          <w:rFonts w:ascii="Times New Roman" w:hAnsi="Times New Roman" w:cs="Times New Roman"/>
          <w:sz w:val="24"/>
          <w:szCs w:val="24"/>
          <w:lang w:val="sr-Cyrl-CS"/>
        </w:rPr>
        <w:t xml:space="preserve"> сарадње са локалном заједницом</w:t>
      </w:r>
      <w:r w:rsidR="00885486" w:rsidRPr="002C2AA2">
        <w:rPr>
          <w:rFonts w:ascii="Times New Roman" w:hAnsi="Times New Roman" w:cs="Times New Roman"/>
          <w:sz w:val="24"/>
          <w:szCs w:val="24"/>
          <w:lang w:val="sr-Cyrl-CS"/>
        </w:rPr>
        <w:t>;</w:t>
      </w:r>
    </w:p>
    <w:p w:rsidR="00EC721A" w:rsidRDefault="00EC721A"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19.1. Сарадња са</w:t>
      </w:r>
      <w:r w:rsidR="00E43C66">
        <w:rPr>
          <w:rFonts w:ascii="Times New Roman" w:hAnsi="Times New Roman" w:cs="Times New Roman"/>
          <w:sz w:val="24"/>
          <w:szCs w:val="24"/>
          <w:lang w:val="sr-Cyrl-CS"/>
        </w:rPr>
        <w:t xml:space="preserve"> редовним</w:t>
      </w:r>
      <w:r>
        <w:rPr>
          <w:rFonts w:ascii="Times New Roman" w:hAnsi="Times New Roman" w:cs="Times New Roman"/>
          <w:sz w:val="24"/>
          <w:szCs w:val="24"/>
          <w:lang w:val="sr-Cyrl-CS"/>
        </w:rPr>
        <w:t xml:space="preserve"> осн</w:t>
      </w:r>
      <w:r w:rsidR="00E43C66">
        <w:rPr>
          <w:rFonts w:ascii="Times New Roman" w:hAnsi="Times New Roman" w:cs="Times New Roman"/>
          <w:sz w:val="24"/>
          <w:szCs w:val="24"/>
          <w:lang w:val="sr-Cyrl-CS"/>
        </w:rPr>
        <w:t>овним школама;</w:t>
      </w:r>
    </w:p>
    <w:p w:rsidR="00E43C66" w:rsidRDefault="00E43C66"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19.2.</w:t>
      </w:r>
      <w:r w:rsidR="008A1FA4">
        <w:rPr>
          <w:rFonts w:ascii="Times New Roman" w:hAnsi="Times New Roman" w:cs="Times New Roman"/>
          <w:sz w:val="24"/>
          <w:szCs w:val="24"/>
          <w:lang w:val="sr-Cyrl-CS"/>
        </w:rPr>
        <w:t xml:space="preserve"> Сарадња са средњим школама;</w:t>
      </w:r>
    </w:p>
    <w:p w:rsidR="00B4234B" w:rsidRDefault="00B4234B"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19.3. Сарадња са локалном самоуправом;</w:t>
      </w:r>
    </w:p>
    <w:p w:rsidR="00856B4C" w:rsidRDefault="00856B4C"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19.4 Сарадња са месним заједницама;</w:t>
      </w:r>
    </w:p>
    <w:p w:rsidR="00856B4C" w:rsidRDefault="00856B4C"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19.5. Сарадња </w:t>
      </w:r>
      <w:r w:rsidR="000420DF">
        <w:rPr>
          <w:rFonts w:ascii="Times New Roman" w:hAnsi="Times New Roman" w:cs="Times New Roman"/>
          <w:sz w:val="24"/>
          <w:szCs w:val="24"/>
          <w:lang w:val="sr-Cyrl-CS"/>
        </w:rPr>
        <w:t>са НСЗ, Центром за социјални рад и Црвеним крстом;</w:t>
      </w:r>
    </w:p>
    <w:p w:rsidR="000420DF" w:rsidRPr="002C2AA2" w:rsidRDefault="000420DF"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19.6. Сарадња са предузећима;</w:t>
      </w:r>
    </w:p>
    <w:p w:rsidR="00885486" w:rsidRPr="002C2AA2" w:rsidRDefault="004A1F93"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20</w:t>
      </w:r>
      <w:r w:rsidR="00885486" w:rsidRPr="002C2AA2">
        <w:rPr>
          <w:rFonts w:ascii="Times New Roman" w:hAnsi="Times New Roman" w:cs="Times New Roman"/>
          <w:sz w:val="24"/>
          <w:szCs w:val="24"/>
          <w:lang w:val="sr-Cyrl-CS"/>
        </w:rPr>
        <w:t>. Програм сарадње са породицом;</w:t>
      </w:r>
    </w:p>
    <w:p w:rsidR="00885486" w:rsidRPr="002C2AA2" w:rsidRDefault="004A1F93"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21</w:t>
      </w:r>
      <w:r w:rsidR="00A57600">
        <w:rPr>
          <w:rFonts w:ascii="Times New Roman" w:hAnsi="Times New Roman" w:cs="Times New Roman"/>
          <w:sz w:val="24"/>
          <w:szCs w:val="24"/>
          <w:lang w:val="sr-Cyrl-CS"/>
        </w:rPr>
        <w:t>. Програм излета</w:t>
      </w:r>
      <w:r w:rsidR="00885486" w:rsidRPr="002C2AA2">
        <w:rPr>
          <w:rFonts w:ascii="Times New Roman" w:hAnsi="Times New Roman" w:cs="Times New Roman"/>
          <w:sz w:val="24"/>
          <w:szCs w:val="24"/>
          <w:lang w:val="sr-Cyrl-CS"/>
        </w:rPr>
        <w:t xml:space="preserve"> и наставе у природи;</w:t>
      </w:r>
    </w:p>
    <w:p w:rsidR="00885486" w:rsidRPr="002C2AA2" w:rsidRDefault="004A1F93"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22</w:t>
      </w:r>
      <w:r w:rsidR="00885486" w:rsidRPr="002C2AA2">
        <w:rPr>
          <w:rFonts w:ascii="Times New Roman" w:hAnsi="Times New Roman" w:cs="Times New Roman"/>
          <w:sz w:val="24"/>
          <w:szCs w:val="24"/>
          <w:lang w:val="sr-Cyrl-CS"/>
        </w:rPr>
        <w:t>. Програм рада школске библиотеке;</w:t>
      </w:r>
    </w:p>
    <w:p w:rsidR="00885486" w:rsidRPr="002C2AA2" w:rsidRDefault="00B82FBC" w:rsidP="00885486">
      <w:pPr>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sidR="004A1F93">
        <w:rPr>
          <w:rFonts w:ascii="Times New Roman" w:hAnsi="Times New Roman" w:cs="Times New Roman"/>
          <w:sz w:val="24"/>
          <w:szCs w:val="24"/>
          <w:lang w:val="sr-Cyrl-CS"/>
        </w:rPr>
        <w:t>3</w:t>
      </w:r>
      <w:r w:rsidR="005611EB">
        <w:rPr>
          <w:rFonts w:ascii="Times New Roman" w:hAnsi="Times New Roman" w:cs="Times New Roman"/>
          <w:sz w:val="24"/>
          <w:szCs w:val="24"/>
          <w:lang w:val="sr-Cyrl-CS"/>
        </w:rPr>
        <w:t>. Програм рада школске библиотеке;</w:t>
      </w:r>
    </w:p>
    <w:p w:rsidR="00B82FBC" w:rsidRDefault="004A1F93" w:rsidP="001E4FD5">
      <w:pPr>
        <w:jc w:val="both"/>
        <w:rPr>
          <w:rFonts w:ascii="Times New Roman" w:hAnsi="Times New Roman" w:cs="Times New Roman"/>
          <w:sz w:val="24"/>
          <w:szCs w:val="24"/>
        </w:rPr>
      </w:pPr>
      <w:r>
        <w:rPr>
          <w:rFonts w:ascii="Times New Roman" w:hAnsi="Times New Roman" w:cs="Times New Roman"/>
          <w:sz w:val="24"/>
          <w:szCs w:val="24"/>
          <w:lang w:val="sr-Cyrl-CS"/>
        </w:rPr>
        <w:t>24</w:t>
      </w:r>
      <w:r w:rsidR="005A7F9D">
        <w:rPr>
          <w:rFonts w:ascii="Times New Roman" w:hAnsi="Times New Roman" w:cs="Times New Roman"/>
          <w:sz w:val="24"/>
          <w:szCs w:val="24"/>
          <w:lang w:val="sr-Cyrl-CS"/>
        </w:rPr>
        <w:t>.</w:t>
      </w:r>
      <w:r w:rsidR="005611EB">
        <w:rPr>
          <w:rFonts w:ascii="Times New Roman" w:hAnsi="Times New Roman" w:cs="Times New Roman"/>
          <w:sz w:val="24"/>
          <w:szCs w:val="24"/>
          <w:lang w:val="sr-Cyrl-CS"/>
        </w:rPr>
        <w:t xml:space="preserve"> Програм безбедности у здравља на раду;</w:t>
      </w: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rPr>
      </w:pPr>
    </w:p>
    <w:p w:rsidR="009633CD" w:rsidRDefault="009633CD" w:rsidP="001E4FD5">
      <w:pPr>
        <w:jc w:val="both"/>
        <w:rPr>
          <w:rFonts w:ascii="Times New Roman" w:hAnsi="Times New Roman" w:cs="Times New Roman"/>
          <w:sz w:val="24"/>
          <w:szCs w:val="24"/>
          <w:lang w:val="sr-Cyrl-CS"/>
        </w:rPr>
      </w:pPr>
    </w:p>
    <w:p w:rsidR="005A06FF" w:rsidRPr="005A06FF" w:rsidRDefault="005A06FF" w:rsidP="001E4FD5">
      <w:pPr>
        <w:jc w:val="both"/>
        <w:rPr>
          <w:rFonts w:ascii="Times New Roman" w:hAnsi="Times New Roman" w:cs="Times New Roman"/>
          <w:sz w:val="24"/>
          <w:szCs w:val="24"/>
          <w:lang w:val="sr-Cyrl-CS"/>
        </w:rPr>
      </w:pPr>
    </w:p>
    <w:p w:rsidR="001E4FD5" w:rsidRPr="007E0784" w:rsidRDefault="003A3FB2" w:rsidP="001E4FD5">
      <w:pPr>
        <w:jc w:val="both"/>
        <w:rPr>
          <w:rFonts w:ascii="Times New Roman" w:hAnsi="Times New Roman" w:cs="Times New Roman"/>
          <w:sz w:val="28"/>
          <w:szCs w:val="28"/>
          <w:lang w:val="sr-Cyrl-CS"/>
        </w:rPr>
      </w:pPr>
      <w:r w:rsidRPr="003A3FB2">
        <w:rPr>
          <w:rFonts w:ascii="Times New Roman" w:hAnsi="Times New Roman" w:cs="Times New Roman"/>
          <w:noProof/>
        </w:rPr>
        <w:lastRenderedPageBreak/>
        <w:pict>
          <v:shapetype id="_x0000_t116" coordsize="21600,21600" o:spt="116" path="m3475,qx,10800,3475,21600l18125,21600qx21600,10800,18125,xe">
            <v:stroke joinstyle="miter"/>
            <v:path gradientshapeok="t" o:connecttype="rect" textboxrect="1018,3163,20582,18437"/>
          </v:shapetype>
          <v:shape id="_x0000_s1128" type="#_x0000_t116" style="position:absolute;left:0;text-align:left;margin-left:69.75pt;margin-top:6.1pt;width:303pt;height:38.25pt;z-index:251698176" fillcolor="#9bbb59 [3206]" strokecolor="#f2f2f2 [3041]" strokeweight="3pt">
            <v:shadow on="t" type="perspective" color="#4e6128 [1606]" opacity=".5" offset="1pt" offset2="-1pt"/>
            <v:textbox>
              <w:txbxContent>
                <w:p w:rsidR="001C43A5" w:rsidRPr="002C2AA2" w:rsidRDefault="001C43A5" w:rsidP="001E4FD5">
                  <w:pPr>
                    <w:jc w:val="center"/>
                    <w:rPr>
                      <w:rFonts w:ascii="Times New Roman" w:hAnsi="Times New Roman" w:cs="Times New Roman"/>
                      <w:b/>
                      <w:sz w:val="28"/>
                      <w:szCs w:val="28"/>
                    </w:rPr>
                  </w:pPr>
                  <w:r>
                    <w:rPr>
                      <w:rFonts w:ascii="Times New Roman" w:hAnsi="Times New Roman" w:cs="Times New Roman"/>
                      <w:b/>
                      <w:sz w:val="28"/>
                      <w:szCs w:val="28"/>
                      <w:lang w:val="sr-Cyrl-CS"/>
                    </w:rPr>
                    <w:t>1.</w:t>
                  </w:r>
                  <w:r w:rsidRPr="002C2AA2">
                    <w:rPr>
                      <w:rFonts w:ascii="Times New Roman" w:hAnsi="Times New Roman" w:cs="Times New Roman"/>
                      <w:b/>
                      <w:sz w:val="28"/>
                      <w:szCs w:val="28"/>
                    </w:rPr>
                    <w:t>ЛИЧНА КАРТА ШКОЛЕ</w:t>
                  </w:r>
                </w:p>
                <w:p w:rsidR="001C43A5" w:rsidRDefault="001C43A5"/>
              </w:txbxContent>
            </v:textbox>
          </v:shape>
        </w:pict>
      </w:r>
    </w:p>
    <w:p w:rsidR="0061077E" w:rsidRPr="001E4FD5" w:rsidRDefault="0061077E" w:rsidP="001E4FD5">
      <w:pPr>
        <w:jc w:val="both"/>
        <w:rPr>
          <w:rFonts w:ascii="Bookman Old Style" w:hAnsi="Bookman Old Style" w:cs="Times New Roman"/>
          <w:b/>
          <w:sz w:val="28"/>
          <w:szCs w:val="28"/>
          <w:lang w:val="sr-Cyrl-CS"/>
        </w:rPr>
      </w:pPr>
    </w:p>
    <w:p w:rsidR="001E4FD5" w:rsidRPr="002C2AA2" w:rsidRDefault="001E4FD5" w:rsidP="001E4FD5">
      <w:pPr>
        <w:ind w:firstLine="720"/>
        <w:jc w:val="both"/>
        <w:rPr>
          <w:rFonts w:ascii="Times New Roman" w:hAnsi="Times New Roman" w:cs="Times New Roman"/>
          <w:sz w:val="24"/>
          <w:szCs w:val="24"/>
          <w:lang w:val="sr-Cyrl-CS"/>
        </w:rPr>
      </w:pPr>
      <w:r w:rsidRPr="002C2AA2">
        <w:rPr>
          <w:rFonts w:ascii="Times New Roman" w:hAnsi="Times New Roman" w:cs="Times New Roman"/>
          <w:sz w:val="24"/>
          <w:szCs w:val="24"/>
        </w:rPr>
        <w:t>Одељење за образовање одраслих</w:t>
      </w:r>
      <w:r w:rsidR="008B717C">
        <w:rPr>
          <w:rFonts w:ascii="Times New Roman" w:hAnsi="Times New Roman" w:cs="Times New Roman"/>
          <w:sz w:val="24"/>
          <w:szCs w:val="24"/>
          <w:lang w:val="sr-Cyrl-CS"/>
        </w:rPr>
        <w:t xml:space="preserve"> је</w:t>
      </w:r>
      <w:r w:rsidRPr="002C2AA2">
        <w:rPr>
          <w:rFonts w:ascii="Times New Roman" w:hAnsi="Times New Roman" w:cs="Times New Roman"/>
          <w:sz w:val="24"/>
          <w:szCs w:val="24"/>
        </w:rPr>
        <w:t xml:space="preserve"> егзистира</w:t>
      </w:r>
      <w:r w:rsidR="008B717C">
        <w:rPr>
          <w:rFonts w:ascii="Times New Roman" w:hAnsi="Times New Roman" w:cs="Times New Roman"/>
          <w:sz w:val="24"/>
          <w:szCs w:val="24"/>
          <w:lang w:val="sr-Cyrl-CS"/>
        </w:rPr>
        <w:t>ло</w:t>
      </w:r>
      <w:r w:rsidRPr="002C2AA2">
        <w:rPr>
          <w:rFonts w:ascii="Times New Roman" w:hAnsi="Times New Roman" w:cs="Times New Roman"/>
          <w:sz w:val="24"/>
          <w:szCs w:val="24"/>
        </w:rPr>
        <w:t xml:space="preserve"> при Установи за КОД „Коста Новаковић“, још од њеног оснивања, 1955. године. Основано је од јединица локалне самоуправе а са обављањем ове делатности почело се и пре оснивања Радничког Универзитета и то при основној школи „Вук Караџић“, касније у просторијама „Гимназије“.</w:t>
      </w:r>
    </w:p>
    <w:p w:rsidR="001E4FD5" w:rsidRPr="002C2AA2" w:rsidRDefault="001E4FD5" w:rsidP="001E4FD5">
      <w:pPr>
        <w:ind w:firstLine="720"/>
        <w:jc w:val="both"/>
        <w:rPr>
          <w:rFonts w:ascii="Times New Roman" w:hAnsi="Times New Roman" w:cs="Times New Roman"/>
          <w:sz w:val="24"/>
          <w:szCs w:val="24"/>
        </w:rPr>
      </w:pPr>
      <w:r w:rsidRPr="002C2AA2">
        <w:rPr>
          <w:rFonts w:ascii="Times New Roman" w:hAnsi="Times New Roman" w:cs="Times New Roman"/>
          <w:sz w:val="24"/>
          <w:szCs w:val="24"/>
        </w:rPr>
        <w:t>У досадашњем програму реализације основног образовања одраслих у Чачку, око 12.500 полазника је стекло основно образовање. На подручју Моравичког округа, једино је у Чачку постојала могућност основног образовања одраслих.</w:t>
      </w:r>
    </w:p>
    <w:p w:rsidR="00ED04A3" w:rsidRDefault="001E4FD5" w:rsidP="00ED04A3">
      <w:pPr>
        <w:ind w:firstLine="720"/>
        <w:jc w:val="both"/>
        <w:rPr>
          <w:rFonts w:ascii="Times New Roman" w:hAnsi="Times New Roman" w:cs="Times New Roman"/>
          <w:sz w:val="24"/>
          <w:szCs w:val="24"/>
          <w:lang w:val="sr-Cyrl-CS"/>
        </w:rPr>
      </w:pPr>
      <w:r w:rsidRPr="002C2AA2">
        <w:rPr>
          <w:rFonts w:ascii="Times New Roman" w:hAnsi="Times New Roman" w:cs="Times New Roman"/>
          <w:sz w:val="24"/>
          <w:szCs w:val="24"/>
        </w:rPr>
        <w:t>Од 1. фебруара 2008. године, Одељење се одваја од Установе као посебно правно лице и прераста у Основну школу за образовање одраслих са седиштем у Чачку.</w:t>
      </w:r>
    </w:p>
    <w:p w:rsidR="001E4FD5" w:rsidRPr="00ED04A3" w:rsidRDefault="001E4FD5" w:rsidP="00ED04A3">
      <w:pPr>
        <w:ind w:firstLine="720"/>
        <w:jc w:val="both"/>
        <w:rPr>
          <w:rFonts w:ascii="Times New Roman" w:hAnsi="Times New Roman" w:cs="Times New Roman"/>
          <w:sz w:val="24"/>
          <w:szCs w:val="24"/>
          <w:lang w:val="sr-Cyrl-CS"/>
        </w:rPr>
      </w:pPr>
      <w:r w:rsidRPr="002C2AA2">
        <w:rPr>
          <w:rFonts w:ascii="Times New Roman" w:hAnsi="Times New Roman" w:cs="Times New Roman"/>
          <w:sz w:val="24"/>
          <w:szCs w:val="24"/>
        </w:rPr>
        <w:t>Школа користи простор бившег Радничког Универзитета, односно Установе за КОД „Коста Новаковић“. Функционише к</w:t>
      </w:r>
      <w:r w:rsidR="008B717C">
        <w:rPr>
          <w:rFonts w:ascii="Times New Roman" w:hAnsi="Times New Roman" w:cs="Times New Roman"/>
          <w:sz w:val="24"/>
          <w:szCs w:val="24"/>
        </w:rPr>
        <w:t>ао осморазредна, тренутно има 1</w:t>
      </w:r>
      <w:r w:rsidRPr="002C2AA2">
        <w:rPr>
          <w:rFonts w:ascii="Times New Roman" w:hAnsi="Times New Roman" w:cs="Times New Roman"/>
          <w:sz w:val="24"/>
          <w:szCs w:val="24"/>
        </w:rPr>
        <w:t>3</w:t>
      </w:r>
      <w:r w:rsidR="008B717C">
        <w:rPr>
          <w:rFonts w:ascii="Times New Roman" w:hAnsi="Times New Roman" w:cs="Times New Roman"/>
          <w:sz w:val="24"/>
          <w:szCs w:val="24"/>
          <w:lang w:val="sr-Cyrl-CS"/>
        </w:rPr>
        <w:t>1</w:t>
      </w:r>
      <w:r w:rsidRPr="002C2AA2">
        <w:rPr>
          <w:rFonts w:ascii="Times New Roman" w:hAnsi="Times New Roman" w:cs="Times New Roman"/>
          <w:sz w:val="24"/>
          <w:szCs w:val="24"/>
        </w:rPr>
        <w:t xml:space="preserve"> ученика распоређених у 8 одељења. Наставу изводи 11 наставника, 2 професора разредне наставе и 9 предметних наставника.</w:t>
      </w:r>
    </w:p>
    <w:p w:rsidR="003F608A" w:rsidRPr="003F608A" w:rsidRDefault="001E4FD5" w:rsidP="003F608A">
      <w:pPr>
        <w:ind w:firstLine="720"/>
        <w:jc w:val="both"/>
        <w:rPr>
          <w:rFonts w:ascii="Times New Roman" w:hAnsi="Times New Roman" w:cs="Times New Roman"/>
          <w:sz w:val="24"/>
          <w:szCs w:val="24"/>
          <w:lang w:val="sr-Cyrl-CS"/>
        </w:rPr>
      </w:pPr>
      <w:r w:rsidRPr="002C2AA2">
        <w:rPr>
          <w:rFonts w:ascii="Times New Roman" w:hAnsi="Times New Roman" w:cs="Times New Roman"/>
          <w:sz w:val="24"/>
          <w:szCs w:val="24"/>
        </w:rPr>
        <w:t>Од школске 2015/2016. године школа уписује полазнике по програму Функционалног основног образовања одраслих (ФООО-а). Структура ФООО-а дата је на шеми испод:</w:t>
      </w:r>
    </w:p>
    <w:p w:rsidR="001E4FD5" w:rsidRPr="002C2AA2" w:rsidRDefault="003A3FB2" w:rsidP="001E4FD5">
      <w:pPr>
        <w:ind w:firstLine="720"/>
        <w:jc w:val="both"/>
        <w:rPr>
          <w:rFonts w:ascii="Bookman Old Style" w:hAnsi="Bookman Old Style"/>
          <w:sz w:val="24"/>
          <w:szCs w:val="24"/>
        </w:rPr>
      </w:pPr>
      <w:r>
        <w:rPr>
          <w:rFonts w:ascii="Bookman Old Style" w:hAnsi="Bookman Old Style"/>
          <w:noProof/>
          <w:sz w:val="24"/>
          <w:szCs w:val="24"/>
        </w:rPr>
        <w:pict>
          <v:group id="_x0000_s1116" style="position:absolute;left:0;text-align:left;margin-left:6.7pt;margin-top:9.05pt;width:464.9pt;height:228.75pt;z-index:251695104" coordorigin="1268,11082" coordsize="9298,4575">
            <v:shapetype id="_x0000_t202" coordsize="21600,21600" o:spt="202" path="m,l,21600r21600,l21600,xe">
              <v:stroke joinstyle="miter"/>
              <v:path gradientshapeok="t" o:connecttype="rect"/>
            </v:shapetype>
            <v:shape id="_x0000_s1117" type="#_x0000_t202" style="position:absolute;left:1268;top:11082;width:2707;height:885;mso-width-relative:margin;mso-height-relative:margin" strokecolor="#7f7f7f" strokeweight="3pt">
              <v:textbox style="mso-next-textbox:#_x0000_s1117">
                <w:txbxContent>
                  <w:p w:rsidR="001C43A5" w:rsidRPr="00337EEF" w:rsidRDefault="001C43A5" w:rsidP="001E4FD5">
                    <w:pPr>
                      <w:rPr>
                        <w:rFonts w:ascii="Times New Roman" w:hAnsi="Times New Roman" w:cs="Times New Roman"/>
                        <w:lang w:val="sr-Cyrl-CS"/>
                      </w:rPr>
                    </w:pPr>
                    <w:r w:rsidRPr="002C2AA2">
                      <w:rPr>
                        <w:rFonts w:ascii="Times New Roman" w:hAnsi="Times New Roman" w:cs="Times New Roman"/>
                      </w:rPr>
                      <w:t>I циклус</w:t>
                    </w:r>
                    <w:r>
                      <w:rPr>
                        <w:rFonts w:ascii="Times New Roman" w:hAnsi="Times New Roman" w:cs="Times New Roman"/>
                      </w:rPr>
                      <w:t xml:space="preserve"> </w:t>
                    </w:r>
                    <w:r w:rsidRPr="00337EEF">
                      <w:rPr>
                        <w:rFonts w:ascii="Times New Roman" w:hAnsi="Times New Roman" w:cs="Times New Roman"/>
                      </w:rPr>
                      <w:t>I-IV разред</w:t>
                    </w:r>
                  </w:p>
                  <w:p w:rsidR="001C43A5" w:rsidRDefault="001C43A5" w:rsidP="001E4FD5">
                    <w:pPr>
                      <w:rPr>
                        <w:rFonts w:ascii="Times New Roman" w:hAnsi="Times New Roman" w:cs="Times New Roman"/>
                      </w:rPr>
                    </w:pPr>
                    <w:r w:rsidRPr="002C2AA2">
                      <w:rPr>
                        <w:rFonts w:ascii="Times New Roman" w:hAnsi="Times New Roman" w:cs="Times New Roman"/>
                      </w:rPr>
                      <w:t>Прва година учења</w:t>
                    </w:r>
                  </w:p>
                  <w:p w:rsidR="001C43A5" w:rsidRPr="002C2AA2" w:rsidRDefault="001C43A5" w:rsidP="001E4FD5">
                    <w:pPr>
                      <w:rPr>
                        <w:rFonts w:ascii="Times New Roman" w:hAnsi="Times New Roman" w:cs="Times New Roman"/>
                        <w:sz w:val="24"/>
                        <w:szCs w:val="24"/>
                      </w:rPr>
                    </w:pPr>
                  </w:p>
                </w:txbxContent>
              </v:textbox>
            </v:shape>
            <v:shape id="_x0000_s1118" type="#_x0000_t202" style="position:absolute;left:1268;top:12342;width:2707;height:1440;mso-width-relative:margin;mso-height-relative:margin" strokecolor="#548dd4" strokeweight="3pt">
              <v:textbox style="mso-next-textbox:#_x0000_s1118">
                <w:txbxContent>
                  <w:p w:rsidR="001C43A5" w:rsidRDefault="001C43A5" w:rsidP="001E4FD5">
                    <w:pPr>
                      <w:rPr>
                        <w:rFonts w:ascii="Times New Roman" w:hAnsi="Times New Roman" w:cs="Times New Roman"/>
                      </w:rPr>
                    </w:pPr>
                    <w:r>
                      <w:rPr>
                        <w:rFonts w:ascii="Times New Roman" w:hAnsi="Times New Roman" w:cs="Times New Roman"/>
                      </w:rPr>
                      <w:t xml:space="preserve">II циклус </w:t>
                    </w:r>
                  </w:p>
                  <w:p w:rsidR="001C43A5" w:rsidRPr="00337EEF" w:rsidRDefault="001C43A5" w:rsidP="001E4FD5">
                    <w:pPr>
                      <w:rPr>
                        <w:rFonts w:ascii="Times New Roman" w:hAnsi="Times New Roman" w:cs="Times New Roman"/>
                      </w:rPr>
                    </w:pPr>
                    <w:r w:rsidRPr="00337EEF">
                      <w:rPr>
                        <w:rFonts w:ascii="Times New Roman" w:hAnsi="Times New Roman" w:cs="Times New Roman"/>
                      </w:rPr>
                      <w:t>V-VI разред</w:t>
                    </w:r>
                  </w:p>
                  <w:p w:rsidR="001C43A5" w:rsidRPr="00AF7210" w:rsidRDefault="001C43A5" w:rsidP="001E4FD5">
                    <w:pPr>
                      <w:rPr>
                        <w:rFonts w:ascii="Times New Roman" w:hAnsi="Times New Roman" w:cs="Times New Roman"/>
                      </w:rPr>
                    </w:pPr>
                    <w:r w:rsidRPr="00AF7210">
                      <w:rPr>
                        <w:rFonts w:ascii="Times New Roman" w:hAnsi="Times New Roman" w:cs="Times New Roman"/>
                      </w:rPr>
                      <w:t>Друга година учења</w:t>
                    </w:r>
                  </w:p>
                  <w:p w:rsidR="001C43A5" w:rsidRPr="008F1EEE" w:rsidRDefault="001C43A5" w:rsidP="001E4FD5"/>
                </w:txbxContent>
              </v:textbox>
            </v:shape>
            <v:shape id="_x0000_s1119" type="#_x0000_t202" style="position:absolute;left:1268;top:14183;width:2707;height:1474;mso-width-relative:margin;mso-height-relative:margin" strokecolor="#d99594" strokeweight="3pt">
              <v:textbox style="mso-next-textbox:#_x0000_s1119">
                <w:txbxContent>
                  <w:p w:rsidR="001C43A5" w:rsidRDefault="001C43A5" w:rsidP="001E4FD5">
                    <w:pPr>
                      <w:rPr>
                        <w:rFonts w:ascii="Times New Roman" w:hAnsi="Times New Roman" w:cs="Times New Roman"/>
                      </w:rPr>
                    </w:pPr>
                    <w:r>
                      <w:rPr>
                        <w:rFonts w:ascii="Times New Roman" w:hAnsi="Times New Roman" w:cs="Times New Roman"/>
                      </w:rPr>
                      <w:t xml:space="preserve">III циклус </w:t>
                    </w:r>
                  </w:p>
                  <w:p w:rsidR="001C43A5" w:rsidRPr="00AF7210" w:rsidRDefault="001C43A5" w:rsidP="001E4FD5">
                    <w:pPr>
                      <w:rPr>
                        <w:rFonts w:ascii="Times New Roman" w:hAnsi="Times New Roman" w:cs="Times New Roman"/>
                      </w:rPr>
                    </w:pPr>
                    <w:r>
                      <w:rPr>
                        <w:rFonts w:ascii="Times New Roman" w:hAnsi="Times New Roman" w:cs="Times New Roman"/>
                      </w:rPr>
                      <w:t>VII-VIII</w:t>
                    </w:r>
                    <w:r w:rsidRPr="00AF7210">
                      <w:rPr>
                        <w:rFonts w:ascii="Times New Roman" w:hAnsi="Times New Roman" w:cs="Times New Roman"/>
                      </w:rPr>
                      <w:t xml:space="preserve"> разред</w:t>
                    </w:r>
                  </w:p>
                  <w:p w:rsidR="001C43A5" w:rsidRPr="00AF7210" w:rsidRDefault="001C43A5" w:rsidP="001E4FD5">
                    <w:pPr>
                      <w:rPr>
                        <w:rFonts w:ascii="Times New Roman" w:hAnsi="Times New Roman" w:cs="Times New Roman"/>
                      </w:rPr>
                    </w:pPr>
                    <w:r w:rsidRPr="008F1EEE">
                      <w:rPr>
                        <w:rFonts w:ascii="Bookman Old Style" w:hAnsi="Bookman Old Style"/>
                      </w:rPr>
                      <w:t>Трећа годи</w:t>
                    </w:r>
                    <w:r w:rsidRPr="00AF7210">
                      <w:rPr>
                        <w:rFonts w:ascii="Times New Roman" w:hAnsi="Times New Roman" w:cs="Times New Roman"/>
                      </w:rPr>
                      <w:t>на учења</w:t>
                    </w:r>
                  </w:p>
                  <w:p w:rsidR="001C43A5" w:rsidRDefault="001C43A5" w:rsidP="001E4FD5"/>
                </w:txbxContent>
              </v:textbox>
            </v:shape>
            <v:shapetype id="_x0000_t32" coordsize="21600,21600" o:spt="32" o:oned="t" path="m,l21600,21600e" filled="f">
              <v:path arrowok="t" fillok="f" o:connecttype="none"/>
              <o:lock v:ext="edit" shapetype="t"/>
            </v:shapetype>
            <v:shape id="_x0000_s1120" type="#_x0000_t32" style="position:absolute;left:3975;top:11530;width:916;height:0" o:connectortype="straight" strokecolor="#7f7f7f">
              <v:stroke endarrow="block" endarrowwidth="wide"/>
            </v:shape>
            <v:shape id="_x0000_s1121" type="#_x0000_t32" style="position:absolute;left:4014;top:13098;width:877;height:0" o:connectortype="straight" strokecolor="#548dd4">
              <v:stroke endarrow="block" endarrowwidth="wide"/>
            </v:shape>
            <v:shape id="_x0000_s1122" type="#_x0000_t32" style="position:absolute;left:4014;top:14835;width:877;height:0" o:connectortype="straight" strokecolor="#d99594">
              <v:stroke endarrow="block" endarrowwidth="wide"/>
            </v:shape>
            <v:shape id="_x0000_s1123" type="#_x0000_t202" style="position:absolute;left:4921;top:11082;width:5645;height:885;mso-width-relative:margin;mso-height-relative:margin" strokecolor="#7f7f7f" strokeweight="3pt">
              <v:textbox style="mso-next-textbox:#_x0000_s1123">
                <w:txbxContent>
                  <w:p w:rsidR="001C43A5" w:rsidRPr="002C2AA2" w:rsidRDefault="001C43A5" w:rsidP="002C2AA2">
                    <w:pPr>
                      <w:jc w:val="both"/>
                      <w:rPr>
                        <w:rFonts w:ascii="Times New Roman" w:hAnsi="Times New Roman" w:cs="Times New Roman"/>
                      </w:rPr>
                    </w:pPr>
                    <w:r w:rsidRPr="002C2AA2">
                      <w:rPr>
                        <w:rFonts w:ascii="Times New Roman" w:hAnsi="Times New Roman" w:cs="Times New Roman"/>
                      </w:rPr>
                      <w:t>Основно описмењавање и стицање основа функционалне писмености</w:t>
                    </w:r>
                  </w:p>
                </w:txbxContent>
              </v:textbox>
            </v:shape>
            <v:shape id="_x0000_s1124" type="#_x0000_t202" style="position:absolute;left:4921;top:12342;width:5645;height:1440;mso-width-relative:margin;mso-height-relative:margin" strokecolor="#548dd4" strokeweight="3pt">
              <v:textbox style="mso-next-textbox:#_x0000_s1124">
                <w:txbxContent>
                  <w:p w:rsidR="001C43A5" w:rsidRPr="00A43010" w:rsidRDefault="001C43A5" w:rsidP="00AF7210">
                    <w:pPr>
                      <w:jc w:val="both"/>
                      <w:rPr>
                        <w:rFonts w:ascii="Bookman Old Style" w:hAnsi="Bookman Old Style"/>
                      </w:rPr>
                    </w:pPr>
                    <w:r w:rsidRPr="00AF7210">
                      <w:rPr>
                        <w:rFonts w:ascii="Times New Roman" w:hAnsi="Times New Roman" w:cs="Times New Roman"/>
                      </w:rPr>
                      <w:t>Стицање основног образовања и базичних</w:t>
                    </w:r>
                    <w:r>
                      <w:rPr>
                        <w:rFonts w:ascii="Bookman Old Style" w:hAnsi="Bookman Old Style"/>
                      </w:rPr>
                      <w:t xml:space="preserve"> </w:t>
                    </w:r>
                    <w:r w:rsidRPr="00AF7210">
                      <w:rPr>
                        <w:rFonts w:ascii="Times New Roman" w:hAnsi="Times New Roman" w:cs="Times New Roman"/>
                      </w:rPr>
                      <w:t>интелектуалних и социјалних компетенција које омогућавају даљу социјалну интеграцију, учење и транзицију ка тржишту рада</w:t>
                    </w:r>
                  </w:p>
                  <w:p w:rsidR="001C43A5" w:rsidRPr="008F1EEE" w:rsidRDefault="001C43A5" w:rsidP="001E4FD5"/>
                </w:txbxContent>
              </v:textbox>
            </v:shape>
            <v:shape id="_x0000_s1125" type="#_x0000_t202" style="position:absolute;left:4921;top:14183;width:5645;height:1474;mso-width-relative:margin;mso-height-relative:margin" strokecolor="#d99594" strokeweight="3pt">
              <v:textbox style="mso-next-textbox:#_x0000_s1125">
                <w:txbxContent>
                  <w:p w:rsidR="001C43A5" w:rsidRPr="00AF7210" w:rsidRDefault="001C43A5" w:rsidP="00AF7210">
                    <w:pPr>
                      <w:jc w:val="both"/>
                      <w:rPr>
                        <w:rFonts w:ascii="Times New Roman" w:hAnsi="Times New Roman" w:cs="Times New Roman"/>
                      </w:rPr>
                    </w:pPr>
                    <w:r w:rsidRPr="00AF7210">
                      <w:rPr>
                        <w:rFonts w:ascii="Times New Roman" w:hAnsi="Times New Roman" w:cs="Times New Roman"/>
                      </w:rPr>
                      <w:t>Стицање основног општег образовања и стручних компетенција које увећавају запослење, омогућавају улазак на тржиште рада и даље стручно усавршавање</w:t>
                    </w:r>
                  </w:p>
                  <w:p w:rsidR="001C43A5" w:rsidRDefault="001C43A5" w:rsidP="001E4FD5"/>
                </w:txbxContent>
              </v:textbox>
            </v:shape>
          </v:group>
        </w:pict>
      </w:r>
    </w:p>
    <w:p w:rsidR="001E4FD5" w:rsidRPr="002C2AA2" w:rsidRDefault="001E4FD5" w:rsidP="001E4FD5">
      <w:pPr>
        <w:ind w:firstLine="720"/>
        <w:rPr>
          <w:rFonts w:ascii="Bookman Old Style" w:hAnsi="Bookman Old Style"/>
          <w:sz w:val="24"/>
          <w:szCs w:val="24"/>
        </w:rPr>
      </w:pPr>
    </w:p>
    <w:p w:rsidR="001E4FD5" w:rsidRPr="002C2AA2" w:rsidRDefault="001E4FD5" w:rsidP="006045F8">
      <w:pPr>
        <w:rPr>
          <w:rFonts w:ascii="Bookman Old Style" w:hAnsi="Bookman Old Style"/>
          <w:sz w:val="24"/>
          <w:szCs w:val="24"/>
          <w:lang w:val="sr-Cyrl-CS"/>
        </w:rPr>
      </w:pPr>
    </w:p>
    <w:p w:rsidR="002C2AA2" w:rsidRDefault="002C2AA2" w:rsidP="00465ABB">
      <w:pPr>
        <w:jc w:val="both"/>
        <w:rPr>
          <w:rFonts w:ascii="Times New Roman" w:hAnsi="Times New Roman" w:cs="Times New Roman"/>
          <w:sz w:val="24"/>
          <w:szCs w:val="24"/>
          <w:lang w:val="sr-Cyrl-CS"/>
        </w:rPr>
      </w:pPr>
    </w:p>
    <w:p w:rsidR="003F608A" w:rsidRDefault="003F608A" w:rsidP="00465ABB">
      <w:pPr>
        <w:jc w:val="both"/>
        <w:rPr>
          <w:rFonts w:ascii="Times New Roman" w:hAnsi="Times New Roman" w:cs="Times New Roman"/>
          <w:sz w:val="24"/>
          <w:szCs w:val="24"/>
          <w:lang w:val="sr-Cyrl-CS"/>
        </w:rPr>
      </w:pPr>
    </w:p>
    <w:p w:rsidR="003F608A" w:rsidRDefault="003F608A" w:rsidP="00465ABB">
      <w:pPr>
        <w:jc w:val="both"/>
        <w:rPr>
          <w:rFonts w:ascii="Times New Roman" w:hAnsi="Times New Roman" w:cs="Times New Roman"/>
          <w:sz w:val="24"/>
          <w:szCs w:val="24"/>
          <w:lang w:val="sr-Cyrl-CS"/>
        </w:rPr>
      </w:pPr>
    </w:p>
    <w:p w:rsidR="003F608A" w:rsidRDefault="003F608A" w:rsidP="00465ABB">
      <w:pPr>
        <w:jc w:val="both"/>
        <w:rPr>
          <w:rFonts w:ascii="Times New Roman" w:hAnsi="Times New Roman" w:cs="Times New Roman"/>
          <w:sz w:val="24"/>
          <w:szCs w:val="24"/>
          <w:lang w:val="sr-Cyrl-CS"/>
        </w:rPr>
      </w:pPr>
    </w:p>
    <w:p w:rsidR="003F608A" w:rsidRDefault="003F608A" w:rsidP="00465ABB">
      <w:pPr>
        <w:jc w:val="both"/>
        <w:rPr>
          <w:rFonts w:ascii="Times New Roman" w:hAnsi="Times New Roman" w:cs="Times New Roman"/>
          <w:sz w:val="24"/>
          <w:szCs w:val="24"/>
          <w:lang w:val="sr-Cyrl-CS"/>
        </w:rPr>
      </w:pPr>
    </w:p>
    <w:p w:rsidR="003F608A" w:rsidRDefault="003F608A" w:rsidP="00465ABB">
      <w:pPr>
        <w:jc w:val="both"/>
        <w:rPr>
          <w:rFonts w:ascii="Times New Roman" w:hAnsi="Times New Roman" w:cs="Times New Roman"/>
          <w:sz w:val="24"/>
          <w:szCs w:val="24"/>
          <w:lang w:val="sr-Cyrl-CS"/>
        </w:rPr>
      </w:pPr>
    </w:p>
    <w:p w:rsidR="003F608A" w:rsidRDefault="003F608A" w:rsidP="00465ABB">
      <w:pPr>
        <w:jc w:val="both"/>
        <w:rPr>
          <w:rFonts w:ascii="Times New Roman" w:hAnsi="Times New Roman" w:cs="Times New Roman"/>
          <w:sz w:val="24"/>
          <w:szCs w:val="24"/>
          <w:lang w:val="sr-Cyrl-CS"/>
        </w:rPr>
      </w:pPr>
    </w:p>
    <w:p w:rsidR="001E4FD5" w:rsidRPr="002C2AA2" w:rsidRDefault="001E4FD5" w:rsidP="00313A5A">
      <w:pPr>
        <w:ind w:firstLine="720"/>
        <w:jc w:val="both"/>
        <w:rPr>
          <w:rFonts w:ascii="Times New Roman" w:hAnsi="Times New Roman" w:cs="Times New Roman"/>
          <w:sz w:val="24"/>
          <w:szCs w:val="24"/>
        </w:rPr>
      </w:pPr>
      <w:r w:rsidRPr="002C2AA2">
        <w:rPr>
          <w:rFonts w:ascii="Times New Roman" w:hAnsi="Times New Roman" w:cs="Times New Roman"/>
          <w:sz w:val="24"/>
          <w:szCs w:val="24"/>
        </w:rPr>
        <w:t>Овај вид образовања намењен је свим одраслим особама старијим од 15 година који нису никада похађали основно образовање или су га прекинули из одређених разлога. У програм ФООО се не могу уписати полазници млађи од 15 година</w:t>
      </w:r>
      <w:r w:rsidR="007832A1">
        <w:rPr>
          <w:rFonts w:ascii="Times New Roman" w:hAnsi="Times New Roman" w:cs="Times New Roman"/>
          <w:sz w:val="24"/>
          <w:szCs w:val="24"/>
          <w:lang w:val="sr-Cyrl-CS"/>
        </w:rPr>
        <w:t>,</w:t>
      </w:r>
      <w:r w:rsidRPr="002C2AA2">
        <w:rPr>
          <w:rFonts w:ascii="Times New Roman" w:hAnsi="Times New Roman" w:cs="Times New Roman"/>
          <w:sz w:val="24"/>
          <w:szCs w:val="24"/>
        </w:rPr>
        <w:t xml:space="preserve"> јер концепција и карактеристике програма не одговарају том узрасту.</w:t>
      </w:r>
    </w:p>
    <w:p w:rsidR="001E4FD5" w:rsidRPr="002C2AA2" w:rsidRDefault="001E4FD5" w:rsidP="00313A5A">
      <w:pPr>
        <w:jc w:val="both"/>
        <w:rPr>
          <w:rFonts w:ascii="Times New Roman" w:hAnsi="Times New Roman" w:cs="Times New Roman"/>
          <w:sz w:val="24"/>
          <w:szCs w:val="24"/>
          <w:lang w:val="sr-Cyrl-CS"/>
        </w:rPr>
      </w:pPr>
      <w:r w:rsidRPr="002C2AA2">
        <w:rPr>
          <w:rFonts w:ascii="Times New Roman" w:hAnsi="Times New Roman" w:cs="Times New Roman"/>
          <w:sz w:val="24"/>
          <w:szCs w:val="24"/>
        </w:rPr>
        <w:lastRenderedPageBreak/>
        <w:t>Након завршеног трећег циклуса овог програма полазници имају могућност да се баве послом за који су оспособљени на стручним обукама у оквиру ФООО-а, или да наставе школовање у средњим школама.</w:t>
      </w:r>
    </w:p>
    <w:p w:rsidR="001E4FD5" w:rsidRDefault="003A3FB2" w:rsidP="00BF37A9">
      <w:pPr>
        <w:tabs>
          <w:tab w:val="left" w:pos="2235"/>
        </w:tabs>
        <w:rPr>
          <w:lang w:val="sr-Cyrl-CS"/>
        </w:rPr>
      </w:pPr>
      <w:r w:rsidRPr="003A3FB2">
        <w:rPr>
          <w:rFonts w:ascii="Times New Roman" w:hAnsi="Times New Roman" w:cs="Times New Roman"/>
          <w:b/>
          <w:noProof/>
          <w:sz w:val="28"/>
          <w:szCs w:val="28"/>
        </w:rPr>
        <w:pict>
          <v:shape id="_x0000_s1029" type="#_x0000_t116" style="position:absolute;margin-left:62.7pt;margin-top:6.05pt;width:366.75pt;height:64pt;z-index:251659264" fillcolor="#9bbb59 [3206]" strokecolor="#f2f2f2 [3041]" strokeweight="3pt">
            <v:shadow on="t" type="perspective" color="#4e6128 [1606]" opacity=".5" offset="1pt" offset2="-1pt"/>
            <v:textbox>
              <w:txbxContent>
                <w:p w:rsidR="001C43A5" w:rsidRPr="0061077E" w:rsidRDefault="001C43A5" w:rsidP="0061077E">
                  <w:pPr>
                    <w:ind w:left="360"/>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2.ЦИЉ</w:t>
                  </w:r>
                  <w:r w:rsidRPr="0061077E">
                    <w:rPr>
                      <w:rFonts w:ascii="Times New Roman" w:hAnsi="Times New Roman" w:cs="Times New Roman"/>
                      <w:b/>
                      <w:sz w:val="28"/>
                      <w:szCs w:val="28"/>
                      <w:lang w:val="sr-Cyrl-CS"/>
                    </w:rPr>
                    <w:t xml:space="preserve">  ШКОЛСКОГ ПРОГРАМА</w:t>
                  </w:r>
                  <w:r>
                    <w:rPr>
                      <w:rFonts w:ascii="Times New Roman" w:hAnsi="Times New Roman" w:cs="Times New Roman"/>
                      <w:b/>
                      <w:sz w:val="28"/>
                      <w:szCs w:val="28"/>
                      <w:lang w:val="sr-Cyrl-CS"/>
                    </w:rPr>
                    <w:t xml:space="preserve"> ПО ФООО</w:t>
                  </w:r>
                </w:p>
              </w:txbxContent>
            </v:textbox>
          </v:shape>
        </w:pict>
      </w:r>
    </w:p>
    <w:p w:rsidR="001E4FD5" w:rsidRDefault="001E4FD5" w:rsidP="00BF37A9">
      <w:pPr>
        <w:tabs>
          <w:tab w:val="left" w:pos="2235"/>
        </w:tabs>
        <w:rPr>
          <w:lang w:val="sr-Cyrl-CS"/>
        </w:rPr>
      </w:pPr>
    </w:p>
    <w:p w:rsidR="001E4FD5" w:rsidRDefault="001E4FD5" w:rsidP="00BF37A9">
      <w:pPr>
        <w:tabs>
          <w:tab w:val="left" w:pos="2235"/>
        </w:tabs>
        <w:rPr>
          <w:lang w:val="sr-Cyrl-CS"/>
        </w:rPr>
      </w:pPr>
    </w:p>
    <w:p w:rsidR="00435BB5" w:rsidRDefault="00435BB5" w:rsidP="00D30137">
      <w:pPr>
        <w:pStyle w:val="BodyText"/>
        <w:ind w:firstLine="720"/>
        <w:rPr>
          <w:b/>
          <w:szCs w:val="24"/>
          <w:u w:val="single"/>
        </w:rPr>
      </w:pPr>
    </w:p>
    <w:p w:rsidR="00E07DDD" w:rsidRPr="00313A5A" w:rsidRDefault="00E07DDD" w:rsidP="00D30137">
      <w:pPr>
        <w:pStyle w:val="BodyText"/>
        <w:ind w:firstLine="720"/>
        <w:rPr>
          <w:b/>
          <w:szCs w:val="24"/>
          <w:u w:val="single"/>
        </w:rPr>
      </w:pPr>
    </w:p>
    <w:p w:rsidR="00E07DDD" w:rsidRPr="005A06FF" w:rsidRDefault="00ED23C2" w:rsidP="005A06FF">
      <w:pPr>
        <w:jc w:val="both"/>
        <w:rPr>
          <w:rFonts w:ascii="Times New Roman" w:hAnsi="Times New Roman" w:cs="Times New Roman"/>
          <w:sz w:val="24"/>
          <w:szCs w:val="24"/>
          <w:lang w:val="sr-Cyrl-CS"/>
        </w:rPr>
      </w:pPr>
      <w:r w:rsidRPr="005A06FF">
        <w:rPr>
          <w:rFonts w:ascii="Times New Roman" w:hAnsi="Times New Roman" w:cs="Times New Roman"/>
          <w:sz w:val="24"/>
          <w:szCs w:val="24"/>
        </w:rPr>
        <w:t>Школски програм се темељи на Закону о основама система образовања и васп</w:t>
      </w:r>
      <w:r w:rsidR="005A06FF" w:rsidRPr="005A06FF">
        <w:rPr>
          <w:rFonts w:ascii="Times New Roman" w:hAnsi="Times New Roman" w:cs="Times New Roman"/>
          <w:sz w:val="24"/>
          <w:szCs w:val="24"/>
        </w:rPr>
        <w:t>итања (''Сл. гласник РС'', бр.88/2017, 27/2018, 10/2019</w:t>
      </w:r>
      <w:r w:rsidRPr="005A06FF">
        <w:rPr>
          <w:rFonts w:ascii="Times New Roman" w:hAnsi="Times New Roman" w:cs="Times New Roman"/>
          <w:sz w:val="24"/>
          <w:szCs w:val="24"/>
        </w:rPr>
        <w:t>), Закону о основној школи (''Сл. гласник РС'', бр. 55/2013), ка</w:t>
      </w:r>
      <w:r w:rsidR="005A06FF" w:rsidRPr="005A06FF">
        <w:rPr>
          <w:rFonts w:ascii="Times New Roman" w:hAnsi="Times New Roman" w:cs="Times New Roman"/>
          <w:sz w:val="24"/>
          <w:szCs w:val="24"/>
        </w:rPr>
        <w:t>о и Закону о образовању одраслих ( ''Сл. гласник РС'', бр. 55/2013)</w:t>
      </w:r>
    </w:p>
    <w:p w:rsidR="005A06FF" w:rsidRDefault="00ED23C2" w:rsidP="005A06FF">
      <w:pPr>
        <w:jc w:val="both"/>
        <w:rPr>
          <w:rFonts w:ascii="Times New Roman" w:hAnsi="Times New Roman" w:cs="Times New Roman"/>
          <w:sz w:val="24"/>
          <w:szCs w:val="24"/>
          <w:lang w:val="sr-Cyrl-CS"/>
        </w:rPr>
      </w:pPr>
      <w:r w:rsidRPr="005A06FF">
        <w:rPr>
          <w:rFonts w:ascii="Times New Roman" w:hAnsi="Times New Roman" w:cs="Times New Roman"/>
          <w:sz w:val="24"/>
          <w:szCs w:val="24"/>
        </w:rPr>
        <w:t>Образовање одраслих јесте део јединственог система образовања y који обезбеђује одраслима током целог живота стицање компетенција и квалификација потребних за лични и професионални развој,</w:t>
      </w:r>
      <w:r w:rsidR="005A06FF">
        <w:rPr>
          <w:rFonts w:ascii="Times New Roman" w:hAnsi="Times New Roman" w:cs="Times New Roman"/>
          <w:sz w:val="24"/>
          <w:szCs w:val="24"/>
          <w:lang w:val="sr-Cyrl-CS"/>
        </w:rPr>
        <w:t xml:space="preserve"> </w:t>
      </w:r>
      <w:r w:rsidRPr="005A06FF">
        <w:rPr>
          <w:rFonts w:ascii="Times New Roman" w:hAnsi="Times New Roman" w:cs="Times New Roman"/>
          <w:sz w:val="24"/>
          <w:szCs w:val="24"/>
        </w:rPr>
        <w:t>рад и запошљавање, као и друштвено одговорно понашање.</w:t>
      </w:r>
    </w:p>
    <w:p w:rsidR="00B34E16" w:rsidRPr="005A06FF" w:rsidRDefault="004A1BE0" w:rsidP="005A06FF">
      <w:pPr>
        <w:jc w:val="both"/>
        <w:rPr>
          <w:rFonts w:ascii="Times New Roman" w:hAnsi="Times New Roman" w:cs="Times New Roman"/>
          <w:sz w:val="24"/>
          <w:szCs w:val="24"/>
        </w:rPr>
      </w:pPr>
      <w:r>
        <w:rPr>
          <w:b/>
          <w:szCs w:val="24"/>
        </w:rPr>
        <w:t xml:space="preserve">      </w:t>
      </w:r>
    </w:p>
    <w:p w:rsidR="00A21C2E" w:rsidRDefault="00A21C2E" w:rsidP="004962D6">
      <w:pPr>
        <w:jc w:val="both"/>
        <w:rPr>
          <w:rFonts w:ascii="Times New Roman" w:hAnsi="Times New Roman" w:cs="Times New Roman"/>
          <w:sz w:val="24"/>
          <w:szCs w:val="24"/>
          <w:lang w:val="sr-Cyrl-CS"/>
        </w:rPr>
      </w:pPr>
      <w:r w:rsidRPr="00A21C2E">
        <w:rPr>
          <w:rFonts w:ascii="Times New Roman" w:hAnsi="Times New Roman" w:cs="Times New Roman"/>
          <w:b/>
          <w:sz w:val="24"/>
          <w:szCs w:val="24"/>
          <w:u w:val="single"/>
          <w:lang w:val="sr-Cyrl-CS"/>
        </w:rPr>
        <w:t>ЦИЉ</w:t>
      </w:r>
      <w:r w:rsidR="005F0DD3">
        <w:rPr>
          <w:rFonts w:ascii="Times New Roman" w:hAnsi="Times New Roman" w:cs="Times New Roman"/>
          <w:b/>
          <w:sz w:val="24"/>
          <w:szCs w:val="24"/>
          <w:u w:val="single"/>
          <w:lang w:val="sr-Cyrl-CS"/>
        </w:rPr>
        <w:t xml:space="preserve"> ПРОГРАМА</w:t>
      </w:r>
      <w:r w:rsidR="00D30137" w:rsidRPr="00A21C2E">
        <w:rPr>
          <w:rFonts w:ascii="Times New Roman" w:hAnsi="Times New Roman" w:cs="Times New Roman"/>
          <w:b/>
          <w:sz w:val="24"/>
          <w:szCs w:val="24"/>
          <w:u w:val="single"/>
          <w:lang w:val="sr-Cyrl-CS"/>
        </w:rPr>
        <w:t xml:space="preserve"> </w:t>
      </w:r>
      <w:r w:rsidR="00D30137" w:rsidRPr="00A21C2E">
        <w:rPr>
          <w:rFonts w:ascii="Times New Roman" w:hAnsi="Times New Roman" w:cs="Times New Roman"/>
          <w:sz w:val="24"/>
          <w:szCs w:val="24"/>
          <w:lang w:val="sr-Cyrl-CS"/>
        </w:rPr>
        <w:t xml:space="preserve"> - </w:t>
      </w:r>
      <w:r w:rsidRPr="00A21C2E">
        <w:rPr>
          <w:rFonts w:ascii="Times New Roman" w:hAnsi="Times New Roman" w:cs="Times New Roman"/>
          <w:sz w:val="24"/>
          <w:szCs w:val="24"/>
        </w:rPr>
        <w:t>Модел функционалног основног образовања одраслих (у даљем тексту: ФООО) омогућава доступност и сврсисходност основног образо</w:t>
      </w:r>
      <w:r>
        <w:rPr>
          <w:rFonts w:ascii="Times New Roman" w:hAnsi="Times New Roman" w:cs="Times New Roman"/>
          <w:sz w:val="24"/>
          <w:szCs w:val="24"/>
        </w:rPr>
        <w:t xml:space="preserve">вања овој популацији. </w:t>
      </w:r>
    </w:p>
    <w:p w:rsidR="00A21C2E" w:rsidRDefault="00A21C2E" w:rsidP="004962D6">
      <w:pPr>
        <w:jc w:val="both"/>
        <w:rPr>
          <w:rFonts w:ascii="Times New Roman" w:hAnsi="Times New Roman" w:cs="Times New Roman"/>
          <w:sz w:val="24"/>
          <w:szCs w:val="24"/>
          <w:lang w:val="sr-Cyrl-CS"/>
        </w:rPr>
      </w:pPr>
    </w:p>
    <w:p w:rsidR="00A21C2E" w:rsidRPr="004962D6" w:rsidRDefault="00A21C2E"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Циљ </w:t>
      </w:r>
      <w:r w:rsidRPr="004962D6">
        <w:rPr>
          <w:rFonts w:ascii="Times New Roman" w:hAnsi="Times New Roman" w:cs="Times New Roman"/>
          <w:sz w:val="24"/>
          <w:szCs w:val="24"/>
          <w:lang w:val="sr-Cyrl-CS"/>
        </w:rPr>
        <w:t>програма</w:t>
      </w:r>
      <w:r w:rsidRPr="004962D6">
        <w:rPr>
          <w:rFonts w:ascii="Times New Roman" w:hAnsi="Times New Roman" w:cs="Times New Roman"/>
          <w:sz w:val="24"/>
          <w:szCs w:val="24"/>
        </w:rPr>
        <w:t xml:space="preserve"> је да се: </w:t>
      </w:r>
    </w:p>
    <w:p w:rsidR="00A21C2E" w:rsidRPr="004962D6" w:rsidRDefault="00A21C2E"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1) у систем образовања Републике Србије уведе ФООО као организациона и програмска целина у којој одрасли стичу основно образовање примерено својим потребама, могућностима учења и потребама тржишта рада; </w:t>
      </w:r>
    </w:p>
    <w:p w:rsidR="00A21C2E" w:rsidRPr="004962D6" w:rsidRDefault="00A21C2E"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2)</w:t>
      </w:r>
      <w:r w:rsidR="005F0DD3" w:rsidRPr="004962D6">
        <w:rPr>
          <w:rFonts w:ascii="Times New Roman" w:hAnsi="Times New Roman" w:cs="Times New Roman"/>
          <w:sz w:val="24"/>
          <w:szCs w:val="24"/>
          <w:lang w:val="sr-Cyrl-CS"/>
        </w:rPr>
        <w:t xml:space="preserve"> </w:t>
      </w:r>
      <w:r w:rsidRPr="004962D6">
        <w:rPr>
          <w:rFonts w:ascii="Times New Roman" w:hAnsi="Times New Roman" w:cs="Times New Roman"/>
          <w:sz w:val="24"/>
          <w:szCs w:val="24"/>
        </w:rPr>
        <w:t xml:space="preserve">обезбеди модел образовања у коме одрастао истовремено стиче основно и одговарајући облик стручног образовања; </w:t>
      </w:r>
    </w:p>
    <w:p w:rsidR="00A21C2E" w:rsidRPr="004962D6" w:rsidRDefault="00A21C2E"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3)</w:t>
      </w:r>
      <w:r w:rsidR="005F0DD3" w:rsidRPr="004962D6">
        <w:rPr>
          <w:rFonts w:ascii="Times New Roman" w:hAnsi="Times New Roman" w:cs="Times New Roman"/>
          <w:sz w:val="24"/>
          <w:szCs w:val="24"/>
          <w:lang w:val="sr-Cyrl-CS"/>
        </w:rPr>
        <w:t xml:space="preserve"> </w:t>
      </w:r>
      <w:r w:rsidRPr="004962D6">
        <w:rPr>
          <w:rFonts w:ascii="Times New Roman" w:hAnsi="Times New Roman" w:cs="Times New Roman"/>
          <w:sz w:val="24"/>
          <w:szCs w:val="24"/>
        </w:rPr>
        <w:t xml:space="preserve">на националном и локалном нивоу успоставе механизми осигурања међуресорне подршке за сарадњу, одговорност и учешће у квалитетној реализацији модела ФООО и што већи обухват одраслих основним образовањем; </w:t>
      </w:r>
    </w:p>
    <w:p w:rsidR="00A21C2E" w:rsidRPr="004962D6" w:rsidRDefault="00A21C2E"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4) </w:t>
      </w:r>
      <w:r w:rsidR="005F0DD3" w:rsidRPr="004962D6">
        <w:rPr>
          <w:rFonts w:ascii="Times New Roman" w:hAnsi="Times New Roman" w:cs="Times New Roman"/>
          <w:sz w:val="24"/>
          <w:szCs w:val="24"/>
          <w:lang w:val="sr-Cyrl-CS"/>
        </w:rPr>
        <w:t xml:space="preserve"> </w:t>
      </w:r>
      <w:r w:rsidRPr="004962D6">
        <w:rPr>
          <w:rFonts w:ascii="Times New Roman" w:hAnsi="Times New Roman" w:cs="Times New Roman"/>
          <w:sz w:val="24"/>
          <w:szCs w:val="24"/>
        </w:rPr>
        <w:t xml:space="preserve">у систему образовања оспособи довољан број школа и школских тимова за остваривање модела ФООО доступног већем броју одраслих људи; </w:t>
      </w:r>
    </w:p>
    <w:p w:rsidR="00A21C2E" w:rsidRPr="004962D6" w:rsidRDefault="00A21C2E"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5) обезбеди остваривање исхода основног образовања потребних за унапређивање квалитета личног и породичног живота, већу социјалну укљученост и запошљивост одраслих; </w:t>
      </w:r>
    </w:p>
    <w:p w:rsidR="003F608A" w:rsidRPr="004962D6" w:rsidRDefault="00A21C2E"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6)</w:t>
      </w:r>
      <w:r w:rsidR="005F0DD3" w:rsidRPr="004962D6">
        <w:rPr>
          <w:rFonts w:ascii="Times New Roman" w:hAnsi="Times New Roman" w:cs="Times New Roman"/>
          <w:sz w:val="24"/>
          <w:szCs w:val="24"/>
          <w:lang w:val="sr-Cyrl-CS"/>
        </w:rPr>
        <w:t xml:space="preserve"> </w:t>
      </w:r>
      <w:r w:rsidRPr="004962D6">
        <w:rPr>
          <w:rFonts w:ascii="Times New Roman" w:hAnsi="Times New Roman" w:cs="Times New Roman"/>
          <w:sz w:val="24"/>
          <w:szCs w:val="24"/>
        </w:rPr>
        <w:t>унапреди квалитет образoвног рада подизањем стручних капацитета педагошког асистента који ради са одраслима (у даљем тексту: андрагошки асистент).</w:t>
      </w:r>
    </w:p>
    <w:p w:rsidR="003B1987" w:rsidRPr="004962D6" w:rsidRDefault="003B1987" w:rsidP="004962D6">
      <w:pPr>
        <w:jc w:val="both"/>
        <w:rPr>
          <w:rFonts w:ascii="Times New Roman" w:hAnsi="Times New Roman" w:cs="Times New Roman"/>
          <w:sz w:val="24"/>
          <w:szCs w:val="24"/>
          <w:lang w:val="sr-Cyrl-CS"/>
        </w:rPr>
      </w:pPr>
    </w:p>
    <w:p w:rsidR="005F0DD3" w:rsidRPr="005A06FF" w:rsidRDefault="005F0DD3" w:rsidP="004962D6">
      <w:pPr>
        <w:jc w:val="both"/>
        <w:rPr>
          <w:rFonts w:ascii="Times New Roman" w:hAnsi="Times New Roman" w:cs="Times New Roman"/>
          <w:b/>
          <w:sz w:val="24"/>
          <w:szCs w:val="24"/>
          <w:lang w:val="sr-Cyrl-CS"/>
        </w:rPr>
      </w:pPr>
      <w:r w:rsidRPr="005A06FF">
        <w:rPr>
          <w:rFonts w:ascii="Times New Roman" w:hAnsi="Times New Roman" w:cs="Times New Roman"/>
          <w:b/>
          <w:sz w:val="24"/>
          <w:szCs w:val="24"/>
          <w:lang w:val="sr-Cyrl-CS"/>
        </w:rPr>
        <w:t>2.1.Новине садржане у програму ФООО</w:t>
      </w:r>
    </w:p>
    <w:p w:rsidR="00B814AB" w:rsidRPr="005A06FF" w:rsidRDefault="005F0DD3" w:rsidP="004962D6">
      <w:pPr>
        <w:jc w:val="both"/>
        <w:rPr>
          <w:rFonts w:ascii="Times New Roman" w:hAnsi="Times New Roman" w:cs="Times New Roman"/>
          <w:sz w:val="24"/>
          <w:szCs w:val="24"/>
          <w:lang w:val="sr-Cyrl-CS"/>
        </w:rPr>
      </w:pPr>
      <w:r w:rsidRPr="005A06FF">
        <w:rPr>
          <w:rFonts w:ascii="Times New Roman" w:hAnsi="Times New Roman" w:cs="Times New Roman"/>
          <w:sz w:val="24"/>
          <w:szCs w:val="24"/>
        </w:rPr>
        <w:t>Као целовити приступ образовању одраслих модел функционалног основног образовања представља новину на концептуалном плану и плану остваривања</w:t>
      </w:r>
      <w:r w:rsidR="00B814AB" w:rsidRPr="005A06FF">
        <w:rPr>
          <w:rFonts w:ascii="Times New Roman" w:hAnsi="Times New Roman" w:cs="Times New Roman"/>
          <w:sz w:val="24"/>
          <w:szCs w:val="24"/>
          <w:lang w:val="sr-Cyrl-CS"/>
        </w:rPr>
        <w:t>. ФООО траје три године у односу на досадашње четворогодишње основно образовање одраслих</w:t>
      </w:r>
      <w:r w:rsidRPr="005A06FF">
        <w:rPr>
          <w:rFonts w:ascii="Times New Roman" w:hAnsi="Times New Roman" w:cs="Times New Roman"/>
          <w:sz w:val="24"/>
          <w:szCs w:val="24"/>
        </w:rPr>
        <w:t xml:space="preserve">: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1) ФООО се остварује у три циклуса у трајању од по годину дана тако да се у првом стиче основна функционална писменост, у другом – основа општег образовања, а у трећем – основе кључних и стручних компетенција;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2) модел ФООО обухвата и обуке као један од облика стручног образовања засниваног на стандардима рада и потребама тржишта рада;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3) наставни план и програм ФООО заснован је на исходима који омогућавају развој знања, вештина и вредносних ставова неопходних за квалитетан и одговорн живот и рад у савременом друштву;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4) интегрисан наставни план и програм ФООО садржи: међусобно повезане циклусе, међусобно повезано опште образовање и обуке, дефинисане опште исходе који се остварују у свим предметима и модулима, узајамно повезане и функционално рационализоване садржаје различитих предмета, функционално повезане опште и практичне садржаје, хоризонтално и вертикално повезане предмете и модуле;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5) нови предмети и модули у програму (Предузетништво, Дигитална писменост, Одговорно живљење у грађанском друштву и модули – Животне вештине и Примењене науке и 30 програма обука и њихови испити);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6) организациони облик рада у ФООО је редовна настава;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7) организација наставе прилаг</w:t>
      </w:r>
      <w:r w:rsidR="00792FC1" w:rsidRPr="004962D6">
        <w:rPr>
          <w:rFonts w:ascii="Times New Roman" w:hAnsi="Times New Roman" w:cs="Times New Roman"/>
          <w:sz w:val="24"/>
          <w:szCs w:val="24"/>
        </w:rPr>
        <w:t>o</w:t>
      </w:r>
      <w:r w:rsidRPr="004962D6">
        <w:rPr>
          <w:rFonts w:ascii="Times New Roman" w:hAnsi="Times New Roman" w:cs="Times New Roman"/>
          <w:sz w:val="24"/>
          <w:szCs w:val="24"/>
        </w:rPr>
        <w:t xml:space="preserve">ђена потребама и могућностима полазника (настава у блоку, за време викенда, вечерња настава, сезонско и дневно прилагођавање потребама полазника);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8) уважавање специфичности потреба полазника приликом уписивања у школу и остваривања програма ФООО и процењивање потребе за индивидуализацију и начин организације рада;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9) уважавање специфичности различитих циљних група кроз начин остваривања програма;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10) дужина трајања часа од 30 минута;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11) организовање одраслих у одељења тако да се проверава оптималност броја полазника;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12) увођење андрагошког асистента и програма обуке за његово оспособљавање;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lastRenderedPageBreak/>
        <w:t xml:space="preserve">13) обученост наставника за рад са одраслима и за остваривање функционалног основног образовања одраслих; </w:t>
      </w:r>
    </w:p>
    <w:p w:rsidR="00B814AB" w:rsidRPr="004962D6" w:rsidRDefault="005F0DD3"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14) израда приручника за наставнике за први, други и трећи циклус, за обуке у стручном образовању, за основне андрагошке вештине и израда материјала за наставу и учење за сваки предмет и модул, намењених наставницима и полазницима; </w:t>
      </w:r>
    </w:p>
    <w:p w:rsidR="00B814AB" w:rsidRPr="004962D6" w:rsidRDefault="00792FC1"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15) остваривање интерсект</w:t>
      </w:r>
      <w:r w:rsidR="005F0DD3" w:rsidRPr="004962D6">
        <w:rPr>
          <w:rFonts w:ascii="Times New Roman" w:hAnsi="Times New Roman" w:cs="Times New Roman"/>
          <w:sz w:val="24"/>
          <w:szCs w:val="24"/>
        </w:rPr>
        <w:t xml:space="preserve">орске сарадње у пружању подршке остваривању модела ФООО и већи обухват одраслих основним образовањем; </w:t>
      </w:r>
    </w:p>
    <w:p w:rsidR="005F0DD3" w:rsidRPr="004962D6" w:rsidRDefault="005F0DD3" w:rsidP="004962D6">
      <w:pPr>
        <w:jc w:val="both"/>
        <w:rPr>
          <w:rFonts w:ascii="Times New Roman" w:hAnsi="Times New Roman" w:cs="Times New Roman"/>
          <w:b/>
          <w:sz w:val="24"/>
          <w:szCs w:val="24"/>
          <w:lang w:val="sr-Cyrl-CS"/>
        </w:rPr>
      </w:pPr>
      <w:r w:rsidRPr="004962D6">
        <w:rPr>
          <w:rFonts w:ascii="Times New Roman" w:hAnsi="Times New Roman" w:cs="Times New Roman"/>
          <w:sz w:val="24"/>
          <w:szCs w:val="24"/>
        </w:rPr>
        <w:t>16) успостављање и функционисање школског тима за остваривање ФООО да би се обезбедила његова одрживост.</w:t>
      </w:r>
    </w:p>
    <w:p w:rsidR="009A1B5C" w:rsidRPr="00783AC8" w:rsidRDefault="00B814AB" w:rsidP="004962D6">
      <w:pPr>
        <w:jc w:val="both"/>
        <w:rPr>
          <w:rFonts w:ascii="Times New Roman" w:hAnsi="Times New Roman" w:cs="Times New Roman"/>
          <w:b/>
          <w:noProof/>
          <w:sz w:val="24"/>
          <w:szCs w:val="24"/>
          <w:lang w:val="sr-Cyrl-CS"/>
        </w:rPr>
      </w:pPr>
      <w:r w:rsidRPr="00783AC8">
        <w:rPr>
          <w:rFonts w:ascii="Times New Roman" w:hAnsi="Times New Roman" w:cs="Times New Roman"/>
          <w:b/>
          <w:noProof/>
          <w:sz w:val="24"/>
          <w:szCs w:val="24"/>
          <w:lang w:val="sr-Cyrl-CS"/>
        </w:rPr>
        <w:t>2.2. Очекивани исходи</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Очекивани исходи огледа ФООО су: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1) модел ФООО развијен, примењен, праћен и вреднован;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2) полазници који су успешно завршили ФООО, стекли јавну исправу о стеченом основном образовању и исправу о положеном испиту за обуку;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3) успостављени механизми осигурања међуресорне подршке у реализацији програма ФООО на националном и локалном нивоу укључујући и повећање социјалне подршке полазницима ФООО;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4) оспособљено за остваривање програма ФООО 80 основних и 75 средњих стручних школа и школских тимова;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5) oстваривање програма ФООО обезбеђује повећан квалитет личног и породичног живота, социјалну укљученост и запошљавање;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6) трогодишње трајање основног образовања омогућује остваривање предвиђених исхода;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7) концепт програма организованог у три циклуса и предвиђени начин организације наставе одговарају карактеристикама и потребама полазника основног образовања одраслих;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8) нови предмети, модули и обуке повећавају мотивисаност одраслих за образовање и запошљавање;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9) модел ФООО омогућава укључивање полазника у основно образовање одраслих без обзира на формалне услове, личне, групне, социјалне и друге карактеристике и разлике међу полазницима;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10) дефинисан обим, врста послова, услови рада за андрагошког асистента; </w:t>
      </w:r>
    </w:p>
    <w:p w:rsidR="00B814AB"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11) донет програм обука за остваривање ФООО за наставнике и андрагошког асистента и оспособљено 50 тренера за обуку школа и школских тимова; </w:t>
      </w:r>
    </w:p>
    <w:p w:rsidR="000C76A3" w:rsidRPr="004962D6" w:rsidRDefault="00B814A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lastRenderedPageBreak/>
        <w:t>12) израђени приручници за наставнике и материјали за учење за наставнике и полазнике.</w:t>
      </w:r>
    </w:p>
    <w:p w:rsidR="00A21C2E" w:rsidRPr="00783AC8" w:rsidRDefault="00A921E5" w:rsidP="004962D6">
      <w:pPr>
        <w:jc w:val="both"/>
        <w:rPr>
          <w:rFonts w:ascii="Times New Roman" w:hAnsi="Times New Roman" w:cs="Times New Roman"/>
          <w:b/>
          <w:noProof/>
          <w:sz w:val="24"/>
          <w:szCs w:val="24"/>
          <w:lang w:val="sr-Cyrl-CS"/>
        </w:rPr>
      </w:pPr>
      <w:r w:rsidRPr="00783AC8">
        <w:rPr>
          <w:rFonts w:ascii="Times New Roman" w:hAnsi="Times New Roman" w:cs="Times New Roman"/>
          <w:b/>
          <w:noProof/>
          <w:sz w:val="24"/>
          <w:szCs w:val="24"/>
          <w:lang w:val="sr-Cyrl-CS"/>
        </w:rPr>
        <w:t>2.3.Услови и начин остваривања програма ФООО</w:t>
      </w:r>
    </w:p>
    <w:p w:rsidR="00CB37B9"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lang w:val="sr-Cyrl-CS"/>
        </w:rPr>
        <w:tab/>
      </w:r>
      <w:r w:rsidR="00CB37B9" w:rsidRPr="004962D6">
        <w:rPr>
          <w:rFonts w:ascii="Times New Roman" w:hAnsi="Times New Roman" w:cs="Times New Roman"/>
          <w:sz w:val="24"/>
          <w:szCs w:val="24"/>
        </w:rPr>
        <w:t xml:space="preserve">Програм </w:t>
      </w:r>
      <w:r w:rsidR="00CB37B9" w:rsidRPr="004962D6">
        <w:rPr>
          <w:rFonts w:ascii="Times New Roman" w:hAnsi="Times New Roman" w:cs="Times New Roman"/>
          <w:sz w:val="24"/>
          <w:szCs w:val="24"/>
          <w:lang w:val="sr-Cyrl-CS"/>
        </w:rPr>
        <w:t>ФООО</w:t>
      </w:r>
      <w:r w:rsidRPr="004962D6">
        <w:rPr>
          <w:rFonts w:ascii="Times New Roman" w:hAnsi="Times New Roman" w:cs="Times New Roman"/>
          <w:sz w:val="24"/>
          <w:szCs w:val="24"/>
        </w:rPr>
        <w:t xml:space="preserve"> намењен је свим одраслима који су прекинули своје основновно образовање или из било којих разлога га нису никада ни започели, а старији су од 15 година живота. </w:t>
      </w:r>
    </w:p>
    <w:p w:rsidR="00CB37B9"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Обавезно основно осмогодишње образовање одрасли стичу на основу овог програма огледа кроз три </w:t>
      </w:r>
      <w:r w:rsidR="00792FC1" w:rsidRPr="004962D6">
        <w:rPr>
          <w:rFonts w:ascii="Times New Roman" w:hAnsi="Times New Roman" w:cs="Times New Roman"/>
          <w:sz w:val="24"/>
          <w:szCs w:val="24"/>
        </w:rPr>
        <w:t>циклуса</w:t>
      </w:r>
      <w:r w:rsidRPr="004962D6">
        <w:rPr>
          <w:rFonts w:ascii="Times New Roman" w:hAnsi="Times New Roman" w:cs="Times New Roman"/>
          <w:sz w:val="24"/>
          <w:szCs w:val="24"/>
        </w:rPr>
        <w:t xml:space="preserve"> од по годину дана. Први циклус обухвата основно описмењавање и основе функционалне писмености, други – основе општег основног образовања, а трећи – основно образовања и обуку за једноставна занимања, односно послове. </w:t>
      </w:r>
    </w:p>
    <w:p w:rsidR="00CB37B9"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Завршен први циклус од годину дана еквивалентан је програму прва четири разреда, други – петом и шестом, а трећи – седмом и осмом разреду основног образовања. </w:t>
      </w:r>
    </w:p>
    <w:p w:rsidR="00CB37B9"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Школа је обавезна да остварује програм у оквиру школске године, а школски календар и распоред часова усаглашава и прилагођава могућностима и потребама одраслих. </w:t>
      </w:r>
    </w:p>
    <w:p w:rsidR="00CB37B9"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Програм</w:t>
      </w:r>
      <w:r w:rsidR="00CB37B9" w:rsidRPr="004962D6">
        <w:rPr>
          <w:rFonts w:ascii="Times New Roman" w:hAnsi="Times New Roman" w:cs="Times New Roman"/>
          <w:sz w:val="24"/>
          <w:szCs w:val="24"/>
          <w:lang w:val="sr-Cyrl-CS"/>
        </w:rPr>
        <w:t xml:space="preserve"> ФООО</w:t>
      </w:r>
      <w:r w:rsidRPr="004962D6">
        <w:rPr>
          <w:rFonts w:ascii="Times New Roman" w:hAnsi="Times New Roman" w:cs="Times New Roman"/>
          <w:sz w:val="24"/>
          <w:szCs w:val="24"/>
        </w:rPr>
        <w:t xml:space="preserve"> остварују основне и средње школе које имају школске тимове који су савладали „Интегрални програм обуке за остваривање програма ФООО” и примерене услове за учење одраслих. Школе – основна и средња – усаглашавају остваривање наставе и обуке. Организација наставе прилагођена је потребама, могућностима, животним и радним условима одраслих. </w:t>
      </w:r>
    </w:p>
    <w:p w:rsidR="00CB37B9"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У основну школу у први циклус ФООО уписују се одрасли који нису похађали основну школу и немају ниједно сведочанство о завршеном разреду или имају сведочанство о завршеном првом, другом или трећем разреду. </w:t>
      </w:r>
    </w:p>
    <w:p w:rsidR="00CB37B9"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У основну школу у други циклус ФООО уписују се одрасли који су завршили први циклус ФООО или прва четири разреда основног образовања. Одрасли такође могу да се упишу у други циклус и са завршених пет разреда основног образовања, ради завршавања другог циклуса, који је еквивалентан шестом разреду, уз индивидуализовани програм допунске наставе. </w:t>
      </w:r>
    </w:p>
    <w:p w:rsidR="00CB37B9"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У основну школу у трећи циклус ФООО уписују се одрасли који су завршили други циклус ФООО или који имају завршених шест разреда основног образовања. За одрасле који су завршили шест разреда основног образовања, организује се индивидуализована настава из предмета: Дигитална писменост, Одговорно живљење у грађанском друштву и Предузетништво, а ради надокнаде основних садржаја ових предмета из ранијих циклуса. </w:t>
      </w:r>
    </w:p>
    <w:p w:rsidR="00A3086B"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Одрастао који стиче основно образовање по програму ФООО у другом, циклусу, а није учио енглески језик, укључује се у групе или одељења у којима се настава одвија по програму за први циклус. Одрастао који стиче основно образовање у трећем циклусу, а није претходно учио енглески језик, може по програму четврте године основног образовања одраслих да положи испит из страног који је започео да учи. </w:t>
      </w:r>
    </w:p>
    <w:p w:rsidR="00A3086B"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lastRenderedPageBreak/>
        <w:t xml:space="preserve">За полазнике који показују интересовања, склоности и потребу за повећаним обимом знања из појединих предмета, у програму предмета утврђени су напредни садржаји. Они могу да се остварују у редовној настави или организовањем додатне наставе. За полазнике који имају изразите тешкоће у савладавању појединих наставних садржаја у оквиру појединих наставних предмета, школа оставрује индивидуализовану наставу или допунски рад. Полазник који из било ког разлога напусти наставу ФООО може да наставити стицање образовања у ФООО тамо где је прекинуо. </w:t>
      </w:r>
    </w:p>
    <w:p w:rsidR="00A3086B" w:rsidRPr="004962D6" w:rsidRDefault="00A3086B"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Школски</w:t>
      </w:r>
      <w:r w:rsidR="00977E68" w:rsidRPr="004962D6">
        <w:rPr>
          <w:rFonts w:ascii="Times New Roman" w:hAnsi="Times New Roman" w:cs="Times New Roman"/>
          <w:sz w:val="24"/>
          <w:szCs w:val="24"/>
        </w:rPr>
        <w:t xml:space="preserve"> тим чине </w:t>
      </w:r>
      <w:r w:rsidRPr="004962D6">
        <w:rPr>
          <w:rFonts w:ascii="Times New Roman" w:hAnsi="Times New Roman" w:cs="Times New Roman"/>
          <w:sz w:val="24"/>
          <w:szCs w:val="24"/>
        </w:rPr>
        <w:t>директор</w:t>
      </w:r>
      <w:r w:rsidRPr="004962D6">
        <w:rPr>
          <w:rFonts w:ascii="Times New Roman" w:hAnsi="Times New Roman" w:cs="Times New Roman"/>
          <w:sz w:val="24"/>
          <w:szCs w:val="24"/>
          <w:lang w:val="sr-Cyrl-CS"/>
        </w:rPr>
        <w:t>,</w:t>
      </w:r>
      <w:r w:rsidRPr="004962D6">
        <w:rPr>
          <w:rFonts w:ascii="Times New Roman" w:hAnsi="Times New Roman" w:cs="Times New Roman"/>
          <w:sz w:val="24"/>
          <w:szCs w:val="24"/>
        </w:rPr>
        <w:t xml:space="preserve"> </w:t>
      </w:r>
      <w:r w:rsidR="00977E68" w:rsidRPr="004962D6">
        <w:rPr>
          <w:rFonts w:ascii="Times New Roman" w:hAnsi="Times New Roman" w:cs="Times New Roman"/>
          <w:sz w:val="24"/>
          <w:szCs w:val="24"/>
        </w:rPr>
        <w:t>предметни наставници,стручни сарадник</w:t>
      </w:r>
      <w:r w:rsidRPr="004962D6">
        <w:rPr>
          <w:rFonts w:ascii="Times New Roman" w:hAnsi="Times New Roman" w:cs="Times New Roman"/>
          <w:sz w:val="24"/>
          <w:szCs w:val="24"/>
          <w:lang w:val="sr-Cyrl-CS"/>
        </w:rPr>
        <w:t xml:space="preserve">- андрагог </w:t>
      </w:r>
      <w:r w:rsidR="00977E68" w:rsidRPr="004962D6">
        <w:rPr>
          <w:rFonts w:ascii="Times New Roman" w:hAnsi="Times New Roman" w:cs="Times New Roman"/>
          <w:sz w:val="24"/>
          <w:szCs w:val="24"/>
        </w:rPr>
        <w:t>и ан</w:t>
      </w:r>
      <w:r w:rsidRPr="004962D6">
        <w:rPr>
          <w:rFonts w:ascii="Times New Roman" w:hAnsi="Times New Roman" w:cs="Times New Roman"/>
          <w:sz w:val="24"/>
          <w:szCs w:val="24"/>
        </w:rPr>
        <w:t>драгошки асистент</w:t>
      </w:r>
      <w:r w:rsidR="00977E68" w:rsidRPr="004962D6">
        <w:rPr>
          <w:rFonts w:ascii="Times New Roman" w:hAnsi="Times New Roman" w:cs="Times New Roman"/>
          <w:sz w:val="24"/>
          <w:szCs w:val="24"/>
        </w:rPr>
        <w:t xml:space="preserve">.Улога школског тима је веома битна у реализацији програма образовања одраслих. </w:t>
      </w:r>
    </w:p>
    <w:p w:rsidR="00A3086B" w:rsidRPr="004962D6" w:rsidRDefault="00977E68" w:rsidP="004962D6">
      <w:pPr>
        <w:jc w:val="both"/>
        <w:rPr>
          <w:rFonts w:ascii="Times New Roman" w:hAnsi="Times New Roman" w:cs="Times New Roman"/>
          <w:sz w:val="24"/>
          <w:szCs w:val="24"/>
          <w:lang w:val="sr-Cyrl-CS"/>
        </w:rPr>
      </w:pPr>
      <w:r w:rsidRPr="00783AC8">
        <w:rPr>
          <w:rFonts w:ascii="Times New Roman" w:hAnsi="Times New Roman" w:cs="Times New Roman"/>
          <w:b/>
          <w:sz w:val="24"/>
          <w:szCs w:val="24"/>
        </w:rPr>
        <w:t>Стручни сарадник</w:t>
      </w:r>
      <w:r w:rsidR="00A3086B" w:rsidRPr="00783AC8">
        <w:rPr>
          <w:rFonts w:ascii="Times New Roman" w:hAnsi="Times New Roman" w:cs="Times New Roman"/>
          <w:b/>
          <w:sz w:val="24"/>
          <w:szCs w:val="24"/>
          <w:lang w:val="sr-Cyrl-CS"/>
        </w:rPr>
        <w:t>-</w:t>
      </w:r>
      <w:r w:rsidR="00A3086B" w:rsidRPr="004962D6">
        <w:rPr>
          <w:rFonts w:ascii="Times New Roman" w:hAnsi="Times New Roman" w:cs="Times New Roman"/>
          <w:sz w:val="24"/>
          <w:szCs w:val="24"/>
          <w:lang w:val="sr-Cyrl-CS"/>
        </w:rPr>
        <w:t xml:space="preserve"> </w:t>
      </w:r>
      <w:r w:rsidRPr="004962D6">
        <w:rPr>
          <w:rFonts w:ascii="Times New Roman" w:hAnsi="Times New Roman" w:cs="Times New Roman"/>
          <w:sz w:val="24"/>
          <w:szCs w:val="24"/>
        </w:rPr>
        <w:t>Задатак стручног сарадника јесте да саветодавним радом и другим облицима рада унапређује образовање одраслих и пружа стручну помоћ полазницима, кандидатима и извођачима активности образовања одраслих по</w:t>
      </w:r>
      <w:r w:rsidR="00A3086B" w:rsidRPr="004962D6">
        <w:rPr>
          <w:rFonts w:ascii="Times New Roman" w:hAnsi="Times New Roman" w:cs="Times New Roman"/>
          <w:sz w:val="24"/>
          <w:szCs w:val="24"/>
          <w:lang w:val="sr-Cyrl-CS"/>
        </w:rPr>
        <w:t xml:space="preserve"> </w:t>
      </w:r>
      <w:r w:rsidRPr="004962D6">
        <w:rPr>
          <w:rFonts w:ascii="Times New Roman" w:hAnsi="Times New Roman" w:cs="Times New Roman"/>
          <w:sz w:val="24"/>
          <w:szCs w:val="24"/>
        </w:rPr>
        <w:t>питањима од значаја за остваривање активности образовања одраслих. Задатак сарадника јесте да својим знањем, саветодавним и стручним радом обезбеди квалитетније остваривање активности образовања одраслих. Сарадник има квалификације и компетенције утврђене програмом активности образовања одраслих.</w:t>
      </w:r>
    </w:p>
    <w:p w:rsidR="00136145" w:rsidRPr="004962D6" w:rsidRDefault="00977E68" w:rsidP="004962D6">
      <w:pPr>
        <w:jc w:val="both"/>
        <w:rPr>
          <w:rFonts w:ascii="Times New Roman" w:hAnsi="Times New Roman" w:cs="Times New Roman"/>
          <w:sz w:val="24"/>
          <w:szCs w:val="24"/>
          <w:lang w:val="sr-Cyrl-CS"/>
        </w:rPr>
      </w:pPr>
      <w:r w:rsidRPr="004962D6">
        <w:rPr>
          <w:rFonts w:ascii="Times New Roman" w:hAnsi="Times New Roman" w:cs="Times New Roman"/>
          <w:sz w:val="24"/>
          <w:szCs w:val="24"/>
        </w:rPr>
        <w:t xml:space="preserve"> </w:t>
      </w:r>
      <w:r w:rsidRPr="00783AC8">
        <w:rPr>
          <w:rFonts w:ascii="Times New Roman" w:hAnsi="Times New Roman" w:cs="Times New Roman"/>
          <w:b/>
          <w:sz w:val="24"/>
          <w:szCs w:val="24"/>
        </w:rPr>
        <w:t>Андрагошки асистент</w:t>
      </w:r>
      <w:r w:rsidR="00A3086B" w:rsidRPr="00783AC8">
        <w:rPr>
          <w:rFonts w:ascii="Times New Roman" w:hAnsi="Times New Roman" w:cs="Times New Roman"/>
          <w:b/>
          <w:sz w:val="24"/>
          <w:szCs w:val="24"/>
        </w:rPr>
        <w:t>-</w:t>
      </w:r>
      <w:r w:rsidR="00A3086B" w:rsidRPr="004962D6">
        <w:rPr>
          <w:rFonts w:ascii="Times New Roman" w:hAnsi="Times New Roman" w:cs="Times New Roman"/>
          <w:sz w:val="24"/>
          <w:szCs w:val="24"/>
        </w:rPr>
        <w:t xml:space="preserve"> као члан школског тима, има</w:t>
      </w:r>
      <w:r w:rsidR="00A3086B" w:rsidRPr="004962D6">
        <w:rPr>
          <w:rFonts w:ascii="Times New Roman" w:hAnsi="Times New Roman" w:cs="Times New Roman"/>
          <w:sz w:val="24"/>
          <w:szCs w:val="24"/>
          <w:lang w:val="sr-Cyrl-CS"/>
        </w:rPr>
        <w:t xml:space="preserve"> </w:t>
      </w:r>
      <w:r w:rsidRPr="004962D6">
        <w:rPr>
          <w:rFonts w:ascii="Times New Roman" w:hAnsi="Times New Roman" w:cs="Times New Roman"/>
          <w:sz w:val="24"/>
          <w:szCs w:val="24"/>
        </w:rPr>
        <w:t>посебан задатак да одрасле информише о могућностима стицања, односно завршавања ФООО; да мотивише одрасле за укључивање у систем образовања; да помогне одраслима у отклању баријера за упис и похађање наставе; да помогне полазницима у превазилажењу тешкоћа у учењу; да пружи подршку наставнику у остваривању програма у изради материјала за учење и наставу; да учествује у остваривању различитих наставних и ваннаставних активности; да ради на успостављању сарадње школе са социјалним партнерима у јединици локалне самоуправе ради ос</w:t>
      </w:r>
      <w:r w:rsidR="00792FC1" w:rsidRPr="004962D6">
        <w:rPr>
          <w:rFonts w:ascii="Times New Roman" w:hAnsi="Times New Roman" w:cs="Times New Roman"/>
          <w:sz w:val="24"/>
          <w:szCs w:val="24"/>
        </w:rPr>
        <w:t>твaривања права полазника и ост</w:t>
      </w:r>
      <w:r w:rsidRPr="004962D6">
        <w:rPr>
          <w:rFonts w:ascii="Times New Roman" w:hAnsi="Times New Roman" w:cs="Times New Roman"/>
          <w:sz w:val="24"/>
          <w:szCs w:val="24"/>
        </w:rPr>
        <w:t>в</w:t>
      </w:r>
      <w:r w:rsidR="00792FC1" w:rsidRPr="004962D6">
        <w:rPr>
          <w:rFonts w:ascii="Times New Roman" w:hAnsi="Times New Roman" w:cs="Times New Roman"/>
          <w:sz w:val="24"/>
          <w:szCs w:val="24"/>
          <w:lang w:val="sr-Cyrl-CS"/>
        </w:rPr>
        <w:t>а</w:t>
      </w:r>
      <w:r w:rsidRPr="004962D6">
        <w:rPr>
          <w:rFonts w:ascii="Times New Roman" w:hAnsi="Times New Roman" w:cs="Times New Roman"/>
          <w:sz w:val="24"/>
          <w:szCs w:val="24"/>
        </w:rPr>
        <w:t>ривања о</w:t>
      </w:r>
      <w:r w:rsidR="00792FC1" w:rsidRPr="004962D6">
        <w:rPr>
          <w:rFonts w:ascii="Times New Roman" w:hAnsi="Times New Roman" w:cs="Times New Roman"/>
          <w:sz w:val="24"/>
          <w:szCs w:val="24"/>
        </w:rPr>
        <w:t>бразовног процеса; помаже у ост</w:t>
      </w:r>
      <w:r w:rsidRPr="004962D6">
        <w:rPr>
          <w:rFonts w:ascii="Times New Roman" w:hAnsi="Times New Roman" w:cs="Times New Roman"/>
          <w:sz w:val="24"/>
          <w:szCs w:val="24"/>
        </w:rPr>
        <w:t>в</w:t>
      </w:r>
      <w:r w:rsidR="00792FC1" w:rsidRPr="004962D6">
        <w:rPr>
          <w:rFonts w:ascii="Times New Roman" w:hAnsi="Times New Roman" w:cs="Times New Roman"/>
          <w:sz w:val="24"/>
          <w:szCs w:val="24"/>
          <w:lang w:val="sr-Cyrl-CS"/>
        </w:rPr>
        <w:t>а</w:t>
      </w:r>
      <w:r w:rsidRPr="004962D6">
        <w:rPr>
          <w:rFonts w:ascii="Times New Roman" w:hAnsi="Times New Roman" w:cs="Times New Roman"/>
          <w:sz w:val="24"/>
          <w:szCs w:val="24"/>
        </w:rPr>
        <w:t>ривању интереса посебних циљних група укључених у образовни процес; да помаже у оствaривању индивидуализованог програма, као и у додатној и допунској настави; да помогне полазницима у избору обука; да посредује у сарадњи основне и средње школе ради укључивања полазника у процес обучавања (превоз, усаглашавање времена остваривања наставе и обуке, припрема документације за полазнике приликом уписа у школу и за укључивање на обуку, помагање у прибављању посебних уверења, заштитне опреме и др.); да учествује у прикупљању података за праћење огледа.</w:t>
      </w:r>
    </w:p>
    <w:p w:rsidR="005A06FF" w:rsidRPr="004962D6" w:rsidRDefault="005A06FF" w:rsidP="004962D6">
      <w:pPr>
        <w:rPr>
          <w:rFonts w:ascii="Times New Roman" w:hAnsi="Times New Roman" w:cs="Times New Roman"/>
          <w:sz w:val="24"/>
          <w:szCs w:val="24"/>
          <w:lang w:val="sr-Cyrl-CS"/>
        </w:rPr>
      </w:pPr>
    </w:p>
    <w:p w:rsidR="005A06FF" w:rsidRDefault="005A06FF" w:rsidP="00E62DC5">
      <w:pPr>
        <w:pStyle w:val="ListParagraph"/>
        <w:ind w:left="360"/>
        <w:jc w:val="center"/>
        <w:rPr>
          <w:rFonts w:ascii="Times New Roman" w:hAnsi="Times New Roman" w:cs="Times New Roman"/>
          <w:b/>
          <w:sz w:val="28"/>
          <w:szCs w:val="28"/>
          <w:lang w:val="sr-Cyrl-CS"/>
        </w:rPr>
      </w:pPr>
    </w:p>
    <w:p w:rsidR="005A06FF" w:rsidRDefault="005A06FF" w:rsidP="00E62DC5">
      <w:pPr>
        <w:pStyle w:val="ListParagraph"/>
        <w:ind w:left="360"/>
        <w:jc w:val="center"/>
        <w:rPr>
          <w:rFonts w:ascii="Times New Roman" w:hAnsi="Times New Roman" w:cs="Times New Roman"/>
          <w:b/>
          <w:sz w:val="28"/>
          <w:szCs w:val="28"/>
          <w:lang w:val="sr-Cyrl-CS"/>
        </w:rPr>
      </w:pPr>
    </w:p>
    <w:p w:rsidR="005A06FF" w:rsidRDefault="005A06FF" w:rsidP="00E62DC5">
      <w:pPr>
        <w:pStyle w:val="ListParagraph"/>
        <w:ind w:left="360"/>
        <w:jc w:val="center"/>
        <w:rPr>
          <w:rFonts w:ascii="Times New Roman" w:hAnsi="Times New Roman" w:cs="Times New Roman"/>
          <w:b/>
          <w:sz w:val="28"/>
          <w:szCs w:val="28"/>
          <w:lang w:val="sr-Cyrl-CS"/>
        </w:rPr>
      </w:pPr>
    </w:p>
    <w:p w:rsidR="005A06FF" w:rsidRDefault="005A06FF" w:rsidP="00E62DC5">
      <w:pPr>
        <w:pStyle w:val="ListParagraph"/>
        <w:ind w:left="360"/>
        <w:jc w:val="center"/>
        <w:rPr>
          <w:rFonts w:ascii="Times New Roman" w:hAnsi="Times New Roman" w:cs="Times New Roman"/>
          <w:b/>
          <w:sz w:val="28"/>
          <w:szCs w:val="28"/>
          <w:lang w:val="sr-Cyrl-CS"/>
        </w:rPr>
      </w:pPr>
    </w:p>
    <w:p w:rsidR="00783AC8" w:rsidRDefault="00783AC8" w:rsidP="00E62DC5">
      <w:pPr>
        <w:pStyle w:val="ListParagraph"/>
        <w:ind w:left="360"/>
        <w:jc w:val="center"/>
        <w:rPr>
          <w:rFonts w:ascii="Times New Roman" w:hAnsi="Times New Roman" w:cs="Times New Roman"/>
          <w:b/>
          <w:sz w:val="28"/>
          <w:szCs w:val="28"/>
          <w:lang w:val="sr-Cyrl-CS"/>
        </w:rPr>
      </w:pPr>
    </w:p>
    <w:p w:rsidR="00783AC8" w:rsidRDefault="00783AC8" w:rsidP="00E62DC5">
      <w:pPr>
        <w:pStyle w:val="ListParagraph"/>
        <w:ind w:left="360"/>
        <w:jc w:val="center"/>
        <w:rPr>
          <w:rFonts w:ascii="Times New Roman" w:hAnsi="Times New Roman" w:cs="Times New Roman"/>
          <w:b/>
          <w:sz w:val="28"/>
          <w:szCs w:val="28"/>
          <w:lang w:val="sr-Cyrl-CS"/>
        </w:rPr>
      </w:pPr>
    </w:p>
    <w:p w:rsidR="00783AC8" w:rsidRDefault="00783AC8" w:rsidP="00E62DC5">
      <w:pPr>
        <w:pStyle w:val="ListParagraph"/>
        <w:ind w:left="360"/>
        <w:jc w:val="center"/>
        <w:rPr>
          <w:rFonts w:ascii="Times New Roman" w:hAnsi="Times New Roman" w:cs="Times New Roman"/>
          <w:b/>
          <w:sz w:val="28"/>
          <w:szCs w:val="28"/>
          <w:lang w:val="sr-Cyrl-CS"/>
        </w:rPr>
      </w:pPr>
    </w:p>
    <w:p w:rsidR="00E62DC5" w:rsidRDefault="003A3FB2" w:rsidP="00E62DC5">
      <w:pPr>
        <w:pStyle w:val="ListParagraph"/>
        <w:ind w:left="360"/>
        <w:jc w:val="center"/>
        <w:rPr>
          <w:rFonts w:ascii="Times New Roman" w:hAnsi="Times New Roman" w:cs="Times New Roman"/>
          <w:b/>
          <w:sz w:val="28"/>
          <w:szCs w:val="28"/>
          <w:highlight w:val="green"/>
          <w:lang w:val="sr-Cyrl-CS"/>
        </w:rPr>
      </w:pPr>
      <w:r>
        <w:rPr>
          <w:rFonts w:ascii="Times New Roman" w:hAnsi="Times New Roman" w:cs="Times New Roman"/>
          <w:b/>
          <w:noProof/>
          <w:sz w:val="28"/>
          <w:szCs w:val="28"/>
        </w:rPr>
        <w:lastRenderedPageBreak/>
        <w:pict>
          <v:shape id="_x0000_s1032" type="#_x0000_t116" style="position:absolute;left:0;text-align:left;margin-left:53.7pt;margin-top:7.9pt;width:375pt;height:57pt;z-index:251660288" fillcolor="#9bbb59 [3206]" strokecolor="#f2f2f2 [3041]" strokeweight="3pt">
            <v:shadow on="t" type="perspective" color="#4e6128 [1606]" opacity=".5" offset="1pt" offset2="-1pt"/>
            <v:textbox>
              <w:txbxContent>
                <w:p w:rsidR="001C43A5" w:rsidRPr="00735693" w:rsidRDefault="001C43A5" w:rsidP="00735693">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3. </w:t>
                  </w:r>
                  <w:r w:rsidRPr="00735693">
                    <w:rPr>
                      <w:rFonts w:ascii="Times New Roman" w:hAnsi="Times New Roman" w:cs="Times New Roman"/>
                      <w:b/>
                      <w:sz w:val="28"/>
                      <w:szCs w:val="28"/>
                      <w:lang w:val="sr-Cyrl-CS"/>
                    </w:rPr>
                    <w:t>ПЛАН НАСТАВЕ И УЧЕЊА</w:t>
                  </w:r>
                  <w:r>
                    <w:rPr>
                      <w:rFonts w:ascii="Times New Roman" w:hAnsi="Times New Roman" w:cs="Times New Roman"/>
                      <w:b/>
                      <w:sz w:val="28"/>
                      <w:szCs w:val="28"/>
                      <w:lang w:val="sr-Cyrl-CS"/>
                    </w:rPr>
                    <w:t xml:space="preserve"> ПО ПРОГРАМУ ФООО</w:t>
                  </w:r>
                </w:p>
                <w:p w:rsidR="001C43A5" w:rsidRDefault="001C43A5" w:rsidP="00735693">
                  <w:pPr>
                    <w:jc w:val="center"/>
                  </w:pPr>
                </w:p>
              </w:txbxContent>
            </v:textbox>
          </v:shape>
        </w:pict>
      </w:r>
    </w:p>
    <w:p w:rsidR="00735693" w:rsidRDefault="00735693" w:rsidP="00E62DC5">
      <w:pPr>
        <w:pStyle w:val="ListParagraph"/>
        <w:ind w:left="360"/>
        <w:jc w:val="center"/>
        <w:rPr>
          <w:rFonts w:ascii="Times New Roman" w:hAnsi="Times New Roman" w:cs="Times New Roman"/>
          <w:b/>
          <w:sz w:val="28"/>
          <w:szCs w:val="28"/>
          <w:highlight w:val="green"/>
          <w:lang w:val="sr-Cyrl-CS"/>
        </w:rPr>
      </w:pPr>
    </w:p>
    <w:p w:rsidR="00735693" w:rsidRDefault="00F07B14" w:rsidP="00F07B14">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4B5C4B" w:rsidRDefault="004B5C4B" w:rsidP="00F07B14">
      <w:pPr>
        <w:jc w:val="both"/>
        <w:rPr>
          <w:rFonts w:ascii="Times New Roman" w:hAnsi="Times New Roman" w:cs="Times New Roman"/>
          <w:sz w:val="24"/>
          <w:szCs w:val="24"/>
          <w:lang w:val="sr-Cyrl-CS"/>
        </w:rPr>
      </w:pPr>
    </w:p>
    <w:p w:rsidR="009A1B5C" w:rsidRPr="009A1B5C" w:rsidRDefault="00713094" w:rsidP="009A1B5C">
      <w:pPr>
        <w:tabs>
          <w:tab w:val="num" w:pos="-524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1B5C" w:rsidRPr="009A1B5C">
        <w:rPr>
          <w:rFonts w:ascii="Times New Roman" w:hAnsi="Times New Roman" w:cs="Times New Roman"/>
          <w:sz w:val="24"/>
          <w:szCs w:val="24"/>
          <w:lang w:val="ru-RU"/>
        </w:rPr>
        <w:t>О</w:t>
      </w:r>
      <w:r w:rsidR="009A1B5C" w:rsidRPr="009A1B5C">
        <w:rPr>
          <w:rFonts w:ascii="Times New Roman" w:hAnsi="Times New Roman" w:cs="Times New Roman"/>
          <w:sz w:val="24"/>
          <w:szCs w:val="24"/>
        </w:rPr>
        <w:t>сновно образовање одраслих је конципирано и остварује се по моделу функционалног основног образовања одраслих (у даљем тексту: ФООО). Оно омогућава доступност и сврсисходност основног образовања популацији одраслих. ФООО је организациона и програмска целина у систему формалног образовања у којој одрасли стичу основно образовање примерено њиховим потребама, могућностима учења и потребама тржишта рада. Уз основно образовање, одраслима је омогућено да стекну и одговарајућу оспособљеност путем обуке. На овај начин се обезбеђује да основно образовање буде у функцији унапређивања остваривања исхода основног образовања потребних одраслима за унапређивање квалитета личног и породичног живота, већу социјалну укљученост и запошљивост. Међуресорном подршком на националном и локалном нивоу, путем одговарајуће расподеле одговорности, обезбеђује се највећи могући обухват одраслих основним образовањем.</w:t>
      </w:r>
    </w:p>
    <w:p w:rsidR="009A1B5C" w:rsidRPr="009A1B5C" w:rsidRDefault="009A1B5C" w:rsidP="009A1B5C">
      <w:pPr>
        <w:jc w:val="both"/>
        <w:rPr>
          <w:rFonts w:ascii="Times New Roman" w:hAnsi="Times New Roman" w:cs="Times New Roman"/>
          <w:sz w:val="24"/>
          <w:szCs w:val="24"/>
        </w:rPr>
      </w:pPr>
      <w:r w:rsidRPr="00C240FC">
        <w:rPr>
          <w:rFonts w:ascii="Calibri" w:hAnsi="Calibri" w:cs="Calibri"/>
          <w:sz w:val="24"/>
          <w:szCs w:val="24"/>
          <w:lang w:val="ru-RU"/>
        </w:rPr>
        <w:tab/>
      </w:r>
      <w:r w:rsidRPr="009A1B5C">
        <w:rPr>
          <w:rFonts w:ascii="Times New Roman" w:hAnsi="Times New Roman" w:cs="Times New Roman"/>
          <w:sz w:val="24"/>
          <w:szCs w:val="24"/>
        </w:rPr>
        <w:t xml:space="preserve">Наставни план и програм </w:t>
      </w:r>
      <w:r w:rsidRPr="009A1B5C">
        <w:rPr>
          <w:rFonts w:ascii="Times New Roman" w:hAnsi="Times New Roman" w:cs="Times New Roman"/>
          <w:sz w:val="24"/>
          <w:szCs w:val="24"/>
          <w:lang w:val="ru-RU"/>
        </w:rPr>
        <w:t xml:space="preserve">основног образовања одраслих </w:t>
      </w:r>
      <w:r w:rsidRPr="009A1B5C">
        <w:rPr>
          <w:rFonts w:ascii="Times New Roman" w:hAnsi="Times New Roman" w:cs="Times New Roman"/>
          <w:sz w:val="24"/>
          <w:szCs w:val="24"/>
        </w:rPr>
        <w:t>остварује се у посебно оспособљеним и припремљеним основним школама и школама за основно образовање одраслих. Ове школе имају, на основу посебних програма, оспособљене школске тимове за рад са одраслима и за оствaривање ФООО. Школски тим чине наставници, стручни сарадници, дире</w:t>
      </w:r>
      <w:r w:rsidR="00972C23">
        <w:rPr>
          <w:rFonts w:ascii="Times New Roman" w:hAnsi="Times New Roman" w:cs="Times New Roman"/>
          <w:sz w:val="24"/>
          <w:szCs w:val="24"/>
        </w:rPr>
        <w:t xml:space="preserve">ктори и </w:t>
      </w:r>
      <w:r w:rsidR="00972C23">
        <w:rPr>
          <w:rFonts w:ascii="Times New Roman" w:hAnsi="Times New Roman" w:cs="Times New Roman"/>
          <w:sz w:val="24"/>
          <w:szCs w:val="24"/>
          <w:lang w:val="sr-Cyrl-CS"/>
        </w:rPr>
        <w:t>андрагошки</w:t>
      </w:r>
      <w:r w:rsidR="00972C23">
        <w:rPr>
          <w:rFonts w:ascii="Times New Roman" w:hAnsi="Times New Roman" w:cs="Times New Roman"/>
          <w:sz w:val="24"/>
          <w:szCs w:val="24"/>
        </w:rPr>
        <w:t xml:space="preserve"> асистенти</w:t>
      </w:r>
      <w:r w:rsidRPr="009A1B5C">
        <w:rPr>
          <w:rFonts w:ascii="Times New Roman" w:hAnsi="Times New Roman" w:cs="Times New Roman"/>
          <w:sz w:val="24"/>
          <w:szCs w:val="24"/>
        </w:rPr>
        <w:t>.</w:t>
      </w:r>
    </w:p>
    <w:p w:rsidR="009A1B5C" w:rsidRPr="009A1B5C" w:rsidRDefault="009A1B5C" w:rsidP="009A1B5C">
      <w:pPr>
        <w:jc w:val="both"/>
        <w:rPr>
          <w:rFonts w:ascii="Times New Roman" w:hAnsi="Times New Roman" w:cs="Times New Roman"/>
          <w:sz w:val="24"/>
          <w:szCs w:val="24"/>
        </w:rPr>
      </w:pPr>
      <w:r w:rsidRPr="009A1B5C">
        <w:rPr>
          <w:rFonts w:ascii="Times New Roman" w:hAnsi="Times New Roman" w:cs="Times New Roman"/>
          <w:sz w:val="24"/>
          <w:szCs w:val="24"/>
        </w:rPr>
        <w:tab/>
        <w:t>О</w:t>
      </w:r>
      <w:r w:rsidRPr="009A1B5C">
        <w:rPr>
          <w:rFonts w:ascii="Times New Roman" w:hAnsi="Times New Roman" w:cs="Times New Roman"/>
          <w:sz w:val="24"/>
          <w:szCs w:val="24"/>
          <w:lang w:val="ru-RU"/>
        </w:rPr>
        <w:t xml:space="preserve">сновно образовање одраслих, по моделу ФООО, </w:t>
      </w:r>
      <w:r w:rsidRPr="009A1B5C">
        <w:rPr>
          <w:rFonts w:ascii="Times New Roman" w:hAnsi="Times New Roman" w:cs="Times New Roman"/>
          <w:sz w:val="24"/>
          <w:szCs w:val="24"/>
        </w:rPr>
        <w:t xml:space="preserve">траје три године и остварује се у три циклуса у трајању од по годину дана. У првом циклусу стичу се основе функционалне писмености, у другом и трећем – основе општег образовања и стручне компетенције. Стручне компетенције стичу се путем обуке као једног од облика оспособљавања заснованог на стандардима рада и потребама тржишта рада. </w:t>
      </w:r>
    </w:p>
    <w:p w:rsidR="009A1B5C" w:rsidRPr="009A1B5C" w:rsidRDefault="009A1B5C" w:rsidP="009A1B5C">
      <w:pPr>
        <w:jc w:val="both"/>
        <w:rPr>
          <w:rFonts w:ascii="Times New Roman" w:hAnsi="Times New Roman" w:cs="Times New Roman"/>
          <w:sz w:val="24"/>
          <w:szCs w:val="24"/>
        </w:rPr>
      </w:pPr>
      <w:r w:rsidRPr="009A1B5C">
        <w:rPr>
          <w:rFonts w:ascii="Times New Roman" w:hAnsi="Times New Roman" w:cs="Times New Roman"/>
          <w:sz w:val="24"/>
          <w:szCs w:val="24"/>
        </w:rPr>
        <w:tab/>
        <w:t xml:space="preserve">Наставни план и програм </w:t>
      </w:r>
      <w:r w:rsidRPr="009A1B5C">
        <w:rPr>
          <w:rFonts w:ascii="Times New Roman" w:hAnsi="Times New Roman" w:cs="Times New Roman"/>
          <w:sz w:val="24"/>
          <w:szCs w:val="24"/>
          <w:lang w:val="ru-RU"/>
        </w:rPr>
        <w:t xml:space="preserve">основног образовања одраслих, по моделу ФООО, </w:t>
      </w:r>
      <w:r w:rsidRPr="009A1B5C">
        <w:rPr>
          <w:rFonts w:ascii="Times New Roman" w:hAnsi="Times New Roman" w:cs="Times New Roman"/>
          <w:sz w:val="24"/>
          <w:szCs w:val="24"/>
        </w:rPr>
        <w:t xml:space="preserve">усмерен је ка остваривању утврђених општих исхода, односно кључних компетенција. Општи исходи јесу знања, вештине и вредносни ставови неопходни за квалитетан и одговоран живот и рад у савременом друштву и постижу се остваривањем предметних исхода. </w:t>
      </w:r>
    </w:p>
    <w:p w:rsidR="009A1B5C" w:rsidRPr="00713094" w:rsidRDefault="009A1B5C" w:rsidP="00713094">
      <w:pPr>
        <w:jc w:val="both"/>
        <w:rPr>
          <w:rFonts w:ascii="Times New Roman" w:hAnsi="Times New Roman" w:cs="Times New Roman"/>
          <w:sz w:val="24"/>
          <w:szCs w:val="24"/>
        </w:rPr>
      </w:pPr>
      <w:r w:rsidRPr="00C240FC">
        <w:rPr>
          <w:rFonts w:ascii="Calibri" w:hAnsi="Calibri" w:cs="Calibri"/>
          <w:color w:val="FF0000"/>
          <w:sz w:val="24"/>
          <w:szCs w:val="24"/>
        </w:rPr>
        <w:tab/>
      </w:r>
      <w:r w:rsidRPr="00713094">
        <w:rPr>
          <w:rFonts w:ascii="Times New Roman" w:hAnsi="Times New Roman" w:cs="Times New Roman"/>
          <w:sz w:val="24"/>
          <w:szCs w:val="24"/>
        </w:rPr>
        <w:t>Оствареност општих исхода, односно кључних компетенција као и предметних исхода програма ФООО проверава се на основу Општих стандарда постигнућа за основно образовање одраслих.</w:t>
      </w:r>
    </w:p>
    <w:p w:rsidR="009A1B5C" w:rsidRPr="00713094" w:rsidRDefault="009A1B5C" w:rsidP="00713094">
      <w:pPr>
        <w:jc w:val="both"/>
        <w:rPr>
          <w:rFonts w:ascii="Times New Roman" w:hAnsi="Times New Roman" w:cs="Times New Roman"/>
          <w:sz w:val="24"/>
          <w:szCs w:val="24"/>
        </w:rPr>
      </w:pPr>
      <w:r w:rsidRPr="00713094">
        <w:rPr>
          <w:rFonts w:ascii="Times New Roman" w:hAnsi="Times New Roman" w:cs="Times New Roman"/>
          <w:sz w:val="24"/>
          <w:szCs w:val="24"/>
        </w:rPr>
        <w:tab/>
        <w:t xml:space="preserve">Наставни план и програм </w:t>
      </w:r>
      <w:r w:rsidRPr="00713094">
        <w:rPr>
          <w:rFonts w:ascii="Times New Roman" w:hAnsi="Times New Roman" w:cs="Times New Roman"/>
          <w:sz w:val="24"/>
          <w:szCs w:val="24"/>
          <w:lang w:val="ru-RU"/>
        </w:rPr>
        <w:t>основног образовања одраслих по моделу ФООО</w:t>
      </w:r>
      <w:r w:rsidRPr="00713094">
        <w:rPr>
          <w:rFonts w:ascii="Times New Roman" w:hAnsi="Times New Roman" w:cs="Times New Roman"/>
          <w:sz w:val="24"/>
          <w:szCs w:val="24"/>
        </w:rPr>
        <w:t xml:space="preserve"> је целовит и интегрисан путем: међусобно повезаних циклуса, међусобно повезаног општег образовања и обука, дефинисаних општих исхода који се остварују у свим</w:t>
      </w:r>
      <w:r w:rsidRPr="00C240FC">
        <w:rPr>
          <w:rFonts w:ascii="Calibri" w:hAnsi="Calibri" w:cs="Calibri"/>
          <w:sz w:val="24"/>
          <w:szCs w:val="24"/>
        </w:rPr>
        <w:t xml:space="preserve"> </w:t>
      </w:r>
      <w:r w:rsidRPr="00713094">
        <w:rPr>
          <w:rFonts w:ascii="Times New Roman" w:hAnsi="Times New Roman" w:cs="Times New Roman"/>
          <w:sz w:val="24"/>
          <w:szCs w:val="24"/>
        </w:rPr>
        <w:t xml:space="preserve">предметима и модулима, узајамно повезаних и функционално рационализованих садржаја различитих предмета, функционално повезаних теоријских и практичних садржаја, хоризонтално и вертикално повезаних предмета и модула. Подршка наставницима у остваривању Наставног плана и програма основног образовања </w:t>
      </w:r>
      <w:r w:rsidRPr="00713094">
        <w:rPr>
          <w:rFonts w:ascii="Times New Roman" w:hAnsi="Times New Roman" w:cs="Times New Roman"/>
          <w:sz w:val="24"/>
          <w:szCs w:val="24"/>
        </w:rPr>
        <w:lastRenderedPageBreak/>
        <w:t xml:space="preserve">одраслих обезбеђена је андрагошким дидактичко-методичким упутствима садржаним у делу програма који се односи на начин остваривања програма сваког предмета, модула и обуке и у посебним водичима за сваки предмет, модул и обуку. </w:t>
      </w:r>
    </w:p>
    <w:p w:rsidR="009A1B5C" w:rsidRPr="00713094" w:rsidRDefault="009A1B5C" w:rsidP="00713094">
      <w:pPr>
        <w:jc w:val="both"/>
        <w:rPr>
          <w:rFonts w:ascii="Times New Roman" w:hAnsi="Times New Roman" w:cs="Times New Roman"/>
          <w:sz w:val="24"/>
          <w:szCs w:val="24"/>
        </w:rPr>
      </w:pPr>
      <w:r w:rsidRPr="00713094">
        <w:rPr>
          <w:rFonts w:ascii="Times New Roman" w:hAnsi="Times New Roman" w:cs="Times New Roman"/>
          <w:sz w:val="24"/>
          <w:szCs w:val="24"/>
        </w:rPr>
        <w:tab/>
        <w:t xml:space="preserve">Организациони облик рада у oстваривању Наставног плана и програма </w:t>
      </w:r>
      <w:r w:rsidRPr="00713094">
        <w:rPr>
          <w:rFonts w:ascii="Times New Roman" w:hAnsi="Times New Roman" w:cs="Times New Roman"/>
          <w:sz w:val="24"/>
          <w:szCs w:val="24"/>
          <w:lang w:val="ru-RU"/>
        </w:rPr>
        <w:t>основног образовања одраслих</w:t>
      </w:r>
      <w:r w:rsidRPr="00713094">
        <w:rPr>
          <w:rFonts w:ascii="Times New Roman" w:hAnsi="Times New Roman" w:cs="Times New Roman"/>
          <w:sz w:val="24"/>
          <w:szCs w:val="24"/>
        </w:rPr>
        <w:t xml:space="preserve"> је редовна настава која је прилагођена потребама и могућностима одраслих (настава у блоку, за време викенда, вечерња настава, сезонско и дневно прилагођавање </w:t>
      </w:r>
      <w:r w:rsidRPr="00713094">
        <w:rPr>
          <w:rFonts w:ascii="Times New Roman" w:hAnsi="Times New Roman" w:cs="Times New Roman"/>
          <w:sz w:val="24"/>
          <w:szCs w:val="24"/>
          <w:lang w:val="ru-RU"/>
        </w:rPr>
        <w:t xml:space="preserve">њиховим </w:t>
      </w:r>
      <w:r w:rsidRPr="00713094">
        <w:rPr>
          <w:rFonts w:ascii="Times New Roman" w:hAnsi="Times New Roman" w:cs="Times New Roman"/>
          <w:sz w:val="24"/>
          <w:szCs w:val="24"/>
        </w:rPr>
        <w:t>потребама). Прилагођавање се односи и на дужину трајања часа од 30 минута. Уважавање специфичности потреба различитих циљних група остварује се: приликом уписивања у школу, организовањем одељења одраслих, тако да је 15 оптималан број за похађање редовне наставе, индивидуализацијом у начину остваривања</w:t>
      </w:r>
      <w:r w:rsidRPr="00713094">
        <w:rPr>
          <w:rFonts w:ascii="Times New Roman" w:hAnsi="Times New Roman" w:cs="Times New Roman"/>
          <w:sz w:val="24"/>
          <w:szCs w:val="24"/>
          <w:lang w:val="ru-RU"/>
        </w:rPr>
        <w:t xml:space="preserve"> процеса учења и наставе</w:t>
      </w:r>
      <w:r w:rsidRPr="00713094">
        <w:rPr>
          <w:rFonts w:ascii="Times New Roman" w:hAnsi="Times New Roman" w:cs="Times New Roman"/>
          <w:sz w:val="24"/>
          <w:szCs w:val="24"/>
        </w:rPr>
        <w:t>.</w:t>
      </w:r>
    </w:p>
    <w:p w:rsidR="009A1B5C" w:rsidRDefault="009A1B5C" w:rsidP="00713094">
      <w:pPr>
        <w:spacing w:after="0"/>
        <w:jc w:val="both"/>
        <w:rPr>
          <w:rFonts w:ascii="Times New Roman" w:hAnsi="Times New Roman" w:cs="Times New Roman"/>
          <w:sz w:val="24"/>
          <w:szCs w:val="24"/>
          <w:lang w:val="sr-Cyrl-CS"/>
        </w:rPr>
      </w:pPr>
      <w:r w:rsidRPr="00713094">
        <w:rPr>
          <w:rFonts w:ascii="Times New Roman" w:hAnsi="Times New Roman" w:cs="Times New Roman"/>
          <w:sz w:val="24"/>
          <w:szCs w:val="24"/>
        </w:rPr>
        <w:tab/>
        <w:t>У зависности од својства (запослен, незапослен), категорије (млађи и старији узраст, пол, друштвено осетљива група и сл.) и индивидуалних потреба, одрасли има могућност да изабере обуку у оквиру ФООО или да након ФООО настави са стицањем других</w:t>
      </w:r>
      <w:r w:rsidRPr="00713094">
        <w:rPr>
          <w:rFonts w:ascii="Times New Roman" w:hAnsi="Times New Roman" w:cs="Times New Roman"/>
          <w:color w:val="FF0000"/>
          <w:sz w:val="24"/>
          <w:szCs w:val="24"/>
        </w:rPr>
        <w:t xml:space="preserve"> </w:t>
      </w:r>
      <w:r w:rsidRPr="00713094">
        <w:rPr>
          <w:rFonts w:ascii="Times New Roman" w:hAnsi="Times New Roman" w:cs="Times New Roman"/>
          <w:sz w:val="24"/>
          <w:szCs w:val="24"/>
        </w:rPr>
        <w:t>облика стручног образовања, односно средњег образовања.</w:t>
      </w:r>
    </w:p>
    <w:p w:rsidR="00713094" w:rsidRDefault="00713094" w:rsidP="00713094">
      <w:pPr>
        <w:spacing w:after="0"/>
        <w:jc w:val="both"/>
        <w:rPr>
          <w:rFonts w:ascii="Times New Roman" w:hAnsi="Times New Roman" w:cs="Times New Roman"/>
          <w:sz w:val="24"/>
          <w:szCs w:val="24"/>
          <w:lang w:val="sr-Cyrl-CS"/>
        </w:rPr>
      </w:pPr>
    </w:p>
    <w:p w:rsidR="00713094" w:rsidRPr="00713094" w:rsidRDefault="003A3FB2" w:rsidP="00713094">
      <w:pPr>
        <w:spacing w:after="0"/>
        <w:jc w:val="both"/>
        <w:rPr>
          <w:rFonts w:ascii="Times New Roman" w:hAnsi="Times New Roman" w:cs="Times New Roman"/>
          <w:sz w:val="24"/>
          <w:szCs w:val="24"/>
          <w:lang w:val="sr-Cyrl-CS"/>
        </w:rPr>
      </w:pPr>
      <w:r>
        <w:rPr>
          <w:rFonts w:ascii="Times New Roman" w:hAnsi="Times New Roman" w:cs="Times New Roman"/>
          <w:noProof/>
          <w:sz w:val="24"/>
          <w:szCs w:val="24"/>
        </w:rPr>
        <w:pict>
          <v:shape id="_x0000_s1048" type="#_x0000_t116" style="position:absolute;left:0;text-align:left;margin-left:34.5pt;margin-top:6.15pt;width:390pt;height:30.75pt;z-index:251669504" fillcolor="#9bbb59 [3206]" strokecolor="#f2f2f2 [3041]" strokeweight="3pt">
            <v:shadow on="t" type="perspective" color="#4e6128 [1606]" opacity=".5" offset="1pt" offset2="-1pt"/>
            <v:textbox style="mso-next-textbox:#_x0000_s1048">
              <w:txbxContent>
                <w:p w:rsidR="001C43A5" w:rsidRDefault="001C43A5" w:rsidP="00713094">
                  <w:pPr>
                    <w:pStyle w:val="BodyText"/>
                    <w:rPr>
                      <w:b/>
                    </w:rPr>
                  </w:pPr>
                  <w:r>
                    <w:rPr>
                      <w:b/>
                    </w:rPr>
                    <w:t xml:space="preserve">3.1 </w:t>
                  </w:r>
                  <w:r w:rsidRPr="00713094">
                    <w:rPr>
                      <w:b/>
                    </w:rPr>
                    <w:t>Очекивани општи исходи, односно кључне компетенције</w:t>
                  </w:r>
                </w:p>
                <w:p w:rsidR="001C43A5" w:rsidRDefault="001C43A5" w:rsidP="00713094">
                  <w:pPr>
                    <w:pStyle w:val="BodyText"/>
                    <w:rPr>
                      <w:b/>
                    </w:rPr>
                  </w:pPr>
                </w:p>
                <w:p w:rsidR="001C43A5" w:rsidRPr="00713094" w:rsidRDefault="001C43A5" w:rsidP="00713094">
                  <w:pPr>
                    <w:pStyle w:val="BodyText"/>
                    <w:rPr>
                      <w:b/>
                      <w:bCs/>
                      <w:strike/>
                    </w:rPr>
                  </w:pPr>
                </w:p>
                <w:p w:rsidR="001C43A5" w:rsidRDefault="001C43A5"/>
              </w:txbxContent>
            </v:textbox>
          </v:shape>
        </w:pict>
      </w:r>
    </w:p>
    <w:p w:rsidR="009A1B5C" w:rsidRPr="00713094" w:rsidRDefault="009A1B5C" w:rsidP="00713094">
      <w:pPr>
        <w:pStyle w:val="BodyText"/>
        <w:rPr>
          <w:b/>
          <w:lang w:val="en-US"/>
        </w:rPr>
      </w:pPr>
    </w:p>
    <w:p w:rsidR="00713094" w:rsidRDefault="00713094" w:rsidP="00713094">
      <w:pPr>
        <w:pStyle w:val="BodyText"/>
        <w:rPr>
          <w:b/>
        </w:rPr>
      </w:pPr>
    </w:p>
    <w:p w:rsidR="0026014F" w:rsidRDefault="009A1B5C" w:rsidP="00713094">
      <w:pPr>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ab/>
      </w:r>
    </w:p>
    <w:p w:rsidR="009A1B5C" w:rsidRPr="00713094" w:rsidRDefault="0026014F" w:rsidP="0071309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1B5C" w:rsidRPr="00713094">
        <w:rPr>
          <w:rFonts w:ascii="Times New Roman" w:hAnsi="Times New Roman" w:cs="Times New Roman"/>
          <w:sz w:val="24"/>
          <w:szCs w:val="24"/>
          <w:lang w:val="ru-RU"/>
        </w:rPr>
        <w:t>Наставни план и програм основног образовања одраслих намењен је свим одраслима који су прекинули своје основно образовање или га, из било којих разлога, нису никада ни започели, а старији су од 15 година живота.</w:t>
      </w:r>
    </w:p>
    <w:p w:rsidR="009A1B5C" w:rsidRPr="00713094" w:rsidRDefault="009A1B5C" w:rsidP="00713094">
      <w:pPr>
        <w:autoSpaceDE w:val="0"/>
        <w:autoSpaceDN w:val="0"/>
        <w:adjustRightInd w:val="0"/>
        <w:jc w:val="both"/>
        <w:rPr>
          <w:rFonts w:ascii="Times New Roman" w:hAnsi="Times New Roman" w:cs="Times New Roman"/>
          <w:sz w:val="24"/>
          <w:szCs w:val="24"/>
        </w:rPr>
      </w:pPr>
      <w:r w:rsidRPr="00713094">
        <w:rPr>
          <w:rFonts w:ascii="Times New Roman" w:hAnsi="Times New Roman" w:cs="Times New Roman"/>
          <w:sz w:val="24"/>
          <w:szCs w:val="24"/>
        </w:rPr>
        <w:tab/>
        <w:t>Општи циљ ФООО јесте: стицање и унапређивање знања, вештина, вредности и ставова неопходних за проактивно и конструктивно решавање про</w:t>
      </w:r>
      <w:r w:rsidRPr="00713094">
        <w:rPr>
          <w:rFonts w:ascii="Times New Roman" w:hAnsi="Times New Roman" w:cs="Times New Roman"/>
          <w:noProof/>
          <w:sz w:val="24"/>
          <w:szCs w:val="24"/>
        </w:rPr>
        <w:t xml:space="preserve">блема и суочавање са изазовима у свакодневном животу, </w:t>
      </w:r>
      <w:r w:rsidRPr="00713094">
        <w:rPr>
          <w:rFonts w:ascii="Times New Roman" w:hAnsi="Times New Roman" w:cs="Times New Roman"/>
          <w:sz w:val="24"/>
          <w:szCs w:val="24"/>
        </w:rPr>
        <w:t>унапређивање породичних и личних услова живота, обављање једноставних послова и адекватно поступање у радним ситуацијама и радном окружењу, даље образовање и активно учешће у друштвеној заједници.</w:t>
      </w:r>
    </w:p>
    <w:p w:rsidR="009A1B5C" w:rsidRPr="00713094" w:rsidRDefault="009A1B5C" w:rsidP="00713094">
      <w:pPr>
        <w:autoSpaceDE w:val="0"/>
        <w:autoSpaceDN w:val="0"/>
        <w:adjustRightInd w:val="0"/>
        <w:jc w:val="both"/>
        <w:rPr>
          <w:rFonts w:ascii="Times New Roman" w:hAnsi="Times New Roman" w:cs="Times New Roman"/>
          <w:sz w:val="24"/>
          <w:szCs w:val="24"/>
        </w:rPr>
      </w:pPr>
      <w:r w:rsidRPr="00713094">
        <w:rPr>
          <w:rFonts w:ascii="Times New Roman" w:hAnsi="Times New Roman" w:cs="Times New Roman"/>
          <w:sz w:val="24"/>
          <w:szCs w:val="24"/>
        </w:rPr>
        <w:tab/>
        <w:t xml:space="preserve">Очекивани општи исходи, односно кључне компетенције које се стичу остваривањем Наставног плана и програма </w:t>
      </w:r>
      <w:r w:rsidRPr="00713094">
        <w:rPr>
          <w:rFonts w:ascii="Times New Roman" w:hAnsi="Times New Roman" w:cs="Times New Roman"/>
          <w:sz w:val="24"/>
          <w:szCs w:val="24"/>
          <w:lang w:val="ru-RU"/>
        </w:rPr>
        <w:t>основног образовања одраслих</w:t>
      </w:r>
      <w:r w:rsidRPr="00713094">
        <w:rPr>
          <w:rFonts w:ascii="Times New Roman" w:hAnsi="Times New Roman" w:cs="Times New Roman"/>
          <w:sz w:val="24"/>
          <w:szCs w:val="24"/>
        </w:rPr>
        <w:t>, као интегрисане целине, јесу:</w:t>
      </w:r>
    </w:p>
    <w:p w:rsidR="009A1B5C" w:rsidRPr="00713094" w:rsidRDefault="009A1B5C" w:rsidP="00713094">
      <w:pPr>
        <w:autoSpaceDE w:val="0"/>
        <w:autoSpaceDN w:val="0"/>
        <w:adjustRightInd w:val="0"/>
        <w:jc w:val="both"/>
        <w:rPr>
          <w:rFonts w:ascii="Times New Roman" w:hAnsi="Times New Roman" w:cs="Times New Roman"/>
          <w:sz w:val="24"/>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5"/>
        <w:gridCol w:w="6231"/>
      </w:tblGrid>
      <w:tr w:rsidR="009A1B5C" w:rsidRPr="00713094" w:rsidTr="00870BC7">
        <w:trPr>
          <w:trHeight w:val="1430"/>
        </w:trPr>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ЈЕЗИЧКА ПИСМЕНОСТ</w:t>
            </w:r>
          </w:p>
        </w:tc>
        <w:tc>
          <w:tcPr>
            <w:tcW w:w="6521" w:type="dxa"/>
          </w:tcPr>
          <w:p w:rsidR="009A1B5C" w:rsidRPr="00713094" w:rsidRDefault="009A1B5C" w:rsidP="008B2730">
            <w:pPr>
              <w:jc w:val="both"/>
              <w:rPr>
                <w:rFonts w:ascii="Times New Roman" w:hAnsi="Times New Roman" w:cs="Times New Roman"/>
                <w:b/>
                <w:sz w:val="24"/>
                <w:szCs w:val="24"/>
                <w:lang w:eastAsia="en-GB"/>
              </w:rPr>
            </w:pPr>
            <w:r w:rsidRPr="00713094">
              <w:rPr>
                <w:rFonts w:ascii="Times New Roman" w:hAnsi="Times New Roman" w:cs="Times New Roman"/>
                <w:sz w:val="24"/>
                <w:szCs w:val="24"/>
                <w:lang w:eastAsia="en-GB"/>
              </w:rPr>
              <w:t>Способност да се изразе идеје, осећања, чињенице и мишљења у усменом и писаном облику на матерњем језику у различитим друштвеним, културним и комуникацијским контекстима (рад, породица, друштвено окружење и слободно време). Ова способност обухвата и комуникацију на страном језику у областима слушања, говора, читања и писања.</w:t>
            </w:r>
          </w:p>
        </w:tc>
      </w:tr>
      <w:tr w:rsidR="009A1B5C" w:rsidRPr="00713094" w:rsidTr="00870BC7">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 xml:space="preserve">МАТЕМАТИЧКА </w:t>
            </w:r>
            <w:r w:rsidRPr="00713094">
              <w:rPr>
                <w:rFonts w:ascii="Times New Roman" w:hAnsi="Times New Roman" w:cs="Times New Roman"/>
                <w:b/>
                <w:sz w:val="24"/>
                <w:szCs w:val="24"/>
                <w:lang w:eastAsia="en-GB"/>
              </w:rPr>
              <w:lastRenderedPageBreak/>
              <w:t>ПИСМЕНОСТ</w:t>
            </w:r>
          </w:p>
        </w:tc>
        <w:tc>
          <w:tcPr>
            <w:tcW w:w="6521" w:type="dxa"/>
          </w:tcPr>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lastRenderedPageBreak/>
              <w:t xml:space="preserve">Коришћење математичког размишљања и основних математичких операција у решавању проблема у </w:t>
            </w:r>
            <w:r w:rsidRPr="00713094">
              <w:rPr>
                <w:rFonts w:ascii="Times New Roman" w:hAnsi="Times New Roman" w:cs="Times New Roman"/>
                <w:sz w:val="24"/>
                <w:szCs w:val="24"/>
                <w:lang w:eastAsia="en-GB"/>
              </w:rPr>
              <w:lastRenderedPageBreak/>
              <w:t>ситуацијама у свакодневном животу.</w:t>
            </w:r>
          </w:p>
        </w:tc>
      </w:tr>
      <w:tr w:rsidR="009A1B5C" w:rsidRPr="00713094" w:rsidTr="00870BC7">
        <w:tc>
          <w:tcPr>
            <w:tcW w:w="2925" w:type="dxa"/>
            <w:vAlign w:val="center"/>
          </w:tcPr>
          <w:p w:rsidR="009A1B5C" w:rsidRPr="00713094" w:rsidRDefault="009A1B5C" w:rsidP="00870BC7">
            <w:pPr>
              <w:spacing w:after="0"/>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lastRenderedPageBreak/>
              <w:t>ОСНОВЕ НАУЧНЕ</w:t>
            </w:r>
          </w:p>
          <w:p w:rsidR="009A1B5C" w:rsidRPr="00713094" w:rsidRDefault="009A1B5C" w:rsidP="00870BC7">
            <w:pPr>
              <w:spacing w:after="0"/>
              <w:jc w:val="center"/>
              <w:rPr>
                <w:rFonts w:ascii="Times New Roman" w:hAnsi="Times New Roman" w:cs="Times New Roman"/>
                <w:b/>
                <w:sz w:val="24"/>
                <w:szCs w:val="24"/>
                <w:lang w:val="en-GB" w:eastAsia="en-GB"/>
              </w:rPr>
            </w:pPr>
            <w:r w:rsidRPr="00713094">
              <w:rPr>
                <w:rFonts w:ascii="Times New Roman" w:hAnsi="Times New Roman" w:cs="Times New Roman"/>
                <w:b/>
                <w:sz w:val="24"/>
                <w:szCs w:val="24"/>
                <w:lang w:eastAsia="en-GB"/>
              </w:rPr>
              <w:t>ПИСМЕНОСТИ</w:t>
            </w:r>
          </w:p>
        </w:tc>
        <w:tc>
          <w:tcPr>
            <w:tcW w:w="6521" w:type="dxa"/>
          </w:tcPr>
          <w:p w:rsidR="009A1B5C" w:rsidRPr="00713094" w:rsidRDefault="009A1B5C" w:rsidP="008B2730">
            <w:pPr>
              <w:ind w:right="-72"/>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t xml:space="preserve">Коришћење стечених знања, вештина и умења у уочавању, разумевању и објашњавању природних појава. </w:t>
            </w:r>
          </w:p>
        </w:tc>
      </w:tr>
      <w:tr w:rsidR="009A1B5C" w:rsidRPr="00713094" w:rsidTr="00870BC7">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ДИГИТАЛНА ПИСМЕНОСТ</w:t>
            </w:r>
          </w:p>
        </w:tc>
        <w:tc>
          <w:tcPr>
            <w:tcW w:w="6521" w:type="dxa"/>
          </w:tcPr>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t xml:space="preserve">Ефикасно, функционално и одговорно коришћење различитих информационо-комуникационих технологија у раду, у слободно време и комуникацији. </w:t>
            </w:r>
          </w:p>
        </w:tc>
      </w:tr>
      <w:tr w:rsidR="009A1B5C" w:rsidRPr="00713094" w:rsidTr="00870BC7">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УПРАВЉАЊЕ СОПСТВЕНИМ УЧЕЊЕМ</w:t>
            </w:r>
          </w:p>
        </w:tc>
        <w:tc>
          <w:tcPr>
            <w:tcW w:w="6521" w:type="dxa"/>
          </w:tcPr>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t>Способност организовања сопственог учења, самостално или у групи, и спремност за целоживотно учење у различитим ситуацијама. Укључује и умешност у отклањању и савла-давању препрека успешном учењу.</w:t>
            </w:r>
          </w:p>
        </w:tc>
      </w:tr>
      <w:tr w:rsidR="009A1B5C" w:rsidRPr="00713094" w:rsidTr="00870BC7">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РЕШАВАЊЕ ПРОБЛЕМА</w:t>
            </w:r>
          </w:p>
        </w:tc>
        <w:tc>
          <w:tcPr>
            <w:tcW w:w="6521" w:type="dxa"/>
          </w:tcPr>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t>Препознавање, објашњавање и решавање проблема уз кори-шћење знања и вештина из различитих области.</w:t>
            </w:r>
          </w:p>
        </w:tc>
      </w:tr>
      <w:tr w:rsidR="009A1B5C" w:rsidRPr="00713094" w:rsidTr="00870BC7">
        <w:tc>
          <w:tcPr>
            <w:tcW w:w="2925" w:type="dxa"/>
            <w:vAlign w:val="center"/>
          </w:tcPr>
          <w:p w:rsidR="009A1B5C" w:rsidRPr="00713094" w:rsidRDefault="009A1B5C" w:rsidP="00870BC7">
            <w:pPr>
              <w:spacing w:after="0"/>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СОЦИЈАЛНЕ ИНТЕРАКЦИЈЕ И</w:t>
            </w:r>
          </w:p>
          <w:p w:rsidR="009A1B5C" w:rsidRPr="00713094" w:rsidRDefault="009A1B5C" w:rsidP="00870BC7">
            <w:pPr>
              <w:spacing w:after="0"/>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САРАДЊА СА ДРУГИМА</w:t>
            </w:r>
          </w:p>
        </w:tc>
        <w:tc>
          <w:tcPr>
            <w:tcW w:w="6521" w:type="dxa"/>
          </w:tcPr>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t>Свако понашање које је у служби ефикасне и конструктивне комуникације у друштвеном животу појединца и у циљу ненасилног решавања конфликата.</w:t>
            </w:r>
          </w:p>
        </w:tc>
      </w:tr>
      <w:tr w:rsidR="009A1B5C" w:rsidRPr="00713094" w:rsidTr="00870BC7">
        <w:trPr>
          <w:trHeight w:val="608"/>
        </w:trPr>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ГРАЂАНСКА ОДГОВОРНОСТ ЗА ДЕМОКРАТИЈУ</w:t>
            </w:r>
          </w:p>
        </w:tc>
        <w:tc>
          <w:tcPr>
            <w:tcW w:w="6521" w:type="dxa"/>
          </w:tcPr>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t xml:space="preserve">Активно и одговорно учешће у грађанском животу засновано на знању о друштвеним и политичким вредностима, концептима и структурама. </w:t>
            </w:r>
          </w:p>
        </w:tc>
      </w:tr>
      <w:tr w:rsidR="009A1B5C" w:rsidRPr="00713094" w:rsidTr="00870BC7">
        <w:trPr>
          <w:trHeight w:val="475"/>
        </w:trPr>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ЗДРАВСТВЕНЕ КОМПЕТЕНЦИЈЕ</w:t>
            </w:r>
          </w:p>
        </w:tc>
        <w:tc>
          <w:tcPr>
            <w:tcW w:w="6521" w:type="dxa"/>
          </w:tcPr>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t xml:space="preserve">Преузимање одговорности за сопствено здравље и здравље породице, чување здравља и препознавање утицаја различи-тих начина живота и животних навика на одржавање и унапређивање здравља. </w:t>
            </w:r>
          </w:p>
        </w:tc>
      </w:tr>
      <w:tr w:rsidR="009A1B5C" w:rsidRPr="00713094" w:rsidTr="00870BC7">
        <w:trPr>
          <w:trHeight w:val="518"/>
        </w:trPr>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ЕКОЛОШКЕ КОМПЕТЕНЦИЈЕ</w:t>
            </w:r>
          </w:p>
        </w:tc>
        <w:tc>
          <w:tcPr>
            <w:tcW w:w="6521" w:type="dxa"/>
          </w:tcPr>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t>Активан однос према очувању и унапређењу околине.</w:t>
            </w:r>
          </w:p>
        </w:tc>
      </w:tr>
      <w:tr w:rsidR="009A1B5C" w:rsidRPr="00713094" w:rsidTr="008B2730">
        <w:trPr>
          <w:trHeight w:val="1613"/>
        </w:trPr>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ИНИЦИЈАТИВНОСТ И ПРЕДУЗЕТНИШТВО</w:t>
            </w:r>
          </w:p>
        </w:tc>
        <w:tc>
          <w:tcPr>
            <w:tcW w:w="6521" w:type="dxa"/>
          </w:tcPr>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eastAsia="en-GB"/>
              </w:rPr>
              <w:t xml:space="preserve">Спремност да се идеја преточи у активност, да се покрене промена, да се прилагоди иновацијама, да се преузме ризик, да се планира и управља активностима ради остварења постављених циљева. </w:t>
            </w:r>
          </w:p>
        </w:tc>
      </w:tr>
      <w:tr w:rsidR="009A1B5C" w:rsidRPr="00713094" w:rsidTr="008B2730">
        <w:trPr>
          <w:trHeight w:val="2825"/>
        </w:trPr>
        <w:tc>
          <w:tcPr>
            <w:tcW w:w="2925" w:type="dxa"/>
            <w:vAlign w:val="center"/>
          </w:tcPr>
          <w:p w:rsidR="009A1B5C" w:rsidRPr="00713094" w:rsidRDefault="009A1B5C" w:rsidP="00870BC7">
            <w:pPr>
              <w:jc w:val="center"/>
              <w:rPr>
                <w:rFonts w:ascii="Times New Roman" w:hAnsi="Times New Roman" w:cs="Times New Roman"/>
                <w:b/>
                <w:sz w:val="24"/>
                <w:szCs w:val="24"/>
                <w:lang w:eastAsia="en-GB"/>
              </w:rPr>
            </w:pPr>
            <w:r w:rsidRPr="00713094">
              <w:rPr>
                <w:rFonts w:ascii="Times New Roman" w:hAnsi="Times New Roman" w:cs="Times New Roman"/>
                <w:b/>
                <w:sz w:val="24"/>
                <w:szCs w:val="24"/>
                <w:lang w:eastAsia="en-GB"/>
              </w:rPr>
              <w:t>КУЛТУРНА СВЕСТ, МУЛТИКУЛТУРАЛНОСТ И КРЕАТИВНОСТ</w:t>
            </w:r>
          </w:p>
        </w:tc>
        <w:tc>
          <w:tcPr>
            <w:tcW w:w="6521" w:type="dxa"/>
          </w:tcPr>
          <w:p w:rsidR="008B2730" w:rsidRDefault="008B2730" w:rsidP="00870BC7">
            <w:pPr>
              <w:rPr>
                <w:rFonts w:ascii="Times New Roman" w:hAnsi="Times New Roman" w:cs="Times New Roman"/>
                <w:sz w:val="24"/>
                <w:szCs w:val="24"/>
                <w:lang w:val="ru-RU" w:eastAsia="en-GB"/>
              </w:rPr>
            </w:pPr>
          </w:p>
          <w:p w:rsidR="009A1B5C" w:rsidRPr="00713094" w:rsidRDefault="009A1B5C" w:rsidP="008B2730">
            <w:pPr>
              <w:jc w:val="both"/>
              <w:rPr>
                <w:rFonts w:ascii="Times New Roman" w:hAnsi="Times New Roman" w:cs="Times New Roman"/>
                <w:sz w:val="24"/>
                <w:szCs w:val="24"/>
                <w:lang w:eastAsia="en-GB"/>
              </w:rPr>
            </w:pPr>
            <w:r w:rsidRPr="00713094">
              <w:rPr>
                <w:rFonts w:ascii="Times New Roman" w:hAnsi="Times New Roman" w:cs="Times New Roman"/>
                <w:sz w:val="24"/>
                <w:szCs w:val="24"/>
                <w:lang w:val="ru-RU" w:eastAsia="en-GB"/>
              </w:rPr>
              <w:t>Осетљивост, п</w:t>
            </w:r>
            <w:r w:rsidRPr="00713094">
              <w:rPr>
                <w:rFonts w:ascii="Times New Roman" w:hAnsi="Times New Roman" w:cs="Times New Roman"/>
                <w:sz w:val="24"/>
                <w:szCs w:val="24"/>
                <w:lang w:eastAsia="en-GB"/>
              </w:rPr>
              <w:t>рихватање постојања и позитивно вредновање различитости у социјалном, културном, етничком, религиј-ском и стваралачком домену</w:t>
            </w:r>
            <w:r w:rsidRPr="00713094">
              <w:rPr>
                <w:rFonts w:ascii="Times New Roman" w:hAnsi="Times New Roman" w:cs="Times New Roman"/>
                <w:sz w:val="24"/>
                <w:szCs w:val="24"/>
                <w:lang w:val="ru-RU" w:eastAsia="en-GB"/>
              </w:rPr>
              <w:t>, уз р</w:t>
            </w:r>
            <w:r w:rsidRPr="00713094">
              <w:rPr>
                <w:rFonts w:ascii="Times New Roman" w:hAnsi="Times New Roman" w:cs="Times New Roman"/>
                <w:sz w:val="24"/>
                <w:szCs w:val="24"/>
                <w:lang w:eastAsia="en-GB"/>
              </w:rPr>
              <w:t>азумевање значаја и уважа-вање креативног изражавања идеја, искустава и емоција кроз различите медије (музика, покрет, литература и визуелне уметности).</w:t>
            </w:r>
          </w:p>
        </w:tc>
      </w:tr>
    </w:tbl>
    <w:p w:rsidR="008B2730" w:rsidRPr="00C240FC" w:rsidRDefault="008B2730" w:rsidP="009A1B5C">
      <w:pPr>
        <w:rPr>
          <w:rFonts w:ascii="Calibri" w:hAnsi="Calibri" w:cs="Calibri"/>
          <w:b/>
          <w:sz w:val="24"/>
          <w:szCs w:val="24"/>
          <w:lang w:val="ru-RU"/>
        </w:rPr>
      </w:pPr>
    </w:p>
    <w:p w:rsidR="009A1B5C" w:rsidRDefault="003A3FB2" w:rsidP="009A1B5C">
      <w:pPr>
        <w:spacing w:after="0"/>
        <w:rPr>
          <w:rFonts w:ascii="Calibri" w:hAnsi="Calibri" w:cs="Calibri"/>
          <w:b/>
          <w:sz w:val="24"/>
          <w:szCs w:val="24"/>
          <w:lang w:val="sr-Cyrl-CS"/>
        </w:rPr>
      </w:pPr>
      <w:r>
        <w:rPr>
          <w:rFonts w:ascii="Calibri" w:hAnsi="Calibri" w:cs="Calibri"/>
          <w:b/>
          <w:noProof/>
          <w:sz w:val="24"/>
          <w:szCs w:val="24"/>
        </w:rPr>
        <w:lastRenderedPageBreak/>
        <w:pict>
          <v:shape id="_x0000_s1049" type="#_x0000_t116" style="position:absolute;margin-left:47.25pt;margin-top:4.2pt;width:383.25pt;height:76.5pt;z-index:251670528" fillcolor="#9bbb59 [3206]" strokecolor="#f2f2f2 [3041]" strokeweight="3pt">
            <v:shadow on="t" type="perspective" color="#4e6128 [1606]" opacity=".5" offset="1pt" offset2="-1pt"/>
            <v:textbox>
              <w:txbxContent>
                <w:p w:rsidR="001C43A5" w:rsidRPr="00713094" w:rsidRDefault="001C43A5" w:rsidP="008B2730">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3.2 </w:t>
                  </w:r>
                  <w:r w:rsidRPr="00713094">
                    <w:rPr>
                      <w:rFonts w:ascii="Times New Roman" w:hAnsi="Times New Roman" w:cs="Times New Roman"/>
                      <w:b/>
                      <w:sz w:val="24"/>
                      <w:szCs w:val="24"/>
                      <w:lang w:val="ru-RU"/>
                    </w:rPr>
                    <w:t>Материјали за учење и наставу</w:t>
                  </w:r>
                </w:p>
                <w:p w:rsidR="001C43A5" w:rsidRDefault="001C43A5" w:rsidP="005241B6">
                  <w:pPr>
                    <w:spacing w:after="0"/>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3.2.1. </w:t>
                  </w:r>
                  <w:r w:rsidRPr="00713094">
                    <w:rPr>
                      <w:rFonts w:ascii="Times New Roman" w:hAnsi="Times New Roman" w:cs="Times New Roman"/>
                      <w:b/>
                      <w:i/>
                      <w:sz w:val="24"/>
                      <w:szCs w:val="24"/>
                      <w:lang w:val="ru-RU"/>
                    </w:rPr>
                    <w:t>Материјали за опште основно функционално</w:t>
                  </w:r>
                </w:p>
                <w:p w:rsidR="001C43A5" w:rsidRPr="00713094" w:rsidRDefault="001C43A5" w:rsidP="008B2730">
                  <w:pPr>
                    <w:spacing w:after="0"/>
                    <w:jc w:val="center"/>
                    <w:rPr>
                      <w:rFonts w:ascii="Times New Roman" w:hAnsi="Times New Roman" w:cs="Times New Roman"/>
                      <w:b/>
                      <w:i/>
                      <w:sz w:val="24"/>
                      <w:szCs w:val="24"/>
                    </w:rPr>
                  </w:pPr>
                  <w:r>
                    <w:rPr>
                      <w:rFonts w:ascii="Times New Roman" w:hAnsi="Times New Roman" w:cs="Times New Roman"/>
                      <w:b/>
                      <w:i/>
                      <w:sz w:val="24"/>
                      <w:szCs w:val="24"/>
                      <w:lang w:val="ru-RU"/>
                    </w:rPr>
                    <w:t>о</w:t>
                  </w:r>
                  <w:r w:rsidRPr="00713094">
                    <w:rPr>
                      <w:rFonts w:ascii="Times New Roman" w:hAnsi="Times New Roman" w:cs="Times New Roman"/>
                      <w:b/>
                      <w:i/>
                      <w:sz w:val="24"/>
                      <w:szCs w:val="24"/>
                      <w:lang w:val="ru-RU"/>
                    </w:rPr>
                    <w:t>бразовање</w:t>
                  </w:r>
                  <w:r>
                    <w:rPr>
                      <w:rFonts w:ascii="Times New Roman" w:hAnsi="Times New Roman" w:cs="Times New Roman"/>
                      <w:b/>
                      <w:i/>
                      <w:sz w:val="24"/>
                      <w:szCs w:val="24"/>
                      <w:lang w:val="ru-RU"/>
                    </w:rPr>
                    <w:t xml:space="preserve"> одраслих</w:t>
                  </w:r>
                </w:p>
                <w:p w:rsidR="001C43A5" w:rsidRDefault="001C43A5"/>
              </w:txbxContent>
            </v:textbox>
          </v:shape>
        </w:pict>
      </w:r>
    </w:p>
    <w:p w:rsidR="00015BE1" w:rsidRDefault="00015BE1" w:rsidP="009A1B5C">
      <w:pPr>
        <w:spacing w:after="0"/>
        <w:rPr>
          <w:rFonts w:ascii="Calibri" w:hAnsi="Calibri" w:cs="Calibri"/>
          <w:b/>
          <w:sz w:val="24"/>
          <w:szCs w:val="24"/>
          <w:lang w:val="sr-Cyrl-CS"/>
        </w:rPr>
      </w:pPr>
    </w:p>
    <w:p w:rsidR="00015BE1" w:rsidRPr="00015BE1" w:rsidRDefault="00015BE1" w:rsidP="009A1B5C">
      <w:pPr>
        <w:spacing w:after="0"/>
        <w:rPr>
          <w:rFonts w:ascii="Calibri" w:hAnsi="Calibri" w:cs="Calibri"/>
          <w:b/>
          <w:sz w:val="24"/>
          <w:szCs w:val="24"/>
          <w:lang w:val="sr-Cyrl-CS"/>
        </w:rPr>
      </w:pPr>
    </w:p>
    <w:p w:rsidR="009A1B5C" w:rsidRPr="00713094" w:rsidRDefault="009A1B5C" w:rsidP="00713094">
      <w:pPr>
        <w:spacing w:after="0"/>
        <w:jc w:val="both"/>
        <w:rPr>
          <w:rFonts w:ascii="Times New Roman" w:hAnsi="Times New Roman" w:cs="Times New Roman"/>
          <w:b/>
          <w:i/>
          <w:sz w:val="24"/>
          <w:szCs w:val="24"/>
        </w:rPr>
      </w:pPr>
    </w:p>
    <w:p w:rsidR="00976260" w:rsidRDefault="009A1B5C" w:rsidP="00713094">
      <w:pPr>
        <w:jc w:val="both"/>
        <w:rPr>
          <w:rFonts w:ascii="Times New Roman" w:hAnsi="Times New Roman" w:cs="Times New Roman"/>
          <w:sz w:val="24"/>
          <w:szCs w:val="24"/>
          <w:lang w:val="sr-Cyrl-CS"/>
        </w:rPr>
      </w:pPr>
      <w:r w:rsidRPr="00713094">
        <w:rPr>
          <w:rFonts w:ascii="Times New Roman" w:hAnsi="Times New Roman" w:cs="Times New Roman"/>
          <w:sz w:val="24"/>
          <w:szCs w:val="24"/>
        </w:rPr>
        <w:tab/>
      </w:r>
    </w:p>
    <w:p w:rsidR="00AF7210" w:rsidRDefault="00C035BC" w:rsidP="00713094">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13131">
        <w:rPr>
          <w:rFonts w:ascii="Times New Roman" w:hAnsi="Times New Roman" w:cs="Times New Roman"/>
          <w:sz w:val="24"/>
          <w:szCs w:val="24"/>
          <w:lang w:val="sr-Cyrl-CS"/>
        </w:rPr>
        <w:t xml:space="preserve">  </w:t>
      </w:r>
    </w:p>
    <w:p w:rsidR="009A1B5C" w:rsidRPr="00713094" w:rsidRDefault="00AF7210" w:rsidP="00713094">
      <w:pPr>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9A1B5C" w:rsidRPr="00713094">
        <w:rPr>
          <w:rFonts w:ascii="Times New Roman" w:hAnsi="Times New Roman" w:cs="Times New Roman"/>
          <w:sz w:val="24"/>
          <w:szCs w:val="24"/>
        </w:rPr>
        <w:t xml:space="preserve">Остваривање општег циља ФООО, општих исхода, односно кључних компетенција, као и предметних исхода, захтевају примену принципа функционализације и индивидуализације. За овакав приступ настави и учењу обезбеђени су за сваки предмет и модул, у сваком циклусу ФООО, одговарајући водичи за наставнике и материјали за учење одраслих. Ови водичи и материјали, који су вишеструко тестирани и проверавани практичном употребом, представљају пратећи дидактички материјал развијен као допуна и проширена верзија упутства за начин остваривања програма предмета и модула, који су саставни део програма сваког предмета и модула у оквиру Наставног програма </w:t>
      </w:r>
      <w:r w:rsidR="009A1B5C" w:rsidRPr="00713094">
        <w:rPr>
          <w:rFonts w:ascii="Times New Roman" w:hAnsi="Times New Roman" w:cs="Times New Roman"/>
          <w:sz w:val="24"/>
          <w:szCs w:val="24"/>
          <w:lang w:val="ru-RU"/>
        </w:rPr>
        <w:t>основног образовања одраслих</w:t>
      </w:r>
      <w:r w:rsidR="009A1B5C" w:rsidRPr="00713094">
        <w:rPr>
          <w:rFonts w:ascii="Times New Roman" w:hAnsi="Times New Roman" w:cs="Times New Roman"/>
          <w:sz w:val="24"/>
          <w:szCs w:val="24"/>
        </w:rPr>
        <w:t>. У водичу за наставника за сваки предмет и модул налазе се и демонстрациони примери различитих материјала који одраслом полазнику пружају подршку у процесу учења у току наставе. У водичима су предметном наставнику дата конкретна дидактичко-методичка упутства намењена:</w:t>
      </w:r>
    </w:p>
    <w:p w:rsidR="009A1B5C" w:rsidRPr="00713094" w:rsidRDefault="009A1B5C" w:rsidP="00892823">
      <w:pPr>
        <w:numPr>
          <w:ilvl w:val="0"/>
          <w:numId w:val="3"/>
        </w:numPr>
        <w:tabs>
          <w:tab w:val="clear" w:pos="720"/>
        </w:tabs>
        <w:spacing w:after="0" w:line="240" w:lineRule="auto"/>
        <w:ind w:left="1540" w:hanging="330"/>
        <w:rPr>
          <w:rFonts w:ascii="Times New Roman" w:hAnsi="Times New Roman" w:cs="Times New Roman"/>
          <w:sz w:val="24"/>
          <w:szCs w:val="24"/>
          <w:lang w:val="ru-RU"/>
        </w:rPr>
      </w:pPr>
      <w:r w:rsidRPr="00713094">
        <w:rPr>
          <w:rFonts w:ascii="Times New Roman" w:hAnsi="Times New Roman" w:cs="Times New Roman"/>
          <w:sz w:val="24"/>
          <w:szCs w:val="24"/>
          <w:lang w:val="ru-RU"/>
        </w:rPr>
        <w:t>оствар</w:t>
      </w:r>
      <w:r w:rsidRPr="00713094">
        <w:rPr>
          <w:rFonts w:ascii="Times New Roman" w:hAnsi="Times New Roman" w:cs="Times New Roman"/>
          <w:sz w:val="24"/>
          <w:szCs w:val="24"/>
        </w:rPr>
        <w:t xml:space="preserve">ивању </w:t>
      </w:r>
      <w:r w:rsidRPr="00713094">
        <w:rPr>
          <w:rFonts w:ascii="Times New Roman" w:hAnsi="Times New Roman" w:cs="Times New Roman"/>
          <w:sz w:val="24"/>
          <w:szCs w:val="24"/>
          <w:lang w:val="ru-RU"/>
        </w:rPr>
        <w:t>циља предмета и модула;</w:t>
      </w:r>
    </w:p>
    <w:p w:rsidR="009A1B5C" w:rsidRPr="00713094" w:rsidRDefault="009A1B5C" w:rsidP="00892823">
      <w:pPr>
        <w:numPr>
          <w:ilvl w:val="0"/>
          <w:numId w:val="3"/>
        </w:numPr>
        <w:tabs>
          <w:tab w:val="clear" w:pos="720"/>
        </w:tabs>
        <w:spacing w:after="0" w:line="240" w:lineRule="auto"/>
        <w:ind w:left="1265" w:hanging="57"/>
        <w:rPr>
          <w:rFonts w:ascii="Times New Roman" w:hAnsi="Times New Roman" w:cs="Times New Roman"/>
          <w:sz w:val="24"/>
          <w:szCs w:val="24"/>
          <w:lang w:val="ru-RU"/>
        </w:rPr>
      </w:pPr>
      <w:r w:rsidRPr="00713094">
        <w:rPr>
          <w:rFonts w:ascii="Times New Roman" w:hAnsi="Times New Roman" w:cs="Times New Roman"/>
          <w:sz w:val="24"/>
          <w:szCs w:val="24"/>
        </w:rPr>
        <w:t xml:space="preserve"> </w:t>
      </w:r>
      <w:r w:rsidR="00BA3E7B">
        <w:rPr>
          <w:rFonts w:ascii="Times New Roman" w:hAnsi="Times New Roman" w:cs="Times New Roman"/>
          <w:sz w:val="24"/>
          <w:szCs w:val="24"/>
          <w:lang w:val="sr-Cyrl-CS"/>
        </w:rPr>
        <w:t xml:space="preserve"> </w:t>
      </w:r>
      <w:r w:rsidRPr="00713094">
        <w:rPr>
          <w:rFonts w:ascii="Times New Roman" w:hAnsi="Times New Roman" w:cs="Times New Roman"/>
          <w:sz w:val="24"/>
          <w:szCs w:val="24"/>
        </w:rPr>
        <w:t xml:space="preserve">осигурању </w:t>
      </w:r>
      <w:r w:rsidRPr="00713094">
        <w:rPr>
          <w:rFonts w:ascii="Times New Roman" w:hAnsi="Times New Roman" w:cs="Times New Roman"/>
          <w:sz w:val="24"/>
          <w:szCs w:val="24"/>
          <w:lang w:val="ru-RU"/>
        </w:rPr>
        <w:t>учешћ</w:t>
      </w:r>
      <w:r w:rsidRPr="00713094">
        <w:rPr>
          <w:rFonts w:ascii="Times New Roman" w:hAnsi="Times New Roman" w:cs="Times New Roman"/>
          <w:sz w:val="24"/>
          <w:szCs w:val="24"/>
        </w:rPr>
        <w:t>а</w:t>
      </w:r>
      <w:r w:rsidRPr="00713094">
        <w:rPr>
          <w:rFonts w:ascii="Times New Roman" w:hAnsi="Times New Roman" w:cs="Times New Roman"/>
          <w:sz w:val="24"/>
          <w:szCs w:val="24"/>
          <w:lang w:val="ru-RU"/>
        </w:rPr>
        <w:t xml:space="preserve"> предмета и </w:t>
      </w:r>
      <w:r w:rsidRPr="00713094">
        <w:rPr>
          <w:rFonts w:ascii="Times New Roman" w:hAnsi="Times New Roman" w:cs="Times New Roman"/>
          <w:sz w:val="24"/>
          <w:szCs w:val="24"/>
        </w:rPr>
        <w:t>модула</w:t>
      </w:r>
      <w:r w:rsidRPr="00713094">
        <w:rPr>
          <w:rFonts w:ascii="Times New Roman" w:hAnsi="Times New Roman" w:cs="Times New Roman"/>
          <w:sz w:val="24"/>
          <w:szCs w:val="24"/>
          <w:lang w:val="ru-RU"/>
        </w:rPr>
        <w:t xml:space="preserve"> у остваривању општих исхода,       </w:t>
      </w:r>
    </w:p>
    <w:p w:rsidR="009A1B5C" w:rsidRPr="00713094" w:rsidRDefault="009A1B5C" w:rsidP="00BA3E7B">
      <w:pPr>
        <w:spacing w:after="0"/>
        <w:ind w:left="1208"/>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w:t>
      </w:r>
      <w:r w:rsidR="00BA3E7B">
        <w:rPr>
          <w:rFonts w:ascii="Times New Roman" w:hAnsi="Times New Roman" w:cs="Times New Roman"/>
          <w:sz w:val="24"/>
          <w:szCs w:val="24"/>
          <w:lang w:val="ru-RU"/>
        </w:rPr>
        <w:t xml:space="preserve"> </w:t>
      </w:r>
      <w:r w:rsidRPr="00713094">
        <w:rPr>
          <w:rFonts w:ascii="Times New Roman" w:hAnsi="Times New Roman" w:cs="Times New Roman"/>
          <w:sz w:val="24"/>
          <w:szCs w:val="24"/>
          <w:lang w:val="ru-RU"/>
        </w:rPr>
        <w:t xml:space="preserve">односно </w:t>
      </w:r>
      <w:r w:rsidRPr="00713094">
        <w:rPr>
          <w:rFonts w:ascii="Times New Roman" w:hAnsi="Times New Roman" w:cs="Times New Roman"/>
          <w:sz w:val="24"/>
          <w:szCs w:val="24"/>
        </w:rPr>
        <w:t>кључних компетенција</w:t>
      </w:r>
      <w:r w:rsidRPr="00713094">
        <w:rPr>
          <w:rFonts w:ascii="Times New Roman" w:hAnsi="Times New Roman" w:cs="Times New Roman"/>
          <w:sz w:val="24"/>
          <w:szCs w:val="24"/>
          <w:lang w:val="ru-RU"/>
        </w:rPr>
        <w:t>;</w:t>
      </w:r>
    </w:p>
    <w:p w:rsidR="009A1B5C" w:rsidRPr="00713094" w:rsidRDefault="00BA3E7B" w:rsidP="00892823">
      <w:pPr>
        <w:numPr>
          <w:ilvl w:val="0"/>
          <w:numId w:val="3"/>
        </w:numPr>
        <w:tabs>
          <w:tab w:val="clear" w:pos="720"/>
        </w:tabs>
        <w:spacing w:after="0" w:line="240" w:lineRule="auto"/>
        <w:ind w:left="1540" w:hanging="33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1B5C" w:rsidRPr="00713094">
        <w:rPr>
          <w:rFonts w:ascii="Times New Roman" w:hAnsi="Times New Roman" w:cs="Times New Roman"/>
          <w:sz w:val="24"/>
          <w:szCs w:val="24"/>
          <w:lang w:val="ru-RU"/>
        </w:rPr>
        <w:t>остваривањ</w:t>
      </w:r>
      <w:r w:rsidR="009A1B5C" w:rsidRPr="00713094">
        <w:rPr>
          <w:rFonts w:ascii="Times New Roman" w:hAnsi="Times New Roman" w:cs="Times New Roman"/>
          <w:sz w:val="24"/>
          <w:szCs w:val="24"/>
        </w:rPr>
        <w:t>у</w:t>
      </w:r>
      <w:r w:rsidR="009A1B5C" w:rsidRPr="00713094">
        <w:rPr>
          <w:rFonts w:ascii="Times New Roman" w:hAnsi="Times New Roman" w:cs="Times New Roman"/>
          <w:sz w:val="24"/>
          <w:szCs w:val="24"/>
          <w:lang w:val="ru-RU"/>
        </w:rPr>
        <w:t xml:space="preserve"> исхода предмета и модула;</w:t>
      </w:r>
    </w:p>
    <w:p w:rsidR="00BA3E7B" w:rsidRPr="00BA3E7B" w:rsidRDefault="009A1B5C" w:rsidP="00892823">
      <w:pPr>
        <w:numPr>
          <w:ilvl w:val="0"/>
          <w:numId w:val="3"/>
        </w:numPr>
        <w:tabs>
          <w:tab w:val="clear" w:pos="720"/>
        </w:tabs>
        <w:spacing w:after="0" w:line="240" w:lineRule="auto"/>
        <w:ind w:left="1540" w:hanging="330"/>
        <w:rPr>
          <w:rFonts w:ascii="Times New Roman" w:hAnsi="Times New Roman" w:cs="Times New Roman"/>
          <w:sz w:val="24"/>
          <w:szCs w:val="24"/>
        </w:rPr>
      </w:pPr>
      <w:r w:rsidRPr="00713094">
        <w:rPr>
          <w:rFonts w:ascii="Times New Roman" w:hAnsi="Times New Roman" w:cs="Times New Roman"/>
          <w:sz w:val="24"/>
          <w:szCs w:val="24"/>
        </w:rPr>
        <w:t xml:space="preserve"> планирању</w:t>
      </w:r>
      <w:r w:rsidRPr="00713094">
        <w:rPr>
          <w:rFonts w:ascii="Times New Roman" w:hAnsi="Times New Roman" w:cs="Times New Roman"/>
          <w:sz w:val="24"/>
          <w:szCs w:val="24"/>
          <w:lang w:val="ru-RU"/>
        </w:rPr>
        <w:t xml:space="preserve"> и организациј</w:t>
      </w:r>
      <w:r w:rsidRPr="00713094">
        <w:rPr>
          <w:rFonts w:ascii="Times New Roman" w:hAnsi="Times New Roman" w:cs="Times New Roman"/>
          <w:sz w:val="24"/>
          <w:szCs w:val="24"/>
        </w:rPr>
        <w:t>и</w:t>
      </w:r>
      <w:r w:rsidRPr="00713094">
        <w:rPr>
          <w:rFonts w:ascii="Times New Roman" w:hAnsi="Times New Roman" w:cs="Times New Roman"/>
          <w:sz w:val="24"/>
          <w:szCs w:val="24"/>
          <w:lang w:val="ru-RU"/>
        </w:rPr>
        <w:t xml:space="preserve"> садржаја </w:t>
      </w:r>
      <w:r w:rsidRPr="00713094">
        <w:rPr>
          <w:rFonts w:ascii="Times New Roman" w:hAnsi="Times New Roman" w:cs="Times New Roman"/>
          <w:sz w:val="24"/>
          <w:szCs w:val="24"/>
        </w:rPr>
        <w:t xml:space="preserve">у функцији </w:t>
      </w:r>
      <w:r w:rsidRPr="00713094">
        <w:rPr>
          <w:rFonts w:ascii="Times New Roman" w:hAnsi="Times New Roman" w:cs="Times New Roman"/>
          <w:sz w:val="24"/>
          <w:szCs w:val="24"/>
          <w:lang w:val="ru-RU"/>
        </w:rPr>
        <w:t>оствар</w:t>
      </w:r>
      <w:r w:rsidRPr="00713094">
        <w:rPr>
          <w:rFonts w:ascii="Times New Roman" w:hAnsi="Times New Roman" w:cs="Times New Roman"/>
          <w:sz w:val="24"/>
          <w:szCs w:val="24"/>
        </w:rPr>
        <w:t>ивања</w:t>
      </w:r>
      <w:r w:rsidRPr="00713094">
        <w:rPr>
          <w:rFonts w:ascii="Times New Roman" w:hAnsi="Times New Roman" w:cs="Times New Roman"/>
          <w:sz w:val="24"/>
          <w:szCs w:val="24"/>
          <w:lang w:val="ru-RU"/>
        </w:rPr>
        <w:t xml:space="preserve"> исход</w:t>
      </w:r>
      <w:r w:rsidRPr="00713094">
        <w:rPr>
          <w:rFonts w:ascii="Times New Roman" w:hAnsi="Times New Roman" w:cs="Times New Roman"/>
          <w:sz w:val="24"/>
          <w:szCs w:val="24"/>
        </w:rPr>
        <w:t>а</w:t>
      </w:r>
    </w:p>
    <w:p w:rsidR="009A1B5C" w:rsidRDefault="009A1B5C" w:rsidP="00BA3E7B">
      <w:pPr>
        <w:spacing w:after="0" w:line="240" w:lineRule="auto"/>
        <w:ind w:left="1540"/>
        <w:rPr>
          <w:rFonts w:ascii="Times New Roman" w:hAnsi="Times New Roman" w:cs="Times New Roman"/>
          <w:sz w:val="24"/>
          <w:szCs w:val="24"/>
          <w:lang w:val="sr-Cyrl-CS"/>
        </w:rPr>
      </w:pPr>
      <w:r w:rsidRPr="00713094">
        <w:rPr>
          <w:rFonts w:ascii="Times New Roman" w:hAnsi="Times New Roman" w:cs="Times New Roman"/>
          <w:sz w:val="24"/>
          <w:szCs w:val="24"/>
        </w:rPr>
        <w:t xml:space="preserve"> </w:t>
      </w:r>
      <w:r w:rsidRPr="00713094">
        <w:rPr>
          <w:rFonts w:ascii="Times New Roman" w:hAnsi="Times New Roman" w:cs="Times New Roman"/>
          <w:sz w:val="24"/>
          <w:szCs w:val="24"/>
          <w:lang w:val="ru-RU"/>
        </w:rPr>
        <w:t>предмета и модула</w:t>
      </w:r>
      <w:r w:rsidRPr="00713094">
        <w:rPr>
          <w:rFonts w:ascii="Times New Roman" w:hAnsi="Times New Roman" w:cs="Times New Roman"/>
          <w:sz w:val="24"/>
          <w:szCs w:val="24"/>
        </w:rPr>
        <w:t>.</w:t>
      </w:r>
    </w:p>
    <w:p w:rsidR="00BA3E7B" w:rsidRPr="00BA3E7B" w:rsidRDefault="00BA3E7B" w:rsidP="00BA3E7B">
      <w:pPr>
        <w:spacing w:after="0" w:line="240" w:lineRule="auto"/>
        <w:ind w:left="1540"/>
        <w:rPr>
          <w:rFonts w:ascii="Times New Roman" w:hAnsi="Times New Roman" w:cs="Times New Roman"/>
          <w:sz w:val="24"/>
          <w:szCs w:val="24"/>
          <w:lang w:val="sr-Cyrl-CS"/>
        </w:rPr>
      </w:pPr>
    </w:p>
    <w:p w:rsidR="009A1B5C" w:rsidRPr="00713094" w:rsidRDefault="009A1B5C" w:rsidP="00713094">
      <w:pPr>
        <w:jc w:val="both"/>
        <w:rPr>
          <w:rFonts w:ascii="Times New Roman" w:hAnsi="Times New Roman" w:cs="Times New Roman"/>
          <w:sz w:val="24"/>
          <w:szCs w:val="24"/>
          <w:lang w:val="ru-RU"/>
        </w:rPr>
      </w:pPr>
      <w:r w:rsidRPr="00713094">
        <w:rPr>
          <w:rFonts w:ascii="Times New Roman" w:hAnsi="Times New Roman" w:cs="Times New Roman"/>
          <w:sz w:val="24"/>
          <w:szCs w:val="24"/>
        </w:rPr>
        <w:tab/>
        <w:t>Како би подржао наставника да активно планира наставу и функционално је прилагођава процесу учења конкретних одраслих, сваки водич садржи примере и моделе:</w:t>
      </w:r>
    </w:p>
    <w:p w:rsidR="00BA3E7B" w:rsidRPr="00BA3E7B" w:rsidRDefault="009A1B5C" w:rsidP="00892823">
      <w:pPr>
        <w:numPr>
          <w:ilvl w:val="0"/>
          <w:numId w:val="3"/>
        </w:numPr>
        <w:tabs>
          <w:tab w:val="clear" w:pos="720"/>
        </w:tabs>
        <w:spacing w:after="0" w:line="240" w:lineRule="auto"/>
        <w:ind w:left="1430" w:hanging="222"/>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начин</w:t>
      </w:r>
      <w:r w:rsidRPr="00713094">
        <w:rPr>
          <w:rFonts w:ascii="Times New Roman" w:hAnsi="Times New Roman" w:cs="Times New Roman"/>
          <w:sz w:val="24"/>
          <w:szCs w:val="24"/>
        </w:rPr>
        <w:t>а</w:t>
      </w:r>
      <w:r w:rsidRPr="00713094">
        <w:rPr>
          <w:rFonts w:ascii="Times New Roman" w:hAnsi="Times New Roman" w:cs="Times New Roman"/>
          <w:sz w:val="24"/>
          <w:szCs w:val="24"/>
          <w:lang w:val="ru-RU"/>
        </w:rPr>
        <w:t xml:space="preserve"> тематског организовања </w:t>
      </w:r>
      <w:r w:rsidRPr="00713094">
        <w:rPr>
          <w:rFonts w:ascii="Times New Roman" w:hAnsi="Times New Roman" w:cs="Times New Roman"/>
          <w:sz w:val="24"/>
          <w:szCs w:val="24"/>
        </w:rPr>
        <w:t xml:space="preserve">предметних </w:t>
      </w:r>
      <w:r w:rsidRPr="00713094">
        <w:rPr>
          <w:rFonts w:ascii="Times New Roman" w:hAnsi="Times New Roman" w:cs="Times New Roman"/>
          <w:sz w:val="24"/>
          <w:szCs w:val="24"/>
          <w:lang w:val="ru-RU"/>
        </w:rPr>
        <w:t xml:space="preserve">садржаја у појмовне, </w:t>
      </w:r>
      <w:r w:rsidR="00BA3E7B">
        <w:rPr>
          <w:rFonts w:ascii="Times New Roman" w:hAnsi="Times New Roman" w:cs="Times New Roman"/>
          <w:sz w:val="24"/>
          <w:szCs w:val="24"/>
          <w:lang w:val="ru-RU"/>
        </w:rPr>
        <w:t xml:space="preserve"> логичке, </w:t>
      </w:r>
      <w:r w:rsidRPr="00BA3E7B">
        <w:rPr>
          <w:rFonts w:ascii="Times New Roman" w:hAnsi="Times New Roman" w:cs="Times New Roman"/>
          <w:sz w:val="24"/>
          <w:szCs w:val="24"/>
          <w:lang w:val="ru-RU"/>
        </w:rPr>
        <w:t>научне, функционалне и дидактичке целине са кључним речима;</w:t>
      </w:r>
    </w:p>
    <w:p w:rsidR="009A1B5C" w:rsidRPr="00BA3E7B" w:rsidRDefault="009A1B5C" w:rsidP="00892823">
      <w:pPr>
        <w:numPr>
          <w:ilvl w:val="0"/>
          <w:numId w:val="3"/>
        </w:numPr>
        <w:tabs>
          <w:tab w:val="clear" w:pos="720"/>
        </w:tabs>
        <w:spacing w:after="0" w:line="240" w:lineRule="auto"/>
        <w:ind w:left="1430" w:hanging="222"/>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начина обраде репрезентативних садржаја у оквиру сваке теме на којој се  </w:t>
      </w:r>
      <w:r w:rsidRPr="00BA3E7B">
        <w:rPr>
          <w:rFonts w:ascii="Times New Roman" w:hAnsi="Times New Roman" w:cs="Times New Roman"/>
          <w:sz w:val="24"/>
          <w:szCs w:val="24"/>
          <w:lang w:val="ru-RU"/>
        </w:rPr>
        <w:t>остварује наставни процес, уз препоручене активности наставника и</w:t>
      </w:r>
    </w:p>
    <w:p w:rsidR="009A1B5C" w:rsidRPr="00713094" w:rsidRDefault="009A1B5C" w:rsidP="00BA3E7B">
      <w:pPr>
        <w:spacing w:after="0"/>
        <w:ind w:left="1208"/>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полазника; </w:t>
      </w:r>
    </w:p>
    <w:p w:rsidR="009A1B5C" w:rsidRPr="00713094" w:rsidRDefault="009A1B5C" w:rsidP="00892823">
      <w:pPr>
        <w:numPr>
          <w:ilvl w:val="0"/>
          <w:numId w:val="3"/>
        </w:numPr>
        <w:tabs>
          <w:tab w:val="clear" w:pos="720"/>
        </w:tabs>
        <w:spacing w:after="0" w:line="240" w:lineRule="auto"/>
        <w:ind w:left="1430" w:hanging="222"/>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материјал</w:t>
      </w:r>
      <w:r w:rsidRPr="00713094">
        <w:rPr>
          <w:rFonts w:ascii="Times New Roman" w:hAnsi="Times New Roman" w:cs="Times New Roman"/>
          <w:sz w:val="24"/>
          <w:szCs w:val="24"/>
        </w:rPr>
        <w:t>а</w:t>
      </w:r>
      <w:r w:rsidRPr="00713094">
        <w:rPr>
          <w:rFonts w:ascii="Times New Roman" w:hAnsi="Times New Roman" w:cs="Times New Roman"/>
          <w:sz w:val="24"/>
          <w:szCs w:val="24"/>
          <w:lang w:val="ru-RU"/>
        </w:rPr>
        <w:t xml:space="preserve"> за индивидуални, тимски или групни рад полазника у оквиру  </w:t>
      </w:r>
    </w:p>
    <w:p w:rsidR="009A1B5C" w:rsidRPr="00713094" w:rsidRDefault="00BA3E7B" w:rsidP="00E051F3">
      <w:pPr>
        <w:spacing w:after="0"/>
        <w:ind w:left="12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1B5C" w:rsidRPr="00713094">
        <w:rPr>
          <w:rFonts w:ascii="Times New Roman" w:hAnsi="Times New Roman" w:cs="Times New Roman"/>
          <w:sz w:val="24"/>
          <w:szCs w:val="24"/>
          <w:lang w:val="ru-RU"/>
        </w:rPr>
        <w:t>демонстриран</w:t>
      </w:r>
      <w:r w:rsidR="009A1B5C" w:rsidRPr="00713094">
        <w:rPr>
          <w:rFonts w:ascii="Times New Roman" w:hAnsi="Times New Roman" w:cs="Times New Roman"/>
          <w:sz w:val="24"/>
          <w:szCs w:val="24"/>
        </w:rPr>
        <w:t>их</w:t>
      </w:r>
      <w:r w:rsidR="009A1B5C" w:rsidRPr="00713094">
        <w:rPr>
          <w:rFonts w:ascii="Times New Roman" w:hAnsi="Times New Roman" w:cs="Times New Roman"/>
          <w:sz w:val="24"/>
          <w:szCs w:val="24"/>
          <w:lang w:val="ru-RU"/>
        </w:rPr>
        <w:t xml:space="preserve"> примера; </w:t>
      </w:r>
    </w:p>
    <w:p w:rsidR="009A1B5C" w:rsidRPr="00E051F3" w:rsidRDefault="009A1B5C" w:rsidP="00892823">
      <w:pPr>
        <w:numPr>
          <w:ilvl w:val="0"/>
          <w:numId w:val="3"/>
        </w:numPr>
        <w:tabs>
          <w:tab w:val="clear" w:pos="720"/>
        </w:tabs>
        <w:spacing w:after="0" w:line="240" w:lineRule="auto"/>
        <w:ind w:left="1430" w:hanging="222"/>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начина провере остварености </w:t>
      </w:r>
      <w:r w:rsidRPr="00713094">
        <w:rPr>
          <w:rFonts w:ascii="Times New Roman" w:hAnsi="Times New Roman" w:cs="Times New Roman"/>
          <w:sz w:val="24"/>
          <w:szCs w:val="24"/>
        </w:rPr>
        <w:t xml:space="preserve">планираних </w:t>
      </w:r>
      <w:r w:rsidRPr="00713094">
        <w:rPr>
          <w:rFonts w:ascii="Times New Roman" w:hAnsi="Times New Roman" w:cs="Times New Roman"/>
          <w:sz w:val="24"/>
          <w:szCs w:val="24"/>
          <w:lang w:val="ru-RU"/>
        </w:rPr>
        <w:t>циљ</w:t>
      </w:r>
      <w:r w:rsidRPr="00713094">
        <w:rPr>
          <w:rFonts w:ascii="Times New Roman" w:hAnsi="Times New Roman" w:cs="Times New Roman"/>
          <w:sz w:val="24"/>
          <w:szCs w:val="24"/>
        </w:rPr>
        <w:t>ева</w:t>
      </w:r>
      <w:r w:rsidRPr="00713094">
        <w:rPr>
          <w:rFonts w:ascii="Times New Roman" w:hAnsi="Times New Roman" w:cs="Times New Roman"/>
          <w:sz w:val="24"/>
          <w:szCs w:val="24"/>
          <w:lang w:val="ru-RU"/>
        </w:rPr>
        <w:t xml:space="preserve"> и исхода рад</w:t>
      </w:r>
      <w:r w:rsidRPr="00713094">
        <w:rPr>
          <w:rFonts w:ascii="Times New Roman" w:hAnsi="Times New Roman" w:cs="Times New Roman"/>
          <w:sz w:val="24"/>
          <w:szCs w:val="24"/>
        </w:rPr>
        <w:t>а</w:t>
      </w:r>
      <w:r w:rsidR="00E051F3">
        <w:rPr>
          <w:rFonts w:ascii="Times New Roman" w:hAnsi="Times New Roman" w:cs="Times New Roman"/>
          <w:sz w:val="24"/>
          <w:szCs w:val="24"/>
          <w:lang w:val="ru-RU"/>
        </w:rPr>
        <w:t xml:space="preserve"> на</w:t>
      </w:r>
      <w:r w:rsidR="00E051F3" w:rsidRPr="00E051F3">
        <w:rPr>
          <w:rFonts w:ascii="Times New Roman" w:hAnsi="Times New Roman" w:cs="Times New Roman"/>
          <w:sz w:val="24"/>
          <w:szCs w:val="24"/>
          <w:lang w:val="ru-RU"/>
        </w:rPr>
        <w:t xml:space="preserve">  </w:t>
      </w:r>
      <w:r w:rsidR="00E051F3">
        <w:rPr>
          <w:rFonts w:ascii="Times New Roman" w:hAnsi="Times New Roman" w:cs="Times New Roman"/>
          <w:sz w:val="24"/>
          <w:szCs w:val="24"/>
          <w:lang w:val="ru-RU"/>
        </w:rPr>
        <w:t xml:space="preserve">  </w:t>
      </w:r>
      <w:r w:rsidR="00E051F3" w:rsidRPr="00E051F3">
        <w:rPr>
          <w:rFonts w:ascii="Times New Roman" w:hAnsi="Times New Roman" w:cs="Times New Roman"/>
          <w:sz w:val="24"/>
          <w:szCs w:val="24"/>
          <w:lang w:val="ru-RU"/>
        </w:rPr>
        <w:t xml:space="preserve">свакој </w:t>
      </w:r>
      <w:r w:rsidRPr="00E051F3">
        <w:rPr>
          <w:rFonts w:ascii="Times New Roman" w:hAnsi="Times New Roman" w:cs="Times New Roman"/>
          <w:sz w:val="24"/>
          <w:szCs w:val="24"/>
        </w:rPr>
        <w:t xml:space="preserve">предметној </w:t>
      </w:r>
      <w:r w:rsidRPr="00E051F3">
        <w:rPr>
          <w:rFonts w:ascii="Times New Roman" w:hAnsi="Times New Roman" w:cs="Times New Roman"/>
          <w:sz w:val="24"/>
          <w:szCs w:val="24"/>
          <w:lang w:val="ru-RU"/>
        </w:rPr>
        <w:t>теми, праћења напредовања полазника као и  самопроцен</w:t>
      </w:r>
      <w:r w:rsidRPr="00E051F3">
        <w:rPr>
          <w:rFonts w:ascii="Times New Roman" w:hAnsi="Times New Roman" w:cs="Times New Roman"/>
          <w:sz w:val="24"/>
          <w:szCs w:val="24"/>
        </w:rPr>
        <w:t>е</w:t>
      </w:r>
      <w:r w:rsidR="00E051F3" w:rsidRPr="00E051F3">
        <w:rPr>
          <w:rFonts w:ascii="Times New Roman" w:hAnsi="Times New Roman" w:cs="Times New Roman"/>
          <w:sz w:val="24"/>
          <w:szCs w:val="24"/>
          <w:lang w:val="ru-RU"/>
        </w:rPr>
        <w:t xml:space="preserve"> </w:t>
      </w:r>
      <w:r w:rsidRPr="00E051F3">
        <w:rPr>
          <w:rFonts w:ascii="Times New Roman" w:hAnsi="Times New Roman" w:cs="Times New Roman"/>
          <w:sz w:val="24"/>
          <w:szCs w:val="24"/>
          <w:lang w:val="ru-RU"/>
        </w:rPr>
        <w:t>полазника;</w:t>
      </w:r>
    </w:p>
    <w:p w:rsidR="009A1B5C" w:rsidRPr="00713094" w:rsidRDefault="009A1B5C" w:rsidP="00892823">
      <w:pPr>
        <w:numPr>
          <w:ilvl w:val="0"/>
          <w:numId w:val="3"/>
        </w:numPr>
        <w:tabs>
          <w:tab w:val="clear" w:pos="720"/>
        </w:tabs>
        <w:spacing w:after="0" w:line="240" w:lineRule="auto"/>
        <w:ind w:left="1430" w:hanging="222"/>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погодних начина коришћења важећих уџбеника, као извора за израду </w:t>
      </w:r>
    </w:p>
    <w:p w:rsidR="009A1B5C" w:rsidRPr="00713094" w:rsidRDefault="009907AB" w:rsidP="00E051F3">
      <w:pPr>
        <w:spacing w:after="0"/>
        <w:ind w:left="12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1B5C" w:rsidRPr="00713094">
        <w:rPr>
          <w:rFonts w:ascii="Times New Roman" w:hAnsi="Times New Roman" w:cs="Times New Roman"/>
          <w:sz w:val="24"/>
          <w:szCs w:val="24"/>
          <w:lang w:val="ru-RU"/>
        </w:rPr>
        <w:t xml:space="preserve"> материјала за наставу за одрасле.</w:t>
      </w:r>
    </w:p>
    <w:p w:rsidR="009A1B5C" w:rsidRPr="00713094" w:rsidRDefault="009A1B5C" w:rsidP="00BA3E7B">
      <w:pPr>
        <w:spacing w:after="0"/>
        <w:ind w:left="1418"/>
        <w:jc w:val="both"/>
        <w:rPr>
          <w:rFonts w:ascii="Times New Roman" w:hAnsi="Times New Roman" w:cs="Times New Roman"/>
          <w:sz w:val="24"/>
          <w:szCs w:val="24"/>
          <w:lang w:val="ru-RU"/>
        </w:rPr>
      </w:pPr>
    </w:p>
    <w:p w:rsidR="00E051F3" w:rsidRPr="0036329F" w:rsidRDefault="009A1B5C" w:rsidP="00713094">
      <w:pPr>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ab/>
      </w:r>
      <w:r w:rsidRPr="00713094">
        <w:rPr>
          <w:rFonts w:ascii="Times New Roman" w:hAnsi="Times New Roman" w:cs="Times New Roman"/>
          <w:sz w:val="24"/>
          <w:szCs w:val="24"/>
        </w:rPr>
        <w:t>Обиман и разноврстан додатни материјал</w:t>
      </w:r>
      <w:r w:rsidRPr="00713094">
        <w:rPr>
          <w:rFonts w:ascii="Times New Roman" w:hAnsi="Times New Roman" w:cs="Times New Roman"/>
          <w:sz w:val="24"/>
          <w:szCs w:val="24"/>
          <w:lang w:val="ru-RU"/>
        </w:rPr>
        <w:t xml:space="preserve"> је приложен на </w:t>
      </w:r>
      <w:r w:rsidRPr="00713094">
        <w:rPr>
          <w:rFonts w:ascii="Times New Roman" w:hAnsi="Times New Roman" w:cs="Times New Roman"/>
          <w:sz w:val="24"/>
          <w:szCs w:val="24"/>
        </w:rPr>
        <w:t>ЦД-у</w:t>
      </w:r>
      <w:r w:rsidRPr="00713094">
        <w:rPr>
          <w:rFonts w:ascii="Times New Roman" w:hAnsi="Times New Roman" w:cs="Times New Roman"/>
          <w:sz w:val="24"/>
          <w:szCs w:val="24"/>
          <w:lang w:val="ru-RU"/>
        </w:rPr>
        <w:t xml:space="preserve"> који је саставни део сваког водича.</w:t>
      </w:r>
    </w:p>
    <w:p w:rsidR="009A1B5C" w:rsidRPr="00713094" w:rsidRDefault="00E051F3" w:rsidP="00713094">
      <w:pPr>
        <w:jc w:val="both"/>
        <w:rPr>
          <w:rFonts w:ascii="Times New Roman" w:hAnsi="Times New Roman" w:cs="Times New Roman"/>
          <w:sz w:val="24"/>
          <w:szCs w:val="24"/>
          <w:lang w:val="ru-RU"/>
        </w:rPr>
      </w:pPr>
      <w:r>
        <w:rPr>
          <w:rFonts w:ascii="Times New Roman" w:hAnsi="Times New Roman" w:cs="Times New Roman"/>
          <w:color w:val="FF0000"/>
          <w:sz w:val="24"/>
          <w:szCs w:val="24"/>
          <w:lang w:val="sr-Cyrl-CS"/>
        </w:rPr>
        <w:lastRenderedPageBreak/>
        <w:t xml:space="preserve">          </w:t>
      </w:r>
      <w:r w:rsidR="009A1B5C" w:rsidRPr="00713094">
        <w:rPr>
          <w:rFonts w:ascii="Times New Roman" w:hAnsi="Times New Roman" w:cs="Times New Roman"/>
          <w:sz w:val="24"/>
          <w:szCs w:val="24"/>
        </w:rPr>
        <w:t xml:space="preserve">Остваривање </w:t>
      </w:r>
      <w:r w:rsidR="009A1B5C" w:rsidRPr="00713094">
        <w:rPr>
          <w:rFonts w:ascii="Times New Roman" w:hAnsi="Times New Roman" w:cs="Times New Roman"/>
          <w:sz w:val="24"/>
          <w:szCs w:val="24"/>
          <w:lang w:val="ru-RU"/>
        </w:rPr>
        <w:t xml:space="preserve">програма ФООО захтева </w:t>
      </w:r>
      <w:r w:rsidR="009A1B5C" w:rsidRPr="00713094">
        <w:rPr>
          <w:rFonts w:ascii="Times New Roman" w:hAnsi="Times New Roman" w:cs="Times New Roman"/>
          <w:sz w:val="24"/>
          <w:szCs w:val="24"/>
        </w:rPr>
        <w:t>и</w:t>
      </w:r>
      <w:r w:rsidR="009A1B5C" w:rsidRPr="00713094">
        <w:rPr>
          <w:rFonts w:ascii="Times New Roman" w:hAnsi="Times New Roman" w:cs="Times New Roman"/>
          <w:sz w:val="24"/>
          <w:szCs w:val="24"/>
          <w:lang w:val="ru-RU"/>
        </w:rPr>
        <w:t xml:space="preserve"> континуирано вођен процес учења и </w:t>
      </w:r>
      <w:r w:rsidR="009A1B5C" w:rsidRPr="00713094">
        <w:rPr>
          <w:rFonts w:ascii="Times New Roman" w:hAnsi="Times New Roman" w:cs="Times New Roman"/>
          <w:sz w:val="24"/>
          <w:szCs w:val="24"/>
        </w:rPr>
        <w:t xml:space="preserve">одговарајуће </w:t>
      </w:r>
      <w:r w:rsidR="009A1B5C" w:rsidRPr="00713094">
        <w:rPr>
          <w:rFonts w:ascii="Times New Roman" w:hAnsi="Times New Roman" w:cs="Times New Roman"/>
          <w:sz w:val="24"/>
          <w:szCs w:val="24"/>
          <w:lang w:val="ru-RU"/>
        </w:rPr>
        <w:t>праћење напредовања одраслих. Оваквом захтеву најпримеренија је редовна настава</w:t>
      </w:r>
      <w:r w:rsidR="009A1B5C" w:rsidRPr="00713094">
        <w:rPr>
          <w:rFonts w:ascii="Times New Roman" w:hAnsi="Times New Roman" w:cs="Times New Roman"/>
          <w:sz w:val="24"/>
          <w:szCs w:val="24"/>
        </w:rPr>
        <w:t xml:space="preserve"> у којој се користе </w:t>
      </w:r>
      <w:r w:rsidR="009A1B5C" w:rsidRPr="00713094">
        <w:rPr>
          <w:rFonts w:ascii="Times New Roman" w:hAnsi="Times New Roman" w:cs="Times New Roman"/>
          <w:sz w:val="24"/>
          <w:szCs w:val="24"/>
          <w:lang w:val="ru-RU"/>
        </w:rPr>
        <w:t>раз</w:t>
      </w:r>
      <w:r w:rsidR="009A1B5C" w:rsidRPr="00713094">
        <w:rPr>
          <w:rFonts w:ascii="Times New Roman" w:hAnsi="Times New Roman" w:cs="Times New Roman"/>
          <w:sz w:val="24"/>
          <w:szCs w:val="24"/>
        </w:rPr>
        <w:t>новрсне интерактивне</w:t>
      </w:r>
      <w:r w:rsidR="009A1B5C" w:rsidRPr="00713094">
        <w:rPr>
          <w:rFonts w:ascii="Times New Roman" w:hAnsi="Times New Roman" w:cs="Times New Roman"/>
          <w:sz w:val="24"/>
          <w:szCs w:val="24"/>
          <w:lang w:val="ru-RU"/>
        </w:rPr>
        <w:t xml:space="preserve"> метод</w:t>
      </w:r>
      <w:r w:rsidR="009A1B5C" w:rsidRPr="00713094">
        <w:rPr>
          <w:rFonts w:ascii="Times New Roman" w:hAnsi="Times New Roman" w:cs="Times New Roman"/>
          <w:sz w:val="24"/>
          <w:szCs w:val="24"/>
        </w:rPr>
        <w:t>е</w:t>
      </w:r>
      <w:r w:rsidR="009A1B5C" w:rsidRPr="00713094">
        <w:rPr>
          <w:rFonts w:ascii="Times New Roman" w:hAnsi="Times New Roman" w:cs="Times New Roman"/>
          <w:sz w:val="24"/>
          <w:szCs w:val="24"/>
          <w:lang w:val="ru-RU"/>
        </w:rPr>
        <w:t xml:space="preserve">. </w:t>
      </w:r>
      <w:r w:rsidR="009A1B5C" w:rsidRPr="00713094">
        <w:rPr>
          <w:rFonts w:ascii="Times New Roman" w:hAnsi="Times New Roman" w:cs="Times New Roman"/>
          <w:sz w:val="24"/>
          <w:szCs w:val="24"/>
        </w:rPr>
        <w:t>Ово даље захтева</w:t>
      </w:r>
      <w:r w:rsidR="009A1B5C" w:rsidRPr="00713094">
        <w:rPr>
          <w:rFonts w:ascii="Times New Roman" w:hAnsi="Times New Roman" w:cs="Times New Roman"/>
          <w:sz w:val="24"/>
          <w:szCs w:val="24"/>
          <w:lang w:val="ru-RU"/>
        </w:rPr>
        <w:t xml:space="preserve"> посебн</w:t>
      </w:r>
      <w:r w:rsidR="009A1B5C" w:rsidRPr="00713094">
        <w:rPr>
          <w:rFonts w:ascii="Times New Roman" w:hAnsi="Times New Roman" w:cs="Times New Roman"/>
          <w:sz w:val="24"/>
          <w:szCs w:val="24"/>
        </w:rPr>
        <w:t>о осмишљен</w:t>
      </w:r>
      <w:r w:rsidR="009A1B5C" w:rsidRPr="00713094">
        <w:rPr>
          <w:rFonts w:ascii="Times New Roman" w:hAnsi="Times New Roman" w:cs="Times New Roman"/>
          <w:sz w:val="24"/>
          <w:szCs w:val="24"/>
          <w:lang w:val="ru-RU"/>
        </w:rPr>
        <w:t xml:space="preserve"> наставни материјал</w:t>
      </w:r>
      <w:r w:rsidR="009A1B5C" w:rsidRPr="00713094">
        <w:rPr>
          <w:rFonts w:ascii="Times New Roman" w:hAnsi="Times New Roman" w:cs="Times New Roman"/>
          <w:sz w:val="24"/>
          <w:szCs w:val="24"/>
        </w:rPr>
        <w:t xml:space="preserve">, прилагођен различитим групним и индивидуалним карактеристикама одраслих </w:t>
      </w:r>
      <w:r w:rsidR="009A1B5C" w:rsidRPr="00713094">
        <w:rPr>
          <w:rFonts w:ascii="Times New Roman" w:hAnsi="Times New Roman" w:cs="Times New Roman"/>
          <w:sz w:val="24"/>
          <w:szCs w:val="24"/>
          <w:lang w:val="ru-RU"/>
        </w:rPr>
        <w:t>полазник</w:t>
      </w:r>
      <w:r w:rsidR="009A1B5C" w:rsidRPr="00713094">
        <w:rPr>
          <w:rFonts w:ascii="Times New Roman" w:hAnsi="Times New Roman" w:cs="Times New Roman"/>
          <w:sz w:val="24"/>
          <w:szCs w:val="24"/>
        </w:rPr>
        <w:t>а (различитим потребама, искуствима и предзнању, различитим годинама старости, интересовањима, могућностима напредовања у учењу, пословима које обављају и сл.) и различитим локалним условима остваривања наставног програма ФООО</w:t>
      </w:r>
      <w:r w:rsidR="009A1B5C" w:rsidRPr="00713094">
        <w:rPr>
          <w:rFonts w:ascii="Times New Roman" w:hAnsi="Times New Roman" w:cs="Times New Roman"/>
          <w:sz w:val="24"/>
          <w:szCs w:val="24"/>
          <w:lang w:val="ru-RU"/>
        </w:rPr>
        <w:t xml:space="preserve">. </w:t>
      </w:r>
      <w:r w:rsidR="009A1B5C" w:rsidRPr="00713094">
        <w:rPr>
          <w:rFonts w:ascii="Times New Roman" w:hAnsi="Times New Roman" w:cs="Times New Roman"/>
          <w:sz w:val="24"/>
          <w:szCs w:val="24"/>
        </w:rPr>
        <w:t>Стога ови м</w:t>
      </w:r>
      <w:r w:rsidR="009A1B5C" w:rsidRPr="00713094">
        <w:rPr>
          <w:rFonts w:ascii="Times New Roman" w:hAnsi="Times New Roman" w:cs="Times New Roman"/>
          <w:sz w:val="24"/>
          <w:szCs w:val="24"/>
          <w:lang w:val="ru-RU"/>
        </w:rPr>
        <w:t>атеријали</w:t>
      </w:r>
      <w:r w:rsidR="009A1B5C" w:rsidRPr="00713094">
        <w:rPr>
          <w:rFonts w:ascii="Times New Roman" w:hAnsi="Times New Roman" w:cs="Times New Roman"/>
          <w:sz w:val="24"/>
          <w:szCs w:val="24"/>
        </w:rPr>
        <w:t xml:space="preserve"> не могу имати стабилну, трајну и једнообразну форму какву имају стандардни уџбеници и њима одговарајући уџбенички материјали. Концепција водича за наставу и учење, која прати наставни програм ФООО, подстиче наставника на стално развијање професионалних компетенција потребних за сврсисходно и квалитетно остваривање наставе усмерене ка развоју општих, односно кључних компетенција и предметних исхода. </w:t>
      </w:r>
    </w:p>
    <w:p w:rsidR="000E73E7" w:rsidRDefault="009A1B5C" w:rsidP="00713094">
      <w:pPr>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ab/>
        <w:t xml:space="preserve">Циљ програма ФООО као развоја општих исхода кроз остваривање исхода предмета и модула захтева посебно организован и континуирано вођен процес учења и праћење напредовања одраслих. Оваквом захтеву најпримеренија је редовна настава као организациони облик образовања у којој је једино могуће да индивидуално учење и учење са и у групи буде обезбеђено применом различитих метода интерактивне наставе. То су разлози због којих је потребно да се развија посебан наставни материјал за одрасле који ће да пруж подршку таквом облику учења. Материјали за наставу и учење одраслих, за остваривање дефинисаних општих исхода и исхода предмета и модула могу бити различити од групе до групе одраслих и из године у годину и у различитим локалним и етничким заједницама. Кључни принцип остваривања програма свих предмета и модула у ФООО је функционализација, па се материјал за одрасле, као основно дидактичко средство за остваривање наставног процеса, креира тако што се садржаји програма обрађују на материјалима и уз примену метода које највише одговарају потребама одраслих, њиховом искуству и предзнањима, различитим годинама старости, интересовањима, могућностима брзине напредовања у учењу, професионалним интересовањима или пословима које обављају. Захтев за овако потребном високом индивидуализацијом процеса учења у настави ФООО за последицу има да одговарајући потребан материјал за наставу и учење обезбеђује предметни наставник уз сарадњу самих одраслих, андрагошког асистента и стручног сарадника. Водич за наставника садржи упутства о изради материјала за учење одраслих и демонстрационе примере за сваки тип и врсту потребног материјала, а не комплетан материјал за одрасле потребан за реализацију целокупног наставног процеса. У водичу се наставнику препоручују за коришћење, осим одговарајућег уџбеничког материјала који се може прилагодити, и сви други расположиви ресурси и извори за сваку тематску област, који се посебно препоручују и који су већином приложени на </w:t>
      </w:r>
      <w:r w:rsidRPr="00713094">
        <w:rPr>
          <w:rFonts w:ascii="Times New Roman" w:hAnsi="Times New Roman" w:cs="Times New Roman"/>
          <w:sz w:val="24"/>
          <w:szCs w:val="24"/>
        </w:rPr>
        <w:t>ЦД-у</w:t>
      </w:r>
      <w:r w:rsidRPr="00713094">
        <w:rPr>
          <w:rFonts w:ascii="Times New Roman" w:hAnsi="Times New Roman" w:cs="Times New Roman"/>
          <w:sz w:val="24"/>
          <w:szCs w:val="24"/>
          <w:lang w:val="ru-RU"/>
        </w:rPr>
        <w:t xml:space="preserve"> који прати сваки водич. Коришћење, креирање и даљи развој материјала за учење одраслих у ФООО, као кључне компетенције наставника за рад у образовању одраслих, садржај су обука и оспособљавања наставника за успешно остваривање програма ФООО.</w:t>
      </w:r>
      <w:bookmarkStart w:id="0" w:name="_GoBack"/>
      <w:bookmarkEnd w:id="0"/>
    </w:p>
    <w:p w:rsidR="00331A8F" w:rsidRDefault="00331A8F" w:rsidP="00713094">
      <w:pPr>
        <w:jc w:val="both"/>
        <w:rPr>
          <w:rFonts w:ascii="Times New Roman" w:hAnsi="Times New Roman" w:cs="Times New Roman"/>
          <w:sz w:val="24"/>
          <w:szCs w:val="24"/>
          <w:lang w:val="ru-RU"/>
        </w:rPr>
      </w:pPr>
    </w:p>
    <w:p w:rsidR="009A1B5C" w:rsidRPr="000E73E7" w:rsidRDefault="003A3FB2" w:rsidP="00713094">
      <w:pPr>
        <w:jc w:val="both"/>
        <w:rPr>
          <w:rFonts w:ascii="Times New Roman" w:hAnsi="Times New Roman" w:cs="Times New Roman"/>
          <w:sz w:val="24"/>
          <w:szCs w:val="24"/>
          <w:lang w:val="ru-RU"/>
        </w:rPr>
      </w:pPr>
      <w:r w:rsidRPr="003A3FB2">
        <w:rPr>
          <w:rFonts w:ascii="Times New Roman" w:hAnsi="Times New Roman" w:cs="Times New Roman"/>
          <w:b/>
          <w:i/>
          <w:noProof/>
          <w:sz w:val="24"/>
          <w:szCs w:val="24"/>
        </w:rPr>
        <w:lastRenderedPageBreak/>
        <w:pict>
          <v:shape id="_x0000_s1050" type="#_x0000_t116" style="position:absolute;left:0;text-align:left;margin-left:61.5pt;margin-top:7.7pt;width:4in;height:33pt;z-index:251671552" fillcolor="#9bbb59 [3206]" strokecolor="#f2f2f2 [3041]" strokeweight="3pt">
            <v:shadow on="t" type="perspective" color="#4e6128 [1606]" opacity=".5" offset="1pt" offset2="-1pt"/>
            <v:textbox style="mso-next-textbox:#_x0000_s1050">
              <w:txbxContent>
                <w:p w:rsidR="001C43A5" w:rsidRPr="00713094" w:rsidRDefault="001C43A5" w:rsidP="00976260">
                  <w:pPr>
                    <w:jc w:val="both"/>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3.2.2. </w:t>
                  </w:r>
                  <w:r w:rsidRPr="00713094">
                    <w:rPr>
                      <w:rFonts w:ascii="Times New Roman" w:hAnsi="Times New Roman" w:cs="Times New Roman"/>
                      <w:b/>
                      <w:i/>
                      <w:sz w:val="24"/>
                      <w:szCs w:val="24"/>
                      <w:lang w:val="ru-RU"/>
                    </w:rPr>
                    <w:t>Материјали за остваривање обука</w:t>
                  </w:r>
                </w:p>
                <w:p w:rsidR="001C43A5" w:rsidRDefault="001C43A5"/>
              </w:txbxContent>
            </v:textbox>
          </v:shape>
        </w:pict>
      </w:r>
    </w:p>
    <w:p w:rsidR="00976260" w:rsidRDefault="00976260" w:rsidP="00713094">
      <w:pPr>
        <w:jc w:val="both"/>
        <w:rPr>
          <w:rFonts w:ascii="Times New Roman" w:hAnsi="Times New Roman" w:cs="Times New Roman"/>
          <w:b/>
          <w:i/>
          <w:sz w:val="24"/>
          <w:szCs w:val="24"/>
          <w:lang w:val="ru-RU"/>
        </w:rPr>
      </w:pPr>
    </w:p>
    <w:p w:rsidR="0094133C" w:rsidRDefault="0094133C" w:rsidP="00713094">
      <w:pPr>
        <w:jc w:val="both"/>
        <w:rPr>
          <w:rFonts w:ascii="Times New Roman" w:hAnsi="Times New Roman" w:cs="Times New Roman"/>
          <w:b/>
          <w:i/>
          <w:sz w:val="24"/>
          <w:szCs w:val="24"/>
          <w:lang w:val="ru-RU"/>
        </w:rPr>
      </w:pPr>
    </w:p>
    <w:p w:rsidR="009A1B5C" w:rsidRPr="00713094" w:rsidRDefault="009A1B5C" w:rsidP="00713094">
      <w:pPr>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ab/>
        <w:t>Базичну подршку за остваривање програма обука чине следећи дидактички материјали:</w:t>
      </w:r>
    </w:p>
    <w:p w:rsidR="009A1B5C" w:rsidRPr="00713094" w:rsidRDefault="009A1B5C" w:rsidP="00892823">
      <w:pPr>
        <w:numPr>
          <w:ilvl w:val="0"/>
          <w:numId w:val="3"/>
        </w:numPr>
        <w:tabs>
          <w:tab w:val="clear" w:pos="720"/>
        </w:tabs>
        <w:spacing w:after="0" w:line="240" w:lineRule="auto"/>
        <w:ind w:left="1418" w:hanging="142"/>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Приручник за полазника (за сваку од 35 обука);</w:t>
      </w:r>
    </w:p>
    <w:p w:rsidR="009A1B5C" w:rsidRPr="00713094" w:rsidRDefault="009A1B5C" w:rsidP="00892823">
      <w:pPr>
        <w:numPr>
          <w:ilvl w:val="0"/>
          <w:numId w:val="3"/>
        </w:numPr>
        <w:tabs>
          <w:tab w:val="clear" w:pos="720"/>
        </w:tabs>
        <w:spacing w:after="0" w:line="240" w:lineRule="auto"/>
        <w:ind w:left="1418" w:hanging="142"/>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Водич за наставника (за сваку од 35 обука);</w:t>
      </w:r>
    </w:p>
    <w:p w:rsidR="009A1B5C" w:rsidRPr="00713094" w:rsidRDefault="009A1B5C" w:rsidP="00892823">
      <w:pPr>
        <w:numPr>
          <w:ilvl w:val="0"/>
          <w:numId w:val="3"/>
        </w:numPr>
        <w:tabs>
          <w:tab w:val="clear" w:pos="720"/>
        </w:tabs>
        <w:spacing w:after="0" w:line="240" w:lineRule="auto"/>
        <w:ind w:left="1418" w:hanging="142"/>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Водич за организацију испита за обуку;</w:t>
      </w:r>
    </w:p>
    <w:p w:rsidR="009A1B5C" w:rsidRPr="00713094" w:rsidRDefault="009A1B5C" w:rsidP="00892823">
      <w:pPr>
        <w:numPr>
          <w:ilvl w:val="0"/>
          <w:numId w:val="3"/>
        </w:numPr>
        <w:tabs>
          <w:tab w:val="clear" w:pos="720"/>
        </w:tabs>
        <w:spacing w:after="0" w:line="240" w:lineRule="auto"/>
        <w:ind w:left="1418" w:hanging="142"/>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Приручник за развој програма стручне обуке.</w:t>
      </w:r>
    </w:p>
    <w:p w:rsidR="009A1B5C" w:rsidRPr="00713094" w:rsidRDefault="009A1B5C" w:rsidP="00713094">
      <w:pPr>
        <w:spacing w:after="0"/>
        <w:ind w:left="1418"/>
        <w:jc w:val="both"/>
        <w:rPr>
          <w:rFonts w:ascii="Times New Roman" w:hAnsi="Times New Roman" w:cs="Times New Roman"/>
          <w:sz w:val="24"/>
          <w:szCs w:val="24"/>
          <w:lang w:val="ru-RU"/>
        </w:rPr>
      </w:pPr>
    </w:p>
    <w:p w:rsidR="009A1B5C" w:rsidRPr="00713094" w:rsidRDefault="009A1B5C" w:rsidP="00713094">
      <w:pPr>
        <w:jc w:val="both"/>
        <w:rPr>
          <w:rFonts w:ascii="Times New Roman" w:hAnsi="Times New Roman" w:cs="Times New Roman"/>
          <w:sz w:val="24"/>
          <w:szCs w:val="24"/>
        </w:rPr>
      </w:pPr>
      <w:r w:rsidRPr="00713094">
        <w:rPr>
          <w:rFonts w:ascii="Times New Roman" w:hAnsi="Times New Roman" w:cs="Times New Roman"/>
          <w:sz w:val="24"/>
          <w:szCs w:val="24"/>
        </w:rPr>
        <w:tab/>
        <w:t xml:space="preserve">Ови </w:t>
      </w:r>
      <w:r w:rsidRPr="00713094">
        <w:rPr>
          <w:rFonts w:ascii="Times New Roman" w:hAnsi="Times New Roman" w:cs="Times New Roman"/>
          <w:sz w:val="24"/>
          <w:szCs w:val="24"/>
          <w:lang w:val="ru-RU"/>
        </w:rPr>
        <w:t>материјали</w:t>
      </w:r>
      <w:r w:rsidRPr="00713094">
        <w:rPr>
          <w:rFonts w:ascii="Times New Roman" w:hAnsi="Times New Roman" w:cs="Times New Roman"/>
          <w:sz w:val="24"/>
          <w:szCs w:val="24"/>
        </w:rPr>
        <w:t xml:space="preserve"> су развијени и стуктурирани према следећим принципима:</w:t>
      </w:r>
    </w:p>
    <w:p w:rsidR="009A1B5C" w:rsidRPr="00713094" w:rsidRDefault="009A1B5C" w:rsidP="00892823">
      <w:pPr>
        <w:numPr>
          <w:ilvl w:val="1"/>
          <w:numId w:val="2"/>
        </w:numPr>
        <w:spacing w:after="0" w:line="240" w:lineRule="auto"/>
        <w:ind w:left="1434" w:hanging="158"/>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материјали чине интегрални део програма обука и подржавају њихово остваривање;</w:t>
      </w:r>
    </w:p>
    <w:p w:rsidR="009A1B5C" w:rsidRPr="00713094" w:rsidRDefault="009A1B5C" w:rsidP="00892823">
      <w:pPr>
        <w:numPr>
          <w:ilvl w:val="1"/>
          <w:numId w:val="2"/>
        </w:numPr>
        <w:spacing w:after="0" w:line="240" w:lineRule="auto"/>
        <w:ind w:left="1434" w:hanging="158"/>
        <w:jc w:val="both"/>
        <w:rPr>
          <w:rFonts w:ascii="Times New Roman" w:hAnsi="Times New Roman" w:cs="Times New Roman"/>
          <w:sz w:val="24"/>
          <w:szCs w:val="24"/>
          <w:lang w:val="ru-RU"/>
        </w:rPr>
      </w:pPr>
      <w:r w:rsidRPr="00713094">
        <w:rPr>
          <w:rFonts w:ascii="Times New Roman" w:hAnsi="Times New Roman" w:cs="Times New Roman"/>
          <w:sz w:val="24"/>
          <w:szCs w:val="24"/>
        </w:rPr>
        <w:t xml:space="preserve"> материјали садрже примере добре праксе везане за учење и за усвајање општих и специфичних исхода и садржаја програма обуке;</w:t>
      </w:r>
    </w:p>
    <w:p w:rsidR="009A1B5C" w:rsidRPr="00713094" w:rsidRDefault="009A1B5C" w:rsidP="00892823">
      <w:pPr>
        <w:numPr>
          <w:ilvl w:val="1"/>
          <w:numId w:val="2"/>
        </w:numPr>
        <w:spacing w:after="0" w:line="240" w:lineRule="auto"/>
        <w:ind w:left="1434" w:hanging="158"/>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материјали узимају у обзир животна и радна искуства и интересовања одраслих и </w:t>
      </w:r>
      <w:r w:rsidRPr="00713094">
        <w:rPr>
          <w:rFonts w:ascii="Times New Roman" w:hAnsi="Times New Roman" w:cs="Times New Roman"/>
          <w:sz w:val="24"/>
          <w:szCs w:val="24"/>
        </w:rPr>
        <w:t>оснажују мотивацију одраслих током процеса учења;</w:t>
      </w:r>
    </w:p>
    <w:p w:rsidR="009A1B5C" w:rsidRPr="00713094" w:rsidRDefault="009A1B5C" w:rsidP="00892823">
      <w:pPr>
        <w:numPr>
          <w:ilvl w:val="1"/>
          <w:numId w:val="2"/>
        </w:numPr>
        <w:spacing w:after="0" w:line="240" w:lineRule="auto"/>
        <w:ind w:left="1434" w:hanging="158"/>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w:t>
      </w:r>
      <w:r w:rsidRPr="00713094">
        <w:rPr>
          <w:rFonts w:ascii="Times New Roman" w:hAnsi="Times New Roman" w:cs="Times New Roman"/>
          <w:sz w:val="24"/>
          <w:szCs w:val="24"/>
        </w:rPr>
        <w:t>омогућују наставницима и одраслима да креирају додатне материјале поред постојећих материјала за учење и подучавање;</w:t>
      </w:r>
    </w:p>
    <w:p w:rsidR="009A1B5C" w:rsidRPr="00713094" w:rsidRDefault="009A1B5C" w:rsidP="00892823">
      <w:pPr>
        <w:numPr>
          <w:ilvl w:val="1"/>
          <w:numId w:val="2"/>
        </w:numPr>
        <w:spacing w:after="0" w:line="240" w:lineRule="auto"/>
        <w:ind w:left="1434" w:hanging="158"/>
        <w:jc w:val="both"/>
        <w:rPr>
          <w:rFonts w:ascii="Times New Roman" w:hAnsi="Times New Roman" w:cs="Times New Roman"/>
          <w:sz w:val="24"/>
          <w:szCs w:val="24"/>
          <w:lang w:val="ru-RU"/>
        </w:rPr>
      </w:pPr>
      <w:r w:rsidRPr="00713094">
        <w:rPr>
          <w:rFonts w:ascii="Times New Roman" w:hAnsi="Times New Roman" w:cs="Times New Roman"/>
          <w:sz w:val="24"/>
          <w:szCs w:val="24"/>
          <w:lang w:val="ru-RU"/>
        </w:rPr>
        <w:t xml:space="preserve"> </w:t>
      </w:r>
      <w:r w:rsidRPr="00713094">
        <w:rPr>
          <w:rFonts w:ascii="Times New Roman" w:hAnsi="Times New Roman" w:cs="Times New Roman"/>
          <w:sz w:val="24"/>
          <w:szCs w:val="24"/>
        </w:rPr>
        <w:t>обезбеђују снажне везе између садржаја наставног плана и програма ФООО и свакодневног живота одраслих полазника</w:t>
      </w:r>
      <w:r w:rsidRPr="00713094">
        <w:rPr>
          <w:rFonts w:ascii="Times New Roman" w:hAnsi="Times New Roman" w:cs="Times New Roman"/>
          <w:sz w:val="24"/>
          <w:szCs w:val="24"/>
          <w:lang w:val="ru-RU"/>
        </w:rPr>
        <w:t>.</w:t>
      </w:r>
    </w:p>
    <w:p w:rsidR="0094133C" w:rsidRDefault="009A1B5C" w:rsidP="00713094">
      <w:pPr>
        <w:jc w:val="both"/>
        <w:rPr>
          <w:rFonts w:ascii="Times New Roman" w:hAnsi="Times New Roman" w:cs="Times New Roman"/>
          <w:noProof/>
          <w:sz w:val="24"/>
          <w:szCs w:val="24"/>
          <w:lang w:val="ru-RU"/>
        </w:rPr>
      </w:pPr>
      <w:r w:rsidRPr="00713094">
        <w:rPr>
          <w:rFonts w:ascii="Times New Roman" w:hAnsi="Times New Roman" w:cs="Times New Roman"/>
          <w:noProof/>
          <w:sz w:val="24"/>
          <w:szCs w:val="24"/>
          <w:lang w:val="ru-RU"/>
        </w:rPr>
        <w:tab/>
      </w:r>
    </w:p>
    <w:p w:rsidR="009A1B5C" w:rsidRPr="00713094" w:rsidRDefault="0094133C" w:rsidP="00713094">
      <w:pPr>
        <w:jc w:val="both"/>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            </w:t>
      </w:r>
      <w:r w:rsidR="009A1B5C" w:rsidRPr="00713094">
        <w:rPr>
          <w:rFonts w:ascii="Times New Roman" w:hAnsi="Times New Roman" w:cs="Times New Roman"/>
          <w:noProof/>
          <w:sz w:val="24"/>
          <w:szCs w:val="24"/>
          <w:lang w:val="ru-RU"/>
        </w:rPr>
        <w:t xml:space="preserve">Приручник за одрасле </w:t>
      </w:r>
      <w:r w:rsidR="009A1B5C" w:rsidRPr="00713094">
        <w:rPr>
          <w:rFonts w:ascii="Times New Roman" w:eastAsia="TimesNewRoman" w:hAnsi="Times New Roman" w:cs="Times New Roman"/>
          <w:sz w:val="24"/>
          <w:szCs w:val="24"/>
          <w:lang w:val="ru-RU"/>
        </w:rPr>
        <w:t>ослања се на принципе, циљеве и исходе</w:t>
      </w:r>
      <w:r w:rsidR="009A1B5C" w:rsidRPr="00713094">
        <w:rPr>
          <w:rFonts w:ascii="Times New Roman" w:eastAsia="TimesNewRoman" w:hAnsi="Times New Roman" w:cs="Times New Roman"/>
          <w:sz w:val="24"/>
          <w:szCs w:val="24"/>
        </w:rPr>
        <w:t xml:space="preserve"> ФООО </w:t>
      </w:r>
      <w:r w:rsidR="009A1B5C" w:rsidRPr="00713094">
        <w:rPr>
          <w:rFonts w:ascii="Times New Roman" w:eastAsia="TimesNewRoman" w:hAnsi="Times New Roman" w:cs="Times New Roman"/>
          <w:sz w:val="24"/>
          <w:szCs w:val="24"/>
          <w:lang w:val="ru-RU"/>
        </w:rPr>
        <w:t>и на циљеве и исходе појединачних програма обуке.</w:t>
      </w:r>
    </w:p>
    <w:p w:rsidR="009A1B5C" w:rsidRPr="00713094" w:rsidRDefault="009A1B5C" w:rsidP="00713094">
      <w:pPr>
        <w:autoSpaceDE w:val="0"/>
        <w:autoSpaceDN w:val="0"/>
        <w:adjustRightInd w:val="0"/>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eastAsia="sr-Cyrl-CS"/>
        </w:rPr>
        <w:tab/>
        <w:t xml:space="preserve">Сврха Приручника је </w:t>
      </w:r>
      <w:r w:rsidRPr="00713094">
        <w:rPr>
          <w:rFonts w:ascii="Times New Roman" w:eastAsia="TimesNewRoman" w:hAnsi="Times New Roman" w:cs="Times New Roman"/>
          <w:sz w:val="24"/>
          <w:szCs w:val="24"/>
          <w:lang w:val="ru-RU" w:eastAsia="sr-Cyrl-CS"/>
        </w:rPr>
        <w:t>да омогући стицање и систематизацију знања, вештина и стручних компетенција и развија мотивацију за учење. Садржаји обрађени у Приручнику, такође, омогућују успешно припремање и полагање испита за обуку. Приручник за одрасле је, по својој структури, компатибилан с програмом обуке, што значи да се у њему обрађују мере безбедности и заштите на раду, затим појединачни општи исходи (стручне компетенције) који се током реализације обуке морају постићи. На крају сваког поглавља, односно обраде сваког појединачног општег исхода, дата су питања или задаци чији је циљ провера наученог и разумевања прочитаног. Сваки приручник садржи дефиниције и објашњења кључних појмова који се користе у приручнику, односно у обуци.</w:t>
      </w:r>
    </w:p>
    <w:p w:rsidR="009A1B5C" w:rsidRPr="00713094" w:rsidRDefault="009A1B5C" w:rsidP="00713094">
      <w:pPr>
        <w:autoSpaceDE w:val="0"/>
        <w:autoSpaceDN w:val="0"/>
        <w:adjustRightInd w:val="0"/>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ab/>
        <w:t>Водич за наставнике је и водич за организацију испита за обуку и конципиран је као јединствен материјал. Водич за наставнике представља препоручени начин реализације дате обуке. Основна функција водича је да усмери наставника, мотивише га за планиран и систематски приступ обуци и подстакне га да трага за начинима реализације обуке који су најадекватнији за ситуацију у којој он реализује обуку.</w:t>
      </w:r>
    </w:p>
    <w:p w:rsidR="009A1B5C" w:rsidRPr="00713094" w:rsidRDefault="009A1B5C" w:rsidP="00713094">
      <w:pPr>
        <w:autoSpaceDE w:val="0"/>
        <w:autoSpaceDN w:val="0"/>
        <w:adjustRightInd w:val="0"/>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ab/>
        <w:t xml:space="preserve">По својој основној структури, Водич је компатибилан са програмом обуке, Приручником за одрасле и Водичем за организацију испита за обуку. Централни део Водича је препоручени план или сценарио за постигнуће општих исхода обуке. План, </w:t>
      </w:r>
      <w:r w:rsidRPr="00713094">
        <w:rPr>
          <w:rFonts w:ascii="Times New Roman" w:eastAsia="TimesNewRoman" w:hAnsi="Times New Roman" w:cs="Times New Roman"/>
          <w:sz w:val="24"/>
          <w:szCs w:val="24"/>
          <w:lang w:val="ru-RU" w:eastAsia="sr-Cyrl-CS"/>
        </w:rPr>
        <w:lastRenderedPageBreak/>
        <w:t>односно сценарио је кохерентна, садржински и временски избалансирана пројекција активности учења, неопходних ресурса, материјала за учење и начина провере наученог. План има следеће елементе:</w:t>
      </w:r>
    </w:p>
    <w:p w:rsidR="009A1B5C" w:rsidRPr="00713094" w:rsidRDefault="009A1B5C" w:rsidP="00892823">
      <w:pPr>
        <w:pStyle w:val="ListParagraph"/>
        <w:numPr>
          <w:ilvl w:val="0"/>
          <w:numId w:val="4"/>
        </w:numPr>
        <w:autoSpaceDE w:val="0"/>
        <w:autoSpaceDN w:val="0"/>
        <w:adjustRightInd w:val="0"/>
        <w:spacing w:after="0" w:line="240" w:lineRule="auto"/>
        <w:ind w:left="1540" w:hanging="264"/>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циљ;</w:t>
      </w:r>
    </w:p>
    <w:p w:rsidR="009A1B5C" w:rsidRPr="00713094" w:rsidRDefault="009A1B5C" w:rsidP="00892823">
      <w:pPr>
        <w:pStyle w:val="ListParagraph"/>
        <w:numPr>
          <w:ilvl w:val="0"/>
          <w:numId w:val="4"/>
        </w:numPr>
        <w:autoSpaceDE w:val="0"/>
        <w:autoSpaceDN w:val="0"/>
        <w:adjustRightInd w:val="0"/>
        <w:spacing w:after="0" w:line="240" w:lineRule="auto"/>
        <w:ind w:left="1540" w:hanging="264"/>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специфични исходи;</w:t>
      </w:r>
    </w:p>
    <w:p w:rsidR="009A1B5C" w:rsidRPr="00713094" w:rsidRDefault="009A1B5C" w:rsidP="00892823">
      <w:pPr>
        <w:pStyle w:val="ListParagraph"/>
        <w:numPr>
          <w:ilvl w:val="0"/>
          <w:numId w:val="4"/>
        </w:numPr>
        <w:autoSpaceDE w:val="0"/>
        <w:autoSpaceDN w:val="0"/>
        <w:adjustRightInd w:val="0"/>
        <w:spacing w:after="0" w:line="240" w:lineRule="auto"/>
        <w:ind w:left="1540" w:hanging="264"/>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потребно време;</w:t>
      </w:r>
    </w:p>
    <w:p w:rsidR="009A1B5C" w:rsidRPr="00713094" w:rsidRDefault="009A1B5C" w:rsidP="00892823">
      <w:pPr>
        <w:pStyle w:val="ListParagraph"/>
        <w:numPr>
          <w:ilvl w:val="0"/>
          <w:numId w:val="4"/>
        </w:numPr>
        <w:autoSpaceDE w:val="0"/>
        <w:autoSpaceDN w:val="0"/>
        <w:adjustRightInd w:val="0"/>
        <w:spacing w:after="0" w:line="240" w:lineRule="auto"/>
        <w:ind w:left="1540" w:hanging="264"/>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потребни ресурси;</w:t>
      </w:r>
    </w:p>
    <w:p w:rsidR="00713094" w:rsidRDefault="009A1B5C" w:rsidP="00892823">
      <w:pPr>
        <w:pStyle w:val="ListParagraph"/>
        <w:numPr>
          <w:ilvl w:val="0"/>
          <w:numId w:val="4"/>
        </w:numPr>
        <w:autoSpaceDE w:val="0"/>
        <w:autoSpaceDN w:val="0"/>
        <w:adjustRightInd w:val="0"/>
        <w:spacing w:after="120" w:line="240" w:lineRule="auto"/>
        <w:ind w:left="1333" w:hanging="57"/>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w:t>
      </w:r>
      <w:r w:rsidR="00713094">
        <w:rPr>
          <w:rFonts w:ascii="Times New Roman" w:eastAsia="TimesNewRoman" w:hAnsi="Times New Roman" w:cs="Times New Roman"/>
          <w:sz w:val="24"/>
          <w:szCs w:val="24"/>
          <w:lang w:val="ru-RU" w:eastAsia="sr-Cyrl-CS"/>
        </w:rPr>
        <w:t xml:space="preserve">  </w:t>
      </w:r>
      <w:r w:rsidRPr="00713094">
        <w:rPr>
          <w:rFonts w:ascii="Times New Roman" w:eastAsia="TimesNewRoman" w:hAnsi="Times New Roman" w:cs="Times New Roman"/>
          <w:sz w:val="24"/>
          <w:szCs w:val="24"/>
          <w:lang w:val="ru-RU" w:eastAsia="sr-Cyrl-CS"/>
        </w:rPr>
        <w:t xml:space="preserve">потребни материјали, процедуре за реализацију активности и начин </w:t>
      </w:r>
    </w:p>
    <w:p w:rsidR="009A1B5C" w:rsidRDefault="00713094" w:rsidP="00713094">
      <w:pPr>
        <w:pStyle w:val="ListParagraph"/>
        <w:autoSpaceDE w:val="0"/>
        <w:autoSpaceDN w:val="0"/>
        <w:adjustRightInd w:val="0"/>
        <w:spacing w:after="120" w:line="240" w:lineRule="auto"/>
        <w:ind w:left="1333"/>
        <w:jc w:val="both"/>
        <w:rPr>
          <w:rFonts w:ascii="Times New Roman" w:eastAsia="TimesNewRoman" w:hAnsi="Times New Roman" w:cs="Times New Roman"/>
          <w:sz w:val="24"/>
          <w:szCs w:val="24"/>
          <w:lang w:val="ru-RU" w:eastAsia="sr-Cyrl-CS"/>
        </w:rPr>
      </w:pPr>
      <w:r>
        <w:rPr>
          <w:rFonts w:ascii="Times New Roman" w:eastAsia="TimesNewRoman" w:hAnsi="Times New Roman" w:cs="Times New Roman"/>
          <w:sz w:val="24"/>
          <w:szCs w:val="24"/>
          <w:lang w:val="ru-RU" w:eastAsia="sr-Cyrl-CS"/>
        </w:rPr>
        <w:t xml:space="preserve">     </w:t>
      </w:r>
      <w:r w:rsidR="009A1B5C" w:rsidRPr="00713094">
        <w:rPr>
          <w:rFonts w:ascii="Times New Roman" w:eastAsia="TimesNewRoman" w:hAnsi="Times New Roman" w:cs="Times New Roman"/>
          <w:sz w:val="24"/>
          <w:szCs w:val="24"/>
          <w:lang w:val="ru-RU" w:eastAsia="sr-Cyrl-CS"/>
        </w:rPr>
        <w:t>провере наученог.</w:t>
      </w:r>
    </w:p>
    <w:p w:rsidR="0094133C" w:rsidRPr="00713094" w:rsidRDefault="0094133C" w:rsidP="00713094">
      <w:pPr>
        <w:pStyle w:val="ListParagraph"/>
        <w:autoSpaceDE w:val="0"/>
        <w:autoSpaceDN w:val="0"/>
        <w:adjustRightInd w:val="0"/>
        <w:spacing w:after="120" w:line="240" w:lineRule="auto"/>
        <w:ind w:left="1333"/>
        <w:jc w:val="both"/>
        <w:rPr>
          <w:rFonts w:ascii="Times New Roman" w:eastAsia="TimesNewRoman" w:hAnsi="Times New Roman" w:cs="Times New Roman"/>
          <w:sz w:val="24"/>
          <w:szCs w:val="24"/>
          <w:lang w:val="ru-RU" w:eastAsia="sr-Cyrl-CS"/>
        </w:rPr>
      </w:pPr>
    </w:p>
    <w:p w:rsidR="0094133C" w:rsidRPr="00713094" w:rsidRDefault="009A1B5C" w:rsidP="00713094">
      <w:pPr>
        <w:autoSpaceDE w:val="0"/>
        <w:autoSpaceDN w:val="0"/>
        <w:adjustRightInd w:val="0"/>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ab/>
        <w:t>Основна функција Приручника за организацију испита за обуку јесте да пружи подршку школама, наставницима и комисији за испит за обуку да организују испит за обуку у складу са овим правилником, односно да на објективан и доследан начин идентификују постигнућа одраслих по завршетку обуке.</w:t>
      </w:r>
    </w:p>
    <w:p w:rsidR="009A1B5C" w:rsidRPr="00713094" w:rsidRDefault="009A1B5C" w:rsidP="00713094">
      <w:pPr>
        <w:autoSpaceDE w:val="0"/>
        <w:autoSpaceDN w:val="0"/>
        <w:adjustRightInd w:val="0"/>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ab/>
        <w:t xml:space="preserve">У Приручнику се: </w:t>
      </w:r>
    </w:p>
    <w:p w:rsidR="009A1B5C" w:rsidRPr="00713094" w:rsidRDefault="009A1B5C" w:rsidP="00892823">
      <w:pPr>
        <w:pStyle w:val="ListParagraph"/>
        <w:numPr>
          <w:ilvl w:val="0"/>
          <w:numId w:val="4"/>
        </w:numPr>
        <w:autoSpaceDE w:val="0"/>
        <w:autoSpaceDN w:val="0"/>
        <w:adjustRightInd w:val="0"/>
        <w:spacing w:after="0" w:line="240" w:lineRule="auto"/>
        <w:ind w:left="1540" w:hanging="264"/>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детаљно објашњавају правила и процедура полагања испита за обуку;</w:t>
      </w:r>
    </w:p>
    <w:p w:rsidR="00870BC7" w:rsidRDefault="009A1B5C" w:rsidP="00892823">
      <w:pPr>
        <w:pStyle w:val="ListParagraph"/>
        <w:numPr>
          <w:ilvl w:val="0"/>
          <w:numId w:val="4"/>
        </w:numPr>
        <w:autoSpaceDE w:val="0"/>
        <w:autoSpaceDN w:val="0"/>
        <w:adjustRightInd w:val="0"/>
        <w:spacing w:after="0" w:line="240" w:lineRule="auto"/>
        <w:ind w:left="1540" w:hanging="264"/>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дају се радни задаци са критеријумима извршења, које ће одрасли </w:t>
      </w:r>
    </w:p>
    <w:p w:rsidR="009A1B5C" w:rsidRPr="00870BC7" w:rsidRDefault="00870BC7" w:rsidP="00870BC7">
      <w:pPr>
        <w:pStyle w:val="ListParagraph"/>
        <w:autoSpaceDE w:val="0"/>
        <w:autoSpaceDN w:val="0"/>
        <w:adjustRightInd w:val="0"/>
        <w:spacing w:after="0" w:line="240" w:lineRule="auto"/>
        <w:ind w:left="1540"/>
        <w:jc w:val="both"/>
        <w:rPr>
          <w:rFonts w:ascii="Times New Roman" w:eastAsia="TimesNewRoman" w:hAnsi="Times New Roman" w:cs="Times New Roman"/>
          <w:sz w:val="24"/>
          <w:szCs w:val="24"/>
          <w:lang w:val="ru-RU" w:eastAsia="sr-Cyrl-CS"/>
        </w:rPr>
      </w:pPr>
      <w:r>
        <w:rPr>
          <w:rFonts w:ascii="Times New Roman" w:eastAsia="TimesNewRoman" w:hAnsi="Times New Roman" w:cs="Times New Roman"/>
          <w:sz w:val="24"/>
          <w:szCs w:val="24"/>
          <w:lang w:val="ru-RU" w:eastAsia="sr-Cyrl-CS"/>
        </w:rPr>
        <w:t xml:space="preserve"> </w:t>
      </w:r>
      <w:r w:rsidR="009A1B5C" w:rsidRPr="00713094">
        <w:rPr>
          <w:rFonts w:ascii="Times New Roman" w:eastAsia="TimesNewRoman" w:hAnsi="Times New Roman" w:cs="Times New Roman"/>
          <w:sz w:val="24"/>
          <w:szCs w:val="24"/>
          <w:lang w:val="ru-RU" w:eastAsia="sr-Cyrl-CS"/>
        </w:rPr>
        <w:t>решавати</w:t>
      </w:r>
      <w:r>
        <w:rPr>
          <w:rFonts w:ascii="Times New Roman" w:eastAsia="TimesNewRoman" w:hAnsi="Times New Roman" w:cs="Times New Roman"/>
          <w:sz w:val="24"/>
          <w:szCs w:val="24"/>
          <w:lang w:val="ru-RU" w:eastAsia="sr-Cyrl-CS"/>
        </w:rPr>
        <w:t xml:space="preserve"> </w:t>
      </w:r>
      <w:r w:rsidR="009A1B5C" w:rsidRPr="00870BC7">
        <w:rPr>
          <w:rFonts w:ascii="Times New Roman" w:eastAsia="TimesNewRoman" w:hAnsi="Times New Roman" w:cs="Times New Roman"/>
          <w:sz w:val="24"/>
          <w:szCs w:val="24"/>
          <w:lang w:val="ru-RU" w:eastAsia="sr-Cyrl-CS"/>
        </w:rPr>
        <w:t>на испиту за обуку;</w:t>
      </w:r>
    </w:p>
    <w:p w:rsidR="009A1B5C" w:rsidRPr="00713094" w:rsidRDefault="009A1B5C" w:rsidP="00892823">
      <w:pPr>
        <w:pStyle w:val="ListParagraph"/>
        <w:numPr>
          <w:ilvl w:val="0"/>
          <w:numId w:val="4"/>
        </w:numPr>
        <w:autoSpaceDE w:val="0"/>
        <w:autoSpaceDN w:val="0"/>
        <w:adjustRightInd w:val="0"/>
        <w:spacing w:after="0" w:line="240" w:lineRule="auto"/>
        <w:ind w:left="1540" w:hanging="264"/>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дају се критеријуми оцењивања;</w:t>
      </w:r>
    </w:p>
    <w:p w:rsidR="009A1B5C" w:rsidRPr="00870BC7" w:rsidRDefault="009A1B5C" w:rsidP="00892823">
      <w:pPr>
        <w:numPr>
          <w:ilvl w:val="0"/>
          <w:numId w:val="5"/>
        </w:numPr>
        <w:autoSpaceDE w:val="0"/>
        <w:autoSpaceDN w:val="0"/>
        <w:adjustRightInd w:val="0"/>
        <w:spacing w:line="240" w:lineRule="auto"/>
        <w:ind w:left="1540" w:hanging="264"/>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дају се сви неопходни обрасци које попуњавају чланови комисије за</w:t>
      </w:r>
      <w:r w:rsidRPr="00870BC7">
        <w:rPr>
          <w:rFonts w:ascii="Times New Roman" w:eastAsia="TimesNewRoman" w:hAnsi="Times New Roman" w:cs="Times New Roman"/>
          <w:sz w:val="24"/>
          <w:szCs w:val="24"/>
          <w:lang w:val="ru-RU" w:eastAsia="sr-Cyrl-CS"/>
        </w:rPr>
        <w:t xml:space="preserve"> </w:t>
      </w:r>
      <w:r w:rsidR="00870BC7">
        <w:rPr>
          <w:rFonts w:ascii="Times New Roman" w:eastAsia="TimesNewRoman" w:hAnsi="Times New Roman" w:cs="Times New Roman"/>
          <w:sz w:val="24"/>
          <w:szCs w:val="24"/>
          <w:lang w:val="ru-RU" w:eastAsia="sr-Cyrl-CS"/>
        </w:rPr>
        <w:t xml:space="preserve">  </w:t>
      </w:r>
      <w:r w:rsidRPr="00870BC7">
        <w:rPr>
          <w:rFonts w:ascii="Times New Roman" w:eastAsia="TimesNewRoman" w:hAnsi="Times New Roman" w:cs="Times New Roman"/>
          <w:sz w:val="24"/>
          <w:szCs w:val="24"/>
          <w:lang w:val="ru-RU" w:eastAsia="sr-Cyrl-CS"/>
        </w:rPr>
        <w:t xml:space="preserve">обуку за сваког кандидата који је полагао испит за обуку. </w:t>
      </w:r>
    </w:p>
    <w:p w:rsidR="009A1B5C" w:rsidRPr="00713094" w:rsidRDefault="009A1B5C" w:rsidP="0094133C">
      <w:pPr>
        <w:autoSpaceDE w:val="0"/>
        <w:autoSpaceDN w:val="0"/>
        <w:adjustRightInd w:val="0"/>
        <w:ind w:firstLine="709"/>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Приручник за развој програма обуке пружа основни оквир за развој програма обуке у оквиру две базичне тематске целине:</w:t>
      </w:r>
    </w:p>
    <w:p w:rsidR="009A1B5C" w:rsidRPr="00713094" w:rsidRDefault="009A1B5C" w:rsidP="00892823">
      <w:pPr>
        <w:pStyle w:val="ListParagraph"/>
        <w:numPr>
          <w:ilvl w:val="0"/>
          <w:numId w:val="4"/>
        </w:numPr>
        <w:autoSpaceDE w:val="0"/>
        <w:autoSpaceDN w:val="0"/>
        <w:adjustRightInd w:val="0"/>
        <w:spacing w:after="0" w:line="240" w:lineRule="auto"/>
        <w:ind w:left="1418" w:hanging="142"/>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спецификација рада; </w:t>
      </w:r>
    </w:p>
    <w:p w:rsidR="009A1B5C" w:rsidRPr="00713094" w:rsidRDefault="009A1B5C" w:rsidP="00892823">
      <w:pPr>
        <w:numPr>
          <w:ilvl w:val="0"/>
          <w:numId w:val="6"/>
        </w:numPr>
        <w:autoSpaceDE w:val="0"/>
        <w:autoSpaceDN w:val="0"/>
        <w:adjustRightInd w:val="0"/>
        <w:spacing w:line="240" w:lineRule="auto"/>
        <w:ind w:left="1418" w:hanging="142"/>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 xml:space="preserve"> спецификација учења.</w:t>
      </w:r>
    </w:p>
    <w:p w:rsidR="009A1B5C" w:rsidRPr="00713094" w:rsidRDefault="009A1B5C" w:rsidP="00713094">
      <w:pPr>
        <w:autoSpaceDE w:val="0"/>
        <w:autoSpaceDN w:val="0"/>
        <w:adjustRightInd w:val="0"/>
        <w:jc w:val="both"/>
        <w:rPr>
          <w:rFonts w:ascii="Times New Roman" w:eastAsia="TimesNewRoman" w:hAnsi="Times New Roman" w:cs="Times New Roman"/>
          <w:sz w:val="24"/>
          <w:szCs w:val="24"/>
          <w:lang w:val="ru-RU" w:eastAsia="sr-Cyrl-CS"/>
        </w:rPr>
      </w:pPr>
      <w:r w:rsidRPr="00713094">
        <w:rPr>
          <w:rFonts w:ascii="Times New Roman" w:eastAsia="TimesNewRoman" w:hAnsi="Times New Roman" w:cs="Times New Roman"/>
          <w:sz w:val="24"/>
          <w:szCs w:val="24"/>
          <w:lang w:val="ru-RU" w:eastAsia="sr-Cyrl-CS"/>
        </w:rPr>
        <w:tab/>
        <w:t>У том оквиру разматрају се сва питања значајна за развој програма обуке као што су: шта је програм образовања и обуке; каква је његова структура; каква је могућност успостављања компатибилности између компетенција које се захтевају у раду и компетенција које се стичу у процесу образовања; на који начин исходи учења могу бити доследно изведени из компетенција које се у раду захтевају тако да обезбеђују стварну меродавност (квалификованост) у његовом обављању; како се одвија процес развоја програма и на који начин се проверава да ли је оно што је програмом предвиђено и научено. На крају Приручника дат је речник неких основних појмова који се користе у процесу развоја програма обуке.</w:t>
      </w:r>
    </w:p>
    <w:p w:rsidR="00A52C62" w:rsidRPr="00853C15" w:rsidRDefault="009A1B5C" w:rsidP="00713094">
      <w:pPr>
        <w:autoSpaceDE w:val="0"/>
        <w:autoSpaceDN w:val="0"/>
        <w:adjustRightInd w:val="0"/>
        <w:jc w:val="both"/>
        <w:rPr>
          <w:rFonts w:ascii="Times New Roman" w:eastAsia="TimesNewRoman" w:hAnsi="Times New Roman" w:cs="Times New Roman"/>
          <w:sz w:val="24"/>
          <w:szCs w:val="24"/>
          <w:lang w:eastAsia="sr-Cyrl-CS"/>
        </w:rPr>
      </w:pPr>
      <w:r w:rsidRPr="00713094">
        <w:rPr>
          <w:rFonts w:ascii="Times New Roman" w:eastAsia="TimesNewRoman" w:hAnsi="Times New Roman" w:cs="Times New Roman"/>
          <w:sz w:val="24"/>
          <w:szCs w:val="24"/>
          <w:lang w:val="ru-RU" w:eastAsia="sr-Cyrl-CS"/>
        </w:rPr>
        <w:tab/>
        <w:t>Основна сврха Приручника је да пружи подршку школама и наставницима да утврђују потребе тржишта рада за знањима и вештинама, односно обукама, и да на основу тога развијају програме обуке на основу којих те потребе могу бити задовољене.</w:t>
      </w:r>
    </w:p>
    <w:p w:rsidR="00331A8F" w:rsidRDefault="00331A8F" w:rsidP="003F608A">
      <w:pPr>
        <w:autoSpaceDE w:val="0"/>
        <w:autoSpaceDN w:val="0"/>
        <w:adjustRightInd w:val="0"/>
        <w:jc w:val="both"/>
        <w:rPr>
          <w:rFonts w:ascii="Times New Roman" w:eastAsia="TimesNewRoman" w:hAnsi="Times New Roman" w:cs="Times New Roman"/>
          <w:sz w:val="24"/>
          <w:szCs w:val="24"/>
          <w:lang w:val="ru-RU" w:eastAsia="sr-Cyrl-CS"/>
        </w:rPr>
      </w:pPr>
    </w:p>
    <w:p w:rsidR="00331A8F" w:rsidRDefault="00331A8F" w:rsidP="003F608A">
      <w:pPr>
        <w:autoSpaceDE w:val="0"/>
        <w:autoSpaceDN w:val="0"/>
        <w:adjustRightInd w:val="0"/>
        <w:jc w:val="both"/>
        <w:rPr>
          <w:rFonts w:ascii="Times New Roman" w:eastAsia="TimesNewRoman" w:hAnsi="Times New Roman" w:cs="Times New Roman"/>
          <w:sz w:val="24"/>
          <w:szCs w:val="24"/>
          <w:lang w:val="ru-RU" w:eastAsia="sr-Cyrl-CS"/>
        </w:rPr>
      </w:pPr>
    </w:p>
    <w:p w:rsidR="00331A8F" w:rsidRDefault="00331A8F" w:rsidP="003F608A">
      <w:pPr>
        <w:autoSpaceDE w:val="0"/>
        <w:autoSpaceDN w:val="0"/>
        <w:adjustRightInd w:val="0"/>
        <w:jc w:val="both"/>
        <w:rPr>
          <w:rFonts w:ascii="Times New Roman" w:eastAsia="TimesNewRoman" w:hAnsi="Times New Roman" w:cs="Times New Roman"/>
          <w:sz w:val="24"/>
          <w:szCs w:val="24"/>
          <w:lang w:val="ru-RU" w:eastAsia="sr-Cyrl-CS"/>
        </w:rPr>
      </w:pPr>
    </w:p>
    <w:p w:rsidR="00674941" w:rsidRPr="00853C15" w:rsidRDefault="003A3FB2" w:rsidP="003F608A">
      <w:pPr>
        <w:autoSpaceDE w:val="0"/>
        <w:autoSpaceDN w:val="0"/>
        <w:adjustRightInd w:val="0"/>
        <w:jc w:val="both"/>
        <w:rPr>
          <w:rFonts w:ascii="Times New Roman" w:eastAsia="TimesNewRoman" w:hAnsi="Times New Roman" w:cs="Times New Roman"/>
          <w:sz w:val="24"/>
          <w:szCs w:val="24"/>
          <w:lang w:eastAsia="sr-Cyrl-CS"/>
        </w:rPr>
      </w:pPr>
      <w:r>
        <w:rPr>
          <w:rFonts w:ascii="Times New Roman" w:eastAsia="TimesNewRoman" w:hAnsi="Times New Roman" w:cs="Times New Roman"/>
          <w:noProof/>
          <w:sz w:val="24"/>
          <w:szCs w:val="24"/>
        </w:rPr>
        <w:lastRenderedPageBreak/>
        <w:pict>
          <v:shape id="_x0000_s1051" type="#_x0000_t116" style="position:absolute;left:0;text-align:left;margin-left:12pt;margin-top:10.55pt;width:429.75pt;height:56.25pt;z-index:251672576" fillcolor="#9bbb59 [3206]" strokecolor="#f2f2f2 [3041]" strokeweight="3pt">
            <v:shadow on="t" type="perspective" color="#4e6128 [1606]" opacity=".5" offset="1pt" offset2="-1pt"/>
            <v:textbox>
              <w:txbxContent>
                <w:p w:rsidR="001C43A5" w:rsidRPr="00231476" w:rsidRDefault="001C43A5" w:rsidP="00231476">
                  <w:pPr>
                    <w:jc w:val="center"/>
                    <w:rPr>
                      <w:rFonts w:ascii="Times New Roman" w:hAnsi="Times New Roman" w:cs="Times New Roman"/>
                      <w:b/>
                      <w:sz w:val="28"/>
                      <w:szCs w:val="28"/>
                      <w:lang w:val="sr-Cyrl-CS"/>
                    </w:rPr>
                  </w:pPr>
                  <w:r w:rsidRPr="00231476">
                    <w:rPr>
                      <w:rFonts w:ascii="Times New Roman" w:hAnsi="Times New Roman" w:cs="Times New Roman"/>
                      <w:b/>
                      <w:sz w:val="28"/>
                      <w:szCs w:val="28"/>
                      <w:lang w:val="sr-Cyrl-CS"/>
                    </w:rPr>
                    <w:t>4.</w:t>
                  </w:r>
                  <w:r w:rsidRPr="00231476">
                    <w:rPr>
                      <w:rFonts w:ascii="Times New Roman" w:hAnsi="Times New Roman" w:cs="Times New Roman"/>
                      <w:sz w:val="28"/>
                      <w:szCs w:val="28"/>
                      <w:lang w:val="sr-Cyrl-CS"/>
                    </w:rPr>
                    <w:t xml:space="preserve"> </w:t>
                  </w:r>
                  <w:r w:rsidRPr="00231476">
                    <w:rPr>
                      <w:rFonts w:ascii="Times New Roman" w:hAnsi="Times New Roman" w:cs="Times New Roman"/>
                      <w:b/>
                      <w:sz w:val="28"/>
                      <w:szCs w:val="28"/>
                      <w:lang w:val="ru-RU"/>
                    </w:rPr>
                    <w:t>ПРВИ ЦИКЛУС ФУНКЦИОНАЛНОГ ОСНОВНОГ ОБРАЗОВАЊА</w:t>
                  </w:r>
                  <w:r w:rsidRPr="00231476">
                    <w:rPr>
                      <w:rFonts w:ascii="Times New Roman" w:hAnsi="Times New Roman" w:cs="Times New Roman"/>
                      <w:b/>
                      <w:sz w:val="28"/>
                      <w:szCs w:val="28"/>
                    </w:rPr>
                    <w:t xml:space="preserve"> </w:t>
                  </w:r>
                  <w:r w:rsidRPr="00231476">
                    <w:rPr>
                      <w:rFonts w:ascii="Times New Roman" w:hAnsi="Times New Roman" w:cs="Times New Roman"/>
                      <w:b/>
                      <w:sz w:val="28"/>
                      <w:szCs w:val="28"/>
                      <w:lang w:val="sr-Cyrl-CS"/>
                    </w:rPr>
                    <w:t>ОДРАСЛИХ</w:t>
                  </w:r>
                </w:p>
                <w:p w:rsidR="001C43A5" w:rsidRPr="00674941" w:rsidRDefault="001C43A5">
                  <w:pPr>
                    <w:rPr>
                      <w:lang w:val="sr-Cyrl-CS"/>
                    </w:rPr>
                  </w:pPr>
                </w:p>
              </w:txbxContent>
            </v:textbox>
          </v:shape>
        </w:pict>
      </w:r>
      <w:r w:rsidR="005601BB">
        <w:rPr>
          <w:rFonts w:ascii="Times New Roman" w:eastAsia="TimesNewRoman" w:hAnsi="Times New Roman" w:cs="Times New Roman"/>
          <w:sz w:val="24"/>
          <w:szCs w:val="24"/>
          <w:lang w:val="ru-RU" w:eastAsia="sr-Cyrl-CS"/>
        </w:rPr>
        <w:t xml:space="preserve">     </w:t>
      </w:r>
      <w:r w:rsidR="00853C15">
        <w:rPr>
          <w:rFonts w:ascii="Times New Roman" w:eastAsia="TimesNewRoman" w:hAnsi="Times New Roman" w:cs="Times New Roman"/>
          <w:sz w:val="24"/>
          <w:szCs w:val="24"/>
          <w:lang w:val="ru-RU" w:eastAsia="sr-Cyrl-CS"/>
        </w:rPr>
        <w:t xml:space="preserve">                    </w:t>
      </w:r>
    </w:p>
    <w:p w:rsidR="00A52C62" w:rsidRDefault="00A52C62" w:rsidP="003F608A">
      <w:pPr>
        <w:autoSpaceDE w:val="0"/>
        <w:autoSpaceDN w:val="0"/>
        <w:adjustRightInd w:val="0"/>
        <w:jc w:val="both"/>
        <w:rPr>
          <w:rFonts w:ascii="Times New Roman" w:eastAsia="TimesNewRoman" w:hAnsi="Times New Roman" w:cs="Times New Roman"/>
          <w:sz w:val="24"/>
          <w:szCs w:val="24"/>
          <w:lang w:val="ru-RU" w:eastAsia="sr-Cyrl-CS"/>
        </w:rPr>
      </w:pPr>
    </w:p>
    <w:p w:rsidR="00674941" w:rsidRPr="00A52C62" w:rsidRDefault="00674941" w:rsidP="00674941">
      <w:pPr>
        <w:autoSpaceDE w:val="0"/>
        <w:autoSpaceDN w:val="0"/>
        <w:adjustRightInd w:val="0"/>
        <w:jc w:val="both"/>
        <w:rPr>
          <w:rFonts w:ascii="Calibri" w:hAnsi="Calibri" w:cs="Calibri"/>
          <w:sz w:val="24"/>
          <w:szCs w:val="24"/>
          <w:lang w:val="sr-Cyrl-CS"/>
        </w:rPr>
      </w:pPr>
    </w:p>
    <w:p w:rsidR="009A1B5C" w:rsidRPr="00674941" w:rsidRDefault="009A1B5C" w:rsidP="0094133C">
      <w:pPr>
        <w:autoSpaceDE w:val="0"/>
        <w:autoSpaceDN w:val="0"/>
        <w:adjustRightInd w:val="0"/>
        <w:ind w:firstLine="709"/>
        <w:jc w:val="both"/>
        <w:rPr>
          <w:rFonts w:ascii="Times New Roman" w:hAnsi="Times New Roman" w:cs="Times New Roman"/>
          <w:sz w:val="24"/>
          <w:szCs w:val="24"/>
        </w:rPr>
      </w:pPr>
      <w:r w:rsidRPr="00674941">
        <w:rPr>
          <w:rFonts w:ascii="Times New Roman" w:hAnsi="Times New Roman" w:cs="Times New Roman"/>
          <w:sz w:val="24"/>
          <w:szCs w:val="24"/>
        </w:rPr>
        <w:t xml:space="preserve">Циљ наставе у првом циклусу је основно описмењавање, као и стицање основних елемената функционалне писмености, која се односи на: разумевање и интерпретацију различитих облика текстова једноставног садржаја, ефикасну и целисходну комуникацију у свакодневном животу и у ситуацијама учења, примену умења свих облика стечене писмености (читалачке, нумеричке и информатичке) у реалном животу, укључујући и проблемске ситуације, коришћење савремених средстава комуникације и одговорност у понашању, планирању и контроли личног, породичног и социјалног живота. </w:t>
      </w:r>
    </w:p>
    <w:p w:rsidR="009A1B5C" w:rsidRPr="00674941" w:rsidRDefault="009A1B5C" w:rsidP="00674941">
      <w:pPr>
        <w:pStyle w:val="NormalWeb"/>
        <w:spacing w:line="240" w:lineRule="auto"/>
        <w:ind w:left="450" w:firstLine="720"/>
        <w:jc w:val="both"/>
        <w:rPr>
          <w:lang w:val="sr-Cyrl-CS"/>
        </w:rPr>
      </w:pPr>
      <w:r w:rsidRPr="00674941">
        <w:rPr>
          <w:lang w:val="sr-Cyrl-CS"/>
        </w:rPr>
        <w:t>Наставни план и програм првог циклуса има два дела:</w:t>
      </w:r>
    </w:p>
    <w:p w:rsidR="009A1B5C" w:rsidRPr="00C97EA2" w:rsidRDefault="009A1B5C" w:rsidP="00892823">
      <w:pPr>
        <w:numPr>
          <w:ilvl w:val="0"/>
          <w:numId w:val="1"/>
        </w:numPr>
        <w:tabs>
          <w:tab w:val="clear" w:pos="1170"/>
          <w:tab w:val="num" w:pos="1440"/>
        </w:tabs>
        <w:spacing w:after="0" w:line="240" w:lineRule="auto"/>
        <w:ind w:firstLine="90"/>
        <w:jc w:val="both"/>
        <w:rPr>
          <w:rFonts w:ascii="Times New Roman" w:hAnsi="Times New Roman" w:cs="Times New Roman"/>
          <w:i/>
          <w:sz w:val="24"/>
          <w:szCs w:val="24"/>
        </w:rPr>
      </w:pPr>
      <w:r w:rsidRPr="00674941">
        <w:rPr>
          <w:rFonts w:ascii="Times New Roman" w:hAnsi="Times New Roman" w:cs="Times New Roman"/>
          <w:sz w:val="24"/>
          <w:szCs w:val="24"/>
        </w:rPr>
        <w:t>први део је намењен основном описмењавању;</w:t>
      </w:r>
    </w:p>
    <w:p w:rsidR="00C97EA2" w:rsidRPr="00674941" w:rsidRDefault="00C97EA2" w:rsidP="00C97EA2">
      <w:pPr>
        <w:spacing w:after="0" w:line="240" w:lineRule="auto"/>
        <w:ind w:left="1260"/>
        <w:jc w:val="both"/>
        <w:rPr>
          <w:rFonts w:ascii="Times New Roman" w:hAnsi="Times New Roman" w:cs="Times New Roman"/>
          <w:i/>
          <w:sz w:val="24"/>
          <w:szCs w:val="24"/>
        </w:rPr>
      </w:pPr>
    </w:p>
    <w:p w:rsidR="009A1B5C" w:rsidRPr="00C97EA2" w:rsidRDefault="009A1B5C" w:rsidP="00892823">
      <w:pPr>
        <w:numPr>
          <w:ilvl w:val="0"/>
          <w:numId w:val="1"/>
        </w:numPr>
        <w:tabs>
          <w:tab w:val="clear" w:pos="1170"/>
          <w:tab w:val="num" w:pos="1440"/>
        </w:tabs>
        <w:spacing w:after="0" w:line="240" w:lineRule="auto"/>
        <w:ind w:firstLine="90"/>
        <w:jc w:val="both"/>
        <w:rPr>
          <w:rFonts w:ascii="Times New Roman" w:hAnsi="Times New Roman" w:cs="Times New Roman"/>
          <w:i/>
          <w:sz w:val="24"/>
          <w:szCs w:val="24"/>
        </w:rPr>
      </w:pPr>
      <w:r w:rsidRPr="00674941">
        <w:rPr>
          <w:rFonts w:ascii="Times New Roman" w:hAnsi="Times New Roman" w:cs="Times New Roman"/>
          <w:sz w:val="24"/>
          <w:szCs w:val="24"/>
        </w:rPr>
        <w:t>други део је намењен стицању основа функционалне писмености.</w:t>
      </w:r>
    </w:p>
    <w:p w:rsidR="00C97EA2" w:rsidRPr="00674941" w:rsidRDefault="00C97EA2" w:rsidP="00C97EA2">
      <w:pPr>
        <w:spacing w:after="0" w:line="240" w:lineRule="auto"/>
        <w:ind w:left="1260"/>
        <w:jc w:val="both"/>
        <w:rPr>
          <w:rFonts w:ascii="Times New Roman" w:hAnsi="Times New Roman" w:cs="Times New Roman"/>
          <w:i/>
          <w:sz w:val="24"/>
          <w:szCs w:val="24"/>
        </w:rPr>
      </w:pPr>
    </w:p>
    <w:p w:rsidR="009A1B5C" w:rsidRPr="00674941" w:rsidRDefault="009A1B5C" w:rsidP="00674941">
      <w:pPr>
        <w:autoSpaceDE w:val="0"/>
        <w:autoSpaceDN w:val="0"/>
        <w:adjustRightInd w:val="0"/>
        <w:jc w:val="both"/>
        <w:rPr>
          <w:rFonts w:ascii="Times New Roman" w:hAnsi="Times New Roman" w:cs="Times New Roman"/>
          <w:sz w:val="24"/>
          <w:szCs w:val="24"/>
        </w:rPr>
      </w:pPr>
      <w:r w:rsidRPr="00674941">
        <w:rPr>
          <w:rFonts w:ascii="Times New Roman" w:hAnsi="Times New Roman" w:cs="Times New Roman"/>
          <w:sz w:val="24"/>
          <w:szCs w:val="24"/>
        </w:rPr>
        <w:tab/>
        <w:t xml:space="preserve">Основно описмењавање се остварује кроз почетну наставу српског језика и математике у укупном трајању од 200 сати (по сто сати за сваки од ових предмета). </w:t>
      </w:r>
    </w:p>
    <w:p w:rsidR="009A1B5C" w:rsidRPr="00674941" w:rsidRDefault="009A1B5C" w:rsidP="00674941">
      <w:pPr>
        <w:autoSpaceDE w:val="0"/>
        <w:autoSpaceDN w:val="0"/>
        <w:adjustRightInd w:val="0"/>
        <w:jc w:val="both"/>
        <w:rPr>
          <w:rFonts w:ascii="Times New Roman" w:hAnsi="Times New Roman" w:cs="Times New Roman"/>
          <w:sz w:val="24"/>
          <w:szCs w:val="24"/>
        </w:rPr>
      </w:pPr>
      <w:r w:rsidRPr="00674941">
        <w:rPr>
          <w:rFonts w:ascii="Times New Roman" w:hAnsi="Times New Roman" w:cs="Times New Roman"/>
          <w:sz w:val="24"/>
          <w:szCs w:val="24"/>
        </w:rPr>
        <w:tab/>
        <w:t>Успостављање основа функционалне писмености се остварује у настави другог дела програма за први циклус која обухвата:</w:t>
      </w:r>
    </w:p>
    <w:p w:rsidR="009A1B5C" w:rsidRPr="00C97EA2" w:rsidRDefault="009A1B5C" w:rsidP="00892823">
      <w:pPr>
        <w:numPr>
          <w:ilvl w:val="0"/>
          <w:numId w:val="1"/>
        </w:numPr>
        <w:tabs>
          <w:tab w:val="clear" w:pos="1170"/>
          <w:tab w:val="num" w:pos="-2160"/>
        </w:tabs>
        <w:spacing w:after="0" w:line="240" w:lineRule="auto"/>
        <w:ind w:left="1440" w:hanging="180"/>
        <w:jc w:val="both"/>
        <w:rPr>
          <w:rFonts w:ascii="Times New Roman" w:hAnsi="Times New Roman" w:cs="Times New Roman"/>
          <w:sz w:val="24"/>
          <w:szCs w:val="24"/>
        </w:rPr>
      </w:pPr>
      <w:r w:rsidRPr="00674941">
        <w:rPr>
          <w:rFonts w:ascii="Times New Roman" w:hAnsi="Times New Roman" w:cs="Times New Roman"/>
          <w:sz w:val="24"/>
          <w:szCs w:val="24"/>
        </w:rPr>
        <w:t>предмете: Српски језик (матерњи језик), Математика, Дигитална писменост и Енглески језик;</w:t>
      </w:r>
    </w:p>
    <w:p w:rsidR="00C97EA2" w:rsidRPr="00674941" w:rsidRDefault="00C97EA2" w:rsidP="00C97EA2">
      <w:pPr>
        <w:spacing w:after="0" w:line="240" w:lineRule="auto"/>
        <w:ind w:left="1440"/>
        <w:jc w:val="both"/>
        <w:rPr>
          <w:rFonts w:ascii="Times New Roman" w:hAnsi="Times New Roman" w:cs="Times New Roman"/>
          <w:sz w:val="24"/>
          <w:szCs w:val="24"/>
        </w:rPr>
      </w:pPr>
    </w:p>
    <w:p w:rsidR="009A1B5C" w:rsidRPr="00674941" w:rsidRDefault="009A1B5C" w:rsidP="00892823">
      <w:pPr>
        <w:numPr>
          <w:ilvl w:val="0"/>
          <w:numId w:val="1"/>
        </w:numPr>
        <w:tabs>
          <w:tab w:val="clear" w:pos="1170"/>
        </w:tabs>
        <w:spacing w:after="0" w:line="240" w:lineRule="auto"/>
        <w:ind w:left="1440" w:hanging="180"/>
        <w:jc w:val="both"/>
        <w:rPr>
          <w:rFonts w:ascii="Times New Roman" w:hAnsi="Times New Roman" w:cs="Times New Roman"/>
          <w:i/>
          <w:sz w:val="24"/>
          <w:szCs w:val="24"/>
        </w:rPr>
      </w:pPr>
      <w:r w:rsidRPr="00674941">
        <w:rPr>
          <w:rFonts w:ascii="Times New Roman" w:hAnsi="Times New Roman" w:cs="Times New Roman"/>
          <w:sz w:val="24"/>
          <w:szCs w:val="24"/>
        </w:rPr>
        <w:t>модул основних животних вештина који садржи теме везане за одговорно живљење, грађанску партиципацију и активизам, као и предузетништво.</w:t>
      </w:r>
    </w:p>
    <w:p w:rsidR="009A1B5C" w:rsidRPr="00674941" w:rsidRDefault="009A1B5C" w:rsidP="00674941">
      <w:pPr>
        <w:spacing w:after="0"/>
        <w:ind w:left="1440"/>
        <w:jc w:val="both"/>
        <w:rPr>
          <w:rFonts w:ascii="Times New Roman" w:hAnsi="Times New Roman" w:cs="Times New Roman"/>
          <w:i/>
          <w:sz w:val="24"/>
          <w:szCs w:val="24"/>
        </w:rPr>
      </w:pPr>
    </w:p>
    <w:p w:rsidR="000C76A3" w:rsidRPr="000C76A3" w:rsidRDefault="009A1B5C" w:rsidP="00E77D0A">
      <w:pPr>
        <w:tabs>
          <w:tab w:val="left" w:pos="0"/>
        </w:tabs>
        <w:jc w:val="both"/>
        <w:rPr>
          <w:rFonts w:ascii="Times New Roman" w:hAnsi="Times New Roman" w:cs="Times New Roman"/>
          <w:sz w:val="24"/>
          <w:szCs w:val="24"/>
          <w:lang w:val="sr-Cyrl-CS"/>
        </w:rPr>
      </w:pPr>
      <w:r w:rsidRPr="00674941">
        <w:rPr>
          <w:rFonts w:ascii="Times New Roman" w:hAnsi="Times New Roman" w:cs="Times New Roman"/>
          <w:sz w:val="24"/>
          <w:szCs w:val="24"/>
        </w:rPr>
        <w:tab/>
        <w:t>Образовање одраслих након завршеног</w:t>
      </w:r>
      <w:r w:rsidRPr="00674941">
        <w:rPr>
          <w:rFonts w:ascii="Times New Roman" w:hAnsi="Times New Roman" w:cs="Times New Roman"/>
          <w:sz w:val="24"/>
          <w:szCs w:val="24"/>
          <w:lang w:val="ru-RU"/>
        </w:rPr>
        <w:t xml:space="preserve"> </w:t>
      </w:r>
      <w:r w:rsidRPr="00674941">
        <w:rPr>
          <w:rFonts w:ascii="Times New Roman" w:hAnsi="Times New Roman" w:cs="Times New Roman"/>
          <w:sz w:val="24"/>
          <w:szCs w:val="24"/>
        </w:rPr>
        <w:t xml:space="preserve">првог циклуса еквивалентно је првој и другој години учења по </w:t>
      </w:r>
      <w:r w:rsidRPr="00674941">
        <w:rPr>
          <w:rFonts w:ascii="Times New Roman" w:hAnsi="Times New Roman" w:cs="Times New Roman"/>
          <w:sz w:val="24"/>
          <w:szCs w:val="24"/>
          <w:lang w:val="ru-RU"/>
        </w:rPr>
        <w:t xml:space="preserve">Правилнику о плану и програму образовно-васпитног рада за основно образовање и васпитање одраслих („Службени гласник РС </w:t>
      </w:r>
      <w:r w:rsidRPr="00674941">
        <w:rPr>
          <w:rFonts w:ascii="Times New Roman" w:hAnsi="Times New Roman" w:cs="Times New Roman"/>
          <w:sz w:val="24"/>
          <w:szCs w:val="24"/>
        </w:rPr>
        <w:t>–</w:t>
      </w:r>
      <w:r w:rsidRPr="00674941">
        <w:rPr>
          <w:rFonts w:ascii="Times New Roman" w:hAnsi="Times New Roman" w:cs="Times New Roman"/>
          <w:sz w:val="24"/>
          <w:szCs w:val="24"/>
          <w:lang w:val="ru-RU"/>
        </w:rPr>
        <w:t xml:space="preserve"> Просветни гласник”, број 6/91, у даљем тексту: Програм основног образовања одраслих)</w:t>
      </w:r>
      <w:r w:rsidRPr="00674941">
        <w:rPr>
          <w:rFonts w:ascii="Times New Roman" w:hAnsi="Times New Roman" w:cs="Times New Roman"/>
          <w:sz w:val="24"/>
          <w:szCs w:val="24"/>
        </w:rPr>
        <w:t xml:space="preserve"> или завршеним прва четири разреда основног образовања и васпитања. </w:t>
      </w:r>
    </w:p>
    <w:p w:rsidR="00E77D0A" w:rsidRPr="00674941" w:rsidRDefault="003A3FB2" w:rsidP="00E77D0A">
      <w:pPr>
        <w:tabs>
          <w:tab w:val="left" w:pos="0"/>
        </w:tabs>
        <w:jc w:val="both"/>
        <w:rPr>
          <w:rFonts w:ascii="Times New Roman" w:hAnsi="Times New Roman" w:cs="Times New Roman"/>
          <w:sz w:val="24"/>
          <w:szCs w:val="24"/>
          <w:lang w:val="ru-RU"/>
        </w:rPr>
      </w:pPr>
      <w:r>
        <w:rPr>
          <w:rFonts w:ascii="Times New Roman" w:hAnsi="Times New Roman" w:cs="Times New Roman"/>
          <w:noProof/>
          <w:sz w:val="24"/>
          <w:szCs w:val="24"/>
        </w:rPr>
        <w:pict>
          <v:shape id="_x0000_s1052" type="#_x0000_t116" style="position:absolute;left:0;text-align:left;margin-left:9.75pt;margin-top:8.85pt;width:431.25pt;height:62.25pt;z-index:251673600" fillcolor="#9bbb59 [3206]" strokecolor="#f2f2f2 [3041]" strokeweight="3pt">
            <v:shadow on="t" type="perspective" color="#4e6128 [1606]" opacity=".5" offset="1pt" offset2="-1pt"/>
            <v:textbox>
              <w:txbxContent>
                <w:p w:rsidR="001C43A5" w:rsidRPr="00231476" w:rsidRDefault="001C43A5" w:rsidP="00231476">
                  <w:pPr>
                    <w:jc w:val="center"/>
                    <w:rPr>
                      <w:rFonts w:ascii="Times New Roman" w:hAnsi="Times New Roman" w:cs="Times New Roman"/>
                      <w:b/>
                      <w:sz w:val="28"/>
                      <w:szCs w:val="28"/>
                      <w:lang w:val="sr-Cyrl-CS"/>
                    </w:rPr>
                  </w:pPr>
                  <w:r w:rsidRPr="00231476">
                    <w:rPr>
                      <w:rFonts w:ascii="Times New Roman" w:hAnsi="Times New Roman" w:cs="Times New Roman"/>
                      <w:b/>
                      <w:sz w:val="28"/>
                      <w:szCs w:val="28"/>
                      <w:lang w:val="sr-Cyrl-CS"/>
                    </w:rPr>
                    <w:t>5. ДРУГИ И ТРЕЋИ ЦИКЛУС</w:t>
                  </w:r>
                  <w:r>
                    <w:rPr>
                      <w:rFonts w:ascii="Times New Roman" w:hAnsi="Times New Roman" w:cs="Times New Roman"/>
                      <w:b/>
                      <w:sz w:val="28"/>
                      <w:szCs w:val="28"/>
                      <w:lang w:val="sr-Cyrl-CS"/>
                    </w:rPr>
                    <w:t xml:space="preserve"> ФУНКЦИОНАЛНОГ</w:t>
                  </w:r>
                  <w:r w:rsidRPr="00231476">
                    <w:rPr>
                      <w:rFonts w:ascii="Times New Roman" w:hAnsi="Times New Roman" w:cs="Times New Roman"/>
                      <w:b/>
                      <w:sz w:val="28"/>
                      <w:szCs w:val="28"/>
                      <w:lang w:val="sr-Cyrl-CS"/>
                    </w:rPr>
                    <w:t xml:space="preserve"> ОСНОВНОГ ОБРАЗОВАЊА ОДРАСЛИХ</w:t>
                  </w:r>
                </w:p>
              </w:txbxContent>
            </v:textbox>
          </v:shape>
        </w:pict>
      </w:r>
    </w:p>
    <w:p w:rsidR="009A1B5C" w:rsidRDefault="009A1B5C" w:rsidP="00674941">
      <w:pPr>
        <w:jc w:val="both"/>
        <w:rPr>
          <w:rFonts w:ascii="Times New Roman" w:hAnsi="Times New Roman" w:cs="Times New Roman"/>
          <w:sz w:val="24"/>
          <w:szCs w:val="24"/>
          <w:lang w:val="ru-RU"/>
        </w:rPr>
      </w:pPr>
    </w:p>
    <w:p w:rsidR="007F743A" w:rsidRDefault="007F743A" w:rsidP="00674941">
      <w:pPr>
        <w:jc w:val="both"/>
        <w:rPr>
          <w:rFonts w:ascii="Times New Roman" w:hAnsi="Times New Roman" w:cs="Times New Roman"/>
          <w:sz w:val="24"/>
          <w:szCs w:val="24"/>
          <w:lang w:val="ru-RU"/>
        </w:rPr>
      </w:pPr>
    </w:p>
    <w:p w:rsidR="007F743A" w:rsidRDefault="007F743A" w:rsidP="007F743A">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Циљ наставе у другом циклусу јесте стицање основа општег основног образовања и успостављање и развој базичних интелектуалних и социјалних вештина, које су неопходне за унапређење квалитета личног, породичног и социјалног живота одраслих, наставак учења, социјалну интеграцију и постепену транзицију ка тржишту рада.</w:t>
      </w:r>
    </w:p>
    <w:p w:rsidR="00091F21" w:rsidRPr="00BF6263" w:rsidRDefault="00091F21" w:rsidP="007F743A">
      <w:pPr>
        <w:ind w:firstLine="720"/>
        <w:jc w:val="both"/>
        <w:rPr>
          <w:rFonts w:ascii="Times New Roman" w:hAnsi="Times New Roman" w:cs="Times New Roman"/>
          <w:i/>
          <w:sz w:val="24"/>
          <w:szCs w:val="24"/>
          <w:lang w:val="ru-RU"/>
        </w:rPr>
      </w:pPr>
      <w:r>
        <w:rPr>
          <w:rFonts w:ascii="Times New Roman" w:hAnsi="Times New Roman" w:cs="Times New Roman"/>
          <w:sz w:val="24"/>
          <w:szCs w:val="24"/>
          <w:lang w:val="ru-RU"/>
        </w:rPr>
        <w:lastRenderedPageBreak/>
        <w:t xml:space="preserve">У састав другог циклуса улазе предмети: </w:t>
      </w:r>
      <w:r w:rsidRPr="00BF6263">
        <w:rPr>
          <w:rFonts w:ascii="Times New Roman" w:hAnsi="Times New Roman" w:cs="Times New Roman"/>
          <w:i/>
          <w:sz w:val="24"/>
          <w:szCs w:val="24"/>
          <w:lang w:val="ru-RU"/>
        </w:rPr>
        <w:t>Српски језик, Математика, Физика, Хемија, Биологија, Историја, Географија, Одговорно живљење у грађанском друштву, Дигитална писменост, Енглески језик и Предузетништво.</w:t>
      </w:r>
    </w:p>
    <w:p w:rsidR="00091F21" w:rsidRDefault="00091F21"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Образовање одраслих након завршеног другог циклуса еквивалентно је завршеној трећој години учења по Програму основног образовања одраслих или завршеном петом и шестом разереду основног образовања и васпитања.</w:t>
      </w:r>
    </w:p>
    <w:p w:rsidR="00BF6263" w:rsidRDefault="00BF6263"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Циљ наставе у трећем циклусу јесте завршавање основног образовања и стицање обуке за једноставно занимање.</w:t>
      </w:r>
    </w:p>
    <w:p w:rsidR="00BF6263" w:rsidRDefault="00BF6263"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Овај циклус подразумева даље стицање основног општег образовања и развој компетенција које увећавају запошљивост, омогућавају улазак на тржиште рада и даље стручно образовање. Након завршеног трећег циклуса одрасли су подједнако оспособљени за даљи наставак образовања, као и стицање квалификација за занимања.</w:t>
      </w:r>
    </w:p>
    <w:p w:rsidR="00BF6263" w:rsidRDefault="00BF6263"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Наставни план и програм трећег циклуса чине два дела:</w:t>
      </w:r>
    </w:p>
    <w:p w:rsidR="00BF6263" w:rsidRDefault="00BF6263" w:rsidP="00091F21">
      <w:pPr>
        <w:ind w:firstLine="720"/>
        <w:jc w:val="both"/>
        <w:rPr>
          <w:rFonts w:ascii="Times New Roman" w:hAnsi="Times New Roman" w:cs="Times New Roman"/>
          <w:i/>
          <w:sz w:val="24"/>
          <w:szCs w:val="24"/>
          <w:lang w:val="ru-RU"/>
        </w:rPr>
      </w:pPr>
      <w:r>
        <w:rPr>
          <w:rFonts w:ascii="Times New Roman" w:hAnsi="Times New Roman" w:cs="Times New Roman"/>
          <w:sz w:val="24"/>
          <w:szCs w:val="24"/>
          <w:lang w:val="ru-RU"/>
        </w:rPr>
        <w:t xml:space="preserve">● У састав првог дела улазе предмети: </w:t>
      </w:r>
      <w:r w:rsidRPr="00BF6263">
        <w:rPr>
          <w:rFonts w:ascii="Times New Roman" w:hAnsi="Times New Roman" w:cs="Times New Roman"/>
          <w:i/>
          <w:sz w:val="24"/>
          <w:szCs w:val="24"/>
          <w:lang w:val="ru-RU"/>
        </w:rPr>
        <w:t>Српски језик, Математика, Физика, Хемија, Биологија, Историја, Географија, Одговорно живљење у грађанском друштву, Дигитална писменост, Енглески језик и Предузетништво.</w:t>
      </w:r>
    </w:p>
    <w:p w:rsidR="00BF6263" w:rsidRDefault="00BF6263" w:rsidP="00091F21">
      <w:pPr>
        <w:ind w:firstLine="720"/>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 </w:t>
      </w:r>
      <w:r>
        <w:rPr>
          <w:rFonts w:ascii="Times New Roman" w:hAnsi="Times New Roman" w:cs="Times New Roman"/>
          <w:sz w:val="24"/>
          <w:szCs w:val="24"/>
          <w:lang w:val="ru-RU"/>
        </w:rPr>
        <w:t>У састав друге половине трећег циклуса улазе:</w:t>
      </w:r>
    </w:p>
    <w:p w:rsidR="00BF6263" w:rsidRDefault="00BF6263"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предмети:</w:t>
      </w:r>
      <w:r w:rsidR="003544D4">
        <w:rPr>
          <w:rFonts w:ascii="Times New Roman" w:hAnsi="Times New Roman" w:cs="Times New Roman"/>
          <w:sz w:val="24"/>
          <w:szCs w:val="24"/>
          <w:lang w:val="ru-RU"/>
        </w:rPr>
        <w:t xml:space="preserve"> </w:t>
      </w:r>
      <w:r w:rsidR="003544D4" w:rsidRPr="003544D4">
        <w:rPr>
          <w:rFonts w:ascii="Times New Roman" w:hAnsi="Times New Roman" w:cs="Times New Roman"/>
          <w:i/>
          <w:sz w:val="24"/>
          <w:szCs w:val="24"/>
          <w:lang w:val="ru-RU"/>
        </w:rPr>
        <w:t>Српски језик, Математика, Одговорно живљење у грађанском друштву, Дигитална писменост, Енглески језик и Предузетништво</w:t>
      </w:r>
      <w:r w:rsidR="003544D4">
        <w:rPr>
          <w:rFonts w:ascii="Times New Roman" w:hAnsi="Times New Roman" w:cs="Times New Roman"/>
          <w:sz w:val="24"/>
          <w:szCs w:val="24"/>
          <w:lang w:val="ru-RU"/>
        </w:rPr>
        <w:t>;</w:t>
      </w:r>
    </w:p>
    <w:p w:rsidR="003544D4" w:rsidRDefault="003544D4"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модул: </w:t>
      </w:r>
      <w:r w:rsidRPr="003544D4">
        <w:rPr>
          <w:rFonts w:ascii="Times New Roman" w:hAnsi="Times New Roman" w:cs="Times New Roman"/>
          <w:i/>
          <w:sz w:val="24"/>
          <w:szCs w:val="24"/>
          <w:lang w:val="ru-RU"/>
        </w:rPr>
        <w:t>Примењене науке</w:t>
      </w:r>
      <w:r>
        <w:rPr>
          <w:rFonts w:ascii="Times New Roman" w:hAnsi="Times New Roman" w:cs="Times New Roman"/>
          <w:sz w:val="24"/>
          <w:szCs w:val="24"/>
          <w:lang w:val="ru-RU"/>
        </w:rPr>
        <w:t>;</w:t>
      </w:r>
    </w:p>
    <w:p w:rsidR="003544D4" w:rsidRDefault="003544D4"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модули обука.</w:t>
      </w:r>
    </w:p>
    <w:p w:rsidR="003544D4" w:rsidRDefault="003544D4"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Образовање одраслих након завршеног трећег циклуса је у погледу општеобразовних предмета еквивалентно четвртој години учења по Програму основног образовања одраслих или завршеном седмом и осмом разреду основног образовања и васпитања.</w:t>
      </w:r>
    </w:p>
    <w:p w:rsidR="003544D4" w:rsidRDefault="003544D4"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Одрасли који се укључују у ФООО према сведочанству о завршеном четвртом, петом или шестом разреду основне школе имају индивидуализовану наставу из садржаја предвиђених модулом Основне животне вештине, као и предметима Дигитална писменост, Предузетништво и Одговорно живљење у грађанском друштву, како би се на одговарајући начин пр</w:t>
      </w:r>
      <w:r w:rsidR="00E8208F">
        <w:rPr>
          <w:rFonts w:ascii="Times New Roman" w:hAnsi="Times New Roman" w:cs="Times New Roman"/>
          <w:sz w:val="24"/>
          <w:szCs w:val="24"/>
          <w:lang w:val="ru-RU"/>
        </w:rPr>
        <w:t>ипремили за праћење наставе у другом, односно трећем циклусу.</w:t>
      </w:r>
    </w:p>
    <w:p w:rsidR="00E8208F" w:rsidRDefault="00E8208F"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Индивидуализацију припремног програма из ових предмета обавља предметни наставник, ако је потребно у сарадњи и уз подршку школског тима, а с обзиром на утврђена постојећа знања одраслог.</w:t>
      </w:r>
    </w:p>
    <w:p w:rsidR="0073196E" w:rsidRDefault="0073196E"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Школа је обавезна да школски календар и распоред часова усаглашава и прилагођава могућностима и потребама одраслих. Школе, основна и средња, усаглашавају остваривање наставе и обуке.</w:t>
      </w:r>
    </w:p>
    <w:p w:rsidR="00CF18DE" w:rsidRDefault="00CF18DE"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Наставни план и програм основног образовања одраслих остварују основне и средње школе које имају школске тимове ( наставници, стручни сарадници, директор и андрагошки асистент), који су савладали ''Интегрални програм обуке за остваривање програма ФООО'', и</w:t>
      </w:r>
      <w:r w:rsidR="009E3ED7">
        <w:rPr>
          <w:rFonts w:ascii="Times New Roman" w:hAnsi="Times New Roman" w:cs="Times New Roman"/>
          <w:sz w:val="24"/>
          <w:szCs w:val="24"/>
          <w:lang w:val="ru-RU"/>
        </w:rPr>
        <w:t xml:space="preserve"> </w:t>
      </w:r>
      <w:r>
        <w:rPr>
          <w:rFonts w:ascii="Times New Roman" w:hAnsi="Times New Roman" w:cs="Times New Roman"/>
          <w:sz w:val="24"/>
          <w:szCs w:val="24"/>
          <w:lang w:val="ru-RU"/>
        </w:rPr>
        <w:t>примерене услове за учење одраслих.</w:t>
      </w:r>
    </w:p>
    <w:p w:rsidR="009E3ED7" w:rsidRDefault="009E3ED7"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сарадник- Андрагог и андрагошки асистент, као чланови школског тима, имају посебан задатак: да одрасле информишу о могућностима стицања, односно завршавања ФООО; да мотивишу одрасле за укључивање у систем образовања; да помогну одраслима у отклањању баријера за упис</w:t>
      </w:r>
      <w:r w:rsidR="00BC09C7">
        <w:rPr>
          <w:rFonts w:ascii="Times New Roman" w:hAnsi="Times New Roman" w:cs="Times New Roman"/>
          <w:sz w:val="24"/>
          <w:szCs w:val="24"/>
          <w:lang w:val="ru-RU"/>
        </w:rPr>
        <w:t xml:space="preserve"> </w:t>
      </w:r>
      <w:r>
        <w:rPr>
          <w:rFonts w:ascii="Times New Roman" w:hAnsi="Times New Roman" w:cs="Times New Roman"/>
          <w:sz w:val="24"/>
          <w:szCs w:val="24"/>
          <w:lang w:val="ru-RU"/>
        </w:rPr>
        <w:t>и похађање наставе;</w:t>
      </w:r>
      <w:r w:rsidR="00BC09C7">
        <w:rPr>
          <w:rFonts w:ascii="Times New Roman" w:hAnsi="Times New Roman" w:cs="Times New Roman"/>
          <w:sz w:val="24"/>
          <w:szCs w:val="24"/>
          <w:lang w:val="ru-RU"/>
        </w:rPr>
        <w:t xml:space="preserve"> да им помогну у превазилажењу тешкоћа у учењу; да пруже подршку наставнику у остваривању програма у изради материјала за учење и наставу; да учествују у остваривању различитих наставних и ваннаставних активности; да раде на успостављању сарадње школе са социјалним партнерима у јединици локалне самоуправе ради остваривања права одраслих и остваривања образовног процеса; да помажу у остваривању интереса посебних циљних група укључених у образовни процес; да помажу у остваривању индивидализованог програма; као и додатној и допунској настави; да помогну одраслима у избору обука;</w:t>
      </w:r>
      <w:r w:rsidR="00763EFA">
        <w:rPr>
          <w:rFonts w:ascii="Times New Roman" w:hAnsi="Times New Roman" w:cs="Times New Roman"/>
          <w:sz w:val="24"/>
          <w:szCs w:val="24"/>
          <w:lang w:val="ru-RU"/>
        </w:rPr>
        <w:t xml:space="preserve"> да посредују у сарадњи основне и средње школе ради укључивања одраслих у процес обучавања (превоз, усаглашавање времена остваривања наставе и обуке, припрема документације за одрасле приликом уписа у школу и за укључивање на обуку, помагање у прибављању посебних уверења, заштитне опреме и др; ) да учествују у прикупљању података за праћење.</w:t>
      </w:r>
    </w:p>
    <w:p w:rsidR="00763EFA" w:rsidRDefault="00763EFA"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основној школи у први циклус основног образовања одраслих уписују се одрасли који нису похађали основну школу и немају ниједно сведочанство о завршеном разреду или имају сведочанство о завршеном првом, другом или трећем разреду.</w:t>
      </w:r>
    </w:p>
    <w:p w:rsidR="00763EFA" w:rsidRDefault="00763EFA"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основну школу у други циклус основног образовања одраслих уписују се одрасли који су завршили први циклус основног образовања одраслих или прва четири разреда основног образовања и васпитања. У други циклус могу да се упишу и одрасли са завршених пет разреда основног образовања и васпитања, с тим да им школа организује допунску наставу по индивидуализованом програму из предмета ФООО које нису похађали у претходном образовању. Образовање са</w:t>
      </w:r>
      <w:r w:rsidR="00B93C26">
        <w:rPr>
          <w:rFonts w:ascii="Times New Roman" w:hAnsi="Times New Roman" w:cs="Times New Roman"/>
          <w:sz w:val="24"/>
          <w:szCs w:val="24"/>
          <w:lang w:val="ru-RU"/>
        </w:rPr>
        <w:t xml:space="preserve"> </w:t>
      </w:r>
      <w:r>
        <w:rPr>
          <w:rFonts w:ascii="Times New Roman" w:hAnsi="Times New Roman" w:cs="Times New Roman"/>
          <w:sz w:val="24"/>
          <w:szCs w:val="24"/>
          <w:lang w:val="ru-RU"/>
        </w:rPr>
        <w:t>завршеним другим циклусом еквивалентно ј</w:t>
      </w:r>
      <w:r w:rsidR="00B93C26">
        <w:rPr>
          <w:rFonts w:ascii="Times New Roman" w:hAnsi="Times New Roman" w:cs="Times New Roman"/>
          <w:sz w:val="24"/>
          <w:szCs w:val="24"/>
          <w:lang w:val="ru-RU"/>
        </w:rPr>
        <w:t>е</w:t>
      </w:r>
      <w:r>
        <w:rPr>
          <w:rFonts w:ascii="Times New Roman" w:hAnsi="Times New Roman" w:cs="Times New Roman"/>
          <w:sz w:val="24"/>
          <w:szCs w:val="24"/>
          <w:lang w:val="ru-RU"/>
        </w:rPr>
        <w:t xml:space="preserve"> завршеном петом и шестом разреду основног образовања и  васпитања.</w:t>
      </w:r>
    </w:p>
    <w:p w:rsidR="00B93C26" w:rsidRDefault="00B93C26"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основну школу у трећи цуклус основног образовања одраслих уписују се одрасли који су завршили други циклус основног образовања одраслих или који имају завршених шест разреда основног образовања. За одрасле који су завршили шест разреда основног образовања организује се индивидуализована настава из предмета: Дигитална писменост, Одговорно живљење у грађанском друштву и Предузетништво, а ради надокнаде основних садржаја ових предмета из ранијих циклуса. Одрасли који су завршили седми разред уписују се у трећи цуклус.</w:t>
      </w:r>
    </w:p>
    <w:p w:rsidR="00F35B37" w:rsidRDefault="00F35B37"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Одрасли који стиче основно образовање по програму ФООО у другом циклусу, а није учио енглески језик, укључују се у групе или одељења у којима се настава одвија по програму за први циклус. Одрасли који стиче основно образовање у трећем циклусу, а није претходно учио енглески језик, може по програму четврте године </w:t>
      </w:r>
      <w:r>
        <w:rPr>
          <w:rFonts w:ascii="Times New Roman" w:hAnsi="Times New Roman" w:cs="Times New Roman"/>
          <w:sz w:val="24"/>
          <w:szCs w:val="24"/>
          <w:lang w:val="ru-RU"/>
        </w:rPr>
        <w:lastRenderedPageBreak/>
        <w:t>учења тог језика у основном образовањњу и васпитању да положи испит из страног језика који је започео да учи.</w:t>
      </w:r>
    </w:p>
    <w:p w:rsidR="00C7456E" w:rsidRDefault="00C7456E"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 одрасле који показују интересовања, склоности и потребу за повећаним обимом знања из појединих предмета, у програму предмета утврђени су напредни садржаји. Они могу да се остварују у редовној настави или организовањем додатне наставе.</w:t>
      </w:r>
      <w:r w:rsidR="00590955">
        <w:rPr>
          <w:rFonts w:ascii="Times New Roman" w:hAnsi="Times New Roman" w:cs="Times New Roman"/>
          <w:sz w:val="24"/>
          <w:szCs w:val="24"/>
          <w:lang w:val="ru-RU"/>
        </w:rPr>
        <w:t xml:space="preserve"> За одрасле који имају изразите тешкоће у савладавању појединих наставних садржаја у оквиру појединих наставних предмета, школа остварује индивидуализовану или допунску наставу.</w:t>
      </w:r>
    </w:p>
    <w:p w:rsidR="00590955" w:rsidRDefault="00590955"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Одрасли који из било ког разлога напусти наставу ФООО може да настави стицање образовања у ФООО тамо где га је прекинуо.</w:t>
      </w:r>
    </w:p>
    <w:p w:rsidR="00590955" w:rsidRDefault="00590955"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Након завршеног трећег циклуса, одрасли полаже завршни испит по програму и на начин прописан Законом.</w:t>
      </w:r>
    </w:p>
    <w:p w:rsidR="00590955" w:rsidRDefault="00590955" w:rsidP="00091F21">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Након завршене обуке одрасли полаже испит за обуку и стиче право на издавање уверења о положеном испиту за обуку.</w:t>
      </w:r>
    </w:p>
    <w:p w:rsidR="00590955" w:rsidRPr="00BF6263" w:rsidRDefault="003A3FB2" w:rsidP="00091F21">
      <w:pPr>
        <w:ind w:firstLine="720"/>
        <w:jc w:val="both"/>
        <w:rPr>
          <w:rFonts w:ascii="Times New Roman" w:hAnsi="Times New Roman" w:cs="Times New Roman"/>
          <w:sz w:val="24"/>
          <w:szCs w:val="24"/>
          <w:lang w:val="ru-RU"/>
        </w:rPr>
      </w:pPr>
      <w:r>
        <w:rPr>
          <w:rFonts w:ascii="Times New Roman" w:hAnsi="Times New Roman" w:cs="Times New Roman"/>
          <w:noProof/>
          <w:sz w:val="24"/>
          <w:szCs w:val="24"/>
        </w:rPr>
        <w:pict>
          <v:shape id="_x0000_s1053" type="#_x0000_t116" style="position:absolute;left:0;text-align:left;margin-left:11.25pt;margin-top:5.1pt;width:438.75pt;height:43.5pt;z-index:251674624" fillcolor="#9bbb59 [3206]" strokecolor="#f2f2f2 [3041]" strokeweight="3pt">
            <v:shadow on="t" type="perspective" color="#4e6128 [1606]" opacity=".5" offset="1pt" offset2="-1pt"/>
            <v:textbox>
              <w:txbxContent>
                <w:p w:rsidR="001C43A5" w:rsidRPr="00231476" w:rsidRDefault="001C43A5" w:rsidP="00231476">
                  <w:pPr>
                    <w:jc w:val="center"/>
                    <w:rPr>
                      <w:rFonts w:ascii="Times New Roman" w:hAnsi="Times New Roman" w:cs="Times New Roman"/>
                      <w:b/>
                      <w:sz w:val="28"/>
                      <w:szCs w:val="28"/>
                      <w:lang w:val="sr-Cyrl-CS"/>
                    </w:rPr>
                  </w:pPr>
                  <w:r w:rsidRPr="00231476">
                    <w:rPr>
                      <w:rFonts w:ascii="Times New Roman" w:hAnsi="Times New Roman" w:cs="Times New Roman"/>
                      <w:b/>
                      <w:sz w:val="28"/>
                      <w:szCs w:val="28"/>
                      <w:lang w:val="sr-Cyrl-CS"/>
                    </w:rPr>
                    <w:t xml:space="preserve">6. </w:t>
                  </w:r>
                  <w:r>
                    <w:rPr>
                      <w:rFonts w:ascii="Times New Roman" w:hAnsi="Times New Roman" w:cs="Times New Roman"/>
                      <w:b/>
                      <w:sz w:val="28"/>
                      <w:szCs w:val="28"/>
                      <w:lang w:val="sr-Cyrl-CS"/>
                    </w:rPr>
                    <w:t>ОСТВАРИВАЊЕ</w:t>
                  </w:r>
                  <w:r w:rsidRPr="00231476">
                    <w:rPr>
                      <w:rFonts w:ascii="Times New Roman" w:hAnsi="Times New Roman" w:cs="Times New Roman"/>
                      <w:b/>
                      <w:sz w:val="28"/>
                      <w:szCs w:val="28"/>
                      <w:lang w:val="sr-Cyrl-CS"/>
                    </w:rPr>
                    <w:t xml:space="preserve"> ПРОГРАМА ОБУКЕ</w:t>
                  </w:r>
                </w:p>
              </w:txbxContent>
            </v:textbox>
          </v:shape>
        </w:pict>
      </w:r>
    </w:p>
    <w:p w:rsidR="007F743A" w:rsidRDefault="007F743A" w:rsidP="007F743A">
      <w:pPr>
        <w:rPr>
          <w:rFonts w:ascii="Times New Roman" w:hAnsi="Times New Roman" w:cs="Times New Roman"/>
          <w:sz w:val="24"/>
          <w:szCs w:val="24"/>
          <w:lang w:val="ru-RU"/>
        </w:rPr>
      </w:pPr>
    </w:p>
    <w:p w:rsidR="00B24148" w:rsidRDefault="00091F21" w:rsidP="007F743A">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B24148" w:rsidRDefault="00B24148"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 крају завршеног седмог разреда одрасли имају право д</w:t>
      </w:r>
      <w:r w:rsidR="003A4DE7">
        <w:rPr>
          <w:rFonts w:ascii="Times New Roman" w:hAnsi="Times New Roman" w:cs="Times New Roman"/>
          <w:sz w:val="24"/>
          <w:szCs w:val="24"/>
          <w:lang w:val="ru-RU"/>
        </w:rPr>
        <w:t>а бирају један од програма обук</w:t>
      </w:r>
      <w:r>
        <w:rPr>
          <w:rFonts w:ascii="Times New Roman" w:hAnsi="Times New Roman" w:cs="Times New Roman"/>
          <w:sz w:val="24"/>
          <w:szCs w:val="24"/>
          <w:lang w:val="ru-RU"/>
        </w:rPr>
        <w:t>е прописаних овим правилником, у складу са сопственим потребама, интересовањима и способностима и у складу са могућностима школе. Основн</w:t>
      </w:r>
      <w:r w:rsidR="003A4DE7">
        <w:rPr>
          <w:rFonts w:ascii="Times New Roman" w:hAnsi="Times New Roman" w:cs="Times New Roman"/>
          <w:sz w:val="24"/>
          <w:szCs w:val="24"/>
          <w:lang w:val="ru-RU"/>
        </w:rPr>
        <w:t>а школа организује саветовање и вођење одраслих у избору програма обуке.</w:t>
      </w:r>
    </w:p>
    <w:p w:rsidR="003A4DE7" w:rsidRDefault="003A4DE7"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Програме обука остварује средња стручна школа ( у даљем тексту: стручна школа).</w:t>
      </w:r>
    </w:p>
    <w:p w:rsidR="003A4DE7" w:rsidRDefault="003A4DE7"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 основу избора програма обуке, основна школа одлучује са којим стручним школама ће закљичити уговоре. Основна и стурчна школа усаглашавају време и организацију наставе и обуке и друга питања од интереса за успешно остваривање обуке.</w:t>
      </w:r>
    </w:p>
    <w:p w:rsidR="003A4DE7" w:rsidRDefault="003A4DE7"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Основна школа закључује уговор о остваривању права програма обуке са стручним школама у свом седишту, која има решење о верификацији за одговарајуће образовне профиле у оквиру којих су изабрани програми обуке.</w:t>
      </w:r>
    </w:p>
    <w:p w:rsidR="003A4DE7" w:rsidRDefault="001F76BC"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Ако нема одговарајуће верификоване стручне школе, основна школа закључује уговор са другом стручном школом ван свог седишта, водећи рачуна о економичности организације и остваривања програма обуке.</w:t>
      </w:r>
      <w:r w:rsidR="00781014">
        <w:rPr>
          <w:rFonts w:ascii="Times New Roman" w:hAnsi="Times New Roman" w:cs="Times New Roman"/>
          <w:sz w:val="24"/>
          <w:szCs w:val="24"/>
          <w:lang w:val="ru-RU"/>
        </w:rPr>
        <w:t xml:space="preserve"> Стручна школа може за одређени програм обуке да закључи посебан уговор са другим физичким или правним лицем регистрованим за обављањ</w:t>
      </w:r>
      <w:r w:rsidR="00E30800">
        <w:rPr>
          <w:rFonts w:ascii="Times New Roman" w:hAnsi="Times New Roman" w:cs="Times New Roman"/>
          <w:sz w:val="24"/>
          <w:szCs w:val="24"/>
          <w:lang w:val="ru-RU"/>
        </w:rPr>
        <w:t>е делатности у оквиру које се обављају послови за које се врши та врста обуке. Стручна школа има обавезу да организује и прати остваривање обуке, организује комисију, организује испит за обуку и изда исправу.</w:t>
      </w:r>
    </w:p>
    <w:p w:rsidR="00E30800" w:rsidRDefault="00E30800"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Програм обуке може да траје од 90 до 270 часова.</w:t>
      </w:r>
    </w:p>
    <w:p w:rsidR="00E30800" w:rsidRDefault="00E30800"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Обука може да почне у трећем циклусу у току похађања наставе осмог разреда, а не може да буде завршена пре завршетка разреда.</w:t>
      </w:r>
    </w:p>
    <w:p w:rsidR="00346742" w:rsidRDefault="00346742"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Право на похађање обуке има одрасли који похађа наставу по Наставном плану и програму ФООО.</w:t>
      </w:r>
    </w:p>
    <w:p w:rsidR="003813E8" w:rsidRDefault="003813E8"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Право на полагање наставе за обуку има одрасли након похађања програма обуке и полагања завршног испита.</w:t>
      </w:r>
    </w:p>
    <w:p w:rsidR="003813E8" w:rsidRDefault="003813E8"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Стручна школа образује комисију за обављање испита за обуку. Комисија има најмање три члана. Преседник комисије је наставник практичне наставе за дату обуку. По једног члана комисије предлажу Унија послодаваца, Привредна комора или занатска комора и филијала Националне службе за запошљавање, а на захтев стручне школе.</w:t>
      </w:r>
    </w:p>
    <w:p w:rsidR="003813E8" w:rsidRDefault="003813E8"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 председника или члана комисије за обављање испита за обуку не може да буде одређен наставник који је обављао обуку или лице које је обављало обуку, али је дужан да присуствује испиту.</w:t>
      </w:r>
    </w:p>
    <w:p w:rsidR="00E32389" w:rsidRDefault="00E32389"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Испит се може обавити на месту на коме је обављена обука.</w:t>
      </w:r>
    </w:p>
    <w:p w:rsidR="00E32389" w:rsidRDefault="00E32389"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Испитом за обуку проверавају се постигнућа општих и специфичних исхода програма обуке, односно стручне компетенције. Испит</w:t>
      </w:r>
      <w:r w:rsidR="00240EF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се састоји од обављања практичног задатка и његове одбране. За сваки предвиђени општи исход, односно стручну компетенцију, утврђује се листа радних задатака. Листа радних задатака дата је у Приручнику за испит за обуку који је развијен за потребе ФООО и доступна је одраслима на почетку обуке. </w:t>
      </w:r>
      <w:r w:rsidR="00BE125E">
        <w:rPr>
          <w:rFonts w:ascii="Times New Roman" w:hAnsi="Times New Roman" w:cs="Times New Roman"/>
          <w:sz w:val="24"/>
          <w:szCs w:val="24"/>
          <w:lang w:val="ru-RU"/>
        </w:rPr>
        <w:t>У оквиру испита за обуку кандидат извршава</w:t>
      </w:r>
      <w:r w:rsidR="00E75C89">
        <w:rPr>
          <w:rFonts w:ascii="Times New Roman" w:hAnsi="Times New Roman" w:cs="Times New Roman"/>
          <w:sz w:val="24"/>
          <w:szCs w:val="24"/>
          <w:lang w:val="ru-RU"/>
        </w:rPr>
        <w:t xml:space="preserve"> један до два радна задатка. Одрасли извлачи радне задатке непосредно пре почетка испита за обуку, с тим да има довољно времена за припрему за извршење радног задатка. Током извршења радног задатка чланови комисије могу да захтевају од одраслог да образложи и објасни поступке и процедуре извршења задатка.</w:t>
      </w:r>
    </w:p>
    <w:p w:rsidR="00E75C89" w:rsidRDefault="00E75C89"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Оцена на испиту се изражава са: ''положио'' или ''није положио''. Оцена положио даје се уколико одрасли изврши сваки постављени задатак према утврђеним критеријумима извршења. Критеријуми извршења за сваку стручну компетенцију и њене појединачме елементе описани су у приручнику за обуку. Испитна комисија утврђује оцену већином гласова.</w:t>
      </w:r>
    </w:p>
    <w:p w:rsidR="00524383" w:rsidRDefault="00524383"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Осим извршења радног задатка према утврђеним критеријумима, комисија вреднује и додатне елементе извршења, као шти су:</w:t>
      </w:r>
    </w:p>
    <w:p w:rsidR="00EE2DFD" w:rsidRDefault="00524383"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лична припрема за израду радног задатка ( прописана одећа и обућа, лична </w:t>
      </w:r>
    </w:p>
    <w:p w:rsidR="00524383" w:rsidRDefault="00EE2DFD"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24383">
        <w:rPr>
          <w:rFonts w:ascii="Times New Roman" w:hAnsi="Times New Roman" w:cs="Times New Roman"/>
          <w:sz w:val="24"/>
          <w:szCs w:val="24"/>
          <w:lang w:val="ru-RU"/>
        </w:rPr>
        <w:t>хигијена за рад на радном месту):</w:t>
      </w:r>
    </w:p>
    <w:p w:rsidR="00EE2DFD" w:rsidRDefault="00524383"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припрема радног места (припрема прибора, алата и уређаја и стање у коме их </w:t>
      </w:r>
    </w:p>
    <w:p w:rsidR="00524383" w:rsidRDefault="00EE2DFD"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24383">
        <w:rPr>
          <w:rFonts w:ascii="Times New Roman" w:hAnsi="Times New Roman" w:cs="Times New Roman"/>
          <w:sz w:val="24"/>
          <w:szCs w:val="24"/>
          <w:lang w:val="ru-RU"/>
        </w:rPr>
        <w:t>оставља по извршењу радног задатка);</w:t>
      </w:r>
    </w:p>
    <w:p w:rsidR="00524383" w:rsidRDefault="00524383"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правилно руковање прибором, алатом, уређајима, материјалом и опремом;</w:t>
      </w:r>
    </w:p>
    <w:p w:rsidR="00524383" w:rsidRDefault="00524383"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спровођење мера заштите на раду;</w:t>
      </w:r>
    </w:p>
    <w:p w:rsidR="00EE2DFD" w:rsidRDefault="00524383"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поштовање прописа из области сигурности на раду и заштите </w:t>
      </w:r>
      <w:r w:rsidR="00EE2DFD">
        <w:rPr>
          <w:rFonts w:ascii="Times New Roman" w:hAnsi="Times New Roman" w:cs="Times New Roman"/>
          <w:sz w:val="24"/>
          <w:szCs w:val="24"/>
          <w:lang w:val="ru-RU"/>
        </w:rPr>
        <w:t xml:space="preserve">животне </w:t>
      </w:r>
    </w:p>
    <w:p w:rsidR="00524383" w:rsidRDefault="00EE2DFD"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средине.</w:t>
      </w:r>
    </w:p>
    <w:p w:rsidR="00EE2DFD" w:rsidRDefault="00EE2DFD"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Кандидат може највише два пута да полаже испит за обуку.</w:t>
      </w:r>
    </w:p>
    <w:p w:rsidR="00EE2DFD" w:rsidRDefault="00EE2DFD"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Уколико одрасли, као кандидат на ипиту, није у целини савладао програм, комисија је дужна да да школи предлог шта још треба да савлада и у ком року да би положио испит за обуку.</w:t>
      </w:r>
    </w:p>
    <w:p w:rsidR="00E77D0A" w:rsidRDefault="00EE2DFD" w:rsidP="003A4DE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Стручна школа издаје уверење о полоеном испиту за обуку на свом обрасцу. Уверење треба да садржи: податке о стручнох школи (назив и седиште школе, број решења о верификацији)</w:t>
      </w:r>
      <w:r w:rsidR="00AF375C">
        <w:rPr>
          <w:rFonts w:ascii="Times New Roman" w:hAnsi="Times New Roman" w:cs="Times New Roman"/>
          <w:sz w:val="24"/>
          <w:szCs w:val="24"/>
          <w:lang w:val="ru-RU"/>
        </w:rPr>
        <w:t>, податке о кандидату (лични подаци) и податке о програму обуке (назив програма обуке и број ''Просветног гласника'' у коме је објављен, број часова обуке и опште исходе прогрма обуке- стручне компетенције које је одрасли стекао).</w:t>
      </w:r>
    </w:p>
    <w:p w:rsidR="00EE2DFD" w:rsidRDefault="003A3FB2" w:rsidP="003A4DE7">
      <w:pPr>
        <w:ind w:firstLine="720"/>
        <w:jc w:val="both"/>
        <w:rPr>
          <w:rFonts w:ascii="Times New Roman" w:hAnsi="Times New Roman" w:cs="Times New Roman"/>
          <w:sz w:val="24"/>
          <w:szCs w:val="24"/>
          <w:lang w:val="ru-RU"/>
        </w:rPr>
      </w:pPr>
      <w:r>
        <w:rPr>
          <w:rFonts w:ascii="Times New Roman" w:hAnsi="Times New Roman" w:cs="Times New Roman"/>
          <w:noProof/>
          <w:sz w:val="24"/>
          <w:szCs w:val="24"/>
        </w:rPr>
        <w:pict>
          <v:shape id="_x0000_s1054" type="#_x0000_t116" style="position:absolute;left:0;text-align:left;margin-left:29.25pt;margin-top:7.05pt;width:372pt;height:35.25pt;z-index:251675648" fillcolor="#9bbb59 [3206]" strokecolor="#f2f2f2 [3041]" strokeweight="3pt">
            <v:shadow on="t" type="perspective" color="#4e6128 [1606]" opacity=".5" offset="1pt" offset2="-1pt"/>
            <v:textbox>
              <w:txbxContent>
                <w:p w:rsidR="001C43A5" w:rsidRPr="00861CBE" w:rsidRDefault="001C43A5" w:rsidP="00A926AC">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7. </w:t>
                  </w:r>
                  <w:r>
                    <w:rPr>
                      <w:rFonts w:ascii="Times New Roman" w:hAnsi="Times New Roman" w:cs="Times New Roman"/>
                      <w:b/>
                      <w:sz w:val="28"/>
                      <w:szCs w:val="28"/>
                      <w:lang w:val="sr-Cyrl-CS"/>
                    </w:rPr>
                    <w:t>СТРУКТУРА</w:t>
                  </w:r>
                  <w:r>
                    <w:rPr>
                      <w:rFonts w:ascii="Times New Roman" w:hAnsi="Times New Roman" w:cs="Times New Roman"/>
                      <w:b/>
                      <w:sz w:val="24"/>
                      <w:szCs w:val="24"/>
                      <w:lang w:val="sr-Cyrl-CS"/>
                    </w:rPr>
                    <w:t xml:space="preserve"> </w:t>
                  </w:r>
                  <w:r w:rsidRPr="00A926AC">
                    <w:rPr>
                      <w:rFonts w:ascii="Times New Roman" w:hAnsi="Times New Roman" w:cs="Times New Roman"/>
                      <w:b/>
                      <w:sz w:val="28"/>
                      <w:szCs w:val="28"/>
                      <w:lang w:val="sr-Cyrl-CS"/>
                    </w:rPr>
                    <w:t>ПРОГРАМА ОБУКЕ</w:t>
                  </w:r>
                </w:p>
              </w:txbxContent>
            </v:textbox>
          </v:shape>
        </w:pict>
      </w:r>
    </w:p>
    <w:p w:rsidR="00E77D0A" w:rsidRDefault="00E77D0A" w:rsidP="003A4DE7">
      <w:pPr>
        <w:jc w:val="both"/>
        <w:rPr>
          <w:rFonts w:ascii="Times New Roman" w:hAnsi="Times New Roman" w:cs="Times New Roman"/>
          <w:sz w:val="24"/>
          <w:szCs w:val="24"/>
          <w:lang w:val="ru-RU"/>
        </w:rPr>
      </w:pPr>
    </w:p>
    <w:p w:rsidR="00E77D0A" w:rsidRDefault="00E77D0A" w:rsidP="00E77D0A">
      <w:pPr>
        <w:ind w:firstLine="993"/>
        <w:jc w:val="both"/>
        <w:rPr>
          <w:rFonts w:ascii="Times New Roman" w:hAnsi="Times New Roman" w:cs="Times New Roman"/>
          <w:sz w:val="24"/>
          <w:szCs w:val="24"/>
          <w:lang w:val="ru-RU"/>
        </w:rPr>
      </w:pPr>
    </w:p>
    <w:p w:rsidR="00E52F63" w:rsidRDefault="00861CBE" w:rsidP="007F2871">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ab/>
        <w:t>Садржаји основног образовања конципирани су тако да представљају полазну основу за остваривање програма обуке; они су функционални део знања и вештина неопходних за обављање послова за које се одрасли обучавају</w:t>
      </w:r>
      <w:r w:rsidR="007F2871">
        <w:rPr>
          <w:rFonts w:ascii="Times New Roman" w:hAnsi="Times New Roman" w:cs="Times New Roman"/>
          <w:sz w:val="24"/>
          <w:szCs w:val="24"/>
          <w:lang w:val="ru-RU"/>
        </w:rPr>
        <w:t xml:space="preserve"> по овом програму. На тај начин остварују се садржинска и временска рационализација програма обуке и интегрални програмски оквир који омогућава успешно програма обуке и даље стручно образовање.</w:t>
      </w:r>
    </w:p>
    <w:p w:rsidR="007F2871" w:rsidRDefault="00B22EAE" w:rsidP="007F2871">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F2871">
        <w:rPr>
          <w:rFonts w:ascii="Times New Roman" w:hAnsi="Times New Roman" w:cs="Times New Roman"/>
          <w:sz w:val="24"/>
          <w:szCs w:val="24"/>
          <w:lang w:val="ru-RU"/>
        </w:rPr>
        <w:t>Програми обуке имају следећу структуру:</w:t>
      </w:r>
    </w:p>
    <w:p w:rsidR="007F2871" w:rsidRDefault="00303AE0" w:rsidP="00303AE0">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ab/>
        <w:t>- назив програма;</w:t>
      </w:r>
    </w:p>
    <w:p w:rsidR="00303AE0" w:rsidRDefault="00303AE0" w:rsidP="00303AE0">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сврха програма;</w:t>
      </w:r>
    </w:p>
    <w:p w:rsidR="00303AE0" w:rsidRDefault="00303AE0" w:rsidP="00303AE0">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циљ програма;</w:t>
      </w:r>
    </w:p>
    <w:p w:rsidR="00303AE0" w:rsidRDefault="00303AE0" w:rsidP="00303AE0">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општи исходи програма;</w:t>
      </w:r>
    </w:p>
    <w:p w:rsidR="00303AE0" w:rsidRDefault="00303AE0" w:rsidP="00303AE0">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специфични исходи програма;</w:t>
      </w:r>
    </w:p>
    <w:p w:rsidR="00303AE0" w:rsidRDefault="00303AE0" w:rsidP="00303AE0">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ab/>
        <w:t>- садржај програма;</w:t>
      </w:r>
    </w:p>
    <w:p w:rsidR="00303AE0" w:rsidRDefault="00303AE0" w:rsidP="00303AE0">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трајање обуке;</w:t>
      </w:r>
    </w:p>
    <w:p w:rsidR="00303AE0" w:rsidRDefault="00303AE0" w:rsidP="00303AE0">
      <w:pPr>
        <w:tabs>
          <w:tab w:val="left" w:pos="960"/>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начин организације и остваривања обуке.</w:t>
      </w:r>
    </w:p>
    <w:p w:rsidR="00861CBE" w:rsidRDefault="00861CBE" w:rsidP="007F2871">
      <w:pPr>
        <w:jc w:val="both"/>
        <w:rPr>
          <w:rFonts w:ascii="Times New Roman" w:hAnsi="Times New Roman" w:cs="Times New Roman"/>
          <w:sz w:val="24"/>
          <w:szCs w:val="24"/>
          <w:lang w:val="ru-RU"/>
        </w:rPr>
      </w:pPr>
    </w:p>
    <w:p w:rsidR="00674941" w:rsidRPr="00861CBE" w:rsidRDefault="00674941" w:rsidP="00861CBE">
      <w:pPr>
        <w:rPr>
          <w:rFonts w:ascii="Times New Roman" w:hAnsi="Times New Roman" w:cs="Times New Roman"/>
          <w:sz w:val="24"/>
          <w:szCs w:val="24"/>
          <w:lang w:val="ru-RU"/>
        </w:rPr>
        <w:sectPr w:rsidR="00674941" w:rsidRPr="00861CBE" w:rsidSect="00792FC1">
          <w:footerReference w:type="even" r:id="rId8"/>
          <w:footerReference w:type="default" r:id="rId9"/>
          <w:pgSz w:w="11907" w:h="16839" w:code="9"/>
          <w:pgMar w:top="709" w:right="1440" w:bottom="1440" w:left="1440" w:header="720" w:footer="720" w:gutter="0"/>
          <w:cols w:space="720"/>
          <w:docGrid w:linePitch="360"/>
        </w:sectPr>
      </w:pPr>
    </w:p>
    <w:p w:rsidR="003A4DE7" w:rsidRPr="003A4DE7" w:rsidRDefault="003A3FB2" w:rsidP="009A1B5C">
      <w:pPr>
        <w:spacing w:after="0"/>
        <w:ind w:left="360" w:hanging="360"/>
        <w:jc w:val="center"/>
        <w:rPr>
          <w:rFonts w:ascii="Calibri" w:eastAsia="Calibri" w:hAnsi="Calibri" w:cs="Calibri"/>
          <w:b/>
          <w:sz w:val="28"/>
          <w:szCs w:val="28"/>
          <w:lang w:val="sr-Cyrl-CS"/>
        </w:rPr>
      </w:pPr>
      <w:r>
        <w:rPr>
          <w:rFonts w:ascii="Calibri" w:eastAsia="Calibri" w:hAnsi="Calibri" w:cs="Calibri"/>
          <w:b/>
          <w:noProof/>
          <w:sz w:val="28"/>
          <w:szCs w:val="28"/>
        </w:rPr>
        <w:lastRenderedPageBreak/>
        <w:pict>
          <v:shape id="_x0000_s1055" type="#_x0000_t116" style="position:absolute;left:0;text-align:left;margin-left:189pt;margin-top:18pt;width:372pt;height:54pt;z-index:251676672" fillcolor="#9bbb59 [3206]" strokecolor="#f2f2f2 [3041]" strokeweight="3pt">
            <v:shadow on="t" type="perspective" color="#4e6128 [1606]" opacity=".5" offset="1pt" offset2="-1pt"/>
            <v:textbox>
              <w:txbxContent>
                <w:p w:rsidR="001C43A5" w:rsidRPr="00E52F63" w:rsidRDefault="001C43A5" w:rsidP="00E52F63">
                  <w:pPr>
                    <w:spacing w:after="0"/>
                    <w:ind w:left="360" w:hanging="36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sr-Cyrl-CS"/>
                    </w:rPr>
                    <w:t>8.</w:t>
                  </w:r>
                  <w:r w:rsidRPr="00E52F63">
                    <w:rPr>
                      <w:rFonts w:ascii="Times New Roman" w:eastAsia="Calibri" w:hAnsi="Times New Roman" w:cs="Times New Roman"/>
                      <w:b/>
                      <w:sz w:val="28"/>
                      <w:szCs w:val="28"/>
                      <w:lang w:val="ru-RU"/>
                    </w:rPr>
                    <w:t xml:space="preserve"> </w:t>
                  </w:r>
                  <w:r w:rsidRPr="00E52F63">
                    <w:rPr>
                      <w:rFonts w:ascii="Times New Roman" w:eastAsia="Calibri" w:hAnsi="Times New Roman" w:cs="Times New Roman"/>
                      <w:b/>
                      <w:sz w:val="28"/>
                      <w:szCs w:val="28"/>
                    </w:rPr>
                    <w:t>НАСТАВНИ ПЛАН</w:t>
                  </w:r>
                  <w:r>
                    <w:rPr>
                      <w:rFonts w:ascii="Times New Roman" w:eastAsia="Calibri" w:hAnsi="Times New Roman" w:cs="Times New Roman"/>
                      <w:b/>
                      <w:sz w:val="28"/>
                      <w:szCs w:val="28"/>
                      <w:lang w:val="sr-Cyrl-CS"/>
                    </w:rPr>
                    <w:t xml:space="preserve"> ФУНКЦИОНАЛНОГ</w:t>
                  </w:r>
                  <w:r w:rsidRPr="00E52F63">
                    <w:rPr>
                      <w:rFonts w:ascii="Times New Roman" w:eastAsia="Calibri" w:hAnsi="Times New Roman" w:cs="Times New Roman"/>
                      <w:b/>
                      <w:sz w:val="28"/>
                      <w:szCs w:val="28"/>
                      <w:lang w:val="ru-RU"/>
                    </w:rPr>
                    <w:t xml:space="preserve"> </w:t>
                  </w:r>
                  <w:r w:rsidRPr="00E52F63">
                    <w:rPr>
                      <w:rFonts w:ascii="Times New Roman" w:eastAsia="Calibri" w:hAnsi="Times New Roman" w:cs="Times New Roman"/>
                      <w:b/>
                      <w:sz w:val="28"/>
                      <w:szCs w:val="28"/>
                    </w:rPr>
                    <w:t>ОСНОВНОГ ОБРАЗОВАЊА ОДРАСЛИХ</w:t>
                  </w:r>
                </w:p>
                <w:p w:rsidR="001C43A5" w:rsidRDefault="001C43A5"/>
              </w:txbxContent>
            </v:textbox>
          </v:shape>
        </w:pict>
      </w:r>
    </w:p>
    <w:p w:rsidR="00E52F63" w:rsidRDefault="00E52F63" w:rsidP="009A1B5C">
      <w:pPr>
        <w:spacing w:after="0"/>
        <w:ind w:left="360" w:hanging="360"/>
        <w:jc w:val="center"/>
        <w:rPr>
          <w:rFonts w:ascii="Calibri" w:eastAsia="Calibri" w:hAnsi="Calibri" w:cs="Calibri"/>
          <w:b/>
          <w:sz w:val="28"/>
          <w:szCs w:val="28"/>
          <w:lang w:val="sr-Cyrl-CS"/>
        </w:rPr>
      </w:pPr>
    </w:p>
    <w:p w:rsidR="00E52F63" w:rsidRDefault="00E52F63" w:rsidP="009A1B5C">
      <w:pPr>
        <w:spacing w:after="0"/>
        <w:ind w:left="360" w:hanging="360"/>
        <w:jc w:val="center"/>
        <w:rPr>
          <w:rFonts w:ascii="Calibri" w:eastAsia="Calibri" w:hAnsi="Calibri" w:cs="Calibri"/>
          <w:b/>
          <w:sz w:val="28"/>
          <w:szCs w:val="28"/>
          <w:lang w:val="sr-Cyrl-CS"/>
        </w:rPr>
      </w:pPr>
    </w:p>
    <w:p w:rsidR="00E52F63" w:rsidRPr="00E52F63" w:rsidRDefault="00E52F63" w:rsidP="009A1B5C">
      <w:pPr>
        <w:spacing w:after="0"/>
        <w:ind w:left="360" w:hanging="360"/>
        <w:jc w:val="center"/>
        <w:rPr>
          <w:rFonts w:ascii="Calibri" w:eastAsia="Calibri" w:hAnsi="Calibri" w:cs="Calibri"/>
          <w:b/>
          <w:sz w:val="28"/>
          <w:szCs w:val="28"/>
          <w:lang w:val="sr-Cyrl-CS"/>
        </w:rPr>
      </w:pPr>
    </w:p>
    <w:tbl>
      <w:tblPr>
        <w:tblW w:w="13476" w:type="dxa"/>
        <w:jc w:val="center"/>
        <w:tblInd w:w="1139" w:type="dxa"/>
        <w:tblCellMar>
          <w:left w:w="0" w:type="dxa"/>
          <w:right w:w="0" w:type="dxa"/>
        </w:tblCellMar>
        <w:tblLook w:val="00A0"/>
      </w:tblPr>
      <w:tblGrid>
        <w:gridCol w:w="3816"/>
        <w:gridCol w:w="1350"/>
        <w:gridCol w:w="1260"/>
        <w:gridCol w:w="900"/>
        <w:gridCol w:w="990"/>
        <w:gridCol w:w="990"/>
        <w:gridCol w:w="1170"/>
        <w:gridCol w:w="1170"/>
        <w:gridCol w:w="990"/>
        <w:gridCol w:w="840"/>
      </w:tblGrid>
      <w:tr w:rsidR="009A1B5C" w:rsidRPr="00976260" w:rsidTr="00870BC7">
        <w:trPr>
          <w:trHeight w:val="213"/>
          <w:jc w:val="center"/>
        </w:trPr>
        <w:tc>
          <w:tcPr>
            <w:tcW w:w="3816" w:type="dxa"/>
            <w:tcBorders>
              <w:top w:val="single" w:sz="4" w:space="0" w:color="auto"/>
              <w:left w:val="single" w:sz="4" w:space="0" w:color="auto"/>
              <w:bottom w:val="single" w:sz="4" w:space="0" w:color="auto"/>
              <w:right w:val="single" w:sz="4" w:space="0" w:color="auto"/>
            </w:tcBorders>
            <w:shd w:val="clear" w:color="auto" w:fill="D6E3BC"/>
          </w:tcPr>
          <w:p w:rsidR="009A1B5C" w:rsidRPr="00976260" w:rsidRDefault="009A1B5C" w:rsidP="00870BC7">
            <w:pPr>
              <w:spacing w:after="0"/>
              <w:ind w:left="360" w:hanging="360"/>
              <w:rPr>
                <w:rFonts w:ascii="Times New Roman" w:eastAsia="Calibri" w:hAnsi="Times New Roman" w:cs="Times New Roman"/>
                <w:sz w:val="18"/>
                <w:szCs w:val="18"/>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D6E3BC"/>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I циклус</w:t>
            </w:r>
          </w:p>
        </w:tc>
        <w:tc>
          <w:tcPr>
            <w:tcW w:w="900" w:type="dxa"/>
            <w:vMerge w:val="restart"/>
            <w:tcBorders>
              <w:top w:val="single" w:sz="4" w:space="0" w:color="auto"/>
              <w:left w:val="single" w:sz="4" w:space="0" w:color="auto"/>
              <w:right w:val="single" w:sz="4" w:space="0" w:color="auto"/>
            </w:tcBorders>
            <w:shd w:val="clear" w:color="auto" w:fill="auto"/>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lang w:val="ru-RU"/>
              </w:rPr>
            </w:pPr>
          </w:p>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p>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p>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Σ I</w:t>
            </w:r>
            <w:r w:rsidRPr="00976260">
              <w:rPr>
                <w:rFonts w:ascii="Times New Roman" w:eastAsia="Calibri" w:hAnsi="Times New Roman" w:cs="Times New Roman"/>
                <w:b/>
                <w:bCs/>
                <w:kern w:val="24"/>
                <w:sz w:val="18"/>
                <w:szCs w:val="18"/>
                <w:lang w:val="ru-RU"/>
              </w:rPr>
              <w:t>-</w:t>
            </w:r>
            <w:r w:rsidRPr="00976260">
              <w:rPr>
                <w:rFonts w:ascii="Times New Roman" w:eastAsia="Calibri" w:hAnsi="Times New Roman" w:cs="Times New Roman"/>
                <w:b/>
                <w:bCs/>
                <w:kern w:val="24"/>
                <w:sz w:val="18"/>
                <w:szCs w:val="18"/>
                <w:lang w:val="en-GB"/>
              </w:rPr>
              <w:t>IV</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6E3BC"/>
            <w:tcMar>
              <w:top w:w="72" w:type="dxa"/>
              <w:left w:w="144" w:type="dxa"/>
              <w:bottom w:w="72" w:type="dxa"/>
              <w:right w:w="144" w:type="dxa"/>
            </w:tcMa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II циклус</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6E3BC"/>
            <w:tcMar>
              <w:top w:w="15" w:type="dxa"/>
              <w:left w:w="15" w:type="dxa"/>
              <w:bottom w:w="0" w:type="dxa"/>
              <w:right w:w="15" w:type="dxa"/>
            </w:tcMa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III циклус</w:t>
            </w:r>
          </w:p>
        </w:tc>
        <w:tc>
          <w:tcPr>
            <w:tcW w:w="990" w:type="dxa"/>
            <w:vMerge w:val="restart"/>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p>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p>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p>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Σ</w:t>
            </w:r>
          </w:p>
          <w:p w:rsidR="009A1B5C" w:rsidRPr="00976260" w:rsidRDefault="009A1B5C" w:rsidP="00870BC7">
            <w:pPr>
              <w:spacing w:after="0"/>
              <w:ind w:left="360" w:hanging="360"/>
              <w:jc w:val="center"/>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V-VIII</w:t>
            </w:r>
          </w:p>
        </w:tc>
        <w:tc>
          <w:tcPr>
            <w:tcW w:w="84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p>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p>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p>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Σ</w:t>
            </w:r>
          </w:p>
          <w:p w:rsidR="009A1B5C" w:rsidRPr="00976260" w:rsidRDefault="009A1B5C" w:rsidP="00870BC7">
            <w:pPr>
              <w:spacing w:after="0"/>
              <w:ind w:left="360" w:hanging="360"/>
              <w:jc w:val="center"/>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I-VIII</w:t>
            </w:r>
          </w:p>
        </w:tc>
      </w:tr>
      <w:tr w:rsidR="009A1B5C" w:rsidRPr="00976260" w:rsidTr="00870BC7">
        <w:trPr>
          <w:trHeight w:val="829"/>
          <w:jc w:val="center"/>
        </w:trPr>
        <w:tc>
          <w:tcPr>
            <w:tcW w:w="3816" w:type="dxa"/>
            <w:vMerge w:val="restart"/>
            <w:tcBorders>
              <w:top w:val="single" w:sz="4" w:space="0" w:color="auto"/>
              <w:left w:val="single" w:sz="4" w:space="0" w:color="auto"/>
              <w:right w:val="single" w:sz="4" w:space="0" w:color="auto"/>
            </w:tcBorders>
            <w:shd w:val="clear" w:color="auto" w:fill="auto"/>
            <w:vAlign w:val="center"/>
          </w:tcPr>
          <w:p w:rsidR="009A1B5C" w:rsidRPr="00976260" w:rsidRDefault="009A1B5C" w:rsidP="00870BC7">
            <w:pPr>
              <w:spacing w:after="0"/>
              <w:ind w:left="360" w:hanging="360"/>
              <w:jc w:val="center"/>
              <w:rPr>
                <w:rFonts w:ascii="Times New Roman" w:eastAsia="Calibri" w:hAnsi="Times New Roman" w:cs="Times New Roman"/>
                <w:b/>
                <w:sz w:val="18"/>
                <w:szCs w:val="18"/>
              </w:rPr>
            </w:pPr>
            <w:r w:rsidRPr="00976260">
              <w:rPr>
                <w:rFonts w:ascii="Times New Roman" w:eastAsia="Calibri" w:hAnsi="Times New Roman" w:cs="Times New Roman"/>
                <w:b/>
                <w:sz w:val="18"/>
                <w:szCs w:val="18"/>
              </w:rPr>
              <w:t>Предмети и модули</w:t>
            </w:r>
          </w:p>
        </w:tc>
        <w:tc>
          <w:tcPr>
            <w:tcW w:w="1350" w:type="dxa"/>
            <w:vMerge w:val="restart"/>
            <w:tcBorders>
              <w:top w:val="single" w:sz="4" w:space="0" w:color="auto"/>
              <w:left w:val="single" w:sz="4" w:space="0" w:color="auto"/>
              <w:right w:val="single" w:sz="4" w:space="0" w:color="auto"/>
            </w:tcBorders>
            <w:vAlign w:val="center"/>
          </w:tcPr>
          <w:p w:rsidR="009A1B5C" w:rsidRPr="00976260" w:rsidRDefault="009A1B5C" w:rsidP="00870BC7">
            <w:pPr>
              <w:spacing w:after="0"/>
              <w:ind w:left="134" w:hanging="134"/>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sz w:val="18"/>
                <w:szCs w:val="18"/>
              </w:rPr>
              <w:t>Основно описмењавање</w:t>
            </w:r>
          </w:p>
        </w:tc>
        <w:tc>
          <w:tcPr>
            <w:tcW w:w="1260" w:type="dxa"/>
            <w:vMerge w:val="restart"/>
            <w:tcBorders>
              <w:top w:val="single" w:sz="4" w:space="0" w:color="auto"/>
              <w:left w:val="single" w:sz="4" w:space="0" w:color="auto"/>
              <w:right w:val="single" w:sz="4" w:space="0" w:color="auto"/>
            </w:tcBorders>
            <w:vAlign w:val="center"/>
          </w:tcPr>
          <w:p w:rsidR="009A1B5C" w:rsidRPr="00976260" w:rsidRDefault="009A1B5C" w:rsidP="00870BC7">
            <w:pPr>
              <w:spacing w:after="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sz w:val="18"/>
                <w:szCs w:val="18"/>
              </w:rPr>
              <w:t>Основе функционалне писмености</w:t>
            </w:r>
          </w:p>
        </w:tc>
        <w:tc>
          <w:tcPr>
            <w:tcW w:w="900" w:type="dxa"/>
            <w:vMerge/>
            <w:tcBorders>
              <w:left w:val="single" w:sz="4" w:space="0" w:color="auto"/>
              <w:right w:val="single" w:sz="4" w:space="0" w:color="auto"/>
            </w:tcBorders>
            <w:shd w:val="clear" w:color="auto" w:fill="auto"/>
          </w:tcPr>
          <w:p w:rsidR="009A1B5C" w:rsidRPr="00976260" w:rsidRDefault="009A1B5C" w:rsidP="00870BC7">
            <w:pPr>
              <w:spacing w:after="0"/>
              <w:ind w:left="360" w:hanging="360"/>
              <w:jc w:val="center"/>
              <w:textAlignment w:val="baseline"/>
              <w:rPr>
                <w:rFonts w:ascii="Times New Roman" w:eastAsia="Calibri" w:hAnsi="Times New Roman" w:cs="Times New Roman"/>
                <w:kern w:val="24"/>
                <w:sz w:val="18"/>
                <w:szCs w:val="18"/>
                <w:lang w:val="en-GB"/>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kern w:val="24"/>
                <w:sz w:val="18"/>
                <w:szCs w:val="18"/>
              </w:rPr>
            </w:pPr>
            <w:r w:rsidRPr="00976260">
              <w:rPr>
                <w:rFonts w:ascii="Times New Roman" w:eastAsia="Calibri" w:hAnsi="Times New Roman" w:cs="Times New Roman"/>
                <w:kern w:val="24"/>
                <w:sz w:val="18"/>
                <w:szCs w:val="18"/>
              </w:rPr>
              <w:t>Основе општег основног образовања</w:t>
            </w:r>
          </w:p>
        </w:tc>
        <w:tc>
          <w:tcPr>
            <w:tcW w:w="234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sz w:val="18"/>
                <w:szCs w:val="18"/>
              </w:rPr>
              <w:t>Основно опште образовање и обуке за занимање</w:t>
            </w:r>
          </w:p>
        </w:tc>
        <w:tc>
          <w:tcPr>
            <w:tcW w:w="99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84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r>
      <w:tr w:rsidR="009A1B5C" w:rsidRPr="00976260" w:rsidTr="00870BC7">
        <w:trPr>
          <w:trHeight w:val="503"/>
          <w:jc w:val="center"/>
        </w:trPr>
        <w:tc>
          <w:tcPr>
            <w:tcW w:w="3816" w:type="dxa"/>
            <w:vMerge/>
            <w:tcBorders>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350" w:type="dxa"/>
            <w:vMerge/>
            <w:tcBorders>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textAlignment w:val="baseline"/>
              <w:rPr>
                <w:rFonts w:ascii="Times New Roman" w:eastAsia="Calibri" w:hAnsi="Times New Roman" w:cs="Times New Roman"/>
                <w:sz w:val="18"/>
                <w:szCs w:val="18"/>
              </w:rPr>
            </w:pPr>
          </w:p>
        </w:tc>
        <w:tc>
          <w:tcPr>
            <w:tcW w:w="1260" w:type="dxa"/>
            <w:vMerge/>
            <w:tcBorders>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p>
        </w:tc>
        <w:tc>
          <w:tcPr>
            <w:tcW w:w="900" w:type="dxa"/>
            <w:tcBorders>
              <w:left w:val="single" w:sz="4" w:space="0" w:color="auto"/>
              <w:bottom w:val="single" w:sz="4" w:space="0" w:color="auto"/>
              <w:right w:val="single" w:sz="4" w:space="0" w:color="auto"/>
            </w:tcBorders>
            <w:shd w:val="clear" w:color="auto" w:fill="auto"/>
          </w:tcPr>
          <w:p w:rsidR="009A1B5C" w:rsidRPr="00976260" w:rsidRDefault="009A1B5C" w:rsidP="00870BC7">
            <w:pPr>
              <w:spacing w:after="0"/>
              <w:textAlignment w:val="baseline"/>
              <w:rPr>
                <w:rFonts w:ascii="Times New Roman" w:eastAsia="Calibri" w:hAnsi="Times New Roman" w:cs="Times New Roman"/>
                <w:b/>
                <w:bCs/>
                <w:kern w:val="24"/>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kern w:val="24"/>
                <w:sz w:val="18"/>
                <w:szCs w:val="18"/>
              </w:rPr>
            </w:pPr>
            <w:r w:rsidRPr="00976260">
              <w:rPr>
                <w:rFonts w:ascii="Times New Roman" w:eastAsia="Calibri" w:hAnsi="Times New Roman" w:cs="Times New Roman"/>
                <w:b/>
                <w:bCs/>
                <w:kern w:val="24"/>
                <w:sz w:val="18"/>
                <w:szCs w:val="18"/>
              </w:rPr>
              <w:t>V</w:t>
            </w:r>
          </w:p>
          <w:p w:rsidR="009A1B5C" w:rsidRPr="00976260" w:rsidRDefault="009A1B5C" w:rsidP="00870BC7">
            <w:pPr>
              <w:spacing w:after="0"/>
              <w:ind w:left="360" w:hanging="360"/>
              <w:jc w:val="center"/>
              <w:textAlignment w:val="baseline"/>
              <w:rPr>
                <w:rFonts w:ascii="Times New Roman" w:eastAsia="Calibri" w:hAnsi="Times New Roman" w:cs="Times New Roman"/>
                <w:kern w:val="24"/>
                <w:sz w:val="18"/>
                <w:szCs w:val="18"/>
              </w:rPr>
            </w:pPr>
            <w:r w:rsidRPr="00976260">
              <w:rPr>
                <w:rFonts w:ascii="Times New Roman" w:eastAsia="Calibri" w:hAnsi="Times New Roman" w:cs="Times New Roman"/>
                <w:kern w:val="24"/>
                <w:sz w:val="18"/>
                <w:szCs w:val="18"/>
              </w:rPr>
              <w:t>Разред</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 xml:space="preserve">VI </w:t>
            </w:r>
            <w:r w:rsidRPr="00976260">
              <w:rPr>
                <w:rFonts w:ascii="Times New Roman" w:eastAsia="Calibri" w:hAnsi="Times New Roman" w:cs="Times New Roman"/>
                <w:bCs/>
                <w:kern w:val="24"/>
                <w:sz w:val="18"/>
                <w:szCs w:val="18"/>
              </w:rPr>
              <w:t>Разред</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kern w:val="24"/>
                <w:sz w:val="18"/>
                <w:szCs w:val="18"/>
              </w:rPr>
            </w:pPr>
            <w:r w:rsidRPr="00976260">
              <w:rPr>
                <w:rFonts w:ascii="Times New Roman" w:eastAsia="Calibri" w:hAnsi="Times New Roman" w:cs="Times New Roman"/>
                <w:b/>
                <w:bCs/>
                <w:kern w:val="24"/>
                <w:sz w:val="18"/>
                <w:szCs w:val="18"/>
              </w:rPr>
              <w:t>VII</w:t>
            </w:r>
          </w:p>
          <w:p w:rsidR="009A1B5C" w:rsidRPr="00976260" w:rsidRDefault="009A1B5C" w:rsidP="00870BC7">
            <w:pPr>
              <w:spacing w:after="0"/>
              <w:ind w:left="360" w:hanging="360"/>
              <w:jc w:val="center"/>
              <w:textAlignment w:val="baseline"/>
              <w:rPr>
                <w:rFonts w:ascii="Times New Roman" w:eastAsia="Calibri" w:hAnsi="Times New Roman" w:cs="Times New Roman"/>
                <w:kern w:val="24"/>
                <w:sz w:val="18"/>
                <w:szCs w:val="18"/>
              </w:rPr>
            </w:pPr>
            <w:r w:rsidRPr="00976260">
              <w:rPr>
                <w:rFonts w:ascii="Times New Roman" w:eastAsia="Calibri" w:hAnsi="Times New Roman" w:cs="Times New Roman"/>
                <w:kern w:val="24"/>
                <w:sz w:val="18"/>
                <w:szCs w:val="18"/>
              </w:rPr>
              <w:t>Разред</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jc w:val="center"/>
              <w:textAlignment w:val="baseline"/>
              <w:rPr>
                <w:rFonts w:ascii="Times New Roman" w:eastAsia="Calibri" w:hAnsi="Times New Roman" w:cs="Times New Roman"/>
                <w:kern w:val="24"/>
                <w:sz w:val="18"/>
                <w:szCs w:val="18"/>
              </w:rPr>
            </w:pPr>
            <w:r w:rsidRPr="00976260">
              <w:rPr>
                <w:rFonts w:ascii="Times New Roman" w:eastAsia="Calibri" w:hAnsi="Times New Roman" w:cs="Times New Roman"/>
                <w:b/>
                <w:bCs/>
                <w:kern w:val="24"/>
                <w:sz w:val="18"/>
                <w:szCs w:val="18"/>
              </w:rPr>
              <w:t>VIII</w:t>
            </w:r>
            <w:r w:rsidRPr="00976260">
              <w:rPr>
                <w:rFonts w:ascii="Times New Roman" w:eastAsia="Calibri" w:hAnsi="Times New Roman" w:cs="Times New Roman"/>
                <w:kern w:val="24"/>
                <w:sz w:val="18"/>
                <w:szCs w:val="18"/>
              </w:rPr>
              <w:t xml:space="preserve"> Разред</w:t>
            </w:r>
          </w:p>
        </w:tc>
        <w:tc>
          <w:tcPr>
            <w:tcW w:w="99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p>
        </w:tc>
        <w:tc>
          <w:tcPr>
            <w:tcW w:w="840" w:type="dxa"/>
            <w:vMerge/>
            <w:tcBorders>
              <w:left w:val="single" w:sz="4" w:space="0" w:color="auto"/>
              <w:bottom w:val="single" w:sz="4" w:space="0" w:color="000000"/>
              <w:right w:val="single" w:sz="4" w:space="0" w:color="auto"/>
            </w:tcBorders>
            <w:shd w:val="clear" w:color="auto" w:fill="auto"/>
            <w:tcMar>
              <w:top w:w="72" w:type="dxa"/>
              <w:left w:w="144" w:type="dxa"/>
              <w:bottom w:w="72" w:type="dxa"/>
              <w:right w:w="144" w:type="dxa"/>
            </w:tcMar>
            <w:vAlign w:val="center"/>
          </w:tcPr>
          <w:p w:rsidR="009A1B5C" w:rsidRPr="00976260" w:rsidRDefault="009A1B5C" w:rsidP="00870BC7">
            <w:pPr>
              <w:spacing w:after="0"/>
              <w:ind w:left="360" w:hanging="360"/>
              <w:jc w:val="center"/>
              <w:rPr>
                <w:rFonts w:ascii="Times New Roman" w:eastAsia="Calibri" w:hAnsi="Times New Roman" w:cs="Times New Roman"/>
                <w:b/>
                <w:bCs/>
                <w:kern w:val="24"/>
                <w:sz w:val="18"/>
                <w:szCs w:val="18"/>
              </w:rPr>
            </w:pPr>
          </w:p>
        </w:tc>
      </w:tr>
      <w:tr w:rsidR="009A1B5C" w:rsidRPr="00976260" w:rsidTr="00870BC7">
        <w:trPr>
          <w:trHeight w:val="220"/>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Српски језик</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lang w:val="en-GB"/>
              </w:rPr>
            </w:pPr>
            <w:r w:rsidRPr="00976260">
              <w:rPr>
                <w:rFonts w:ascii="Times New Roman" w:eastAsia="Calibri" w:hAnsi="Times New Roman" w:cs="Times New Roman"/>
                <w:b/>
                <w:bCs/>
                <w:kern w:val="24"/>
                <w:sz w:val="18"/>
                <w:szCs w:val="18"/>
                <w:lang w:val="en-GB"/>
              </w:rPr>
              <w:t>200</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85</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lang w:val="en-GB"/>
              </w:rPr>
            </w:pPr>
            <w:r w:rsidRPr="00976260">
              <w:rPr>
                <w:rFonts w:ascii="Times New Roman" w:eastAsia="Calibri" w:hAnsi="Times New Roman" w:cs="Times New Roman"/>
                <w:b/>
                <w:bCs/>
                <w:kern w:val="24"/>
                <w:sz w:val="18"/>
                <w:szCs w:val="18"/>
              </w:rPr>
              <w:t>50</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50</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253</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453</w:t>
            </w:r>
          </w:p>
        </w:tc>
      </w:tr>
      <w:tr w:rsidR="009A1B5C" w:rsidRPr="00976260" w:rsidTr="00870BC7">
        <w:trPr>
          <w:trHeight w:val="251"/>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_____________ језик</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lang w:val="en-GB"/>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85</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68</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50</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50</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253</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453</w:t>
            </w:r>
          </w:p>
        </w:tc>
      </w:tr>
      <w:tr w:rsidR="009A1B5C" w:rsidRPr="00976260" w:rsidTr="00870BC7">
        <w:trPr>
          <w:trHeight w:val="77"/>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Српски језик као</w:t>
            </w:r>
            <w:r w:rsidRPr="00976260">
              <w:rPr>
                <w:rFonts w:ascii="Times New Roman" w:eastAsia="Calibri" w:hAnsi="Times New Roman" w:cs="Times New Roman"/>
                <w:sz w:val="18"/>
                <w:szCs w:val="18"/>
                <w:lang w:val="ru-RU"/>
              </w:rPr>
              <w:t>*</w:t>
            </w:r>
            <w:r w:rsidRPr="00976260">
              <w:rPr>
                <w:rFonts w:ascii="Times New Roman" w:eastAsia="Calibri" w:hAnsi="Times New Roman" w:cs="Times New Roman"/>
                <w:b/>
                <w:bCs/>
                <w:kern w:val="24"/>
                <w:sz w:val="18"/>
                <w:szCs w:val="18"/>
              </w:rPr>
              <w:t>нематерњи језик</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50</w:t>
            </w: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50</w:t>
            </w: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lang w:val="en-GB"/>
              </w:rPr>
            </w:pPr>
            <w:r w:rsidRPr="00976260">
              <w:rPr>
                <w:rFonts w:ascii="Times New Roman" w:eastAsia="Calibri" w:hAnsi="Times New Roman" w:cs="Times New Roman"/>
                <w:b/>
                <w:bCs/>
                <w:kern w:val="24"/>
                <w:sz w:val="18"/>
                <w:szCs w:val="18"/>
                <w:lang w:val="en-GB"/>
              </w:rPr>
              <w:t>100</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40</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35</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25</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25</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125</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225</w:t>
            </w:r>
          </w:p>
        </w:tc>
      </w:tr>
      <w:tr w:rsidR="009A1B5C" w:rsidRPr="00976260" w:rsidTr="00870BC7">
        <w:trPr>
          <w:trHeight w:val="54"/>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Енглески језик</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50</w:t>
            </w: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lang w:val="en-GB"/>
              </w:rPr>
            </w:pPr>
            <w:r w:rsidRPr="00976260">
              <w:rPr>
                <w:rFonts w:ascii="Times New Roman" w:eastAsia="Calibri" w:hAnsi="Times New Roman" w:cs="Times New Roman"/>
                <w:b/>
                <w:bCs/>
                <w:kern w:val="24"/>
                <w:sz w:val="18"/>
                <w:szCs w:val="18"/>
                <w:lang w:val="en-GB"/>
              </w:rPr>
              <w:t>50</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119</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169</w:t>
            </w:r>
          </w:p>
        </w:tc>
      </w:tr>
      <w:tr w:rsidR="009A1B5C" w:rsidRPr="00976260" w:rsidTr="00870BC7">
        <w:trPr>
          <w:trHeight w:val="60"/>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Дигитална писменост</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50</w:t>
            </w: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lang w:val="en-GB"/>
              </w:rPr>
            </w:pPr>
            <w:r w:rsidRPr="00976260">
              <w:rPr>
                <w:rFonts w:ascii="Times New Roman" w:eastAsia="Calibri" w:hAnsi="Times New Roman" w:cs="Times New Roman"/>
                <w:b/>
                <w:bCs/>
                <w:kern w:val="24"/>
                <w:sz w:val="18"/>
                <w:szCs w:val="18"/>
                <w:lang w:val="en-GB"/>
              </w:rPr>
              <w:t>50</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10</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61</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111</w:t>
            </w:r>
          </w:p>
        </w:tc>
      </w:tr>
      <w:tr w:rsidR="009A1B5C" w:rsidRPr="00976260" w:rsidTr="00870BC7">
        <w:trPr>
          <w:trHeight w:val="251"/>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Математика</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200</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85</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51</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51</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255</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455</w:t>
            </w:r>
          </w:p>
        </w:tc>
      </w:tr>
      <w:tr w:rsidR="009A1B5C" w:rsidRPr="00976260" w:rsidTr="00870BC7">
        <w:trPr>
          <w:trHeight w:val="28"/>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Основне животне вештине</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50 + 5</w:t>
            </w:r>
            <w:r w:rsidRPr="00976260">
              <w:rPr>
                <w:rFonts w:ascii="Times New Roman" w:eastAsia="Calibri" w:hAnsi="Times New Roman" w:cs="Times New Roman"/>
                <w:b/>
                <w:bCs/>
                <w:kern w:val="24"/>
                <w:sz w:val="18"/>
                <w:szCs w:val="18"/>
                <w:vertAlign w:val="superscript"/>
              </w:rPr>
              <w:t>**</w:t>
            </w: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lang w:val="en-GB"/>
              </w:rPr>
            </w:pPr>
            <w:r w:rsidRPr="00976260">
              <w:rPr>
                <w:rFonts w:ascii="Times New Roman" w:eastAsia="Calibri" w:hAnsi="Times New Roman" w:cs="Times New Roman"/>
                <w:b/>
                <w:bCs/>
                <w:kern w:val="24"/>
                <w:sz w:val="18"/>
                <w:szCs w:val="18"/>
                <w:lang w:val="en-GB"/>
              </w:rPr>
              <w:t>55</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55</w:t>
            </w:r>
          </w:p>
        </w:tc>
      </w:tr>
      <w:tr w:rsidR="009A1B5C" w:rsidRPr="00976260" w:rsidTr="00870BC7">
        <w:trPr>
          <w:trHeight w:val="137"/>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Физика</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r>
      <w:tr w:rsidR="009A1B5C" w:rsidRPr="00976260" w:rsidTr="00870BC7">
        <w:trPr>
          <w:trHeight w:val="233"/>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Хемија</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r>
      <w:tr w:rsidR="009A1B5C" w:rsidRPr="00976260" w:rsidTr="00870BC7">
        <w:trPr>
          <w:trHeight w:val="305"/>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Биологија</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r>
      <w:tr w:rsidR="009A1B5C" w:rsidRPr="00976260" w:rsidTr="00870BC7">
        <w:trPr>
          <w:trHeight w:val="114"/>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Примењене науке</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50</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50</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50</w:t>
            </w:r>
          </w:p>
        </w:tc>
      </w:tr>
      <w:tr w:rsidR="009A1B5C" w:rsidRPr="00976260" w:rsidTr="00870BC7">
        <w:trPr>
          <w:trHeight w:val="296"/>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Историја</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r>
      <w:tr w:rsidR="009A1B5C" w:rsidRPr="00976260" w:rsidTr="00870BC7">
        <w:trPr>
          <w:trHeight w:val="28"/>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Географија</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b/>
                <w:bCs/>
                <w:kern w:val="24"/>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34</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line="303" w:lineRule="atLeast"/>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68</w:t>
            </w:r>
          </w:p>
        </w:tc>
      </w:tr>
      <w:tr w:rsidR="009A1B5C" w:rsidRPr="00976260" w:rsidTr="00870BC7">
        <w:trPr>
          <w:trHeight w:val="163"/>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Предузетништво</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17</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51</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51</w:t>
            </w:r>
          </w:p>
        </w:tc>
      </w:tr>
      <w:tr w:rsidR="009A1B5C" w:rsidRPr="00976260" w:rsidTr="00870BC7">
        <w:trPr>
          <w:trHeight w:val="28"/>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ind w:left="90"/>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Одговорно живљење у грађанском друштву</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9A1B5C" w:rsidRPr="00976260" w:rsidRDefault="009A1B5C" w:rsidP="00870BC7">
            <w:pPr>
              <w:spacing w:after="0"/>
              <w:ind w:left="360" w:hanging="360"/>
              <w:jc w:val="center"/>
              <w:textAlignment w:val="baseline"/>
              <w:rPr>
                <w:rFonts w:ascii="Times New Roman" w:eastAsia="Calibri" w:hAnsi="Times New Roman" w:cs="Times New Roman"/>
                <w:b/>
                <w:bCs/>
                <w:kern w:val="24"/>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25 + 5**</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25 + 5**</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25 + 5**</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25 + 5**</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120</w:t>
            </w:r>
          </w:p>
        </w:tc>
        <w:tc>
          <w:tcPr>
            <w:tcW w:w="840"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sz w:val="18"/>
                <w:szCs w:val="18"/>
              </w:rPr>
            </w:pPr>
            <w:r w:rsidRPr="00976260">
              <w:rPr>
                <w:rFonts w:ascii="Times New Roman" w:eastAsia="Calibri" w:hAnsi="Times New Roman" w:cs="Times New Roman"/>
                <w:b/>
                <w:bCs/>
                <w:kern w:val="24"/>
                <w:sz w:val="18"/>
                <w:szCs w:val="18"/>
              </w:rPr>
              <w:t>120</w:t>
            </w:r>
          </w:p>
        </w:tc>
      </w:tr>
      <w:tr w:rsidR="009A1B5C" w:rsidRPr="00976260" w:rsidTr="00870BC7">
        <w:trPr>
          <w:trHeight w:val="274"/>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9A1B5C" w:rsidRPr="00976260" w:rsidRDefault="009A1B5C" w:rsidP="00870BC7">
            <w:pPr>
              <w:spacing w:after="0"/>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 xml:space="preserve"> УКУПНО </w:t>
            </w:r>
          </w:p>
        </w:tc>
        <w:tc>
          <w:tcPr>
            <w:tcW w:w="135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sz w:val="18"/>
                <w:szCs w:val="18"/>
              </w:rPr>
            </w:pPr>
            <w:r w:rsidRPr="00976260">
              <w:rPr>
                <w:rFonts w:ascii="Times New Roman" w:eastAsia="Calibri" w:hAnsi="Times New Roman" w:cs="Times New Roman"/>
                <w:b/>
                <w:bCs/>
                <w:kern w:val="24"/>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sz w:val="18"/>
                <w:szCs w:val="18"/>
              </w:rPr>
            </w:pPr>
            <w:r w:rsidRPr="00976260">
              <w:rPr>
                <w:rFonts w:ascii="Times New Roman" w:eastAsia="Calibri" w:hAnsi="Times New Roman" w:cs="Times New Roman"/>
                <w:b/>
                <w:bCs/>
                <w:kern w:val="24"/>
                <w:sz w:val="18"/>
                <w:szCs w:val="18"/>
              </w:rPr>
              <w:t>355</w:t>
            </w:r>
          </w:p>
        </w:tc>
        <w:tc>
          <w:tcPr>
            <w:tcW w:w="900" w:type="dxa"/>
            <w:tcBorders>
              <w:top w:val="single" w:sz="4" w:space="0" w:color="auto"/>
              <w:left w:val="single" w:sz="4" w:space="0" w:color="auto"/>
              <w:bottom w:val="single" w:sz="4" w:space="0" w:color="auto"/>
              <w:right w:val="single" w:sz="4" w:space="0" w:color="auto"/>
            </w:tcBorders>
            <w:shd w:val="clear" w:color="auto" w:fill="E5B8B7"/>
            <w:vAlign w:val="center"/>
          </w:tcPr>
          <w:p w:rsidR="009A1B5C" w:rsidRPr="00976260" w:rsidRDefault="009A1B5C" w:rsidP="00870BC7">
            <w:pPr>
              <w:spacing w:after="0"/>
              <w:jc w:val="center"/>
              <w:textAlignment w:val="baseline"/>
              <w:rPr>
                <w:rFonts w:ascii="Times New Roman" w:eastAsia="Calibri" w:hAnsi="Times New Roman" w:cs="Times New Roman"/>
                <w:b/>
                <w:bCs/>
                <w:kern w:val="24"/>
                <w:sz w:val="18"/>
                <w:szCs w:val="18"/>
              </w:rPr>
            </w:pPr>
            <w:r w:rsidRPr="00976260">
              <w:rPr>
                <w:rFonts w:ascii="Times New Roman" w:eastAsia="Calibri" w:hAnsi="Times New Roman" w:cs="Times New Roman"/>
                <w:b/>
                <w:bCs/>
                <w:kern w:val="24"/>
                <w:sz w:val="18"/>
                <w:szCs w:val="18"/>
              </w:rPr>
              <w:t>5</w:t>
            </w:r>
            <w:r w:rsidRPr="00976260">
              <w:rPr>
                <w:rFonts w:ascii="Times New Roman" w:eastAsia="Calibri" w:hAnsi="Times New Roman" w:cs="Times New Roman"/>
                <w:b/>
                <w:bCs/>
                <w:kern w:val="24"/>
                <w:sz w:val="18"/>
                <w:szCs w:val="18"/>
                <w:lang w:val="en-GB"/>
              </w:rPr>
              <w:t>55</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sz w:val="18"/>
                <w:szCs w:val="18"/>
              </w:rPr>
            </w:pPr>
            <w:r w:rsidRPr="00976260">
              <w:rPr>
                <w:rFonts w:ascii="Times New Roman" w:eastAsia="Calibri" w:hAnsi="Times New Roman" w:cs="Times New Roman"/>
                <w:b/>
                <w:bCs/>
                <w:kern w:val="24"/>
                <w:sz w:val="18"/>
                <w:szCs w:val="18"/>
              </w:rPr>
              <w:t>302</w:t>
            </w:r>
          </w:p>
        </w:tc>
        <w:tc>
          <w:tcPr>
            <w:tcW w:w="99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sz w:val="18"/>
                <w:szCs w:val="18"/>
              </w:rPr>
            </w:pPr>
            <w:r w:rsidRPr="00976260">
              <w:rPr>
                <w:rFonts w:ascii="Times New Roman" w:eastAsia="Calibri" w:hAnsi="Times New Roman" w:cs="Times New Roman"/>
                <w:b/>
                <w:bCs/>
                <w:kern w:val="24"/>
                <w:sz w:val="18"/>
                <w:szCs w:val="18"/>
              </w:rPr>
              <w:t>353</w:t>
            </w:r>
          </w:p>
        </w:tc>
        <w:tc>
          <w:tcPr>
            <w:tcW w:w="1170" w:type="dxa"/>
            <w:tcBorders>
              <w:top w:val="single" w:sz="4" w:space="0" w:color="auto"/>
              <w:left w:val="single" w:sz="4" w:space="0" w:color="auto"/>
              <w:bottom w:val="single" w:sz="4" w:space="0" w:color="auto"/>
              <w:right w:val="single" w:sz="4" w:space="0" w:color="auto"/>
            </w:tcBorders>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sz w:val="18"/>
                <w:szCs w:val="18"/>
              </w:rPr>
            </w:pPr>
            <w:r w:rsidRPr="00976260">
              <w:rPr>
                <w:rFonts w:ascii="Times New Roman" w:eastAsia="Calibri" w:hAnsi="Times New Roman" w:cs="Times New Roman"/>
                <w:b/>
                <w:bCs/>
                <w:kern w:val="24"/>
                <w:sz w:val="18"/>
                <w:szCs w:val="18"/>
              </w:rPr>
              <w:t>352</w:t>
            </w:r>
          </w:p>
        </w:tc>
        <w:tc>
          <w:tcPr>
            <w:tcW w:w="117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sz w:val="18"/>
                <w:szCs w:val="18"/>
              </w:rPr>
            </w:pPr>
            <w:r w:rsidRPr="00976260">
              <w:rPr>
                <w:rFonts w:ascii="Times New Roman" w:eastAsia="Calibri" w:hAnsi="Times New Roman" w:cs="Times New Roman"/>
                <w:b/>
                <w:bCs/>
                <w:kern w:val="24"/>
                <w:sz w:val="18"/>
                <w:szCs w:val="18"/>
              </w:rPr>
              <w:t>242</w:t>
            </w:r>
          </w:p>
        </w:tc>
        <w:tc>
          <w:tcPr>
            <w:tcW w:w="990" w:type="dxa"/>
            <w:tcBorders>
              <w:top w:val="single" w:sz="4" w:space="0" w:color="auto"/>
              <w:left w:val="single" w:sz="4" w:space="0" w:color="auto"/>
              <w:bottom w:val="single" w:sz="4" w:space="0" w:color="auto"/>
              <w:right w:val="single" w:sz="4" w:space="0" w:color="auto"/>
            </w:tcBorders>
            <w:shd w:val="clear" w:color="auto" w:fill="E5B8B7"/>
            <w:tcMar>
              <w:top w:w="15" w:type="dxa"/>
              <w:left w:w="15" w:type="dxa"/>
              <w:bottom w:w="0" w:type="dxa"/>
              <w:right w:w="15"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sz w:val="18"/>
                <w:szCs w:val="18"/>
              </w:rPr>
            </w:pPr>
            <w:r w:rsidRPr="00976260">
              <w:rPr>
                <w:rFonts w:ascii="Times New Roman" w:eastAsia="Calibri" w:hAnsi="Times New Roman" w:cs="Times New Roman"/>
                <w:b/>
                <w:bCs/>
                <w:kern w:val="24"/>
                <w:sz w:val="18"/>
                <w:szCs w:val="18"/>
              </w:rPr>
              <w:t>1249</w:t>
            </w:r>
          </w:p>
        </w:tc>
        <w:tc>
          <w:tcPr>
            <w:tcW w:w="840" w:type="dxa"/>
            <w:tcBorders>
              <w:top w:val="single" w:sz="4" w:space="0" w:color="000000"/>
              <w:left w:val="single" w:sz="4" w:space="0" w:color="auto"/>
              <w:bottom w:val="single" w:sz="4" w:space="0" w:color="000000"/>
              <w:right w:val="single" w:sz="4" w:space="0" w:color="000000"/>
            </w:tcBorders>
            <w:shd w:val="clear" w:color="auto" w:fill="E5B8B7"/>
            <w:tcMar>
              <w:top w:w="72" w:type="dxa"/>
              <w:left w:w="144" w:type="dxa"/>
              <w:bottom w:w="72" w:type="dxa"/>
              <w:right w:w="144" w:type="dxa"/>
            </w:tcMar>
            <w:vAlign w:val="center"/>
          </w:tcPr>
          <w:p w:rsidR="009A1B5C" w:rsidRPr="00976260" w:rsidRDefault="009A1B5C" w:rsidP="00870BC7">
            <w:pPr>
              <w:spacing w:after="0"/>
              <w:ind w:left="360" w:hanging="360"/>
              <w:jc w:val="center"/>
              <w:textAlignment w:val="baseline"/>
              <w:rPr>
                <w:rFonts w:ascii="Times New Roman" w:eastAsia="Calibri" w:hAnsi="Times New Roman" w:cs="Times New Roman"/>
                <w:b/>
                <w:sz w:val="18"/>
                <w:szCs w:val="18"/>
              </w:rPr>
            </w:pPr>
            <w:r w:rsidRPr="00976260">
              <w:rPr>
                <w:rFonts w:ascii="Times New Roman" w:eastAsia="Calibri" w:hAnsi="Times New Roman" w:cs="Times New Roman"/>
                <w:b/>
                <w:bCs/>
                <w:kern w:val="24"/>
                <w:sz w:val="18"/>
                <w:szCs w:val="18"/>
              </w:rPr>
              <w:t>1804</w:t>
            </w:r>
          </w:p>
        </w:tc>
      </w:tr>
    </w:tbl>
    <w:p w:rsidR="009A1B5C" w:rsidRPr="005010CA" w:rsidRDefault="009A1B5C" w:rsidP="00331A8F">
      <w:pPr>
        <w:spacing w:after="0"/>
        <w:rPr>
          <w:rFonts w:ascii="Calibri" w:eastAsia="Calibri" w:hAnsi="Calibri" w:cs="Calibri"/>
          <w:b/>
          <w:sz w:val="24"/>
          <w:szCs w:val="24"/>
          <w:lang w:val="sr-Cyrl-CS"/>
        </w:rPr>
        <w:sectPr w:rsidR="009A1B5C" w:rsidRPr="005010CA" w:rsidSect="00E52F63">
          <w:footerReference w:type="even" r:id="rId10"/>
          <w:footerReference w:type="default" r:id="rId11"/>
          <w:pgSz w:w="15840" w:h="12240" w:orient="landscape"/>
          <w:pgMar w:top="567" w:right="720" w:bottom="426" w:left="720" w:header="720" w:footer="720" w:gutter="0"/>
          <w:cols w:space="720"/>
          <w:docGrid w:linePitch="360"/>
        </w:sectPr>
      </w:pPr>
    </w:p>
    <w:p w:rsidR="000235D1" w:rsidRDefault="003A3FB2" w:rsidP="00331A8F">
      <w:pPr>
        <w:spacing w:after="0"/>
        <w:rPr>
          <w:rFonts w:ascii="Times New Roman" w:eastAsia="Calibri" w:hAnsi="Times New Roman" w:cs="Times New Roman"/>
          <w:b/>
          <w:sz w:val="24"/>
          <w:szCs w:val="24"/>
          <w:lang w:val="sr-Cyrl-CS"/>
        </w:rPr>
      </w:pPr>
      <w:r>
        <w:rPr>
          <w:rFonts w:ascii="Times New Roman" w:eastAsia="Calibri" w:hAnsi="Times New Roman" w:cs="Times New Roman"/>
          <w:b/>
          <w:noProof/>
          <w:sz w:val="24"/>
          <w:szCs w:val="24"/>
        </w:rPr>
        <w:lastRenderedPageBreak/>
        <w:pict>
          <v:shape id="_x0000_s1058" type="#_x0000_t116" style="position:absolute;margin-left:47.7pt;margin-top:4.15pt;width:383.25pt;height:61.45pt;z-index:251677696" fillcolor="#9bbb59 [3206]" strokecolor="#f2f2f2 [3041]" strokeweight="3pt">
            <v:shadow on="t" type="perspective" color="#4e6128 [1606]" opacity=".5" offset="1pt" offset2="-1pt"/>
            <v:textbox>
              <w:txbxContent>
                <w:p w:rsidR="001C43A5" w:rsidRDefault="001C43A5" w:rsidP="005010CA">
                  <w:pPr>
                    <w:spacing w:after="0"/>
                    <w:ind w:left="360" w:hanging="360"/>
                    <w:jc w:val="center"/>
                    <w:rPr>
                      <w:rFonts w:ascii="Times New Roman" w:eastAsia="Calibri" w:hAnsi="Times New Roman" w:cs="Times New Roman"/>
                      <w:b/>
                      <w:sz w:val="28"/>
                      <w:szCs w:val="28"/>
                      <w:lang w:val="sr-Cyrl-CS"/>
                    </w:rPr>
                  </w:pPr>
                  <w:r>
                    <w:rPr>
                      <w:rFonts w:ascii="Times New Roman" w:eastAsia="Calibri" w:hAnsi="Times New Roman" w:cs="Times New Roman"/>
                      <w:b/>
                      <w:sz w:val="28"/>
                      <w:szCs w:val="28"/>
                      <w:lang w:val="sr-Cyrl-CS"/>
                    </w:rPr>
                    <w:t>9</w:t>
                  </w:r>
                  <w:r w:rsidRPr="00ED04A3">
                    <w:rPr>
                      <w:rFonts w:ascii="Times New Roman" w:eastAsia="Calibri" w:hAnsi="Times New Roman" w:cs="Times New Roman"/>
                      <w:b/>
                      <w:sz w:val="28"/>
                      <w:szCs w:val="28"/>
                      <w:lang w:val="sr-Cyrl-CS"/>
                    </w:rPr>
                    <w:t xml:space="preserve">. </w:t>
                  </w:r>
                  <w:r w:rsidRPr="00ED04A3">
                    <w:rPr>
                      <w:rFonts w:ascii="Times New Roman" w:eastAsia="Calibri" w:hAnsi="Times New Roman" w:cs="Times New Roman"/>
                      <w:b/>
                      <w:sz w:val="28"/>
                      <w:szCs w:val="28"/>
                    </w:rPr>
                    <w:t>НАСТАВНИ ПРОГРАМ</w:t>
                  </w:r>
                  <w:r>
                    <w:rPr>
                      <w:rFonts w:ascii="Times New Roman" w:eastAsia="Calibri" w:hAnsi="Times New Roman" w:cs="Times New Roman"/>
                      <w:b/>
                      <w:sz w:val="28"/>
                      <w:szCs w:val="28"/>
                      <w:lang w:val="sr-Cyrl-CS"/>
                    </w:rPr>
                    <w:t xml:space="preserve"> ФУНКЦИОНАЛНОГ</w:t>
                  </w:r>
                  <w:r w:rsidRPr="00ED04A3">
                    <w:rPr>
                      <w:rFonts w:ascii="Times New Roman" w:eastAsia="Calibri" w:hAnsi="Times New Roman" w:cs="Times New Roman"/>
                      <w:b/>
                      <w:sz w:val="28"/>
                      <w:szCs w:val="28"/>
                    </w:rPr>
                    <w:t xml:space="preserve"> ОСНОВНОГ ОБРАЗОВАЊА ОДРАСЛИХ</w:t>
                  </w:r>
                </w:p>
                <w:p w:rsidR="001C43A5" w:rsidRPr="00ED04A3" w:rsidRDefault="001C43A5" w:rsidP="005010CA">
                  <w:pPr>
                    <w:spacing w:after="0"/>
                    <w:ind w:left="360" w:hanging="360"/>
                    <w:jc w:val="center"/>
                    <w:rPr>
                      <w:rFonts w:ascii="Times New Roman" w:eastAsia="Calibri" w:hAnsi="Times New Roman" w:cs="Times New Roman"/>
                      <w:b/>
                      <w:sz w:val="28"/>
                      <w:szCs w:val="28"/>
                      <w:lang w:val="sr-Cyrl-CS"/>
                    </w:rPr>
                  </w:pPr>
                </w:p>
                <w:p w:rsidR="001C43A5" w:rsidRPr="00ED04A3" w:rsidRDefault="001C43A5" w:rsidP="005010CA">
                  <w:pPr>
                    <w:spacing w:after="0"/>
                    <w:ind w:left="360" w:hanging="360"/>
                    <w:jc w:val="center"/>
                    <w:rPr>
                      <w:rFonts w:ascii="Times New Roman" w:eastAsia="Calibri" w:hAnsi="Times New Roman" w:cs="Times New Roman"/>
                      <w:b/>
                      <w:sz w:val="28"/>
                      <w:szCs w:val="28"/>
                      <w:lang w:val="sr-Cyrl-CS"/>
                    </w:rPr>
                  </w:pPr>
                </w:p>
                <w:p w:rsidR="001C43A5" w:rsidRDefault="001C43A5"/>
              </w:txbxContent>
            </v:textbox>
          </v:shape>
        </w:pict>
      </w:r>
    </w:p>
    <w:p w:rsidR="000235D1" w:rsidRDefault="000235D1" w:rsidP="009A1B5C">
      <w:pPr>
        <w:spacing w:after="0"/>
        <w:ind w:left="360" w:hanging="360"/>
        <w:jc w:val="center"/>
        <w:rPr>
          <w:rFonts w:ascii="Times New Roman" w:eastAsia="Calibri" w:hAnsi="Times New Roman" w:cs="Times New Roman"/>
          <w:b/>
          <w:sz w:val="24"/>
          <w:szCs w:val="24"/>
          <w:lang w:val="sr-Cyrl-CS"/>
        </w:rPr>
      </w:pPr>
    </w:p>
    <w:p w:rsidR="000235D1" w:rsidRDefault="000235D1" w:rsidP="009A1B5C">
      <w:pPr>
        <w:spacing w:after="0"/>
        <w:ind w:left="360" w:hanging="360"/>
        <w:jc w:val="center"/>
        <w:rPr>
          <w:rFonts w:ascii="Times New Roman" w:eastAsia="Calibri" w:hAnsi="Times New Roman" w:cs="Times New Roman"/>
          <w:b/>
          <w:sz w:val="24"/>
          <w:szCs w:val="24"/>
          <w:lang w:val="sr-Cyrl-CS"/>
        </w:rPr>
      </w:pPr>
    </w:p>
    <w:p w:rsidR="005010CA" w:rsidRDefault="005010CA" w:rsidP="00870BC7">
      <w:pPr>
        <w:autoSpaceDE w:val="0"/>
        <w:autoSpaceDN w:val="0"/>
        <w:adjustRightInd w:val="0"/>
        <w:ind w:firstLine="1440"/>
        <w:jc w:val="both"/>
        <w:rPr>
          <w:rFonts w:ascii="Times New Roman" w:eastAsia="Calibri" w:hAnsi="Times New Roman" w:cs="Times New Roman"/>
          <w:sz w:val="24"/>
          <w:szCs w:val="24"/>
          <w:lang w:val="sr-Cyrl-CS"/>
        </w:rPr>
      </w:pPr>
    </w:p>
    <w:p w:rsidR="009A1B5C" w:rsidRPr="00E876DB" w:rsidRDefault="009A1B5C" w:rsidP="00870BC7">
      <w:pPr>
        <w:autoSpaceDE w:val="0"/>
        <w:autoSpaceDN w:val="0"/>
        <w:adjustRightInd w:val="0"/>
        <w:ind w:firstLine="1440"/>
        <w:jc w:val="both"/>
        <w:rPr>
          <w:rFonts w:ascii="Times New Roman" w:eastAsia="Calibri" w:hAnsi="Times New Roman" w:cs="Times New Roman"/>
          <w:sz w:val="24"/>
          <w:szCs w:val="24"/>
        </w:rPr>
      </w:pPr>
      <w:r w:rsidRPr="00E876DB">
        <w:rPr>
          <w:rFonts w:ascii="Times New Roman" w:eastAsia="Calibri" w:hAnsi="Times New Roman" w:cs="Times New Roman"/>
          <w:sz w:val="24"/>
          <w:szCs w:val="24"/>
        </w:rPr>
        <w:t>Општи циљ ФООО јесте стицање и унапређивање знања, умења, вредности и ставова који су одраслом неопходни за одговарајуће, проактивно и конструктивно суочавање и решавање проблема и изазова у свакодневном животу, унапређивање породичних и личних услова живота, обављање једноставних послова и адекватно поступање у радним ситуацијама и радном окружењу, даље образовање и активно учешће у заједници и ширем друштвеном животу.</w:t>
      </w:r>
    </w:p>
    <w:p w:rsidR="009A1B5C" w:rsidRPr="00E876DB" w:rsidRDefault="009A1B5C" w:rsidP="00870BC7">
      <w:pPr>
        <w:autoSpaceDE w:val="0"/>
        <w:autoSpaceDN w:val="0"/>
        <w:adjustRightInd w:val="0"/>
        <w:ind w:firstLine="1440"/>
        <w:jc w:val="both"/>
        <w:rPr>
          <w:rFonts w:ascii="Times New Roman" w:eastAsia="Calibri" w:hAnsi="Times New Roman" w:cs="Times New Roman"/>
          <w:sz w:val="24"/>
          <w:szCs w:val="24"/>
        </w:rPr>
      </w:pPr>
      <w:r w:rsidRPr="00E876DB">
        <w:rPr>
          <w:rFonts w:ascii="Times New Roman" w:eastAsia="Calibri" w:hAnsi="Times New Roman" w:cs="Times New Roman"/>
          <w:sz w:val="24"/>
          <w:szCs w:val="24"/>
        </w:rPr>
        <w:t>У програму ФООО ова знања, умења, вредности и ставови дефинисани су као општи исходи</w:t>
      </w:r>
      <w:r w:rsidRPr="00E876DB">
        <w:rPr>
          <w:rFonts w:ascii="Times New Roman" w:eastAsia="Calibri" w:hAnsi="Times New Roman" w:cs="Times New Roman"/>
          <w:sz w:val="24"/>
          <w:szCs w:val="24"/>
          <w:lang w:val="ru-RU"/>
        </w:rPr>
        <w:t xml:space="preserve">, односно кључне компетенције </w:t>
      </w:r>
      <w:r w:rsidRPr="00E876DB">
        <w:rPr>
          <w:rFonts w:ascii="Times New Roman" w:eastAsia="Calibri" w:hAnsi="Times New Roman" w:cs="Times New Roman"/>
          <w:sz w:val="24"/>
          <w:szCs w:val="24"/>
        </w:rPr>
        <w:t>ка чијем развоју су усмерени настава и учење у свим предметима</w:t>
      </w:r>
      <w:r w:rsidRPr="00E876DB">
        <w:rPr>
          <w:rFonts w:ascii="Times New Roman" w:eastAsia="Calibri" w:hAnsi="Times New Roman" w:cs="Times New Roman"/>
          <w:sz w:val="24"/>
          <w:szCs w:val="24"/>
          <w:lang w:val="ru-RU"/>
        </w:rPr>
        <w:t xml:space="preserve"> </w:t>
      </w:r>
      <w:r w:rsidRPr="00E876DB">
        <w:rPr>
          <w:rFonts w:ascii="Times New Roman" w:eastAsia="Calibri" w:hAnsi="Times New Roman" w:cs="Times New Roman"/>
          <w:sz w:val="24"/>
          <w:szCs w:val="24"/>
        </w:rPr>
        <w:t xml:space="preserve">и модулима заједно и у сваком од њих појединачно. </w:t>
      </w:r>
    </w:p>
    <w:p w:rsidR="009A1B5C" w:rsidRPr="00E876DB" w:rsidRDefault="009A1B5C" w:rsidP="00870BC7">
      <w:pPr>
        <w:autoSpaceDE w:val="0"/>
        <w:autoSpaceDN w:val="0"/>
        <w:adjustRightInd w:val="0"/>
        <w:ind w:firstLine="1440"/>
        <w:jc w:val="both"/>
        <w:rPr>
          <w:rFonts w:ascii="Times New Roman" w:eastAsia="Calibri" w:hAnsi="Times New Roman" w:cs="Times New Roman"/>
          <w:sz w:val="24"/>
          <w:szCs w:val="24"/>
          <w:lang w:val="ru-RU"/>
        </w:rPr>
      </w:pPr>
      <w:r w:rsidRPr="00E876DB">
        <w:rPr>
          <w:rFonts w:ascii="Times New Roman" w:eastAsia="Calibri" w:hAnsi="Times New Roman" w:cs="Times New Roman"/>
          <w:sz w:val="24"/>
          <w:szCs w:val="24"/>
        </w:rPr>
        <w:t>Општи исходи</w:t>
      </w:r>
      <w:r w:rsidRPr="00E876DB">
        <w:rPr>
          <w:rFonts w:ascii="Times New Roman" w:eastAsia="Calibri" w:hAnsi="Times New Roman" w:cs="Times New Roman"/>
          <w:sz w:val="24"/>
          <w:szCs w:val="24"/>
          <w:lang w:val="ru-RU"/>
        </w:rPr>
        <w:t>, односно кључне компетенције,</w:t>
      </w:r>
      <w:r w:rsidRPr="00E876DB">
        <w:rPr>
          <w:rFonts w:ascii="Times New Roman" w:eastAsia="Calibri" w:hAnsi="Times New Roman" w:cs="Times New Roman"/>
          <w:sz w:val="24"/>
          <w:szCs w:val="24"/>
        </w:rPr>
        <w:t xml:space="preserve"> омогућавају да се одрасли оспособи да успешније, квалитетније, активније и конструктивније усмерава свој лични, породични, радни и друштвени живот тако што му помажу да се суочи са проблемима и изазовима у свакодневном животу и да се на правилан начин и ефикасно са њима избори; да се на адекватан начин сналази и поступа у радном окружењу и у радним ситуацијама; да се одговорно и конструктивно ангажује у циљу побољшавања својих личних и породичних прилика и услова и да у том циљу правилно и одговорно користи расположиве друштвене ресурсе и механизме, као и све властите ресурсе; да на одговарајући начин и сврсисходно користи технолошка помагала и разноврсна комуникациона средства; да се усмери ка наставку образовања и сталном учењу и усавршавању и да се активно, конструктивно и одговорно укључи у живот заједнице у којој живи, као и у процесе у ширем друштвеном окружењу.</w:t>
      </w:r>
    </w:p>
    <w:p w:rsidR="00E77D0A" w:rsidRDefault="00E77D0A" w:rsidP="00870BC7">
      <w:pPr>
        <w:jc w:val="both"/>
        <w:rPr>
          <w:rFonts w:ascii="Times New Roman" w:hAnsi="Times New Roman" w:cs="Times New Roman"/>
          <w:sz w:val="24"/>
          <w:szCs w:val="24"/>
          <w:lang w:val="sr-Cyrl-CS"/>
        </w:rPr>
      </w:pPr>
    </w:p>
    <w:p w:rsidR="00E77D0A" w:rsidRPr="00E876DB" w:rsidRDefault="00E77D0A" w:rsidP="00870BC7">
      <w:pPr>
        <w:jc w:val="both"/>
        <w:rPr>
          <w:rFonts w:ascii="Times New Roman" w:hAnsi="Times New Roman" w:cs="Times New Roman"/>
          <w:sz w:val="24"/>
          <w:szCs w:val="24"/>
          <w:lang w:val="sr-Cyrl-CS"/>
        </w:rPr>
      </w:pPr>
    </w:p>
    <w:p w:rsidR="009A1B5C" w:rsidRDefault="009A1B5C" w:rsidP="00E77D0A">
      <w:pPr>
        <w:jc w:val="center"/>
        <w:rPr>
          <w:rFonts w:ascii="Times New Roman" w:hAnsi="Times New Roman" w:cs="Times New Roman"/>
          <w:noProof/>
          <w:sz w:val="24"/>
          <w:szCs w:val="24"/>
          <w:lang w:val="sr-Cyrl-CS"/>
        </w:rPr>
      </w:pPr>
    </w:p>
    <w:p w:rsidR="005241B6" w:rsidRDefault="005241B6" w:rsidP="00E77D0A">
      <w:pPr>
        <w:jc w:val="center"/>
        <w:rPr>
          <w:rFonts w:ascii="Times New Roman" w:hAnsi="Times New Roman" w:cs="Times New Roman"/>
          <w:noProof/>
          <w:sz w:val="24"/>
          <w:szCs w:val="24"/>
          <w:lang w:val="sr-Cyrl-CS"/>
        </w:rPr>
      </w:pPr>
    </w:p>
    <w:p w:rsidR="005241B6" w:rsidRDefault="005241B6" w:rsidP="00E77D0A">
      <w:pPr>
        <w:jc w:val="center"/>
        <w:rPr>
          <w:rFonts w:ascii="Times New Roman" w:hAnsi="Times New Roman" w:cs="Times New Roman"/>
          <w:noProof/>
          <w:sz w:val="24"/>
          <w:szCs w:val="24"/>
          <w:lang w:val="sr-Cyrl-CS"/>
        </w:rPr>
      </w:pPr>
    </w:p>
    <w:p w:rsidR="005241B6" w:rsidRDefault="005241B6" w:rsidP="00E77D0A">
      <w:pPr>
        <w:jc w:val="center"/>
        <w:rPr>
          <w:rFonts w:ascii="Times New Roman" w:hAnsi="Times New Roman" w:cs="Times New Roman"/>
          <w:noProof/>
          <w:sz w:val="24"/>
          <w:szCs w:val="24"/>
          <w:lang w:val="sr-Cyrl-CS"/>
        </w:rPr>
      </w:pPr>
    </w:p>
    <w:p w:rsidR="00853C15" w:rsidRDefault="00853C15" w:rsidP="003E1B2B">
      <w:pPr>
        <w:jc w:val="both"/>
        <w:rPr>
          <w:rFonts w:ascii="Times New Roman" w:hAnsi="Times New Roman" w:cs="Times New Roman"/>
          <w:sz w:val="28"/>
          <w:szCs w:val="28"/>
        </w:rPr>
      </w:pPr>
    </w:p>
    <w:p w:rsidR="00853C15" w:rsidRDefault="00853C15" w:rsidP="003E1B2B">
      <w:pPr>
        <w:jc w:val="both"/>
        <w:rPr>
          <w:rFonts w:ascii="Times New Roman" w:hAnsi="Times New Roman" w:cs="Times New Roman"/>
          <w:sz w:val="28"/>
          <w:szCs w:val="28"/>
        </w:rPr>
      </w:pPr>
    </w:p>
    <w:p w:rsidR="003E1B2B" w:rsidRPr="00853C15" w:rsidRDefault="003A3FB2" w:rsidP="003E1B2B">
      <w:pPr>
        <w:jc w:val="both"/>
        <w:rPr>
          <w:rFonts w:ascii="Times New Roman" w:hAnsi="Times New Roman" w:cs="Times New Roman"/>
          <w:sz w:val="28"/>
          <w:szCs w:val="28"/>
        </w:rPr>
      </w:pPr>
      <w:r w:rsidRPr="003A3FB2">
        <w:rPr>
          <w:rFonts w:ascii="Times New Roman" w:hAnsi="Times New Roman" w:cs="Times New Roman"/>
          <w:noProof/>
          <w:sz w:val="24"/>
          <w:szCs w:val="24"/>
        </w:rPr>
        <w:lastRenderedPageBreak/>
        <w:pict>
          <v:shape id="_x0000_s1138" type="#_x0000_t116" style="position:absolute;left:0;text-align:left;margin-left:-5.55pt;margin-top:25.1pt;width:465.75pt;height:81pt;z-index:251699200" fillcolor="#9bbb59 [3206]" strokecolor="#f2f2f2 [3041]" strokeweight="3pt">
            <v:shadow on="t" type="perspective" color="#4e6128 [1606]" opacity=".5" offset="1pt" offset2="-1pt"/>
            <v:textbox style="mso-next-textbox:#_x0000_s1138">
              <w:txbxContent>
                <w:p w:rsidR="001C43A5" w:rsidRPr="003E1B2B" w:rsidRDefault="001C43A5" w:rsidP="003E1B2B">
                  <w:pPr>
                    <w:jc w:val="center"/>
                    <w:rPr>
                      <w:rFonts w:ascii="Times New Roman" w:hAnsi="Times New Roman" w:cs="Times New Roman"/>
                      <w:b/>
                      <w:sz w:val="28"/>
                      <w:szCs w:val="28"/>
                      <w:lang w:val="sr-Cyrl-CS"/>
                    </w:rPr>
                  </w:pPr>
                  <w:r w:rsidRPr="003E1B2B">
                    <w:rPr>
                      <w:rFonts w:ascii="Times New Roman" w:hAnsi="Times New Roman" w:cs="Times New Roman"/>
                      <w:b/>
                      <w:sz w:val="28"/>
                      <w:szCs w:val="28"/>
                      <w:lang w:val="sr-Cyrl-CS"/>
                    </w:rPr>
                    <w:t>10. П</w:t>
                  </w:r>
                  <w:r>
                    <w:rPr>
                      <w:rFonts w:ascii="Times New Roman" w:hAnsi="Times New Roman" w:cs="Times New Roman"/>
                      <w:b/>
                      <w:sz w:val="28"/>
                      <w:szCs w:val="28"/>
                      <w:lang w:val="sr-Cyrl-CS"/>
                    </w:rPr>
                    <w:t>РОГРАМ</w:t>
                  </w:r>
                  <w:r w:rsidRPr="003E1B2B">
                    <w:rPr>
                      <w:rFonts w:ascii="Times New Roman" w:hAnsi="Times New Roman" w:cs="Times New Roman"/>
                      <w:b/>
                      <w:sz w:val="28"/>
                      <w:szCs w:val="28"/>
                      <w:lang w:val="sr-Cyrl-CS"/>
                    </w:rPr>
                    <w:t xml:space="preserve"> ОБАВЕЗНИХ ПРЕДМЕТА ПО ЦИКЛУСИМА СА НАЧИНИМА И ПОСТУПЦИМА ЗА ЊИХОВО ОСТВАРИВАЊЕ</w:t>
                  </w:r>
                </w:p>
              </w:txbxContent>
            </v:textbox>
          </v:shape>
        </w:pict>
      </w:r>
    </w:p>
    <w:p w:rsidR="003E1B2B" w:rsidRDefault="003E1B2B" w:rsidP="00F07B14">
      <w:pPr>
        <w:jc w:val="both"/>
        <w:rPr>
          <w:rFonts w:ascii="Times New Roman" w:hAnsi="Times New Roman" w:cs="Times New Roman"/>
          <w:sz w:val="24"/>
          <w:szCs w:val="24"/>
          <w:lang w:val="sr-Cyrl-CS"/>
        </w:rPr>
      </w:pPr>
    </w:p>
    <w:p w:rsidR="003E1B2B" w:rsidRDefault="003E1B2B" w:rsidP="00F07B14">
      <w:pPr>
        <w:jc w:val="both"/>
        <w:rPr>
          <w:rFonts w:ascii="Times New Roman" w:hAnsi="Times New Roman" w:cs="Times New Roman"/>
          <w:sz w:val="24"/>
          <w:szCs w:val="24"/>
          <w:lang w:val="sr-Cyrl-CS"/>
        </w:rPr>
      </w:pPr>
    </w:p>
    <w:p w:rsidR="003E1B2B" w:rsidRDefault="003E1B2B" w:rsidP="00F07B14">
      <w:pPr>
        <w:jc w:val="both"/>
        <w:rPr>
          <w:rFonts w:ascii="Times New Roman" w:hAnsi="Times New Roman" w:cs="Times New Roman"/>
          <w:sz w:val="24"/>
          <w:szCs w:val="24"/>
          <w:lang w:val="sr-Cyrl-CS"/>
        </w:rPr>
      </w:pPr>
    </w:p>
    <w:p w:rsidR="00976260" w:rsidRDefault="003A3FB2" w:rsidP="00F07B14">
      <w:pPr>
        <w:jc w:val="both"/>
        <w:rPr>
          <w:rFonts w:ascii="Times New Roman" w:hAnsi="Times New Roman" w:cs="Times New Roman"/>
          <w:sz w:val="24"/>
          <w:szCs w:val="24"/>
          <w:lang w:val="sr-Cyrl-CS"/>
        </w:rPr>
      </w:pPr>
      <w:r>
        <w:rPr>
          <w:rFonts w:ascii="Times New Roman" w:hAnsi="Times New Roman" w:cs="Times New Roman"/>
          <w:noProof/>
          <w:sz w:val="24"/>
          <w:szCs w:val="24"/>
        </w:rPr>
        <w:pict>
          <v:rect id="_x0000_s1061" style="position:absolute;left:0;text-align:left;margin-left:48.45pt;margin-top:20.25pt;width:357.75pt;height:47.25pt;z-index:251678720" fillcolor="#8064a2 [3207]" strokecolor="#f2f2f2 [3041]" strokeweight="3pt">
            <v:shadow on="t" type="perspective" color="#3f3151 [1607]" opacity=".5" offset="1pt" offset2="-1pt"/>
            <v:textbox style="mso-next-textbox:#_x0000_s1061">
              <w:txbxContent>
                <w:p w:rsidR="001C43A5" w:rsidRPr="003E1B2B" w:rsidRDefault="001C43A5" w:rsidP="00B730E0">
                  <w:pPr>
                    <w:jc w:val="center"/>
                    <w:rPr>
                      <w:rFonts w:ascii="Times New Roman" w:hAnsi="Times New Roman" w:cs="Times New Roman"/>
                      <w:b/>
                      <w:sz w:val="24"/>
                      <w:szCs w:val="24"/>
                      <w:lang w:val="sr-Cyrl-CS"/>
                    </w:rPr>
                  </w:pPr>
                  <w:r w:rsidRPr="003E1B2B">
                    <w:rPr>
                      <w:rFonts w:ascii="Times New Roman" w:hAnsi="Times New Roman" w:cs="Times New Roman"/>
                      <w:b/>
                      <w:sz w:val="24"/>
                      <w:szCs w:val="24"/>
                      <w:lang w:val="sr-Cyrl-CS"/>
                    </w:rPr>
                    <w:t>10.1. ПРВИ ЦИКЛУС ФУНКЦИОНАЛНОГ ОСНОВНОГ ОБРАЗОВАЊА ОДРАСЛИХ</w:t>
                  </w:r>
                </w:p>
              </w:txbxContent>
            </v:textbox>
          </v:rect>
        </w:pict>
      </w:r>
    </w:p>
    <w:p w:rsidR="00976260" w:rsidRDefault="00976260" w:rsidP="00F07B14">
      <w:pPr>
        <w:jc w:val="both"/>
        <w:rPr>
          <w:rFonts w:ascii="Times New Roman" w:hAnsi="Times New Roman" w:cs="Times New Roman"/>
          <w:sz w:val="24"/>
          <w:szCs w:val="24"/>
          <w:lang w:val="sr-Cyrl-CS"/>
        </w:rPr>
      </w:pPr>
    </w:p>
    <w:p w:rsidR="00976260" w:rsidRDefault="00976260" w:rsidP="00F07B14">
      <w:pPr>
        <w:jc w:val="both"/>
        <w:rPr>
          <w:rFonts w:ascii="Times New Roman" w:hAnsi="Times New Roman" w:cs="Times New Roman"/>
          <w:sz w:val="24"/>
          <w:szCs w:val="24"/>
          <w:lang w:val="sr-Cyrl-CS"/>
        </w:rPr>
      </w:pPr>
    </w:p>
    <w:tbl>
      <w:tblPr>
        <w:tblW w:w="9605" w:type="dxa"/>
        <w:jc w:val="center"/>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8" w:type="dxa"/>
          <w:right w:w="58" w:type="dxa"/>
        </w:tblCellMar>
        <w:tblLook w:val="00A0"/>
      </w:tblPr>
      <w:tblGrid>
        <w:gridCol w:w="9605"/>
      </w:tblGrid>
      <w:tr w:rsidR="00A778B9" w:rsidRPr="00E77D0A" w:rsidTr="00C26458">
        <w:trPr>
          <w:trHeight w:val="450"/>
          <w:jc w:val="center"/>
        </w:trPr>
        <w:tc>
          <w:tcPr>
            <w:tcW w:w="9605" w:type="dxa"/>
            <w:shd w:val="clear" w:color="auto" w:fill="CCC0D9"/>
          </w:tcPr>
          <w:p w:rsidR="00A778B9" w:rsidRPr="00E77D0A" w:rsidRDefault="00A778B9" w:rsidP="003D1027">
            <w:pPr>
              <w:spacing w:after="0"/>
              <w:jc w:val="center"/>
              <w:rPr>
                <w:rFonts w:ascii="Times New Roman" w:eastAsia="Calibri" w:hAnsi="Times New Roman" w:cs="Times New Roman"/>
                <w:b/>
                <w:sz w:val="24"/>
                <w:szCs w:val="24"/>
              </w:rPr>
            </w:pPr>
          </w:p>
          <w:p w:rsidR="00A778B9" w:rsidRPr="00E77D0A" w:rsidRDefault="00A778B9" w:rsidP="00A66896">
            <w:pPr>
              <w:spacing w:after="0"/>
              <w:jc w:val="center"/>
              <w:rPr>
                <w:rFonts w:ascii="Times New Roman" w:eastAsia="Calibri" w:hAnsi="Times New Roman" w:cs="Times New Roman"/>
                <w:b/>
                <w:sz w:val="24"/>
                <w:szCs w:val="24"/>
              </w:rPr>
            </w:pPr>
            <w:r w:rsidRPr="00E77D0A">
              <w:rPr>
                <w:rFonts w:ascii="Times New Roman" w:eastAsia="Calibri" w:hAnsi="Times New Roman" w:cs="Times New Roman"/>
                <w:b/>
                <w:sz w:val="24"/>
                <w:szCs w:val="24"/>
              </w:rPr>
              <w:t>СРПСКИ ЈЕЗИК</w:t>
            </w:r>
          </w:p>
          <w:p w:rsidR="00A778B9" w:rsidRPr="00E77D0A" w:rsidRDefault="00A778B9" w:rsidP="003D1027">
            <w:pPr>
              <w:spacing w:after="0"/>
              <w:jc w:val="center"/>
              <w:rPr>
                <w:rFonts w:ascii="Times New Roman" w:eastAsia="Calibri" w:hAnsi="Times New Roman" w:cs="Times New Roman"/>
                <w:b/>
                <w:sz w:val="24"/>
                <w:szCs w:val="24"/>
              </w:rPr>
            </w:pPr>
          </w:p>
        </w:tc>
      </w:tr>
      <w:tr w:rsidR="00A778B9" w:rsidRPr="00E77D0A" w:rsidTr="00C26458">
        <w:trPr>
          <w:trHeight w:val="1315"/>
          <w:jc w:val="center"/>
        </w:trPr>
        <w:tc>
          <w:tcPr>
            <w:tcW w:w="9605" w:type="dxa"/>
          </w:tcPr>
          <w:p w:rsidR="00E77D0A" w:rsidRPr="00E77D0A" w:rsidRDefault="00A778B9" w:rsidP="003D1027">
            <w:pPr>
              <w:spacing w:after="0"/>
              <w:rPr>
                <w:rFonts w:ascii="Times New Roman" w:eastAsia="Calibri" w:hAnsi="Times New Roman" w:cs="Times New Roman"/>
                <w:sz w:val="24"/>
                <w:szCs w:val="24"/>
                <w:lang w:val="sr-Cyrl-CS"/>
              </w:rPr>
            </w:pPr>
            <w:r w:rsidRPr="00E77D0A">
              <w:rPr>
                <w:rFonts w:ascii="Times New Roman" w:eastAsia="Calibri" w:hAnsi="Times New Roman" w:cs="Times New Roman"/>
                <w:b/>
                <w:sz w:val="24"/>
                <w:szCs w:val="24"/>
              </w:rPr>
              <w:t>Циљ</w:t>
            </w:r>
            <w:r w:rsidRPr="00E77D0A">
              <w:rPr>
                <w:rFonts w:ascii="Times New Roman" w:eastAsia="Calibri" w:hAnsi="Times New Roman" w:cs="Times New Roman"/>
                <w:sz w:val="24"/>
                <w:szCs w:val="24"/>
              </w:rPr>
              <w:t xml:space="preserve"> наставе српског језика у првом циклусу је стицање основне језичке писмености као претпоставке за активну партиципацију одраслих у свакодневном приватном, радном и друштвеном животу.</w:t>
            </w:r>
          </w:p>
        </w:tc>
      </w:tr>
      <w:tr w:rsidR="00A778B9" w:rsidRPr="00E77D0A" w:rsidTr="00C26458">
        <w:trPr>
          <w:trHeight w:val="1430"/>
          <w:jc w:val="center"/>
        </w:trPr>
        <w:tc>
          <w:tcPr>
            <w:tcW w:w="9605" w:type="dxa"/>
          </w:tcPr>
          <w:p w:rsidR="00A778B9" w:rsidRPr="00E77D0A" w:rsidRDefault="00A778B9" w:rsidP="003D1027">
            <w:pPr>
              <w:spacing w:after="0"/>
              <w:ind w:left="360" w:hanging="360"/>
              <w:contextualSpacing/>
              <w:rPr>
                <w:rFonts w:ascii="Times New Roman" w:eastAsia="Calibri" w:hAnsi="Times New Roman" w:cs="Times New Roman"/>
                <w:b/>
                <w:sz w:val="24"/>
                <w:szCs w:val="24"/>
              </w:rPr>
            </w:pPr>
            <w:r w:rsidRPr="00E77D0A">
              <w:rPr>
                <w:rFonts w:ascii="Times New Roman" w:eastAsia="Calibri" w:hAnsi="Times New Roman" w:cs="Times New Roman"/>
                <w:b/>
                <w:sz w:val="24"/>
                <w:szCs w:val="24"/>
              </w:rPr>
              <w:t>ИСХОДИ</w:t>
            </w:r>
          </w:p>
          <w:p w:rsidR="00A778B9" w:rsidRPr="00E77D0A" w:rsidRDefault="00A778B9" w:rsidP="003D1027">
            <w:pPr>
              <w:spacing w:after="0"/>
              <w:rPr>
                <w:rFonts w:ascii="Times New Roman" w:eastAsia="Calibri" w:hAnsi="Times New Roman" w:cs="Times New Roman"/>
                <w:b/>
                <w:sz w:val="24"/>
                <w:szCs w:val="24"/>
              </w:rPr>
            </w:pPr>
          </w:p>
          <w:p w:rsidR="00A778B9" w:rsidRPr="00E77D0A" w:rsidRDefault="00A778B9" w:rsidP="003D1027">
            <w:pPr>
              <w:spacing w:after="0"/>
              <w:ind w:left="360" w:hanging="360"/>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По завршетку првог циклуса одрасли ће умети да:    </w:t>
            </w:r>
          </w:p>
          <w:p w:rsidR="00A778B9" w:rsidRPr="00E77D0A" w:rsidRDefault="00A778B9" w:rsidP="003D1027">
            <w:pPr>
              <w:spacing w:after="0"/>
              <w:ind w:left="360" w:hanging="360"/>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w:t>
            </w:r>
          </w:p>
          <w:p w:rsidR="00A778B9" w:rsidRPr="00E77D0A" w:rsidRDefault="00A778B9" w:rsidP="003D1027">
            <w:pPr>
              <w:spacing w:after="0"/>
              <w:rPr>
                <w:rFonts w:ascii="Times New Roman" w:eastAsia="Calibri" w:hAnsi="Times New Roman" w:cs="Times New Roman"/>
                <w:b/>
                <w:sz w:val="24"/>
                <w:szCs w:val="24"/>
              </w:rPr>
            </w:pPr>
            <w:r w:rsidRPr="00E77D0A">
              <w:rPr>
                <w:rFonts w:ascii="Times New Roman" w:eastAsia="Calibri" w:hAnsi="Times New Roman" w:cs="Times New Roman"/>
                <w:b/>
                <w:sz w:val="24"/>
                <w:szCs w:val="24"/>
              </w:rPr>
              <w:t>Читање и разумевање прочитаног и књижевност</w:t>
            </w:r>
          </w:p>
          <w:p w:rsidR="00A778B9" w:rsidRPr="00E77D0A" w:rsidRDefault="00A778B9" w:rsidP="003D1027">
            <w:pPr>
              <w:spacing w:after="0"/>
              <w:rPr>
                <w:rFonts w:ascii="Times New Roman" w:eastAsia="Calibri" w:hAnsi="Times New Roman" w:cs="Times New Roman"/>
                <w:b/>
                <w:sz w:val="24"/>
                <w:szCs w:val="24"/>
              </w:rPr>
            </w:pP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чита латиничко и ћириличко писмо (штампаним словима);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одређује основну тему текста, главни догађај и ликове, време и место дешавања у једноставном, краћем тексту (у коме преовлађују речи до три слога, реченице до седам речи); </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одређује дословно значење текста (књижевног и некњижевног);</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користи основне делове текста и књиге (наслов, пасус, име аутора и садржај);</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одговара на једноставна питања у вези са текстом;</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у различитим изворима (новинском тексту, реклами, распореду вожње, огласу, упозорењу, упутству на производима, обавештењу, рачуну и сл.) проналази експлицитно исказане информације (ко, шта, где, када, колико и сл.);</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разликује прозни текст од текста у стиху;</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издваја непознате речи и изразе;</w:t>
            </w:r>
          </w:p>
          <w:p w:rsidR="00A778B9" w:rsidRPr="00E77D0A" w:rsidRDefault="00A778B9" w:rsidP="003D1027">
            <w:pPr>
              <w:spacing w:after="0"/>
              <w:rPr>
                <w:rFonts w:ascii="Times New Roman" w:eastAsia="Calibri" w:hAnsi="Times New Roman" w:cs="Times New Roman"/>
                <w:b/>
                <w:sz w:val="24"/>
                <w:szCs w:val="24"/>
              </w:rPr>
            </w:pPr>
          </w:p>
          <w:p w:rsidR="00A778B9" w:rsidRPr="00E77D0A" w:rsidRDefault="00A778B9" w:rsidP="003D1027">
            <w:pPr>
              <w:spacing w:after="0"/>
              <w:rPr>
                <w:rFonts w:ascii="Times New Roman" w:eastAsia="Calibri" w:hAnsi="Times New Roman" w:cs="Times New Roman"/>
                <w:b/>
                <w:sz w:val="24"/>
                <w:szCs w:val="24"/>
              </w:rPr>
            </w:pPr>
            <w:r w:rsidRPr="00E77D0A">
              <w:rPr>
                <w:rFonts w:ascii="Times New Roman" w:eastAsia="Calibri" w:hAnsi="Times New Roman" w:cs="Times New Roman"/>
                <w:b/>
                <w:sz w:val="24"/>
                <w:szCs w:val="24"/>
              </w:rPr>
              <w:t>Писање</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пише штампаним словима ћирилице и латинице;</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правилно употребљава тачку на крају реченице, велико слово на почетку реченице и у писању личних имена и презимена;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lastRenderedPageBreak/>
              <w:t xml:space="preserve">пише кратку поруку; </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попуњава основне обрасце;</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пише користећи кратке реченице једноставне структуре;</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користи скраћенице за мере (метар, литар, килограм);</w:t>
            </w:r>
          </w:p>
          <w:p w:rsidR="00A778B9" w:rsidRPr="00E77D0A" w:rsidRDefault="00A778B9" w:rsidP="00E77D0A">
            <w:pPr>
              <w:autoSpaceDE w:val="0"/>
              <w:autoSpaceDN w:val="0"/>
              <w:adjustRightInd w:val="0"/>
              <w:spacing w:after="0"/>
              <w:jc w:val="both"/>
              <w:rPr>
                <w:rFonts w:ascii="Times New Roman" w:eastAsia="MyriadPro-Regular" w:hAnsi="Times New Roman" w:cs="Times New Roman"/>
                <w:b/>
                <w:sz w:val="24"/>
                <w:szCs w:val="24"/>
              </w:rPr>
            </w:pPr>
          </w:p>
          <w:p w:rsidR="00A778B9" w:rsidRPr="00E77D0A" w:rsidRDefault="00A778B9" w:rsidP="003D1027">
            <w:pPr>
              <w:autoSpaceDE w:val="0"/>
              <w:autoSpaceDN w:val="0"/>
              <w:adjustRightInd w:val="0"/>
              <w:spacing w:after="0"/>
              <w:rPr>
                <w:rFonts w:ascii="Times New Roman" w:eastAsia="MyriadPro-Regular" w:hAnsi="Times New Roman" w:cs="Times New Roman"/>
                <w:b/>
                <w:sz w:val="24"/>
                <w:szCs w:val="24"/>
                <w:lang w:val="sr-Cyrl-CS"/>
              </w:rPr>
            </w:pPr>
            <w:r w:rsidRPr="00E77D0A">
              <w:rPr>
                <w:rFonts w:ascii="Times New Roman" w:eastAsia="MyriadPro-Regular" w:hAnsi="Times New Roman" w:cs="Times New Roman"/>
                <w:b/>
                <w:sz w:val="24"/>
                <w:szCs w:val="24"/>
              </w:rPr>
              <w:t xml:space="preserve">Говорна култура </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језички израз прилагођава комуникативној ситуацији (формалној и</w:t>
            </w:r>
            <w:r w:rsidRPr="00E77D0A">
              <w:rPr>
                <w:rFonts w:ascii="Times New Roman" w:eastAsia="Calibri" w:hAnsi="Times New Roman" w:cs="Times New Roman"/>
                <w:color w:val="FF0000"/>
                <w:sz w:val="24"/>
                <w:szCs w:val="24"/>
              </w:rPr>
              <w:t xml:space="preserve"> </w:t>
            </w:r>
            <w:r w:rsidRPr="00E77D0A">
              <w:rPr>
                <w:rFonts w:ascii="Times New Roman" w:eastAsia="Calibri" w:hAnsi="Times New Roman" w:cs="Times New Roman"/>
                <w:sz w:val="24"/>
                <w:szCs w:val="24"/>
              </w:rPr>
              <w:t>неформалној – опхођење, телефонирање и сл.);</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познаје основна начела вођења разговора: уме да започне разговор, учествује у њему и оконча га, пажљиво слуша саговорнике;</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уме самостално (својим речима) да описује и прича на задату тему; држи се теме;</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изводи једноставан закључак и износи свој став;</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препричава кратак једноставан текст (књижевни или некњижевни); </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препричава садржај играних филмова, телевизијских серија и радио-телевизијских емисија које прати;</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издваја основне информације и главне чињенице из говорног извора;</w:t>
            </w:r>
          </w:p>
          <w:p w:rsidR="00A778B9" w:rsidRPr="00E77D0A" w:rsidRDefault="00A778B9" w:rsidP="00E77D0A">
            <w:pPr>
              <w:autoSpaceDE w:val="0"/>
              <w:autoSpaceDN w:val="0"/>
              <w:adjustRightInd w:val="0"/>
              <w:spacing w:after="0"/>
              <w:jc w:val="both"/>
              <w:rPr>
                <w:rFonts w:ascii="Times New Roman" w:eastAsia="MyriadPro-Regular" w:hAnsi="Times New Roman" w:cs="Times New Roman"/>
                <w:b/>
                <w:sz w:val="24"/>
                <w:szCs w:val="24"/>
              </w:rPr>
            </w:pPr>
          </w:p>
          <w:p w:rsidR="00A778B9" w:rsidRPr="00E77D0A" w:rsidRDefault="00A778B9" w:rsidP="00E77D0A">
            <w:pPr>
              <w:autoSpaceDE w:val="0"/>
              <w:autoSpaceDN w:val="0"/>
              <w:adjustRightInd w:val="0"/>
              <w:spacing w:after="0"/>
              <w:jc w:val="both"/>
              <w:rPr>
                <w:rFonts w:ascii="Times New Roman" w:eastAsia="MyriadPro-Regular" w:hAnsi="Times New Roman" w:cs="Times New Roman"/>
                <w:b/>
                <w:sz w:val="24"/>
                <w:szCs w:val="24"/>
              </w:rPr>
            </w:pPr>
            <w:r w:rsidRPr="00E77D0A">
              <w:rPr>
                <w:rFonts w:ascii="Times New Roman" w:eastAsia="MyriadPro-Regular" w:hAnsi="Times New Roman" w:cs="Times New Roman"/>
                <w:b/>
                <w:sz w:val="24"/>
                <w:szCs w:val="24"/>
              </w:rPr>
              <w:t>Граматика</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препознаје врсте реченица према комуникативној функцији (обавештајне, упитне, узвичне и заповедне) и по потврдности и</w:t>
            </w:r>
            <w:r w:rsidRPr="00E77D0A">
              <w:rPr>
                <w:rFonts w:ascii="Times New Roman" w:eastAsia="Calibri" w:hAnsi="Times New Roman" w:cs="Times New Roman"/>
                <w:color w:val="FF0000"/>
                <w:sz w:val="24"/>
                <w:szCs w:val="24"/>
              </w:rPr>
              <w:t xml:space="preserve"> </w:t>
            </w:r>
            <w:r w:rsidRPr="00E77D0A">
              <w:rPr>
                <w:rFonts w:ascii="Times New Roman" w:eastAsia="Calibri" w:hAnsi="Times New Roman" w:cs="Times New Roman"/>
                <w:sz w:val="24"/>
                <w:szCs w:val="24"/>
              </w:rPr>
              <w:t>одричности (потврдне и одричне).</w:t>
            </w:r>
          </w:p>
          <w:p w:rsidR="00A778B9" w:rsidRPr="00E77D0A" w:rsidRDefault="00A778B9" w:rsidP="003D1027">
            <w:pPr>
              <w:autoSpaceDE w:val="0"/>
              <w:autoSpaceDN w:val="0"/>
              <w:adjustRightInd w:val="0"/>
              <w:spacing w:after="0"/>
              <w:ind w:left="1440"/>
              <w:contextualSpacing/>
              <w:rPr>
                <w:rFonts w:ascii="Times New Roman" w:eastAsia="Calibri" w:hAnsi="Times New Roman" w:cs="Times New Roman"/>
                <w:sz w:val="24"/>
                <w:szCs w:val="24"/>
              </w:rPr>
            </w:pPr>
          </w:p>
        </w:tc>
      </w:tr>
      <w:tr w:rsidR="00A778B9" w:rsidRPr="00E77D0A" w:rsidTr="00C26458">
        <w:trPr>
          <w:jc w:val="center"/>
        </w:trPr>
        <w:tc>
          <w:tcPr>
            <w:tcW w:w="9605" w:type="dxa"/>
          </w:tcPr>
          <w:p w:rsidR="00A778B9" w:rsidRPr="00E77D0A" w:rsidRDefault="00A778B9" w:rsidP="003D1027">
            <w:pPr>
              <w:spacing w:after="0"/>
              <w:rPr>
                <w:rFonts w:ascii="Times New Roman" w:eastAsia="Calibri" w:hAnsi="Times New Roman" w:cs="Times New Roman"/>
                <w:b/>
                <w:sz w:val="24"/>
                <w:szCs w:val="24"/>
              </w:rPr>
            </w:pPr>
            <w:r w:rsidRPr="00E77D0A">
              <w:rPr>
                <w:rFonts w:ascii="Times New Roman" w:eastAsia="Calibri" w:hAnsi="Times New Roman" w:cs="Times New Roman"/>
                <w:b/>
                <w:sz w:val="24"/>
                <w:szCs w:val="24"/>
              </w:rPr>
              <w:lastRenderedPageBreak/>
              <w:t>Српски језик као нематерњи језик</w:t>
            </w:r>
          </w:p>
          <w:p w:rsidR="00A778B9" w:rsidRPr="00E77D0A" w:rsidRDefault="00A778B9" w:rsidP="003D1027">
            <w:pPr>
              <w:spacing w:after="0"/>
              <w:rPr>
                <w:rFonts w:ascii="Times New Roman" w:eastAsia="Calibri" w:hAnsi="Times New Roman" w:cs="Times New Roman"/>
                <w:b/>
                <w:sz w:val="24"/>
                <w:szCs w:val="24"/>
              </w:rPr>
            </w:pPr>
          </w:p>
          <w:p w:rsidR="00A778B9" w:rsidRPr="00E77D0A" w:rsidRDefault="00A778B9" w:rsidP="00E77D0A">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Када се настава остварује на језику националне мањине, наставни програм српског као нематерњег језика остварује се у оквиру предвиђеног фонда часова, прилагођавајући садржај одраслима. Наставник процењује, према нивоу владања српским језиком као нематерњим, коју ће методику применити.</w:t>
            </w:r>
          </w:p>
          <w:p w:rsidR="00A778B9" w:rsidRPr="00E77D0A" w:rsidRDefault="00A778B9" w:rsidP="003D1027">
            <w:pPr>
              <w:spacing w:after="0"/>
              <w:rPr>
                <w:rFonts w:ascii="Times New Roman" w:eastAsia="Calibri" w:hAnsi="Times New Roman" w:cs="Times New Roman"/>
                <w:b/>
                <w:sz w:val="24"/>
                <w:szCs w:val="24"/>
                <w:u w:val="single"/>
              </w:rPr>
            </w:pPr>
          </w:p>
        </w:tc>
      </w:tr>
      <w:tr w:rsidR="00A778B9" w:rsidRPr="00E77D0A" w:rsidTr="00C26458">
        <w:trPr>
          <w:jc w:val="center"/>
        </w:trPr>
        <w:tc>
          <w:tcPr>
            <w:tcW w:w="9605" w:type="dxa"/>
          </w:tcPr>
          <w:p w:rsidR="00A778B9" w:rsidRPr="00E77D0A" w:rsidRDefault="00A778B9" w:rsidP="00BC387A">
            <w:pPr>
              <w:spacing w:after="0"/>
              <w:jc w:val="both"/>
              <w:rPr>
                <w:rFonts w:ascii="Times New Roman" w:eastAsia="Calibri" w:hAnsi="Times New Roman" w:cs="Times New Roman"/>
                <w:b/>
                <w:caps/>
                <w:sz w:val="24"/>
                <w:szCs w:val="24"/>
              </w:rPr>
            </w:pPr>
            <w:r w:rsidRPr="00E77D0A">
              <w:rPr>
                <w:rFonts w:ascii="Times New Roman" w:eastAsia="Calibri" w:hAnsi="Times New Roman" w:cs="Times New Roman"/>
                <w:b/>
                <w:caps/>
                <w:sz w:val="24"/>
                <w:szCs w:val="24"/>
              </w:rPr>
              <w:t>Oбавезни садржаји – основно описмењавање (првих сто часова)</w:t>
            </w:r>
          </w:p>
          <w:p w:rsidR="00A778B9" w:rsidRPr="00E77D0A" w:rsidRDefault="00A778B9" w:rsidP="003D1027">
            <w:pPr>
              <w:spacing w:after="0"/>
              <w:rPr>
                <w:rFonts w:ascii="Times New Roman" w:eastAsia="Calibri" w:hAnsi="Times New Roman" w:cs="Times New Roman"/>
                <w:sz w:val="24"/>
                <w:szCs w:val="24"/>
                <w:u w:val="single"/>
              </w:rPr>
            </w:pPr>
            <w:r w:rsidRPr="00E77D0A">
              <w:rPr>
                <w:rFonts w:ascii="Times New Roman" w:eastAsia="Calibri" w:hAnsi="Times New Roman" w:cs="Times New Roman"/>
                <w:b/>
                <w:sz w:val="24"/>
                <w:szCs w:val="24"/>
              </w:rPr>
              <w:t xml:space="preserve"> </w:t>
            </w:r>
          </w:p>
          <w:p w:rsidR="00A778B9" w:rsidRDefault="00A778B9" w:rsidP="003D1027">
            <w:pPr>
              <w:spacing w:after="0"/>
              <w:rPr>
                <w:rFonts w:ascii="Times New Roman" w:eastAsia="Calibri" w:hAnsi="Times New Roman" w:cs="Times New Roman"/>
                <w:b/>
                <w:bCs/>
                <w:sz w:val="24"/>
                <w:szCs w:val="24"/>
                <w:lang w:val="sr-Cyrl-CS"/>
              </w:rPr>
            </w:pPr>
            <w:r w:rsidRPr="00E77D0A">
              <w:rPr>
                <w:rFonts w:ascii="Times New Roman" w:eastAsia="Calibri" w:hAnsi="Times New Roman" w:cs="Times New Roman"/>
                <w:b/>
                <w:bCs/>
                <w:sz w:val="24"/>
                <w:szCs w:val="24"/>
              </w:rPr>
              <w:t xml:space="preserve">Учење читања и писања – прво и друго писмо штампаним словима </w:t>
            </w:r>
          </w:p>
          <w:p w:rsidR="005165DD" w:rsidRPr="005165DD" w:rsidRDefault="005165DD" w:rsidP="003D1027">
            <w:pPr>
              <w:spacing w:after="0"/>
              <w:rPr>
                <w:rFonts w:ascii="Times New Roman" w:eastAsia="Calibri" w:hAnsi="Times New Roman" w:cs="Times New Roman"/>
                <w:b/>
                <w:bCs/>
                <w:sz w:val="24"/>
                <w:szCs w:val="24"/>
                <w:lang w:val="sr-Cyrl-CS"/>
              </w:rPr>
            </w:pPr>
          </w:p>
          <w:p w:rsidR="00A778B9" w:rsidRPr="00E77D0A" w:rsidRDefault="00A778B9" w:rsidP="005165DD">
            <w:pPr>
              <w:spacing w:after="0"/>
              <w:jc w:val="both"/>
              <w:rPr>
                <w:rFonts w:ascii="Times New Roman" w:eastAsia="Calibri" w:hAnsi="Times New Roman" w:cs="Times New Roman"/>
                <w:bCs/>
                <w:sz w:val="24"/>
                <w:szCs w:val="24"/>
              </w:rPr>
            </w:pPr>
            <w:r w:rsidRPr="00E77D0A">
              <w:rPr>
                <w:rFonts w:ascii="Times New Roman" w:eastAsia="Calibri" w:hAnsi="Times New Roman" w:cs="Times New Roman"/>
                <w:b/>
                <w:bCs/>
                <w:sz w:val="24"/>
                <w:szCs w:val="24"/>
              </w:rPr>
              <w:t xml:space="preserve">                  </w:t>
            </w:r>
            <w:r w:rsidR="005165DD">
              <w:rPr>
                <w:rFonts w:ascii="Times New Roman" w:eastAsia="Calibri" w:hAnsi="Times New Roman" w:cs="Times New Roman"/>
                <w:b/>
                <w:bCs/>
                <w:sz w:val="24"/>
                <w:szCs w:val="24"/>
                <w:lang w:val="sr-Cyrl-CS"/>
              </w:rPr>
              <w:t xml:space="preserve">      </w:t>
            </w:r>
            <w:r w:rsidRPr="00E77D0A">
              <w:rPr>
                <w:rFonts w:ascii="Times New Roman" w:eastAsia="Calibri" w:hAnsi="Times New Roman" w:cs="Times New Roman"/>
                <w:bCs/>
                <w:sz w:val="24"/>
                <w:szCs w:val="24"/>
              </w:rPr>
              <w:t>(уз претходно утврђивање нивоа познавања штампаних слова</w:t>
            </w:r>
          </w:p>
          <w:p w:rsidR="00A778B9" w:rsidRPr="00E77D0A" w:rsidRDefault="00A778B9" w:rsidP="005165DD">
            <w:pPr>
              <w:spacing w:after="0"/>
              <w:jc w:val="both"/>
              <w:rPr>
                <w:rFonts w:ascii="Times New Roman" w:eastAsia="Calibri" w:hAnsi="Times New Roman" w:cs="Times New Roman"/>
                <w:bCs/>
                <w:sz w:val="24"/>
                <w:szCs w:val="24"/>
              </w:rPr>
            </w:pPr>
            <w:r w:rsidRPr="00E77D0A">
              <w:rPr>
                <w:rFonts w:ascii="Times New Roman" w:eastAsia="Calibri" w:hAnsi="Times New Roman" w:cs="Times New Roman"/>
                <w:bCs/>
                <w:sz w:val="24"/>
                <w:szCs w:val="24"/>
              </w:rPr>
              <w:t xml:space="preserve">                         ћирилице и латинице и технике читања)</w:t>
            </w:r>
          </w:p>
          <w:p w:rsidR="00A778B9" w:rsidRPr="00E77D0A" w:rsidRDefault="00A778B9" w:rsidP="003D1027">
            <w:pPr>
              <w:spacing w:after="0"/>
              <w:rPr>
                <w:rFonts w:ascii="Times New Roman" w:eastAsia="Calibri" w:hAnsi="Times New Roman" w:cs="Times New Roman"/>
                <w:b/>
                <w:sz w:val="24"/>
                <w:szCs w:val="24"/>
              </w:rPr>
            </w:pPr>
            <w:r w:rsidRPr="00E77D0A">
              <w:rPr>
                <w:rFonts w:ascii="Times New Roman" w:eastAsia="Calibri" w:hAnsi="Times New Roman" w:cs="Times New Roman"/>
                <w:bCs/>
                <w:sz w:val="24"/>
                <w:szCs w:val="24"/>
              </w:rPr>
              <w:t xml:space="preserve"> </w:t>
            </w:r>
          </w:p>
          <w:p w:rsidR="00A778B9" w:rsidRDefault="00A778B9" w:rsidP="003D1027">
            <w:pPr>
              <w:spacing w:after="0"/>
              <w:ind w:right="-2"/>
              <w:rPr>
                <w:rFonts w:ascii="Times New Roman" w:hAnsi="Times New Roman" w:cs="Times New Roman"/>
                <w:b/>
                <w:sz w:val="24"/>
                <w:szCs w:val="24"/>
                <w:lang w:val="sr-Cyrl-CS" w:eastAsia="sr-Latn-CS"/>
              </w:rPr>
            </w:pPr>
            <w:r w:rsidRPr="00E77D0A">
              <w:rPr>
                <w:rFonts w:ascii="Times New Roman" w:hAnsi="Times New Roman" w:cs="Times New Roman"/>
                <w:b/>
                <w:sz w:val="24"/>
                <w:szCs w:val="24"/>
                <w:lang w:eastAsia="sr-Latn-CS"/>
              </w:rPr>
              <w:t>Усмено изражавање и разумевање прочитаног</w:t>
            </w:r>
          </w:p>
          <w:p w:rsidR="005165DD" w:rsidRPr="005165DD" w:rsidRDefault="005165DD" w:rsidP="003D1027">
            <w:pPr>
              <w:spacing w:after="0"/>
              <w:ind w:right="-2"/>
              <w:rPr>
                <w:rFonts w:ascii="Times New Roman" w:hAnsi="Times New Roman" w:cs="Times New Roman"/>
                <w:sz w:val="24"/>
                <w:szCs w:val="24"/>
                <w:lang w:val="sr-Cyrl-CS" w:eastAsia="sr-Latn-CS"/>
              </w:rPr>
            </w:pP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слободно причање о актуелним догађајима са радног места, из живота породице и сл.;</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препричавање садржаја ТВ емисија које прати, филмова и једноставних кратких текстова (из популарне литературе са тематиком из историје, </w:t>
            </w:r>
            <w:r w:rsidRPr="00E77D0A">
              <w:rPr>
                <w:rFonts w:ascii="Times New Roman" w:eastAsia="Calibri" w:hAnsi="Times New Roman" w:cs="Times New Roman"/>
                <w:sz w:val="24"/>
                <w:szCs w:val="24"/>
              </w:rPr>
              <w:lastRenderedPageBreak/>
              <w:t>географије, познавања природе и других области актуелних за свакидашњи живот и рад) помоћу задатих питања;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посматрање и описивање бића, предмета и појава; </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уочавање просторних и временских односа;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схватање дословног значења краћих књижевних и некњижевних текстова;</w:t>
            </w:r>
          </w:p>
          <w:p w:rsidR="00A778B9" w:rsidRPr="00E77D0A" w:rsidRDefault="00A778B9" w:rsidP="003D1027">
            <w:pPr>
              <w:spacing w:after="0"/>
              <w:ind w:right="-2"/>
              <w:rPr>
                <w:rFonts w:ascii="Times New Roman" w:hAnsi="Times New Roman" w:cs="Times New Roman"/>
                <w:b/>
                <w:sz w:val="24"/>
                <w:szCs w:val="24"/>
                <w:lang w:val="ru-RU" w:eastAsia="sr-Latn-CS"/>
              </w:rPr>
            </w:pPr>
          </w:p>
          <w:p w:rsidR="00A778B9" w:rsidRPr="00E77D0A" w:rsidRDefault="00A778B9" w:rsidP="003D1027">
            <w:pPr>
              <w:spacing w:after="0"/>
              <w:ind w:right="-2"/>
              <w:rPr>
                <w:rFonts w:ascii="Times New Roman" w:hAnsi="Times New Roman" w:cs="Times New Roman"/>
                <w:b/>
                <w:sz w:val="24"/>
                <w:szCs w:val="24"/>
                <w:lang w:eastAsia="sr-Latn-CS"/>
              </w:rPr>
            </w:pPr>
            <w:r w:rsidRPr="00E77D0A">
              <w:rPr>
                <w:rFonts w:ascii="Times New Roman" w:hAnsi="Times New Roman" w:cs="Times New Roman"/>
                <w:b/>
                <w:sz w:val="24"/>
                <w:szCs w:val="24"/>
                <w:lang w:eastAsia="sr-Latn-CS"/>
              </w:rPr>
              <w:t>Граматика и правопис</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глас, реч и реченица (као посебне јединице) и њихов међусобни однос; </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велико слово на почетку реченице, у писању личних имена и презимена;</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употреба тачке на крају реченице; </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правилно потписивање (име па презиме).</w:t>
            </w:r>
          </w:p>
          <w:p w:rsidR="00A778B9" w:rsidRPr="00E77D0A" w:rsidRDefault="00A778B9" w:rsidP="00BC387A">
            <w:pPr>
              <w:spacing w:after="0"/>
              <w:ind w:left="1440" w:right="-2"/>
              <w:jc w:val="both"/>
              <w:rPr>
                <w:rFonts w:ascii="Times New Roman" w:hAnsi="Times New Roman" w:cs="Times New Roman"/>
                <w:sz w:val="24"/>
                <w:szCs w:val="24"/>
                <w:lang w:eastAsia="sr-Latn-CS"/>
              </w:rPr>
            </w:pPr>
          </w:p>
          <w:p w:rsidR="00A778B9" w:rsidRPr="00E77D0A" w:rsidRDefault="00A778B9" w:rsidP="00BC387A">
            <w:pPr>
              <w:spacing w:after="0"/>
              <w:ind w:right="-2"/>
              <w:jc w:val="both"/>
              <w:rPr>
                <w:rFonts w:ascii="Times New Roman" w:hAnsi="Times New Roman" w:cs="Times New Roman"/>
                <w:b/>
                <w:caps/>
                <w:sz w:val="24"/>
                <w:szCs w:val="24"/>
                <w:lang w:eastAsia="sr-Latn-CS"/>
              </w:rPr>
            </w:pPr>
            <w:r w:rsidRPr="00E77D0A">
              <w:rPr>
                <w:rFonts w:ascii="Times New Roman" w:hAnsi="Times New Roman" w:cs="Times New Roman"/>
                <w:b/>
                <w:caps/>
                <w:sz w:val="24"/>
                <w:szCs w:val="24"/>
                <w:lang w:eastAsia="sr-Latn-CS"/>
              </w:rPr>
              <w:t>Обавезни садржаји – стицање основа функционалне писмености (других сто часова)</w:t>
            </w:r>
          </w:p>
          <w:p w:rsidR="00A778B9" w:rsidRPr="00E77D0A" w:rsidRDefault="00A778B9" w:rsidP="003D1027">
            <w:pPr>
              <w:tabs>
                <w:tab w:val="left" w:pos="2865"/>
              </w:tabs>
              <w:spacing w:after="0"/>
              <w:ind w:right="-2"/>
              <w:rPr>
                <w:rFonts w:ascii="Times New Roman" w:hAnsi="Times New Roman" w:cs="Times New Roman"/>
                <w:b/>
                <w:sz w:val="24"/>
                <w:szCs w:val="24"/>
                <w:lang w:eastAsia="sr-Latn-CS"/>
              </w:rPr>
            </w:pPr>
          </w:p>
          <w:p w:rsidR="00A778B9" w:rsidRPr="00E77D0A" w:rsidRDefault="00A778B9" w:rsidP="00BC387A">
            <w:pPr>
              <w:spacing w:after="0"/>
              <w:ind w:right="-2"/>
              <w:jc w:val="both"/>
              <w:rPr>
                <w:rFonts w:ascii="Times New Roman" w:hAnsi="Times New Roman" w:cs="Times New Roman"/>
                <w:b/>
                <w:sz w:val="24"/>
                <w:szCs w:val="24"/>
                <w:lang w:val="en-GB" w:eastAsia="sr-Latn-CS"/>
              </w:rPr>
            </w:pPr>
            <w:r w:rsidRPr="00E77D0A">
              <w:rPr>
                <w:rFonts w:ascii="Times New Roman" w:hAnsi="Times New Roman" w:cs="Times New Roman"/>
                <w:b/>
                <w:sz w:val="24"/>
                <w:szCs w:val="24"/>
                <w:lang w:eastAsia="sr-Latn-CS"/>
              </w:rPr>
              <w:t xml:space="preserve">Учење читања и писања </w:t>
            </w:r>
          </w:p>
          <w:p w:rsidR="00A778B9" w:rsidRPr="00E77D0A" w:rsidRDefault="00A778B9" w:rsidP="00892823">
            <w:pPr>
              <w:numPr>
                <w:ilvl w:val="0"/>
                <w:numId w:val="7"/>
              </w:numPr>
              <w:spacing w:after="0" w:line="240" w:lineRule="auto"/>
              <w:ind w:left="1392" w:hanging="110"/>
              <w:jc w:val="both"/>
              <w:rPr>
                <w:rFonts w:ascii="Times New Roman" w:hAnsi="Times New Roman" w:cs="Times New Roman"/>
                <w:sz w:val="24"/>
                <w:szCs w:val="24"/>
                <w:lang w:eastAsia="sr-Latn-CS"/>
              </w:rPr>
            </w:pPr>
            <w:r w:rsidRPr="00E77D0A">
              <w:rPr>
                <w:rFonts w:ascii="Times New Roman" w:hAnsi="Times New Roman" w:cs="Times New Roman"/>
                <w:b/>
                <w:sz w:val="24"/>
                <w:szCs w:val="24"/>
                <w:lang w:eastAsia="sr-Latn-CS"/>
              </w:rPr>
              <w:t xml:space="preserve"> </w:t>
            </w:r>
            <w:r w:rsidRPr="00E77D0A">
              <w:rPr>
                <w:rFonts w:ascii="Times New Roman" w:hAnsi="Times New Roman" w:cs="Times New Roman"/>
                <w:sz w:val="24"/>
                <w:szCs w:val="24"/>
                <w:lang w:eastAsia="sr-Latn-CS"/>
              </w:rPr>
              <w:t xml:space="preserve">даље </w:t>
            </w:r>
            <w:r w:rsidRPr="00E77D0A">
              <w:rPr>
                <w:rFonts w:ascii="Times New Roman" w:eastAsia="Calibri" w:hAnsi="Times New Roman" w:cs="Times New Roman"/>
                <w:sz w:val="24"/>
                <w:szCs w:val="24"/>
              </w:rPr>
              <w:t>усавршавање</w:t>
            </w:r>
            <w:r w:rsidRPr="00E77D0A">
              <w:rPr>
                <w:rFonts w:ascii="Times New Roman" w:hAnsi="Times New Roman" w:cs="Times New Roman"/>
                <w:sz w:val="24"/>
                <w:szCs w:val="24"/>
                <w:lang w:eastAsia="sr-Latn-CS"/>
              </w:rPr>
              <w:t xml:space="preserve"> технике читања и писања штампаним</w:t>
            </w:r>
          </w:p>
          <w:p w:rsidR="00A778B9" w:rsidRPr="00E77D0A" w:rsidRDefault="00A778B9" w:rsidP="00BC387A">
            <w:pPr>
              <w:spacing w:after="0"/>
              <w:ind w:right="-2"/>
              <w:jc w:val="both"/>
              <w:rPr>
                <w:rFonts w:ascii="Times New Roman" w:hAnsi="Times New Roman" w:cs="Times New Roman"/>
                <w:sz w:val="24"/>
                <w:szCs w:val="24"/>
                <w:lang w:eastAsia="sr-Latn-CS"/>
              </w:rPr>
            </w:pPr>
            <w:r w:rsidRPr="00E77D0A">
              <w:rPr>
                <w:rFonts w:ascii="Times New Roman" w:hAnsi="Times New Roman" w:cs="Times New Roman"/>
                <w:sz w:val="24"/>
                <w:szCs w:val="24"/>
                <w:lang w:eastAsia="sr-Latn-CS"/>
              </w:rPr>
              <w:t xml:space="preserve">                         словима ћирилице и латинице</w:t>
            </w:r>
          </w:p>
          <w:p w:rsidR="00A778B9" w:rsidRPr="00E77D0A" w:rsidRDefault="00A778B9" w:rsidP="00BC387A">
            <w:pPr>
              <w:spacing w:after="0"/>
              <w:ind w:right="-2"/>
              <w:jc w:val="both"/>
              <w:rPr>
                <w:rFonts w:ascii="Times New Roman" w:hAnsi="Times New Roman" w:cs="Times New Roman"/>
                <w:sz w:val="24"/>
                <w:szCs w:val="24"/>
                <w:lang w:eastAsia="sr-Latn-CS"/>
              </w:rPr>
            </w:pPr>
            <w:r w:rsidRPr="00E77D0A">
              <w:rPr>
                <w:rFonts w:ascii="Times New Roman" w:hAnsi="Times New Roman" w:cs="Times New Roman"/>
                <w:b/>
                <w:sz w:val="24"/>
                <w:szCs w:val="24"/>
                <w:lang w:eastAsia="sr-Latn-CS"/>
              </w:rPr>
              <w:t>Усмено изражавање и разумевање прочитаног</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препричавање садржаја краћих књижевних текстова, текстова из научно- популарне литературе, филмова, радио-телевизијских емисија; </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причање о доживљајима и догађајима из живота с изражавањем властитих мисли и осећања;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уочавање главних ликова, њихових особина и поступака и изражавање властитих ставова према поступцима; </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проширивање и обогаћивање речника; </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разликовање основних делова књижевноуметничких и неуметничких текстова (и књига): наслов, име аутора, садржај;</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уочавање целина у тексту; разумевање прочитаног текста у целини и по мањим целинама;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уочавање хронолошког редоследа догађаја (из прочитаног текста или догађаја из свакодневног живота), основних чињеница и њихове међусобне повезаности;</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схватање порука садржаних у тексту;</w:t>
            </w:r>
          </w:p>
          <w:p w:rsidR="00A778B9" w:rsidRPr="00E77D0A" w:rsidRDefault="00A778B9" w:rsidP="00BC387A">
            <w:pPr>
              <w:spacing w:after="0"/>
              <w:ind w:right="-2"/>
              <w:jc w:val="both"/>
              <w:rPr>
                <w:rFonts w:ascii="Times New Roman" w:hAnsi="Times New Roman" w:cs="Times New Roman"/>
                <w:b/>
                <w:sz w:val="24"/>
                <w:szCs w:val="24"/>
                <w:lang w:eastAsia="sr-Latn-CS"/>
              </w:rPr>
            </w:pPr>
          </w:p>
          <w:p w:rsidR="00A778B9" w:rsidRPr="00E77D0A" w:rsidRDefault="00A778B9" w:rsidP="00BC387A">
            <w:pPr>
              <w:spacing w:after="0"/>
              <w:ind w:right="-2"/>
              <w:jc w:val="both"/>
              <w:rPr>
                <w:rFonts w:ascii="Times New Roman" w:hAnsi="Times New Roman" w:cs="Times New Roman"/>
                <w:b/>
                <w:sz w:val="24"/>
                <w:szCs w:val="24"/>
                <w:lang w:eastAsia="sr-Latn-CS"/>
              </w:rPr>
            </w:pPr>
            <w:r w:rsidRPr="00E77D0A">
              <w:rPr>
                <w:rFonts w:ascii="Times New Roman" w:hAnsi="Times New Roman" w:cs="Times New Roman"/>
                <w:b/>
                <w:sz w:val="24"/>
                <w:szCs w:val="24"/>
                <w:lang w:eastAsia="sr-Latn-CS"/>
              </w:rPr>
              <w:t xml:space="preserve">Писано изражавање </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попуњавање основних образаца, писање кратких порука и бележака;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описивање бића, предмета и појава блиских искуствима одраслих;</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састављање јасне реченице једноставне структуре;</w:t>
            </w:r>
          </w:p>
          <w:p w:rsidR="00A778B9" w:rsidRPr="00E77D0A" w:rsidRDefault="00A778B9" w:rsidP="005165DD">
            <w:pPr>
              <w:spacing w:after="0"/>
              <w:ind w:left="1440" w:right="-2"/>
              <w:jc w:val="both"/>
              <w:rPr>
                <w:rFonts w:ascii="Times New Roman" w:hAnsi="Times New Roman" w:cs="Times New Roman"/>
                <w:sz w:val="24"/>
                <w:szCs w:val="24"/>
                <w:lang w:eastAsia="sr-Latn-CS"/>
              </w:rPr>
            </w:pPr>
          </w:p>
          <w:p w:rsidR="00A778B9" w:rsidRPr="00E77D0A" w:rsidRDefault="00A778B9" w:rsidP="00BC387A">
            <w:pPr>
              <w:spacing w:after="0"/>
              <w:ind w:right="-2"/>
              <w:jc w:val="both"/>
              <w:rPr>
                <w:rFonts w:ascii="Times New Roman" w:hAnsi="Times New Roman" w:cs="Times New Roman"/>
                <w:sz w:val="24"/>
                <w:szCs w:val="24"/>
                <w:lang w:eastAsia="sr-Latn-CS"/>
              </w:rPr>
            </w:pPr>
            <w:r w:rsidRPr="00E77D0A">
              <w:rPr>
                <w:rFonts w:ascii="Times New Roman" w:hAnsi="Times New Roman" w:cs="Times New Roman"/>
                <w:b/>
                <w:sz w:val="24"/>
                <w:szCs w:val="24"/>
                <w:lang w:eastAsia="sr-Latn-CS"/>
              </w:rPr>
              <w:t>Граматика</w:t>
            </w:r>
            <w:r w:rsidRPr="00E77D0A">
              <w:rPr>
                <w:rFonts w:ascii="Times New Roman" w:hAnsi="Times New Roman" w:cs="Times New Roman"/>
                <w:sz w:val="24"/>
                <w:szCs w:val="24"/>
                <w:lang w:eastAsia="sr-Latn-CS"/>
              </w:rPr>
              <w:t xml:space="preserve"> </w:t>
            </w:r>
            <w:r w:rsidRPr="00E77D0A">
              <w:rPr>
                <w:rFonts w:ascii="Times New Roman" w:hAnsi="Times New Roman" w:cs="Times New Roman"/>
                <w:b/>
                <w:sz w:val="24"/>
                <w:szCs w:val="24"/>
                <w:lang w:eastAsia="sr-Latn-CS"/>
              </w:rPr>
              <w:t>и правопис</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препознавање врсте реченица према комуникативној функцији</w:t>
            </w:r>
            <w:r w:rsidRPr="00E77D0A">
              <w:rPr>
                <w:rFonts w:ascii="Times New Roman" w:eastAsia="Calibri" w:hAnsi="Times New Roman" w:cs="Times New Roman"/>
                <w:sz w:val="24"/>
                <w:szCs w:val="24"/>
                <w:lang w:val="ru-RU"/>
              </w:rPr>
              <w:t xml:space="preserve"> </w:t>
            </w:r>
            <w:r w:rsidRPr="00E77D0A">
              <w:rPr>
                <w:rFonts w:ascii="Times New Roman" w:eastAsia="Calibri" w:hAnsi="Times New Roman" w:cs="Times New Roman"/>
                <w:sz w:val="24"/>
                <w:szCs w:val="24"/>
              </w:rPr>
              <w:t xml:space="preserve">(обавештајне,    </w:t>
            </w:r>
          </w:p>
          <w:p w:rsidR="00A778B9" w:rsidRPr="00E77D0A" w:rsidRDefault="00A778B9" w:rsidP="00BC387A">
            <w:pPr>
              <w:spacing w:after="0"/>
              <w:ind w:left="1172"/>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упитне, узвичне и заповедне) и по потврдности и одричности</w:t>
            </w:r>
            <w:r w:rsidRPr="00E77D0A">
              <w:rPr>
                <w:rFonts w:ascii="Times New Roman" w:eastAsia="Calibri" w:hAnsi="Times New Roman" w:cs="Times New Roman"/>
                <w:sz w:val="24"/>
                <w:szCs w:val="24"/>
                <w:lang w:val="ru-RU"/>
              </w:rPr>
              <w:t xml:space="preserve"> </w:t>
            </w:r>
            <w:r w:rsidRPr="00E77D0A">
              <w:rPr>
                <w:rFonts w:ascii="Times New Roman" w:eastAsia="Calibri" w:hAnsi="Times New Roman" w:cs="Times New Roman"/>
                <w:sz w:val="24"/>
                <w:szCs w:val="24"/>
              </w:rPr>
              <w:t xml:space="preserve">(потврдне и  </w:t>
            </w:r>
          </w:p>
          <w:p w:rsidR="00A778B9" w:rsidRPr="00E77D0A" w:rsidRDefault="00A778B9" w:rsidP="00BC387A">
            <w:pPr>
              <w:spacing w:after="0"/>
              <w:ind w:left="1172"/>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одричне);</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lastRenderedPageBreak/>
              <w:t xml:space="preserve"> улога упитника и узвичника на крају реченице;</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употреба великог слова у писању личних имена и презимена;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писање основних и редних бројева;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писање датума;</w:t>
            </w:r>
          </w:p>
          <w:p w:rsidR="00A778B9" w:rsidRPr="00E77D0A" w:rsidRDefault="00A778B9" w:rsidP="00892823">
            <w:pPr>
              <w:numPr>
                <w:ilvl w:val="0"/>
                <w:numId w:val="7"/>
              </w:numPr>
              <w:spacing w:after="0" w:line="240" w:lineRule="auto"/>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скраћенице за мере (метар, литар, килограм);</w:t>
            </w:r>
          </w:p>
          <w:p w:rsidR="00A778B9" w:rsidRPr="00E77D0A" w:rsidRDefault="00A778B9" w:rsidP="003D1027">
            <w:pPr>
              <w:spacing w:after="0"/>
              <w:ind w:right="-2"/>
              <w:rPr>
                <w:rFonts w:ascii="Times New Roman" w:hAnsi="Times New Roman" w:cs="Times New Roman"/>
                <w:sz w:val="24"/>
                <w:szCs w:val="24"/>
                <w:lang w:eastAsia="sr-Latn-CS"/>
              </w:rPr>
            </w:pPr>
          </w:p>
          <w:p w:rsidR="00A778B9" w:rsidRPr="00E77D0A" w:rsidRDefault="00A778B9" w:rsidP="00BC387A">
            <w:pPr>
              <w:spacing w:after="0"/>
              <w:ind w:right="-2"/>
              <w:jc w:val="both"/>
              <w:rPr>
                <w:rFonts w:ascii="Times New Roman" w:hAnsi="Times New Roman" w:cs="Times New Roman"/>
                <w:b/>
                <w:sz w:val="24"/>
                <w:szCs w:val="24"/>
                <w:lang w:eastAsia="sr-Latn-CS"/>
              </w:rPr>
            </w:pPr>
            <w:r w:rsidRPr="00E77D0A">
              <w:rPr>
                <w:rFonts w:ascii="Times New Roman" w:hAnsi="Times New Roman" w:cs="Times New Roman"/>
                <w:b/>
                <w:sz w:val="24"/>
                <w:szCs w:val="24"/>
                <w:lang w:eastAsia="sr-Latn-CS"/>
              </w:rPr>
              <w:t>Књижевност</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упознавање са песмама, причама, баснама, бајкама и кратким народним       </w:t>
            </w:r>
          </w:p>
          <w:p w:rsidR="00A778B9" w:rsidRPr="00E77D0A" w:rsidRDefault="00A778B9" w:rsidP="00BC387A">
            <w:pPr>
              <w:spacing w:after="0"/>
              <w:ind w:left="1282"/>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умотворинама;</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уочавање и разликовање прозног текста од текста у стиху.</w:t>
            </w:r>
          </w:p>
          <w:p w:rsidR="00A778B9" w:rsidRPr="00E77D0A" w:rsidRDefault="00A778B9" w:rsidP="00BC387A">
            <w:pPr>
              <w:tabs>
                <w:tab w:val="left" w:pos="1350"/>
              </w:tabs>
              <w:spacing w:after="0"/>
              <w:ind w:right="-2"/>
              <w:jc w:val="both"/>
              <w:rPr>
                <w:rFonts w:ascii="Times New Roman" w:hAnsi="Times New Roman" w:cs="Times New Roman"/>
                <w:sz w:val="24"/>
                <w:szCs w:val="24"/>
                <w:lang w:eastAsia="sr-Latn-CS"/>
              </w:rPr>
            </w:pPr>
          </w:p>
          <w:p w:rsidR="00A778B9" w:rsidRPr="00E77D0A" w:rsidRDefault="00A778B9" w:rsidP="00BC387A">
            <w:pPr>
              <w:spacing w:after="0"/>
              <w:ind w:right="-2"/>
              <w:jc w:val="both"/>
              <w:rPr>
                <w:rFonts w:ascii="Times New Roman" w:hAnsi="Times New Roman" w:cs="Times New Roman"/>
                <w:caps/>
                <w:sz w:val="24"/>
                <w:szCs w:val="24"/>
                <w:lang w:eastAsia="sr-Latn-CS"/>
              </w:rPr>
            </w:pPr>
            <w:r w:rsidRPr="00E77D0A">
              <w:rPr>
                <w:rFonts w:ascii="Times New Roman" w:hAnsi="Times New Roman" w:cs="Times New Roman"/>
                <w:b/>
                <w:caps/>
                <w:sz w:val="24"/>
                <w:szCs w:val="24"/>
                <w:lang w:eastAsia="sr-Latn-CS"/>
              </w:rPr>
              <w:t xml:space="preserve">Напредни садржаји </w:t>
            </w:r>
          </w:p>
          <w:p w:rsidR="00A778B9" w:rsidRPr="00E77D0A" w:rsidRDefault="00A778B9" w:rsidP="00BC387A">
            <w:pPr>
              <w:spacing w:after="0"/>
              <w:ind w:right="-2"/>
              <w:jc w:val="both"/>
              <w:rPr>
                <w:rFonts w:ascii="Times New Roman" w:hAnsi="Times New Roman" w:cs="Times New Roman"/>
                <w:b/>
                <w:sz w:val="24"/>
                <w:szCs w:val="24"/>
                <w:lang w:eastAsia="sr-Latn-CS"/>
              </w:rPr>
            </w:pPr>
          </w:p>
          <w:p w:rsidR="00BC387A" w:rsidRPr="005165DD" w:rsidRDefault="00A778B9" w:rsidP="00BC387A">
            <w:pPr>
              <w:spacing w:after="0"/>
              <w:ind w:right="-2"/>
              <w:jc w:val="both"/>
              <w:rPr>
                <w:rFonts w:ascii="Times New Roman" w:hAnsi="Times New Roman" w:cs="Times New Roman"/>
                <w:b/>
                <w:sz w:val="24"/>
                <w:szCs w:val="24"/>
                <w:lang w:val="sr-Cyrl-CS" w:eastAsia="sr-Latn-CS"/>
              </w:rPr>
            </w:pPr>
            <w:r w:rsidRPr="00E77D0A">
              <w:rPr>
                <w:rFonts w:ascii="Times New Roman" w:hAnsi="Times New Roman" w:cs="Times New Roman"/>
                <w:b/>
                <w:sz w:val="24"/>
                <w:szCs w:val="24"/>
                <w:lang w:eastAsia="sr-Latn-CS"/>
              </w:rPr>
              <w:t>Усмено изражавање и разумевање прочитаног</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уочавање узрочно-последичних веза међу догађајима у једноставном тексту или догађаја у свакодневном животу;</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обједињавање информација у једноставном информативном (линеарном и нелинеарном тексту) и у мање сложеном књижевноуметничком тексту и извођење закључака;</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вредновање поступака ликова у књижевноуметничком тексту као и личности из свакодневног живота; процењивање садржаја текста на основу задатог критеријума; </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издвајање делова текста који су нејасни;</w:t>
            </w:r>
          </w:p>
          <w:p w:rsidR="00A778B9" w:rsidRPr="00E77D0A" w:rsidRDefault="00A778B9" w:rsidP="00BC387A">
            <w:pPr>
              <w:spacing w:after="0"/>
              <w:jc w:val="both"/>
              <w:rPr>
                <w:rFonts w:ascii="Times New Roman" w:eastAsia="Calibri" w:hAnsi="Times New Roman" w:cs="Times New Roman"/>
                <w:sz w:val="24"/>
                <w:szCs w:val="24"/>
              </w:rPr>
            </w:pPr>
          </w:p>
          <w:p w:rsidR="00BC387A" w:rsidRPr="00BC387A" w:rsidRDefault="00A778B9" w:rsidP="00BC387A">
            <w:pPr>
              <w:spacing w:after="0"/>
              <w:ind w:right="-2"/>
              <w:jc w:val="both"/>
              <w:rPr>
                <w:rFonts w:ascii="Times New Roman" w:hAnsi="Times New Roman" w:cs="Times New Roman"/>
                <w:b/>
                <w:sz w:val="24"/>
                <w:szCs w:val="24"/>
                <w:lang w:val="sr-Cyrl-CS" w:eastAsia="sr-Latn-CS"/>
              </w:rPr>
            </w:pPr>
            <w:r w:rsidRPr="00E77D0A">
              <w:rPr>
                <w:rFonts w:ascii="Times New Roman" w:hAnsi="Times New Roman" w:cs="Times New Roman"/>
                <w:b/>
                <w:sz w:val="24"/>
                <w:szCs w:val="24"/>
                <w:lang w:eastAsia="sr-Latn-CS"/>
              </w:rPr>
              <w:t>Писано изражавање</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писање писаним словима ћирилице и латинице;</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састављање јасне, дуже реченице;</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препричавање кратког и једноставног наративног текста; </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попуњавање различитих образаца и формулара;</w:t>
            </w:r>
          </w:p>
          <w:p w:rsidR="00A778B9" w:rsidRPr="00E77D0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писање честитке, разгледнице, позивнице;</w:t>
            </w:r>
          </w:p>
          <w:p w:rsidR="00A778B9" w:rsidRPr="00E77D0A" w:rsidRDefault="00A778B9" w:rsidP="005165DD">
            <w:pPr>
              <w:spacing w:after="0"/>
              <w:ind w:right="-2"/>
              <w:jc w:val="both"/>
              <w:rPr>
                <w:rFonts w:ascii="Times New Roman" w:hAnsi="Times New Roman" w:cs="Times New Roman"/>
                <w:b/>
                <w:sz w:val="24"/>
                <w:szCs w:val="24"/>
                <w:lang w:eastAsia="sr-Latn-CS"/>
              </w:rPr>
            </w:pPr>
          </w:p>
          <w:p w:rsidR="00BC387A" w:rsidRPr="00BC387A" w:rsidRDefault="00A778B9" w:rsidP="003D1027">
            <w:pPr>
              <w:spacing w:after="0"/>
              <w:ind w:right="-2"/>
              <w:rPr>
                <w:rFonts w:ascii="Times New Roman" w:hAnsi="Times New Roman" w:cs="Times New Roman"/>
                <w:b/>
                <w:sz w:val="24"/>
                <w:szCs w:val="24"/>
                <w:lang w:val="sr-Cyrl-CS" w:eastAsia="sr-Latn-CS"/>
              </w:rPr>
            </w:pPr>
            <w:r w:rsidRPr="00E77D0A">
              <w:rPr>
                <w:rFonts w:ascii="Times New Roman" w:hAnsi="Times New Roman" w:cs="Times New Roman"/>
                <w:b/>
                <w:sz w:val="24"/>
                <w:szCs w:val="24"/>
                <w:lang w:eastAsia="sr-Latn-CS"/>
              </w:rPr>
              <w:t>Граматика и правопис</w:t>
            </w:r>
          </w:p>
          <w:p w:rsidR="00BC387A" w:rsidRPr="00BC387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одређивање променљивих врста речи: именица и глагола, и времена</w:t>
            </w:r>
          </w:p>
          <w:p w:rsidR="00A778B9" w:rsidRPr="00BC387A" w:rsidRDefault="00BC387A" w:rsidP="00BC387A">
            <w:pPr>
              <w:spacing w:after="0" w:line="240" w:lineRule="auto"/>
              <w:ind w:left="1392"/>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 xml:space="preserve"> </w:t>
            </w:r>
            <w:r w:rsidR="00A778B9" w:rsidRPr="00E77D0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CS"/>
              </w:rPr>
              <w:t xml:space="preserve"> </w:t>
            </w:r>
            <w:r w:rsidR="00A778B9" w:rsidRPr="00E77D0A">
              <w:rPr>
                <w:rFonts w:ascii="Times New Roman" w:eastAsia="Calibri" w:hAnsi="Times New Roman" w:cs="Times New Roman"/>
                <w:sz w:val="24"/>
                <w:szCs w:val="24"/>
              </w:rPr>
              <w:t xml:space="preserve">вршења  </w:t>
            </w:r>
            <w:r w:rsidR="00A778B9" w:rsidRPr="00BC387A">
              <w:rPr>
                <w:rFonts w:ascii="Times New Roman" w:eastAsia="Calibri" w:hAnsi="Times New Roman" w:cs="Times New Roman"/>
                <w:sz w:val="24"/>
                <w:szCs w:val="24"/>
              </w:rPr>
              <w:t>радње;</w:t>
            </w:r>
          </w:p>
          <w:p w:rsidR="00A778B9" w:rsidRPr="00BC387A"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одређивање врсте реченица према комуникативној функцији </w:t>
            </w:r>
            <w:r w:rsidR="005165DD">
              <w:rPr>
                <w:rFonts w:ascii="Times New Roman" w:eastAsia="Calibri" w:hAnsi="Times New Roman" w:cs="Times New Roman"/>
                <w:sz w:val="24"/>
                <w:szCs w:val="24"/>
                <w:lang w:val="sr-Cyrl-CS"/>
              </w:rPr>
              <w:t xml:space="preserve">  </w:t>
            </w:r>
            <w:r w:rsidRPr="00E77D0A">
              <w:rPr>
                <w:rFonts w:ascii="Times New Roman" w:eastAsia="Calibri" w:hAnsi="Times New Roman" w:cs="Times New Roman"/>
                <w:sz w:val="24"/>
                <w:szCs w:val="24"/>
              </w:rPr>
              <w:t xml:space="preserve">(обавештајне, </w:t>
            </w:r>
            <w:r w:rsidRPr="00BC387A">
              <w:rPr>
                <w:rFonts w:ascii="Times New Roman" w:eastAsia="Calibri" w:hAnsi="Times New Roman" w:cs="Times New Roman"/>
                <w:sz w:val="24"/>
                <w:szCs w:val="24"/>
              </w:rPr>
              <w:t>упитне и заповедне) и по потврдности и одричности (потврдне и одричне);</w:t>
            </w:r>
          </w:p>
          <w:p w:rsidR="00684116" w:rsidRPr="00684116" w:rsidRDefault="00A778B9" w:rsidP="00892823">
            <w:pPr>
              <w:numPr>
                <w:ilvl w:val="0"/>
                <w:numId w:val="7"/>
              </w:numPr>
              <w:spacing w:after="0" w:line="240" w:lineRule="auto"/>
              <w:ind w:left="1392" w:hanging="11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правилно употребљавање упитника и узвичника на крају реченице и</w:t>
            </w:r>
          </w:p>
          <w:p w:rsidR="00684116" w:rsidRDefault="00684116" w:rsidP="00684116">
            <w:pPr>
              <w:spacing w:after="0" w:line="240" w:lineRule="auto"/>
              <w:ind w:left="1392"/>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778B9" w:rsidRPr="00E77D0A">
              <w:rPr>
                <w:rFonts w:ascii="Times New Roman" w:eastAsia="Calibri" w:hAnsi="Times New Roman" w:cs="Times New Roman"/>
                <w:sz w:val="24"/>
                <w:szCs w:val="24"/>
              </w:rPr>
              <w:t xml:space="preserve"> </w:t>
            </w:r>
            <w:r w:rsidR="00BC387A">
              <w:rPr>
                <w:rFonts w:ascii="Times New Roman" w:eastAsia="Calibri" w:hAnsi="Times New Roman" w:cs="Times New Roman"/>
                <w:sz w:val="24"/>
                <w:szCs w:val="24"/>
                <w:lang w:val="sr-Cyrl-CS"/>
              </w:rPr>
              <w:t xml:space="preserve"> </w:t>
            </w:r>
            <w:r w:rsidR="00A778B9" w:rsidRPr="00BC387A">
              <w:rPr>
                <w:rFonts w:ascii="Times New Roman" w:eastAsia="Calibri" w:hAnsi="Times New Roman" w:cs="Times New Roman"/>
                <w:sz w:val="24"/>
                <w:szCs w:val="24"/>
              </w:rPr>
              <w:t>великог слова у писању назива улица и једночланих географских</w:t>
            </w:r>
          </w:p>
          <w:p w:rsidR="00A778B9" w:rsidRPr="00BC387A" w:rsidRDefault="00684116" w:rsidP="00684116">
            <w:pPr>
              <w:spacing w:after="0" w:line="240" w:lineRule="auto"/>
              <w:ind w:left="1392"/>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 xml:space="preserve"> </w:t>
            </w:r>
            <w:r w:rsidR="00BC38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 </w:t>
            </w:r>
            <w:r w:rsidR="00A778B9" w:rsidRPr="00BC387A">
              <w:rPr>
                <w:rFonts w:ascii="Times New Roman" w:eastAsia="Calibri" w:hAnsi="Times New Roman" w:cs="Times New Roman"/>
                <w:sz w:val="24"/>
                <w:szCs w:val="24"/>
              </w:rPr>
              <w:t>појмова;</w:t>
            </w:r>
          </w:p>
          <w:p w:rsidR="00A778B9" w:rsidRPr="00E77D0A" w:rsidRDefault="00A778B9" w:rsidP="00684116">
            <w:pPr>
              <w:spacing w:after="0"/>
              <w:ind w:right="-2"/>
              <w:jc w:val="both"/>
              <w:rPr>
                <w:rFonts w:ascii="Times New Roman" w:hAnsi="Times New Roman" w:cs="Times New Roman"/>
                <w:b/>
                <w:sz w:val="24"/>
                <w:szCs w:val="24"/>
                <w:lang w:eastAsia="sr-Latn-CS"/>
              </w:rPr>
            </w:pPr>
            <w:r w:rsidRPr="00E77D0A">
              <w:rPr>
                <w:rFonts w:ascii="Times New Roman" w:hAnsi="Times New Roman" w:cs="Times New Roman"/>
                <w:b/>
                <w:sz w:val="24"/>
                <w:szCs w:val="24"/>
                <w:lang w:eastAsia="sr-Latn-CS"/>
              </w:rPr>
              <w:t>Књижевност</w:t>
            </w:r>
          </w:p>
          <w:p w:rsidR="00A778B9" w:rsidRPr="00BC387A" w:rsidRDefault="00A778B9" w:rsidP="00892823">
            <w:pPr>
              <w:numPr>
                <w:ilvl w:val="0"/>
                <w:numId w:val="7"/>
              </w:numPr>
              <w:spacing w:after="0" w:line="240" w:lineRule="auto"/>
              <w:ind w:left="1392" w:hanging="110"/>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препознавање жанрова (басну, бајку, народну епску песму и кратке народне</w:t>
            </w:r>
            <w:r w:rsidRPr="00E77D0A">
              <w:rPr>
                <w:rFonts w:ascii="Times New Roman" w:eastAsia="Calibri" w:hAnsi="Times New Roman" w:cs="Times New Roman"/>
                <w:sz w:val="24"/>
                <w:szCs w:val="24"/>
                <w:lang w:val="ru-RU"/>
              </w:rPr>
              <w:t xml:space="preserve">  </w:t>
            </w:r>
            <w:r w:rsidRPr="00BC387A">
              <w:rPr>
                <w:rFonts w:ascii="Times New Roman" w:eastAsia="Calibri" w:hAnsi="Times New Roman" w:cs="Times New Roman"/>
                <w:sz w:val="24"/>
                <w:szCs w:val="24"/>
              </w:rPr>
              <w:t>умотворине).</w:t>
            </w:r>
          </w:p>
          <w:p w:rsidR="00A778B9" w:rsidRPr="00E77D0A" w:rsidRDefault="00A778B9" w:rsidP="003D1027">
            <w:pPr>
              <w:spacing w:after="0"/>
              <w:ind w:right="-2"/>
              <w:rPr>
                <w:rFonts w:ascii="Times New Roman" w:hAnsi="Times New Roman" w:cs="Times New Roman"/>
                <w:b/>
                <w:sz w:val="24"/>
                <w:szCs w:val="24"/>
                <w:lang w:eastAsia="sr-Latn-CS"/>
              </w:rPr>
            </w:pPr>
          </w:p>
        </w:tc>
      </w:tr>
      <w:tr w:rsidR="00A778B9" w:rsidRPr="00E77D0A" w:rsidTr="00C26458">
        <w:trPr>
          <w:jc w:val="center"/>
        </w:trPr>
        <w:tc>
          <w:tcPr>
            <w:tcW w:w="9605" w:type="dxa"/>
          </w:tcPr>
          <w:p w:rsidR="00A778B9" w:rsidRPr="00E77D0A" w:rsidRDefault="00A778B9" w:rsidP="003D1027">
            <w:pPr>
              <w:spacing w:after="0"/>
              <w:rPr>
                <w:rFonts w:ascii="Times New Roman" w:eastAsia="Calibri" w:hAnsi="Times New Roman" w:cs="Times New Roman"/>
                <w:b/>
                <w:caps/>
                <w:sz w:val="24"/>
                <w:szCs w:val="24"/>
              </w:rPr>
            </w:pPr>
            <w:r w:rsidRPr="00E77D0A">
              <w:rPr>
                <w:rFonts w:ascii="Times New Roman" w:eastAsia="Calibri" w:hAnsi="Times New Roman" w:cs="Times New Roman"/>
                <w:b/>
                <w:caps/>
                <w:sz w:val="24"/>
                <w:szCs w:val="24"/>
              </w:rPr>
              <w:lastRenderedPageBreak/>
              <w:t>Начин остваривања програма</w:t>
            </w:r>
          </w:p>
          <w:p w:rsidR="00A778B9" w:rsidRPr="00E77D0A" w:rsidRDefault="00A778B9" w:rsidP="003D1027">
            <w:pPr>
              <w:spacing w:after="0"/>
              <w:rPr>
                <w:rFonts w:ascii="Times New Roman" w:eastAsia="Calibri" w:hAnsi="Times New Roman" w:cs="Times New Roman"/>
                <w:b/>
                <w:caps/>
                <w:sz w:val="24"/>
                <w:szCs w:val="24"/>
              </w:rPr>
            </w:pPr>
          </w:p>
          <w:p w:rsidR="00A778B9" w:rsidRPr="00E77D0A" w:rsidRDefault="00A778B9" w:rsidP="00684116">
            <w:pPr>
              <w:spacing w:after="0"/>
              <w:jc w:val="both"/>
              <w:rPr>
                <w:rFonts w:ascii="Times New Roman" w:eastAsia="Calibri" w:hAnsi="Times New Roman" w:cs="Times New Roman"/>
                <w:color w:val="000000"/>
                <w:sz w:val="24"/>
                <w:szCs w:val="24"/>
              </w:rPr>
            </w:pPr>
            <w:r w:rsidRPr="00E77D0A">
              <w:rPr>
                <w:rFonts w:ascii="Times New Roman" w:eastAsia="Calibri" w:hAnsi="Times New Roman" w:cs="Times New Roman"/>
                <w:sz w:val="24"/>
                <w:szCs w:val="24"/>
              </w:rPr>
              <w:t xml:space="preserve">Циљ наставе српског језика у првом циклусу је стицање основне језичке писмености, односно </w:t>
            </w:r>
            <w:r w:rsidRPr="00E77D0A">
              <w:rPr>
                <w:rFonts w:ascii="Times New Roman" w:eastAsia="Calibri" w:hAnsi="Times New Roman" w:cs="Times New Roman"/>
                <w:color w:val="000000"/>
                <w:sz w:val="24"/>
                <w:szCs w:val="24"/>
              </w:rPr>
              <w:t xml:space="preserve">овладавање вештинама читања, писања, јаснијег изражавања и бољег разумевања исказаног, као предуслова за успешно обављање различитих животних улога одраслог. </w:t>
            </w:r>
            <w:r w:rsidRPr="00E77D0A">
              <w:rPr>
                <w:rFonts w:ascii="Times New Roman" w:eastAsia="Calibri" w:hAnsi="Times New Roman" w:cs="Times New Roman"/>
                <w:color w:val="000000"/>
                <w:sz w:val="24"/>
                <w:szCs w:val="24"/>
                <w:lang w:val="ru-RU"/>
              </w:rPr>
              <w:t>Основна језичка писменост неопходна је одраслом појединцу у свим подручјима његовог живота, како би се ефикасније</w:t>
            </w:r>
            <w:r w:rsidRPr="00E77D0A">
              <w:rPr>
                <w:rFonts w:ascii="Times New Roman" w:eastAsia="Calibri" w:hAnsi="Times New Roman" w:cs="Times New Roman"/>
                <w:color w:val="000000"/>
                <w:sz w:val="24"/>
                <w:szCs w:val="24"/>
              </w:rPr>
              <w:t xml:space="preserve"> с</w:t>
            </w:r>
            <w:r w:rsidRPr="00E77D0A">
              <w:rPr>
                <w:rFonts w:ascii="Times New Roman" w:eastAsia="Calibri" w:hAnsi="Times New Roman" w:cs="Times New Roman"/>
                <w:color w:val="000000"/>
                <w:sz w:val="24"/>
                <w:szCs w:val="24"/>
                <w:lang w:val="ru-RU"/>
              </w:rPr>
              <w:t>налазио у свакодневним животним ситуацијама</w:t>
            </w:r>
            <w:r w:rsidRPr="00E77D0A">
              <w:rPr>
                <w:rFonts w:ascii="Times New Roman" w:eastAsia="Calibri" w:hAnsi="Times New Roman" w:cs="Times New Roman"/>
                <w:color w:val="000000"/>
                <w:sz w:val="24"/>
                <w:szCs w:val="24"/>
              </w:rPr>
              <w:t>,</w:t>
            </w:r>
            <w:r w:rsidRPr="00E77D0A">
              <w:rPr>
                <w:rFonts w:ascii="Times New Roman" w:eastAsia="Calibri" w:hAnsi="Times New Roman" w:cs="Times New Roman"/>
                <w:color w:val="000000"/>
                <w:sz w:val="24"/>
                <w:szCs w:val="24"/>
                <w:lang w:val="ru-RU"/>
              </w:rPr>
              <w:t xml:space="preserve"> активније укључио у друштвену заједницу</w:t>
            </w:r>
            <w:r w:rsidRPr="00E77D0A">
              <w:rPr>
                <w:rFonts w:ascii="Times New Roman" w:eastAsia="Calibri" w:hAnsi="Times New Roman" w:cs="Times New Roman"/>
                <w:color w:val="000000"/>
                <w:sz w:val="24"/>
                <w:szCs w:val="24"/>
              </w:rPr>
              <w:t xml:space="preserve"> </w:t>
            </w:r>
            <w:r w:rsidRPr="00E77D0A">
              <w:rPr>
                <w:rFonts w:ascii="Times New Roman" w:eastAsia="Calibri" w:hAnsi="Times New Roman" w:cs="Times New Roman"/>
                <w:color w:val="000000"/>
                <w:sz w:val="24"/>
                <w:szCs w:val="24"/>
                <w:lang w:val="ru-RU"/>
              </w:rPr>
              <w:t xml:space="preserve">и </w:t>
            </w:r>
            <w:r w:rsidRPr="00E77D0A">
              <w:rPr>
                <w:rFonts w:ascii="Times New Roman" w:eastAsia="Calibri" w:hAnsi="Times New Roman" w:cs="Times New Roman"/>
                <w:color w:val="000000"/>
                <w:sz w:val="24"/>
                <w:szCs w:val="24"/>
              </w:rPr>
              <w:t xml:space="preserve">био у могућности да </w:t>
            </w:r>
            <w:r w:rsidRPr="00E77D0A">
              <w:rPr>
                <w:rFonts w:ascii="Times New Roman" w:eastAsia="Calibri" w:hAnsi="Times New Roman" w:cs="Times New Roman"/>
                <w:color w:val="000000"/>
                <w:sz w:val="24"/>
                <w:szCs w:val="24"/>
                <w:lang w:val="ru-RU"/>
              </w:rPr>
              <w:t>настави формално или неформално образовање</w:t>
            </w:r>
            <w:r w:rsidRPr="00E77D0A">
              <w:rPr>
                <w:rFonts w:ascii="Times New Roman" w:eastAsia="Calibri" w:hAnsi="Times New Roman" w:cs="Times New Roman"/>
                <w:color w:val="000000"/>
                <w:sz w:val="24"/>
                <w:szCs w:val="24"/>
              </w:rPr>
              <w:t>.</w:t>
            </w:r>
          </w:p>
          <w:p w:rsidR="00A778B9" w:rsidRPr="00E77D0A" w:rsidRDefault="00A778B9" w:rsidP="003D1027">
            <w:pPr>
              <w:spacing w:after="0"/>
              <w:rPr>
                <w:rFonts w:ascii="Times New Roman" w:eastAsia="Calibri" w:hAnsi="Times New Roman" w:cs="Times New Roman"/>
                <w:b/>
                <w:sz w:val="24"/>
                <w:szCs w:val="24"/>
              </w:rPr>
            </w:pPr>
          </w:p>
          <w:p w:rsidR="00A778B9" w:rsidRPr="00E77D0A" w:rsidRDefault="00A778B9" w:rsidP="00684116">
            <w:pPr>
              <w:spacing w:after="0"/>
              <w:jc w:val="both"/>
              <w:rPr>
                <w:rFonts w:ascii="Times New Roman" w:eastAsia="Calibri" w:hAnsi="Times New Roman" w:cs="Times New Roman"/>
                <w:b/>
                <w:sz w:val="24"/>
                <w:szCs w:val="24"/>
                <w:lang w:val="ru-RU"/>
              </w:rPr>
            </w:pPr>
            <w:r w:rsidRPr="00E77D0A">
              <w:rPr>
                <w:rFonts w:ascii="Times New Roman" w:eastAsia="Calibri" w:hAnsi="Times New Roman" w:cs="Times New Roman"/>
                <w:b/>
                <w:sz w:val="24"/>
                <w:szCs w:val="24"/>
              </w:rPr>
              <w:t xml:space="preserve">Општи исходи, односно кључне компетенције. </w:t>
            </w:r>
            <w:r w:rsidRPr="00E77D0A">
              <w:rPr>
                <w:rFonts w:ascii="Times New Roman" w:eastAsia="Calibri" w:hAnsi="Times New Roman" w:cs="Times New Roman"/>
                <w:sz w:val="24"/>
                <w:szCs w:val="24"/>
              </w:rPr>
              <w:t xml:space="preserve">Општи исходи програма ФООО остварују се кроз различите садржаје и активности у настави српског језика. </w:t>
            </w:r>
          </w:p>
          <w:p w:rsidR="00A778B9" w:rsidRPr="00E77D0A" w:rsidRDefault="00A778B9" w:rsidP="003D1027">
            <w:pPr>
              <w:spacing w:after="0"/>
              <w:rPr>
                <w:rFonts w:ascii="Times New Roman" w:eastAsia="Calibri" w:hAnsi="Times New Roman" w:cs="Times New Roman"/>
                <w:sz w:val="24"/>
                <w:szCs w:val="24"/>
              </w:rPr>
            </w:pPr>
          </w:p>
          <w:p w:rsidR="00A778B9" w:rsidRPr="00E77D0A" w:rsidRDefault="00A778B9" w:rsidP="00684116">
            <w:pPr>
              <w:spacing w:after="0"/>
              <w:ind w:hanging="18"/>
              <w:jc w:val="both"/>
              <w:rPr>
                <w:rFonts w:ascii="Times New Roman" w:eastAsia="Calibri" w:hAnsi="Times New Roman" w:cs="Times New Roman"/>
                <w:sz w:val="24"/>
                <w:szCs w:val="24"/>
              </w:rPr>
            </w:pPr>
            <w:r w:rsidRPr="00E77D0A">
              <w:rPr>
                <w:rFonts w:ascii="Times New Roman" w:eastAsia="Calibri" w:hAnsi="Times New Roman" w:cs="Times New Roman"/>
                <w:sz w:val="24"/>
                <w:szCs w:val="24"/>
                <w:lang w:val="ru-RU"/>
              </w:rPr>
              <w:t>К</w:t>
            </w:r>
            <w:r w:rsidRPr="00E77D0A">
              <w:rPr>
                <w:rFonts w:ascii="Times New Roman" w:eastAsia="Calibri" w:hAnsi="Times New Roman" w:cs="Times New Roman"/>
                <w:sz w:val="24"/>
                <w:szCs w:val="24"/>
              </w:rPr>
              <w:t xml:space="preserve">роз реализацију садржаја предмета Српски језик у првом циклусу, одрасли истовремено развијају и примењују вештине проналажења података и тумачења линеарних и нелинеарних текстова – мапа, графикона и слично, читају и правилно записују бројеве и мере које се користе у свакодневним животним ситуацијама. Добро савладано читање и разумевање прочитаног текста важно је при решавању текстуалних задатака из математике, као и за разумевање различитих текстова са којима се одрасли сусрећу, било из радозналости, било у оквиру наставних задатака из различитих предмета. </w:t>
            </w:r>
          </w:p>
          <w:p w:rsidR="00A778B9" w:rsidRPr="00E77D0A" w:rsidRDefault="00A778B9" w:rsidP="00684116">
            <w:pPr>
              <w:spacing w:after="0"/>
              <w:ind w:hanging="18"/>
              <w:jc w:val="both"/>
              <w:rPr>
                <w:rFonts w:ascii="Times New Roman" w:eastAsia="Calibri" w:hAnsi="Times New Roman" w:cs="Times New Roman"/>
                <w:b/>
                <w:sz w:val="24"/>
                <w:szCs w:val="24"/>
              </w:rPr>
            </w:pPr>
            <w:r w:rsidRPr="00E77D0A">
              <w:rPr>
                <w:rFonts w:ascii="Times New Roman" w:eastAsia="Calibri" w:hAnsi="Times New Roman" w:cs="Times New Roman"/>
                <w:sz w:val="24"/>
                <w:szCs w:val="24"/>
              </w:rPr>
              <w:t>Садржајима у оквиру теме Усмено изражавање и разумевање прочитаног (слободно причање или препричавање различитих линеарних и нелинеарних текстова, казивање о гледаним емисијама, причање о властитим искуствима и, догађајима са радног места, из породице и средине и сл.) одрасли се подстичу на јасно изражавање ставова, судова и осећања, изношење сопственог гледишта и образлагање, подстицање аргументовања, чиме се остварују многи заједнички исходи. Садржаји и активности предвиђени у оквиру наставе српског језика омогућиће да се на одговарајући начин дискутује о различитим ситуацијама које су од интереса за одраслог лично, за његову породицу, заједницу у којој живи и ради, као и ширу друштвену средину и демократско друштво у целини.</w:t>
            </w:r>
          </w:p>
          <w:p w:rsidR="00A778B9" w:rsidRPr="00E77D0A" w:rsidRDefault="00A778B9" w:rsidP="00684116">
            <w:pPr>
              <w:spacing w:after="0"/>
              <w:ind w:left="-18"/>
              <w:jc w:val="both"/>
              <w:rPr>
                <w:rFonts w:ascii="Times New Roman" w:eastAsia="Calibri" w:hAnsi="Times New Roman" w:cs="Times New Roman"/>
                <w:sz w:val="24"/>
                <w:szCs w:val="24"/>
              </w:rPr>
            </w:pPr>
          </w:p>
          <w:p w:rsidR="00A778B9" w:rsidRPr="00E77D0A" w:rsidRDefault="00A778B9" w:rsidP="00684116">
            <w:pPr>
              <w:spacing w:after="0"/>
              <w:ind w:left="-18"/>
              <w:jc w:val="both"/>
              <w:rPr>
                <w:rFonts w:ascii="Times New Roman" w:eastAsia="Calibri" w:hAnsi="Times New Roman" w:cs="Times New Roman"/>
                <w:sz w:val="24"/>
                <w:szCs w:val="24"/>
              </w:rPr>
            </w:pPr>
            <w:r w:rsidRPr="00E77D0A">
              <w:rPr>
                <w:rFonts w:ascii="Times New Roman" w:eastAsia="Calibri" w:hAnsi="Times New Roman" w:cs="Times New Roman"/>
                <w:sz w:val="24"/>
                <w:szCs w:val="24"/>
                <w:lang w:val="ru-RU"/>
              </w:rPr>
              <w:t xml:space="preserve">Радом на одабраним текстовима који садрже здравствене и еколошке поруке стичу се различита знања и компетенције из области здравства и екологије и подстиче коришћење </w:t>
            </w:r>
            <w:r w:rsidRPr="00E77D0A">
              <w:rPr>
                <w:rFonts w:ascii="Times New Roman" w:eastAsia="Calibri" w:hAnsi="Times New Roman" w:cs="Times New Roman"/>
                <w:sz w:val="24"/>
                <w:szCs w:val="24"/>
              </w:rPr>
              <w:t>животних вештина које омогућавају одраслима да се ефикасно носе са изазовима и захтевима свакодневног живота. Читањем и разговором о прочитаном, одрасли су у прилици да развијају правилан однос према свом здрављу, као и здрављу чланова своје породице.</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Радом у малим групама и паровима, организовањем различитих сценских, односно драмских игара о ситуацијама из свакодневног живота, одраслима је омогућено да стекну вештине сарадње и тимског рада, да заједнички поставе проблем и кораке у његовом </w:t>
            </w:r>
            <w:r w:rsidRPr="00E77D0A">
              <w:rPr>
                <w:rFonts w:ascii="Times New Roman" w:eastAsia="Calibri" w:hAnsi="Times New Roman" w:cs="Times New Roman"/>
                <w:sz w:val="24"/>
                <w:szCs w:val="24"/>
              </w:rPr>
              <w:lastRenderedPageBreak/>
              <w:t xml:space="preserve">решавању и да анализирају шта су урадили и шта су постигли. </w:t>
            </w:r>
          </w:p>
          <w:p w:rsidR="00A778B9" w:rsidRPr="00E77D0A" w:rsidRDefault="00A778B9" w:rsidP="00684116">
            <w:pPr>
              <w:spacing w:after="0"/>
              <w:jc w:val="both"/>
              <w:rPr>
                <w:rFonts w:ascii="Times New Roman" w:eastAsia="Calibri" w:hAnsi="Times New Roman" w:cs="Times New Roman"/>
                <w:b/>
                <w:sz w:val="24"/>
                <w:szCs w:val="24"/>
              </w:rPr>
            </w:pPr>
          </w:p>
          <w:p w:rsidR="00A778B9" w:rsidRPr="00E77D0A" w:rsidRDefault="00A778B9" w:rsidP="00684116">
            <w:pPr>
              <w:spacing w:after="0"/>
              <w:jc w:val="both"/>
              <w:rPr>
                <w:rFonts w:ascii="Times New Roman" w:eastAsia="Calibri" w:hAnsi="Times New Roman" w:cs="Times New Roman"/>
                <w:b/>
                <w:sz w:val="24"/>
                <w:szCs w:val="24"/>
              </w:rPr>
            </w:pPr>
            <w:r w:rsidRPr="00E77D0A">
              <w:rPr>
                <w:rFonts w:ascii="Times New Roman" w:eastAsia="Calibri" w:hAnsi="Times New Roman" w:cs="Times New Roman"/>
                <w:b/>
                <w:sz w:val="24"/>
                <w:szCs w:val="24"/>
              </w:rPr>
              <w:t xml:space="preserve">Предметни исходи. </w:t>
            </w:r>
            <w:r w:rsidRPr="00E77D0A">
              <w:rPr>
                <w:rFonts w:ascii="Times New Roman" w:eastAsia="Calibri" w:hAnsi="Times New Roman" w:cs="Times New Roman"/>
                <w:sz w:val="24"/>
                <w:szCs w:val="24"/>
              </w:rPr>
              <w:t>Основна језичка писменост примаран је услов и неопходно средство одраслом за активно учествовање у свакодневном животу и раду. Предложени исходи осмишљени су тако да омогућавају одраслима изградњу капацитета за успешније функционисање у разноврсним животним ситуацијама, ефикасније решавање проблема, лично напредовање и даље учење и образовање. Листа исхода дата је по областима наставе српског језика у првом циклусу. Наставник осмишљава и организује наставу усмерену ка исходима, односно оним знањима, вештинама и способностима којима одрасли треба да овладају, како би ефикасније и квалитетније обављали своје животне улоге и наставили школовање у другом циклусу.</w:t>
            </w:r>
          </w:p>
          <w:p w:rsidR="00A778B9" w:rsidRPr="00E77D0A" w:rsidRDefault="00A778B9" w:rsidP="003D1027">
            <w:pPr>
              <w:spacing w:after="0"/>
              <w:rPr>
                <w:rFonts w:ascii="Times New Roman" w:eastAsia="Calibri" w:hAnsi="Times New Roman" w:cs="Times New Roman"/>
                <w:i/>
                <w:color w:val="000000"/>
                <w:sz w:val="24"/>
                <w:szCs w:val="24"/>
                <w:lang w:eastAsia="sr-Cyrl-CS"/>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b/>
                <w:sz w:val="24"/>
                <w:szCs w:val="24"/>
              </w:rPr>
              <w:t xml:space="preserve">Предметне теме и области. </w:t>
            </w:r>
            <w:r w:rsidRPr="00E77D0A">
              <w:rPr>
                <w:rFonts w:ascii="Times New Roman" w:eastAsia="Calibri" w:hAnsi="Times New Roman" w:cs="Times New Roman"/>
                <w:sz w:val="24"/>
                <w:szCs w:val="24"/>
              </w:rPr>
              <w:t xml:space="preserve">Садржај предмета Српски језик дат је кроз теме, које су тако структуриране да омогућавају остваривање предвиђених исхода. </w:t>
            </w:r>
          </w:p>
          <w:p w:rsidR="00A778B9" w:rsidRPr="00E77D0A" w:rsidRDefault="00A778B9" w:rsidP="00684116">
            <w:pPr>
              <w:spacing w:after="0"/>
              <w:jc w:val="both"/>
              <w:rPr>
                <w:rFonts w:ascii="Times New Roman" w:eastAsia="Calibri" w:hAnsi="Times New Roman" w:cs="Times New Roman"/>
                <w:b/>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Програм предмета Српски језик у првом циклусу садржи следеће теме: </w:t>
            </w:r>
          </w:p>
          <w:p w:rsidR="00A778B9" w:rsidRPr="00E77D0A" w:rsidRDefault="00A778B9" w:rsidP="00684116">
            <w:pPr>
              <w:spacing w:after="0"/>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Основно описмењавање </w:t>
            </w: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учење читања и писања; </w:t>
            </w:r>
          </w:p>
          <w:p w:rsidR="00A778B9" w:rsidRPr="00E77D0A" w:rsidRDefault="00A778B9" w:rsidP="00684116">
            <w:pPr>
              <w:spacing w:after="0"/>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Усмено изражавање и разумевање прочитаног;</w:t>
            </w:r>
            <w:r w:rsidRPr="00E77D0A">
              <w:rPr>
                <w:rFonts w:ascii="Times New Roman" w:eastAsia="Calibri" w:hAnsi="Times New Roman" w:cs="Times New Roman"/>
                <w:sz w:val="24"/>
                <w:szCs w:val="24"/>
              </w:rPr>
              <w:tab/>
            </w:r>
          </w:p>
          <w:p w:rsidR="00A778B9" w:rsidRPr="00E77D0A" w:rsidRDefault="00A778B9" w:rsidP="00684116">
            <w:pPr>
              <w:tabs>
                <w:tab w:val="left" w:pos="5550"/>
              </w:tabs>
              <w:spacing w:after="0"/>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Писано изражавање; </w:t>
            </w:r>
            <w:r w:rsidRPr="00E77D0A">
              <w:rPr>
                <w:rFonts w:ascii="Times New Roman" w:eastAsia="Calibri" w:hAnsi="Times New Roman" w:cs="Times New Roman"/>
                <w:sz w:val="24"/>
                <w:szCs w:val="24"/>
              </w:rPr>
              <w:tab/>
            </w:r>
          </w:p>
          <w:p w:rsidR="00A778B9" w:rsidRPr="00E77D0A" w:rsidRDefault="00A778B9" w:rsidP="00684116">
            <w:pPr>
              <w:tabs>
                <w:tab w:val="left" w:pos="5550"/>
              </w:tabs>
              <w:spacing w:after="0"/>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Граматика; </w:t>
            </w:r>
            <w:r w:rsidRPr="00E77D0A">
              <w:rPr>
                <w:rFonts w:ascii="Times New Roman" w:eastAsia="Calibri" w:hAnsi="Times New Roman" w:cs="Times New Roman"/>
                <w:sz w:val="24"/>
                <w:szCs w:val="24"/>
              </w:rPr>
              <w:tab/>
              <w:t xml:space="preserve"> </w:t>
            </w:r>
          </w:p>
          <w:p w:rsidR="00A778B9" w:rsidRPr="00E77D0A" w:rsidRDefault="00A778B9" w:rsidP="00684116">
            <w:pPr>
              <w:tabs>
                <w:tab w:val="left" w:pos="5550"/>
              </w:tabs>
              <w:spacing w:after="0"/>
              <w:ind w:left="1392" w:hanging="22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Књижевност.</w:t>
            </w:r>
            <w:r w:rsidRPr="00E77D0A">
              <w:rPr>
                <w:rFonts w:ascii="Times New Roman" w:eastAsia="Calibri" w:hAnsi="Times New Roman" w:cs="Times New Roman"/>
                <w:sz w:val="24"/>
                <w:szCs w:val="24"/>
              </w:rPr>
              <w:tab/>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b/>
                <w:sz w:val="24"/>
                <w:szCs w:val="24"/>
              </w:rPr>
            </w:pPr>
            <w:r w:rsidRPr="00E77D0A">
              <w:rPr>
                <w:rFonts w:ascii="Times New Roman" w:eastAsia="Calibri" w:hAnsi="Times New Roman" w:cs="Times New Roman"/>
                <w:b/>
                <w:sz w:val="24"/>
                <w:szCs w:val="24"/>
              </w:rPr>
              <w:t xml:space="preserve">Основно описмењавање </w:t>
            </w:r>
            <w:r w:rsidRPr="00E77D0A">
              <w:rPr>
                <w:rFonts w:ascii="Times New Roman" w:eastAsia="Calibri" w:hAnsi="Times New Roman" w:cs="Times New Roman"/>
                <w:b/>
                <w:sz w:val="24"/>
                <w:szCs w:val="24"/>
              </w:rPr>
              <w:sym w:font="Symbol" w:char="F02D"/>
            </w:r>
            <w:r w:rsidRPr="00E77D0A">
              <w:rPr>
                <w:rFonts w:ascii="Times New Roman" w:eastAsia="Calibri" w:hAnsi="Times New Roman" w:cs="Times New Roman"/>
                <w:b/>
                <w:sz w:val="24"/>
                <w:szCs w:val="24"/>
              </w:rPr>
              <w:t xml:space="preserve"> учење читања и писања (период од првих сто часова)</w:t>
            </w:r>
          </w:p>
          <w:p w:rsidR="00A778B9" w:rsidRPr="00E77D0A" w:rsidRDefault="00A778B9" w:rsidP="00684116">
            <w:pPr>
              <w:spacing w:after="0"/>
              <w:jc w:val="both"/>
              <w:rPr>
                <w:rFonts w:ascii="Times New Roman" w:eastAsia="Calibri" w:hAnsi="Times New Roman" w:cs="Times New Roman"/>
                <w:b/>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На првим часовима неопходно је утврдити технику читања одраслог. Проверавање вештине читања и писања може се вршити на садржају приказаном у материјалу за учење и подучавање. У настави основног описмењавања, у периоду од првих 100 часова, одрасли треба да овладају читањем и писањем ћирилице и латинице штампаним словима. Свакако, у зависности од могућности напредовања одраслих, обрада слова може се наставити и у других сто часова.    </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Прво се учи ћириличко, а потом латиничко писмо, али је могуће и обрнуто, у зависности од карактеристика конкретне групе одраслих, њиховог предзнања и средина из којих долазе. </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С обзиром на већ постојећа искуства одраслих, могу се групно обрађивати слова и упоредо овладавати техником читања и писања. Наставник процењује који број слова ће се обрађивати у току једног часа. Уколико је наставник у могућности, слова се могу обрадити и комплексним поступком.</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lastRenderedPageBreak/>
              <w:t xml:space="preserve">У почетном описмењавању </w:t>
            </w:r>
            <w:r w:rsidRPr="00E77D0A">
              <w:rPr>
                <w:rFonts w:ascii="Times New Roman" w:hAnsi="Times New Roman" w:cs="Times New Roman"/>
                <w:sz w:val="24"/>
                <w:szCs w:val="24"/>
              </w:rPr>
              <w:t>одрасли</w:t>
            </w:r>
            <w:r w:rsidRPr="00E77D0A">
              <w:rPr>
                <w:rFonts w:ascii="Times New Roman" w:eastAsia="Calibri" w:hAnsi="Times New Roman" w:cs="Times New Roman"/>
                <w:sz w:val="24"/>
                <w:szCs w:val="24"/>
              </w:rPr>
              <w:t xml:space="preserve"> уочавју гласовe и словa као ознаке за гласове. Запажају да сваком гласу одговара један знак – слово, да више слова чини реч, а више речи реченицу. Уочавају колико гласова има у речи и који је редослед гласова и слова у тој речи. Затим уочавају и реченицу, број и редослед речи у реченици и др. Истовремено, од слова (са нпр. израђених картица) могу да састављају речи и реченице, које наставник записује на табли и упоредо чита. </w:t>
            </w:r>
          </w:p>
          <w:p w:rsidR="00A778B9" w:rsidRPr="00E77D0A" w:rsidRDefault="00A778B9" w:rsidP="003D1027">
            <w:pPr>
              <w:spacing w:after="0"/>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С обзиром да се са читањем упоредо одвија и писање, одрасле треба подстицати да смишљају рачи од научених слова и да их записују, да у паровима једни другима диктирају слова и речи. </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Поред читања, записивања и преписивања речи и реченица, у наставу се постепено уводе и кратки текстови, који садрже корисне и значајне информације за одраслог. С обзиром на различите нивое познавања писма од стране одраслих, као и различите нивое познавања српског језика, у почетном описмењавању треба користити текстове састављене од речи које се свакодневно употребљавају. У почетном описмењавању одраслих, треба избегавати читање и преписивање кратких текстова (на пример, песмица намењених деци), који, због своје специфичне структуре, нису у функцији остваривања предвиђених исхода. </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Садржаји из теме Усмено изражавање и разумевање прочитаног распоређени су на цео први циклус. Током целе године неопходно је подстицати усмено изражавање користећи прочитане текстове, као и слободно причање о свакодневним догађајима из живота одраслих.  Стога, садржаји из теме Усмено изражавање и разумевање прочитаног дати су обједињено. </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Од самог почетка процеса описмењавања, наставник треба да обезбеди такве наставне активности у којима ће одраслима бити омогућено и да слободно причају о актуелним догађајима, да уз помоћ питања препричавају садржаје телевизијских емисија, филмова и сл., да разговарају о прочитаним текстовима, уочавају основна емоционална стања ликова из прочитаних текстова (радост, туга, љутња, љубомора) и личности из окружења, као и да наводе и тумаче ситуације у којима се ова стања испољавају. Наставник обезбеђује такве ситуације учења у којима одрасли на сваком часу обављају разноврсне активности: пишу, читају, усмено причају, описују и препричавају, одређују на пример, просторне и временске односе </w:t>
            </w: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кад и где се десила радња у кратком и једноставном тексту или догађају из њиховог свакодневног живота. </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Истовремено, на садржајима предвиђеним за почетно читање и писање, уочаваће се и основна правописна правила – писање великог слова на почетку реченице, у именима и презименима људи, и коришћење тачке као знака интерпункције на крају реченице. </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lastRenderedPageBreak/>
              <w:t>Неопходно је да наставник планира и реализује наставни процес тако да се успостави атмосфера међусобног поверења, подршке и припадности групи, што је један од најзначајних фактора за подстицање мотивисаности одраслих на редовније похађање наставе.</w:t>
            </w:r>
          </w:p>
          <w:p w:rsidR="00A778B9" w:rsidRPr="00E77D0A" w:rsidRDefault="00A778B9" w:rsidP="003D1027">
            <w:pPr>
              <w:spacing w:after="0"/>
              <w:ind w:firstLine="1440"/>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b/>
                <w:sz w:val="24"/>
                <w:szCs w:val="24"/>
              </w:rPr>
            </w:pPr>
            <w:r w:rsidRPr="00E77D0A">
              <w:rPr>
                <w:rFonts w:ascii="Times New Roman" w:eastAsia="Calibri" w:hAnsi="Times New Roman" w:cs="Times New Roman"/>
                <w:b/>
                <w:sz w:val="24"/>
                <w:szCs w:val="24"/>
              </w:rPr>
              <w:t xml:space="preserve">Стицање основа функционалне писмености (период од других сто часова) </w:t>
            </w:r>
          </w:p>
          <w:p w:rsidR="00A778B9" w:rsidRPr="00E77D0A" w:rsidRDefault="00A778B9" w:rsidP="00684116">
            <w:pPr>
              <w:spacing w:after="0"/>
              <w:ind w:firstLine="144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Усавршавање технике читања и писања наставља се стицањем основа функционалне писмености током других 100 часова. У овом периоду, наставне активности су у највећој мери усмерене на разумевање различитих врста текстова, односно садржаја предвиђених за период стицања основа функционалне писмености. </w:t>
            </w:r>
          </w:p>
          <w:p w:rsidR="00A778B9" w:rsidRPr="00E77D0A" w:rsidRDefault="00A778B9" w:rsidP="00684116">
            <w:pPr>
              <w:spacing w:after="0"/>
              <w:ind w:hanging="18"/>
              <w:jc w:val="both"/>
              <w:rPr>
                <w:rFonts w:ascii="Times New Roman" w:eastAsia="Calibri" w:hAnsi="Times New Roman" w:cs="Times New Roman"/>
                <w:sz w:val="24"/>
                <w:szCs w:val="24"/>
              </w:rPr>
            </w:pPr>
          </w:p>
          <w:p w:rsidR="00A778B9" w:rsidRPr="00E77D0A" w:rsidRDefault="00A778B9" w:rsidP="00684116">
            <w:pPr>
              <w:spacing w:after="0"/>
              <w:ind w:hanging="18"/>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Исходи из теме Усмено изражавање</w:t>
            </w:r>
            <w:r w:rsidRPr="00E77D0A">
              <w:rPr>
                <w:rFonts w:ascii="Times New Roman" w:eastAsia="Calibri" w:hAnsi="Times New Roman" w:cs="Times New Roman"/>
                <w:i/>
                <w:sz w:val="24"/>
                <w:szCs w:val="24"/>
              </w:rPr>
              <w:t xml:space="preserve"> </w:t>
            </w:r>
            <w:r w:rsidRPr="00E77D0A">
              <w:rPr>
                <w:rFonts w:ascii="Times New Roman" w:eastAsia="Calibri" w:hAnsi="Times New Roman" w:cs="Times New Roman"/>
                <w:sz w:val="24"/>
                <w:szCs w:val="24"/>
              </w:rPr>
              <w:t xml:space="preserve">реализују се радом на кратким текстовима, једноставним по садржају и структури реченица (преовлађују речи до три слога, реченице до седам речи, речи се бирају по критеријуму фреквентности), тематски блиским одраслом човеку, његовим потребама, интересовањима, као и социјалном контексту из кога долазе. Истовремено, подстицање развоја усменог изражавања врши се организовањем таквих наставних активности у којима ће одраслима бити омогућено да слободно разговарају на теме које су им блиске – о свакодневном животу и раду, о различитим појавама из окружења, догађајима у породици, на улици, радном месту и сл. Пожељно је креирање наставних ситуација у којима ће одрасли моћи да вежбају правилно поздрављање, обраћање, представљање, као и изражавање молбе и захвалности. Оствареност предвиђених исхода за ову област процењује се у току других сто часова, као и на крају циклуса. </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Неопходно је вежбање у усмереном читању различитих врста линеарних (књижевних, информативних), као и нелинеарних текстова (илустрације, табеле, графикони, дијаграми и сл.), уз претходно добијене задатке као што су: проналажење информација, података, чињеница, откривање и тумачење карактеристика ликова, радњи, догађаја и појава. Одрасле треба навикавати да доживе садржај текста и да доживљено изразе својим речима, да слободно изражавају ставове о прочитаном и доживљеном и да их образлажу. У току читања и обраде текста одрасле треба оспособљавати да одговарају на постављена питања и да их правилно формулишу, да јасно и сажето усмено препричавају и сл. </w:t>
            </w:r>
          </w:p>
          <w:p w:rsidR="00A778B9" w:rsidRPr="00E77D0A" w:rsidRDefault="00A778B9" w:rsidP="00684116">
            <w:pPr>
              <w:spacing w:after="0"/>
              <w:ind w:right="-2"/>
              <w:jc w:val="both"/>
              <w:rPr>
                <w:rFonts w:ascii="Times New Roman" w:hAnsi="Times New Roman" w:cs="Times New Roman"/>
                <w:sz w:val="24"/>
                <w:szCs w:val="24"/>
                <w:lang w:eastAsia="sr-Latn-CS"/>
              </w:rPr>
            </w:pPr>
          </w:p>
          <w:p w:rsidR="00A778B9" w:rsidRPr="00E77D0A" w:rsidRDefault="00A778B9" w:rsidP="00684116">
            <w:pPr>
              <w:spacing w:after="0"/>
              <w:ind w:right="-2"/>
              <w:jc w:val="both"/>
              <w:rPr>
                <w:rFonts w:ascii="Times New Roman" w:hAnsi="Times New Roman" w:cs="Times New Roman"/>
                <w:sz w:val="24"/>
                <w:szCs w:val="24"/>
                <w:lang w:eastAsia="sr-Latn-CS"/>
              </w:rPr>
            </w:pPr>
            <w:r w:rsidRPr="00E77D0A">
              <w:rPr>
                <w:rFonts w:ascii="Times New Roman" w:hAnsi="Times New Roman" w:cs="Times New Roman"/>
                <w:sz w:val="24"/>
                <w:szCs w:val="24"/>
                <w:lang w:eastAsia="sr-Latn-CS"/>
              </w:rPr>
              <w:t xml:space="preserve">Пожељно је бирати научно-популарне и информативне текстове из различитих средстава информисања, који ће обогатити знања одраслих о значајним личностима и догађајима, биљном и животињском свету и заштити животне средине, остваривању основних грађанских права и одговорности и права на социјалну и здравствену заштиту, образовање и запошљавање. Такође, користити текстове, садржаје различитих радио и ТВ емисија, из којих одрасли могу да проналазе различите информације корисне за успешније решавање </w:t>
            </w:r>
            <w:r w:rsidRPr="00E77D0A">
              <w:rPr>
                <w:rFonts w:ascii="Times New Roman" w:hAnsi="Times New Roman" w:cs="Times New Roman"/>
                <w:sz w:val="24"/>
                <w:szCs w:val="24"/>
                <w:lang w:eastAsia="sr-Latn-CS"/>
              </w:rPr>
              <w:lastRenderedPageBreak/>
              <w:t>свакодневних проблема, као на пример: о функционисању локалних самоуправа, као и надлежности појединих установа, о васпитању у породици, планирању породице, техникама ненасилног решавања сукоба, превентивним здравственим активностима и сл. Информације треба да су дате на различите начине, како би се омогућило што боље сналажење у различитим животним ситуацијама –</w:t>
            </w:r>
            <w:r w:rsidRPr="00E77D0A">
              <w:rPr>
                <w:rFonts w:ascii="Times New Roman" w:hAnsi="Times New Roman" w:cs="Times New Roman"/>
                <w:spacing w:val="-1"/>
                <w:sz w:val="24"/>
                <w:szCs w:val="24"/>
                <w:lang w:eastAsia="sr-Latn-CS"/>
              </w:rPr>
              <w:t xml:space="preserve"> коришћење мапа, плана града, упутстава на производима, обавештењима, тумачење података који су представљени табелама, графиконима (на пример, успех на неком тесту, месечна продаја неког производа, годишња производња неке фабрике, резултати неке анкете и сл.).</w:t>
            </w:r>
            <w:r w:rsidRPr="00E77D0A">
              <w:rPr>
                <w:rFonts w:ascii="Times New Roman" w:hAnsi="Times New Roman" w:cs="Times New Roman"/>
                <w:sz w:val="24"/>
                <w:szCs w:val="24"/>
                <w:lang w:eastAsia="sr-Latn-CS"/>
              </w:rPr>
              <w:t xml:space="preserve"> Процењивање остварености предвиђених исхода из теме Усмено изражавање и разумевање прочитаног врши се у току других сто часова, као и на крају циклуса. </w:t>
            </w:r>
          </w:p>
          <w:p w:rsidR="00A778B9" w:rsidRPr="00E77D0A" w:rsidRDefault="00A778B9" w:rsidP="003D1027">
            <w:pPr>
              <w:spacing w:after="0"/>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Треба имати у виду да се један исход може остварити различитим, међусобно повезаним садржајима. Такође, исти садржај може се користити за остваривање различитих исхода. Када је у питању, на пример, исход </w:t>
            </w:r>
            <w:r w:rsidRPr="00E77D0A">
              <w:rPr>
                <w:rFonts w:ascii="Times New Roman" w:eastAsia="Calibri" w:hAnsi="Times New Roman" w:cs="Times New Roman"/>
                <w:sz w:val="24"/>
                <w:szCs w:val="24"/>
                <w:lang w:val="ru-RU"/>
              </w:rPr>
              <w:t>„</w:t>
            </w:r>
            <w:r w:rsidRPr="00E77D0A">
              <w:rPr>
                <w:rFonts w:ascii="Times New Roman" w:eastAsia="Calibri" w:hAnsi="Times New Roman" w:cs="Times New Roman"/>
                <w:sz w:val="24"/>
                <w:szCs w:val="24"/>
              </w:rPr>
              <w:t>одговара на једноставна питања у вези са текстом</w:t>
            </w:r>
            <w:r w:rsidRPr="00E77D0A">
              <w:rPr>
                <w:rFonts w:ascii="Times New Roman" w:eastAsia="Calibri" w:hAnsi="Times New Roman" w:cs="Times New Roman"/>
                <w:sz w:val="24"/>
                <w:szCs w:val="24"/>
                <w:lang w:val="ru-RU"/>
              </w:rPr>
              <w:t xml:space="preserve">”, </w:t>
            </w:r>
            <w:r w:rsidRPr="00E77D0A">
              <w:rPr>
                <w:rFonts w:ascii="Times New Roman" w:eastAsia="Calibri" w:hAnsi="Times New Roman" w:cs="Times New Roman"/>
                <w:sz w:val="24"/>
                <w:szCs w:val="24"/>
              </w:rPr>
              <w:t xml:space="preserve">неопходно је изабрати текстове из различитих извора информисања, који ће задовољити различита интересовања и узрасте одраслих. Овај исход може се остваривати на одломцима различитих краћих и једноставних књижевних текстова, на једноставним новинским чланцима и кратким тектовима из популарне литературе у којима су приказани признати појединци и догађаји из различитих средина из којих одрасли долазе, као и етничких група којима припадају. </w:t>
            </w:r>
          </w:p>
          <w:p w:rsidR="00A778B9" w:rsidRPr="00E77D0A" w:rsidRDefault="00A778B9" w:rsidP="00684116">
            <w:pPr>
              <w:spacing w:after="0"/>
              <w:jc w:val="both"/>
              <w:rPr>
                <w:rFonts w:ascii="Times New Roman" w:eastAsia="Calibri" w:hAnsi="Times New Roman" w:cs="Times New Roman"/>
                <w:sz w:val="24"/>
                <w:szCs w:val="24"/>
              </w:rPr>
            </w:pPr>
          </w:p>
          <w:p w:rsidR="00A778B9" w:rsidRPr="00E77D0A" w:rsidRDefault="00A778B9" w:rsidP="00684116">
            <w:pPr>
              <w:spacing w:after="0"/>
              <w:jc w:val="both"/>
              <w:rPr>
                <w:rFonts w:ascii="Times New Roman" w:eastAsia="Calibri" w:hAnsi="Times New Roman" w:cs="Times New Roman"/>
                <w:sz w:val="24"/>
                <w:szCs w:val="24"/>
                <w:lang w:val="ru-RU"/>
              </w:rPr>
            </w:pPr>
            <w:r w:rsidRPr="00E77D0A">
              <w:rPr>
                <w:rFonts w:ascii="Times New Roman" w:eastAsia="Calibri" w:hAnsi="Times New Roman" w:cs="Times New Roman"/>
                <w:i/>
                <w:sz w:val="24"/>
                <w:szCs w:val="24"/>
              </w:rPr>
              <w:t>Постављање питања</w:t>
            </w:r>
            <w:r w:rsidRPr="00E77D0A">
              <w:rPr>
                <w:rFonts w:ascii="Times New Roman" w:eastAsia="Calibri" w:hAnsi="Times New Roman" w:cs="Times New Roman"/>
                <w:sz w:val="24"/>
                <w:szCs w:val="24"/>
              </w:rPr>
              <w:t xml:space="preserve"> једна је од погодних техника не само за вежбање разумевања прочитаног и јасноће у усменом изражавању, већ и за подстицање развоја критичког мишљења, као и учења како се учи. Важно је да питања буду отвореног типа, како би одговори могли да се образлажу. Дати су примери групе питања. </w:t>
            </w:r>
          </w:p>
          <w:p w:rsidR="00A778B9" w:rsidRPr="00E77D0A" w:rsidRDefault="00A778B9" w:rsidP="00684116">
            <w:pPr>
              <w:spacing w:after="0"/>
              <w:jc w:val="both"/>
              <w:rPr>
                <w:rFonts w:ascii="Times New Roman" w:eastAsia="Calibri" w:hAnsi="Times New Roman" w:cs="Times New Roman"/>
                <w:sz w:val="24"/>
                <w:szCs w:val="24"/>
                <w:lang w:val="ru-RU"/>
              </w:rPr>
            </w:pPr>
          </w:p>
          <w:p w:rsidR="00A778B9" w:rsidRPr="00E77D0A" w:rsidRDefault="00A778B9" w:rsidP="00892823">
            <w:pPr>
              <w:numPr>
                <w:ilvl w:val="0"/>
                <w:numId w:val="8"/>
              </w:numPr>
              <w:spacing w:after="0" w:line="240" w:lineRule="auto"/>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Питања о значењима и садржају текста:                                         </w:t>
            </w:r>
          </w:p>
          <w:p w:rsidR="00A778B9" w:rsidRPr="00E77D0A" w:rsidRDefault="00A778B9" w:rsidP="00684116">
            <w:pPr>
              <w:tabs>
                <w:tab w:val="right" w:pos="9639"/>
              </w:tabs>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Шта ћете запамтити у овом тексту? О чему сте размишљали док сте читали текст? Шта Вам овај текст поручује? На која питања текст није одговорио?                  </w:t>
            </w:r>
          </w:p>
          <w:p w:rsidR="00A778B9" w:rsidRPr="00E77D0A" w:rsidRDefault="00A778B9" w:rsidP="00892823">
            <w:pPr>
              <w:numPr>
                <w:ilvl w:val="0"/>
                <w:numId w:val="9"/>
              </w:numPr>
              <w:tabs>
                <w:tab w:val="left" w:pos="709"/>
              </w:tabs>
              <w:spacing w:after="0" w:line="240" w:lineRule="auto"/>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„Етичка питања</w:t>
            </w:r>
            <w:r w:rsidRPr="00E77D0A">
              <w:rPr>
                <w:rFonts w:ascii="Times New Roman" w:eastAsia="Calibri" w:hAnsi="Times New Roman" w:cs="Times New Roman"/>
                <w:sz w:val="24"/>
                <w:szCs w:val="24"/>
                <w:lang w:val="ru-RU"/>
              </w:rPr>
              <w:t>”</w:t>
            </w:r>
            <w:r w:rsidRPr="00E77D0A">
              <w:rPr>
                <w:rFonts w:ascii="Times New Roman" w:eastAsia="Calibri" w:hAnsi="Times New Roman" w:cs="Times New Roman"/>
                <w:sz w:val="24"/>
                <w:szCs w:val="24"/>
              </w:rPr>
              <w:t xml:space="preserve"> </w:t>
            </w: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тумачење поступака ликова или личности из</w:t>
            </w:r>
          </w:p>
          <w:p w:rsidR="00A778B9" w:rsidRPr="00E77D0A" w:rsidRDefault="00A778B9" w:rsidP="00684116">
            <w:pPr>
              <w:tabs>
                <w:tab w:val="left" w:pos="709"/>
              </w:tabs>
              <w:spacing w:after="0"/>
              <w:ind w:left="360" w:hanging="36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свакодневног живота или из прочитаних текстова: Како тумачите, односно процењујете</w:t>
            </w:r>
          </w:p>
          <w:p w:rsidR="00A778B9" w:rsidRPr="00E77D0A" w:rsidRDefault="00A778B9" w:rsidP="00684116">
            <w:pPr>
              <w:tabs>
                <w:tab w:val="left" w:pos="709"/>
              </w:tabs>
              <w:spacing w:after="0"/>
              <w:ind w:left="360" w:hanging="36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поступак...? Шта вам се допало, а шта није у поступку...? Како бисте Ви и Ваши</w:t>
            </w:r>
          </w:p>
          <w:p w:rsidR="00A778B9" w:rsidRPr="00E77D0A" w:rsidRDefault="00A778B9" w:rsidP="00684116">
            <w:pPr>
              <w:tabs>
                <w:tab w:val="left" w:pos="709"/>
              </w:tabs>
              <w:spacing w:after="0"/>
              <w:ind w:left="360" w:hanging="36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пријатељи реаговали у истој ситуацији? Шта бисте Ви другачије урадили?        </w:t>
            </w:r>
          </w:p>
          <w:p w:rsidR="00A778B9" w:rsidRPr="00684116" w:rsidRDefault="00A778B9" w:rsidP="00892823">
            <w:pPr>
              <w:numPr>
                <w:ilvl w:val="0"/>
                <w:numId w:val="9"/>
              </w:numPr>
              <w:spacing w:after="0" w:line="240" w:lineRule="auto"/>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Питања уз навођење аргумената „за и против</w:t>
            </w:r>
            <w:r w:rsidRPr="00E77D0A">
              <w:rPr>
                <w:rFonts w:ascii="Times New Roman" w:eastAsia="Calibri" w:hAnsi="Times New Roman" w:cs="Times New Roman"/>
                <w:sz w:val="24"/>
                <w:szCs w:val="24"/>
                <w:lang w:val="ru-RU"/>
              </w:rPr>
              <w:t>”</w:t>
            </w:r>
            <w:r w:rsidRPr="00E77D0A">
              <w:rPr>
                <w:rFonts w:ascii="Times New Roman" w:eastAsia="Calibri" w:hAnsi="Times New Roman" w:cs="Times New Roman"/>
                <w:sz w:val="24"/>
                <w:szCs w:val="24"/>
              </w:rPr>
              <w:t xml:space="preserve"> </w:t>
            </w: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формулисање аргумената за</w:t>
            </w:r>
            <w:r w:rsidR="00684116">
              <w:rPr>
                <w:rFonts w:ascii="Times New Roman" w:eastAsia="Calibri" w:hAnsi="Times New Roman" w:cs="Times New Roman"/>
                <w:sz w:val="24"/>
                <w:szCs w:val="24"/>
                <w:lang w:val="sr-Cyrl-CS"/>
              </w:rPr>
              <w:t xml:space="preserve"> </w:t>
            </w:r>
            <w:r w:rsidRPr="00684116">
              <w:rPr>
                <w:rFonts w:ascii="Times New Roman" w:eastAsia="Calibri" w:hAnsi="Times New Roman" w:cs="Times New Roman"/>
                <w:sz w:val="24"/>
                <w:szCs w:val="24"/>
              </w:rPr>
              <w:t>одбрану поступка, идеје, информације, као и против, без обзира на лични став одраслог.</w:t>
            </w:r>
          </w:p>
          <w:p w:rsidR="00A778B9" w:rsidRPr="00684116" w:rsidRDefault="00A778B9" w:rsidP="00892823">
            <w:pPr>
              <w:numPr>
                <w:ilvl w:val="0"/>
                <w:numId w:val="9"/>
              </w:numPr>
              <w:spacing w:after="0" w:line="240" w:lineRule="auto"/>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Когнитивна, метакогнитивна питања </w:t>
            </w:r>
            <w:r w:rsidRPr="00E77D0A">
              <w:rPr>
                <w:rFonts w:ascii="Times New Roman" w:eastAsia="Calibri" w:hAnsi="Times New Roman" w:cs="Times New Roman"/>
                <w:sz w:val="24"/>
                <w:szCs w:val="24"/>
              </w:rPr>
              <w:sym w:font="Symbol" w:char="F02D"/>
            </w:r>
            <w:r w:rsidRPr="00E77D0A">
              <w:rPr>
                <w:rFonts w:ascii="Times New Roman" w:eastAsia="Calibri" w:hAnsi="Times New Roman" w:cs="Times New Roman"/>
                <w:sz w:val="24"/>
                <w:szCs w:val="24"/>
              </w:rPr>
              <w:t xml:space="preserve"> истовремено се размишља о садржају</w:t>
            </w:r>
            <w:r w:rsidR="00684116">
              <w:rPr>
                <w:rFonts w:ascii="Times New Roman" w:eastAsia="Calibri" w:hAnsi="Times New Roman" w:cs="Times New Roman"/>
                <w:sz w:val="24"/>
                <w:szCs w:val="24"/>
                <w:lang w:val="sr-Cyrl-CS"/>
              </w:rPr>
              <w:t xml:space="preserve"> </w:t>
            </w:r>
            <w:r w:rsidRPr="00684116">
              <w:rPr>
                <w:rFonts w:ascii="Times New Roman" w:eastAsia="Calibri" w:hAnsi="Times New Roman" w:cs="Times New Roman"/>
                <w:sz w:val="24"/>
                <w:szCs w:val="24"/>
              </w:rPr>
              <w:t>(информацији и идејама и сл.) и о сопственом мисаоном процесу: Шта ја мислим о томе?</w:t>
            </w:r>
          </w:p>
          <w:p w:rsidR="00A778B9" w:rsidRPr="00E77D0A" w:rsidRDefault="00A778B9" w:rsidP="00684116">
            <w:pPr>
              <w:spacing w:after="0"/>
              <w:ind w:left="360" w:hanging="36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Како се то уклапа у оно што већ знам? Шта могу другачије да урадим сада када знам нешто</w:t>
            </w:r>
            <w:r w:rsidR="00684116">
              <w:rPr>
                <w:rFonts w:ascii="Times New Roman" w:eastAsia="Calibri" w:hAnsi="Times New Roman" w:cs="Times New Roman"/>
                <w:sz w:val="24"/>
                <w:szCs w:val="24"/>
                <w:lang w:val="sr-Cyrl-CS"/>
              </w:rPr>
              <w:t xml:space="preserve"> </w:t>
            </w:r>
            <w:r w:rsidRPr="00E77D0A">
              <w:rPr>
                <w:rFonts w:ascii="Times New Roman" w:eastAsia="Calibri" w:hAnsi="Times New Roman" w:cs="Times New Roman"/>
                <w:sz w:val="24"/>
                <w:szCs w:val="24"/>
              </w:rPr>
              <w:t>ново? Да ли и шта се у мојим ставовима променило?</w:t>
            </w:r>
          </w:p>
          <w:p w:rsidR="00A778B9" w:rsidRPr="00E77D0A" w:rsidRDefault="00A778B9" w:rsidP="003D1027">
            <w:pPr>
              <w:spacing w:after="0"/>
              <w:ind w:left="1276" w:hanging="1276"/>
              <w:rPr>
                <w:rFonts w:ascii="Times New Roman" w:hAnsi="Times New Roman" w:cs="Times New Roman"/>
                <w:sz w:val="24"/>
                <w:szCs w:val="24"/>
                <w:lang w:eastAsia="sr-Latn-CS"/>
              </w:rPr>
            </w:pPr>
            <w:r w:rsidRPr="00E77D0A">
              <w:rPr>
                <w:rFonts w:ascii="Times New Roman" w:hAnsi="Times New Roman" w:cs="Times New Roman"/>
                <w:sz w:val="24"/>
                <w:szCs w:val="24"/>
                <w:lang w:eastAsia="sr-Latn-CS"/>
              </w:rPr>
              <w:lastRenderedPageBreak/>
              <w:t xml:space="preserve">           </w:t>
            </w:r>
          </w:p>
          <w:p w:rsidR="00A778B9" w:rsidRPr="00E77D0A" w:rsidRDefault="00A778B9" w:rsidP="005165DD">
            <w:pPr>
              <w:spacing w:after="0"/>
              <w:jc w:val="both"/>
              <w:rPr>
                <w:rFonts w:ascii="Times New Roman" w:hAnsi="Times New Roman" w:cs="Times New Roman"/>
                <w:bCs/>
                <w:sz w:val="24"/>
                <w:szCs w:val="24"/>
                <w:lang w:eastAsia="sr-Latn-CS"/>
              </w:rPr>
            </w:pPr>
            <w:r w:rsidRPr="00E77D0A">
              <w:rPr>
                <w:rFonts w:ascii="Times New Roman" w:hAnsi="Times New Roman" w:cs="Times New Roman"/>
                <w:sz w:val="24"/>
                <w:szCs w:val="24"/>
                <w:lang w:eastAsia="sr-Latn-CS"/>
              </w:rPr>
              <w:t xml:space="preserve">Радом на текстовима истовремено се уочавају и </w:t>
            </w:r>
            <w:r w:rsidRPr="00E77D0A">
              <w:rPr>
                <w:rFonts w:ascii="Times New Roman" w:hAnsi="Times New Roman" w:cs="Times New Roman"/>
                <w:bCs/>
                <w:sz w:val="24"/>
                <w:szCs w:val="24"/>
                <w:lang w:eastAsia="sr-Latn-CS"/>
              </w:rPr>
              <w:t>врсте реченица према комуникативној функцији (обавештајне, упитне, узвичне и заповедне) и по потврдности или одричности (потврдне и одричне), употреба великог слова на почетку реченице, као и знаци интерпункције на крају реченице, што су садржаји из теме Граматика и Писано изражавање. Од</w:t>
            </w:r>
            <w:r w:rsidRPr="00E77D0A">
              <w:rPr>
                <w:rFonts w:ascii="Times New Roman" w:hAnsi="Times New Roman" w:cs="Times New Roman"/>
                <w:sz w:val="24"/>
                <w:szCs w:val="24"/>
                <w:lang w:eastAsia="sr-Latn-CS"/>
              </w:rPr>
              <w:t xml:space="preserve"> одраслих</w:t>
            </w:r>
            <w:r w:rsidRPr="00E77D0A">
              <w:rPr>
                <w:rFonts w:ascii="Times New Roman" w:hAnsi="Times New Roman" w:cs="Times New Roman"/>
                <w:bCs/>
                <w:sz w:val="24"/>
                <w:szCs w:val="24"/>
                <w:lang w:eastAsia="sr-Latn-CS"/>
              </w:rPr>
              <w:t xml:space="preserve"> не треба захтевати да уче дефиниције појмова из граматике. </w:t>
            </w:r>
          </w:p>
          <w:p w:rsidR="00A778B9" w:rsidRPr="00E77D0A" w:rsidRDefault="00A778B9" w:rsidP="003D1027">
            <w:pPr>
              <w:spacing w:after="0"/>
              <w:rPr>
                <w:rFonts w:ascii="Times New Roman" w:hAnsi="Times New Roman" w:cs="Times New Roman"/>
                <w:bCs/>
                <w:sz w:val="24"/>
                <w:szCs w:val="24"/>
                <w:lang w:eastAsia="sr-Latn-CS"/>
              </w:rPr>
            </w:pPr>
          </w:p>
          <w:p w:rsidR="00A778B9" w:rsidRPr="00E77D0A" w:rsidRDefault="00A778B9" w:rsidP="005165DD">
            <w:pPr>
              <w:tabs>
                <w:tab w:val="left" w:pos="9342"/>
              </w:tabs>
              <w:spacing w:after="0"/>
              <w:jc w:val="both"/>
              <w:rPr>
                <w:rFonts w:ascii="Times New Roman" w:hAnsi="Times New Roman" w:cs="Times New Roman"/>
                <w:sz w:val="24"/>
                <w:szCs w:val="24"/>
                <w:lang w:eastAsia="sr-Latn-CS"/>
              </w:rPr>
            </w:pPr>
            <w:r w:rsidRPr="00E77D0A">
              <w:rPr>
                <w:rFonts w:ascii="Times New Roman" w:hAnsi="Times New Roman" w:cs="Times New Roman"/>
                <w:sz w:val="24"/>
                <w:szCs w:val="24"/>
                <w:lang w:eastAsia="sr-Latn-CS"/>
              </w:rPr>
              <w:t>Потребно је осмишљавати такве наставне ситуације у којима ће одрасли бити у могућности да пишу кратке поруке члановима својих породица, да воде кратке белешке или састављају подсетнике, спискове намирница за куповину и сл.</w:t>
            </w:r>
          </w:p>
          <w:p w:rsidR="00A778B9" w:rsidRPr="00E77D0A" w:rsidRDefault="00A778B9" w:rsidP="005165DD">
            <w:pPr>
              <w:tabs>
                <w:tab w:val="left" w:pos="9342"/>
              </w:tabs>
              <w:spacing w:after="0"/>
              <w:jc w:val="both"/>
              <w:rPr>
                <w:rFonts w:ascii="Times New Roman" w:hAnsi="Times New Roman" w:cs="Times New Roman"/>
                <w:sz w:val="24"/>
                <w:szCs w:val="24"/>
                <w:lang w:eastAsia="sr-Latn-CS"/>
              </w:rPr>
            </w:pPr>
            <w:r w:rsidRPr="00E77D0A">
              <w:rPr>
                <w:rFonts w:ascii="Times New Roman" w:hAnsi="Times New Roman" w:cs="Times New Roman"/>
                <w:sz w:val="24"/>
                <w:szCs w:val="24"/>
                <w:lang w:eastAsia="sr-Latn-CS"/>
              </w:rPr>
              <w:t>Такође, одрасли уче да попуњавају неке од основних образаца, односно формулара како би могли самостално и успешно да функционишу у ситуацијама које захтевају ову вештину, што доприноси њиховом успешнијем сналажењу уопште и ефикаснијем старању и о себи и о члановима својих породица (да пријаве новорођено дете, упишу дете у школу, добију потребна документа за себе и чланове своје породице и сл.). Зато је неопходно оспособити сваког одраслог да научи да правилно напише своју адресу становања, иако исходи који се односе на употребу великог слова у писању назива места и улица нису предвиђени за основни ниво у првом циклусу.</w:t>
            </w:r>
          </w:p>
          <w:p w:rsidR="00A778B9" w:rsidRPr="00E77D0A" w:rsidRDefault="00A778B9" w:rsidP="003D1027">
            <w:pPr>
              <w:tabs>
                <w:tab w:val="left" w:pos="9342"/>
              </w:tabs>
              <w:spacing w:after="0"/>
              <w:ind w:left="-18" w:right="-90" w:firstLine="18"/>
              <w:rPr>
                <w:rFonts w:ascii="Times New Roman" w:hAnsi="Times New Roman" w:cs="Times New Roman"/>
                <w:sz w:val="24"/>
                <w:szCs w:val="24"/>
                <w:lang w:eastAsia="sr-Latn-CS"/>
              </w:rPr>
            </w:pPr>
          </w:p>
          <w:p w:rsidR="00A778B9" w:rsidRPr="00E77D0A" w:rsidRDefault="00A778B9" w:rsidP="005165DD">
            <w:pPr>
              <w:spacing w:after="0"/>
              <w:jc w:val="both"/>
              <w:rPr>
                <w:rFonts w:ascii="Times New Roman" w:hAnsi="Times New Roman" w:cs="Times New Roman"/>
                <w:sz w:val="24"/>
                <w:szCs w:val="24"/>
                <w:lang w:eastAsia="sr-Latn-CS"/>
              </w:rPr>
            </w:pPr>
            <w:r w:rsidRPr="00E77D0A">
              <w:rPr>
                <w:rFonts w:ascii="Times New Roman" w:hAnsi="Times New Roman" w:cs="Times New Roman"/>
                <w:sz w:val="24"/>
                <w:szCs w:val="24"/>
                <w:lang w:eastAsia="sr-Latn-CS"/>
              </w:rPr>
              <w:t>У периоду од других сто часова постепено се уводе садржаји из теме Књижевност</w:t>
            </w:r>
            <w:r w:rsidRPr="00E77D0A">
              <w:rPr>
                <w:rFonts w:ascii="Times New Roman" w:hAnsi="Times New Roman" w:cs="Times New Roman"/>
                <w:i/>
                <w:sz w:val="24"/>
                <w:szCs w:val="24"/>
                <w:lang w:eastAsia="sr-Latn-CS"/>
              </w:rPr>
              <w:t xml:space="preserve"> </w:t>
            </w:r>
            <w:r w:rsidRPr="00E77D0A">
              <w:rPr>
                <w:rFonts w:ascii="Times New Roman" w:hAnsi="Times New Roman" w:cs="Times New Roman"/>
                <w:sz w:val="24"/>
                <w:szCs w:val="24"/>
                <w:lang w:eastAsia="sr-Latn-CS"/>
              </w:rPr>
              <w:sym w:font="Symbol" w:char="F02D"/>
            </w:r>
            <w:r w:rsidRPr="00E77D0A">
              <w:rPr>
                <w:rFonts w:ascii="Times New Roman" w:hAnsi="Times New Roman" w:cs="Times New Roman"/>
                <w:sz w:val="24"/>
                <w:szCs w:val="24"/>
                <w:lang w:eastAsia="sr-Latn-CS"/>
              </w:rPr>
              <w:t xml:space="preserve"> приче, песме, басне, бајке и кратке народне умотворине. Читањем ових текстова, одрасли усавршавају технику читања, у могућности су да сазнају о свету око себе и шире, да се упознају са разним проблемима и начинима њихових превазилажења, да развијају и богате свој унутрашњи свет. Такође, читање књижевних текстова припрема одраслог за наставак школовања. Приликом одабира текстова, потребно је водити рачуна о речима и изразима који су у њима коришћени, односно колико често се употребљавају у свакодневном животу. Не треба инсистирати на репродуковању карактеристика књижевних врста, већ пажњу усмерити на разумевање прочитаног и исходе из ове области. При раду на остваривању исхода из књижевности </w:t>
            </w:r>
            <w:r w:rsidRPr="00E77D0A">
              <w:rPr>
                <w:rFonts w:ascii="Times New Roman" w:hAnsi="Times New Roman" w:cs="Times New Roman"/>
                <w:sz w:val="24"/>
                <w:szCs w:val="24"/>
                <w:lang w:eastAsia="sr-Latn-CS"/>
              </w:rPr>
              <w:sym w:font="Symbol" w:char="F02D"/>
            </w:r>
            <w:r w:rsidRPr="00E77D0A">
              <w:rPr>
                <w:rFonts w:ascii="Times New Roman" w:hAnsi="Times New Roman" w:cs="Times New Roman"/>
                <w:sz w:val="24"/>
                <w:szCs w:val="24"/>
                <w:lang w:eastAsia="sr-Latn-CS"/>
              </w:rPr>
              <w:t xml:space="preserve"> р</w:t>
            </w:r>
            <w:r w:rsidRPr="00E77D0A">
              <w:rPr>
                <w:rFonts w:ascii="Times New Roman" w:hAnsi="Times New Roman" w:cs="Times New Roman"/>
                <w:bCs/>
                <w:sz w:val="24"/>
                <w:szCs w:val="24"/>
                <w:lang w:eastAsia="sr-Latn-CS"/>
              </w:rPr>
              <w:t>азликује прозни текст од текста у стиху,</w:t>
            </w:r>
            <w:r w:rsidRPr="00E77D0A">
              <w:rPr>
                <w:rFonts w:ascii="Times New Roman" w:hAnsi="Times New Roman" w:cs="Times New Roman"/>
                <w:bCs/>
                <w:i/>
                <w:sz w:val="24"/>
                <w:szCs w:val="24"/>
                <w:lang w:eastAsia="sr-Latn-CS"/>
              </w:rPr>
              <w:t xml:space="preserve"> </w:t>
            </w:r>
            <w:r w:rsidRPr="00E77D0A">
              <w:rPr>
                <w:rFonts w:ascii="Times New Roman" w:hAnsi="Times New Roman" w:cs="Times New Roman"/>
                <w:bCs/>
                <w:sz w:val="24"/>
                <w:szCs w:val="24"/>
                <w:lang w:eastAsia="sr-Latn-CS"/>
              </w:rPr>
              <w:t xml:space="preserve">користити њихова постојећа искуства. </w:t>
            </w:r>
            <w:r w:rsidRPr="00E77D0A">
              <w:rPr>
                <w:rFonts w:ascii="Times New Roman" w:hAnsi="Times New Roman" w:cs="Times New Roman"/>
                <w:sz w:val="24"/>
                <w:szCs w:val="24"/>
                <w:lang w:eastAsia="sr-Latn-CS"/>
              </w:rPr>
              <w:t>Стога, увођење текстова сложених конструкција типичних за епику (приповетка, роман, епска народна песма), текстова састављених од архаичних речи или  сложенијих стилских фигура (на пример, метафора, алегорија и др.), може отежати функционално описмењавање одраслих.</w:t>
            </w:r>
          </w:p>
          <w:p w:rsidR="00A778B9" w:rsidRPr="00E77D0A" w:rsidRDefault="00A778B9" w:rsidP="003D1027">
            <w:pPr>
              <w:spacing w:after="0"/>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Савремене концепције наставе и учења померају акценат са садржаја и држања фронталне наставе на процес учења и активности одраслог. У том смислу, потребно је одабирати методе учења у настави српског језика које су прилагођене потребама и карактеристикама учења одраслог, које подстичу различите активности у процесу учења, односно наставе, стварају услове за самосталну конструкцију знања и умења, подстичу самоактивност, комуникацију и сарадњу. Одрасли имају различита искуства што је неопходно имати у </w:t>
            </w:r>
            <w:r w:rsidRPr="00E77D0A">
              <w:rPr>
                <w:rFonts w:ascii="Times New Roman" w:eastAsia="Calibri" w:hAnsi="Times New Roman" w:cs="Times New Roman"/>
                <w:sz w:val="24"/>
                <w:szCs w:val="24"/>
              </w:rPr>
              <w:lastRenderedPageBreak/>
              <w:t xml:space="preserve">виду приликом планирања и организације наставе српског језика у функционалном образовању. </w:t>
            </w:r>
          </w:p>
          <w:p w:rsidR="00A778B9" w:rsidRPr="00E77D0A" w:rsidRDefault="00A778B9" w:rsidP="005165DD">
            <w:pPr>
              <w:spacing w:after="0"/>
              <w:ind w:right="-2" w:firstLine="1440"/>
              <w:jc w:val="both"/>
              <w:rPr>
                <w:rFonts w:ascii="Times New Roman" w:hAnsi="Times New Roman" w:cs="Times New Roman"/>
                <w:sz w:val="24"/>
                <w:szCs w:val="24"/>
                <w:lang w:eastAsia="sr-Latn-CS"/>
              </w:rPr>
            </w:pPr>
          </w:p>
          <w:p w:rsidR="00A778B9" w:rsidRPr="00E77D0A" w:rsidRDefault="00A778B9" w:rsidP="005165DD">
            <w:pPr>
              <w:spacing w:after="0"/>
              <w:ind w:right="-2"/>
              <w:jc w:val="both"/>
              <w:rPr>
                <w:rFonts w:ascii="Times New Roman" w:hAnsi="Times New Roman" w:cs="Times New Roman"/>
                <w:sz w:val="24"/>
                <w:szCs w:val="24"/>
                <w:lang w:eastAsia="sr-Latn-CS"/>
              </w:rPr>
            </w:pPr>
            <w:r w:rsidRPr="00E77D0A">
              <w:rPr>
                <w:rFonts w:ascii="Times New Roman" w:hAnsi="Times New Roman" w:cs="Times New Roman"/>
                <w:sz w:val="24"/>
                <w:szCs w:val="24"/>
                <w:lang w:eastAsia="sr-Latn-CS"/>
              </w:rPr>
              <w:t>Разговор, дискусија, рад на тексту, кооперативно учење у мањим групама одраслих</w:t>
            </w:r>
            <w:r w:rsidRPr="00E77D0A">
              <w:rPr>
                <w:rFonts w:ascii="Times New Roman" w:hAnsi="Times New Roman" w:cs="Times New Roman"/>
                <w:bCs/>
                <w:sz w:val="24"/>
                <w:szCs w:val="24"/>
                <w:lang w:eastAsia="sr-Latn-CS"/>
              </w:rPr>
              <w:t xml:space="preserve"> </w:t>
            </w:r>
            <w:r w:rsidRPr="00E77D0A">
              <w:rPr>
                <w:rFonts w:ascii="Times New Roman" w:hAnsi="Times New Roman" w:cs="Times New Roman"/>
                <w:sz w:val="24"/>
                <w:szCs w:val="24"/>
                <w:lang w:eastAsia="sr-Latn-CS"/>
              </w:rPr>
              <w:t>и рад у паровима, као и практично смисаоно и искуствено учење само су неке од метода и облика рада погодних за реализацију наставе српског језика у раду са одраслима у циљу њиховог оснаживања, развоја самопоштовања и преузимања иницијативе и у процесу учења и у свакодневном животу.</w:t>
            </w:r>
          </w:p>
          <w:p w:rsidR="00A778B9" w:rsidRPr="00E77D0A" w:rsidRDefault="00A778B9" w:rsidP="005165DD">
            <w:pPr>
              <w:spacing w:after="0"/>
              <w:jc w:val="both"/>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Следи листа неких техника и активности које се могу користити у настави српског језика у првом циклусу у раду са одраслима. Оне се лако прилагођавају могућностима конкретне групе, као и појединцима. Многе од наведених активности могу се реализовати са оним одраслима који брже напредују и који су заинтересовани за даље напредовање и усавршавање. Предложене активности могу се примењивати у току првог циклуса, у оквиру свих предвиђених тема.</w:t>
            </w:r>
          </w:p>
          <w:p w:rsidR="00A778B9" w:rsidRPr="00E77D0A" w:rsidRDefault="00A778B9" w:rsidP="005165DD">
            <w:pPr>
              <w:autoSpaceDE w:val="0"/>
              <w:autoSpaceDN w:val="0"/>
              <w:adjustRightInd w:val="0"/>
              <w:spacing w:after="0"/>
              <w:contextualSpacing/>
              <w:jc w:val="both"/>
              <w:rPr>
                <w:rFonts w:ascii="Times New Roman" w:eastAsia="MyriadPro-Regular" w:hAnsi="Times New Roman" w:cs="Times New Roman"/>
                <w:i/>
                <w:sz w:val="24"/>
                <w:szCs w:val="24"/>
              </w:rPr>
            </w:pPr>
          </w:p>
          <w:p w:rsidR="00A778B9" w:rsidRPr="00E77D0A" w:rsidRDefault="00A778B9" w:rsidP="003D1027">
            <w:pPr>
              <w:autoSpaceDE w:val="0"/>
              <w:autoSpaceDN w:val="0"/>
              <w:adjustRightInd w:val="0"/>
              <w:spacing w:after="0"/>
              <w:contextualSpacing/>
              <w:rPr>
                <w:rFonts w:ascii="Times New Roman" w:eastAsia="MyriadPro-Regular" w:hAnsi="Times New Roman" w:cs="Times New Roman"/>
                <w:i/>
                <w:sz w:val="24"/>
                <w:szCs w:val="24"/>
              </w:rPr>
            </w:pPr>
          </w:p>
          <w:p w:rsidR="00A778B9" w:rsidRPr="00E77D0A" w:rsidRDefault="00A778B9" w:rsidP="005165DD">
            <w:pPr>
              <w:autoSpaceDE w:val="0"/>
              <w:autoSpaceDN w:val="0"/>
              <w:adjustRightInd w:val="0"/>
              <w:spacing w:after="0"/>
              <w:contextualSpacing/>
              <w:jc w:val="both"/>
              <w:rPr>
                <w:rFonts w:ascii="Times New Roman" w:eastAsia="MyriadPro-Regular" w:hAnsi="Times New Roman" w:cs="Times New Roman"/>
                <w:sz w:val="24"/>
                <w:szCs w:val="24"/>
              </w:rPr>
            </w:pPr>
            <w:r w:rsidRPr="00E77D0A">
              <w:rPr>
                <w:rFonts w:ascii="Times New Roman" w:eastAsia="MyriadPro-Regular" w:hAnsi="Times New Roman" w:cs="Times New Roman"/>
                <w:i/>
                <w:sz w:val="24"/>
                <w:szCs w:val="24"/>
              </w:rPr>
              <w:t>Коришћење и организовање информација</w:t>
            </w:r>
            <w:r w:rsidRPr="00E77D0A">
              <w:rPr>
                <w:rFonts w:ascii="Times New Roman" w:eastAsia="MyriadPro-Regular" w:hAnsi="Times New Roman" w:cs="Times New Roman"/>
                <w:sz w:val="24"/>
                <w:szCs w:val="24"/>
              </w:rPr>
              <w:t xml:space="preserve"> </w:t>
            </w:r>
            <w:r w:rsidRPr="00E77D0A">
              <w:rPr>
                <w:rFonts w:ascii="Times New Roman" w:eastAsia="Calibri" w:hAnsi="Times New Roman" w:cs="Times New Roman"/>
                <w:sz w:val="24"/>
                <w:szCs w:val="24"/>
              </w:rPr>
              <w:t>–</w:t>
            </w:r>
            <w:r w:rsidRPr="00E77D0A">
              <w:rPr>
                <w:rFonts w:ascii="Times New Roman" w:eastAsia="MyriadPro-Regular" w:hAnsi="Times New Roman" w:cs="Times New Roman"/>
                <w:sz w:val="24"/>
                <w:szCs w:val="24"/>
              </w:rPr>
              <w:t xml:space="preserve"> читање упутстава на производима, обавештењима, рачунима, упозорењима, распоредима вожње; попуњавање основних образаца, упитника и сл.; израђивање подсетника и списка за куповину; писање порука, обавештења, огласа, честитки, разгледница; формирање и вођење адресара, прављење и коришћење речника; израда скица и мапа на основу задатог текста; прављење дневног реда састанака и формулисање закључака; писање молби и сл. </w:t>
            </w:r>
          </w:p>
          <w:p w:rsidR="00A778B9" w:rsidRPr="00E77D0A" w:rsidRDefault="00A778B9" w:rsidP="003D1027">
            <w:pPr>
              <w:autoSpaceDE w:val="0"/>
              <w:autoSpaceDN w:val="0"/>
              <w:adjustRightInd w:val="0"/>
              <w:spacing w:after="0"/>
              <w:ind w:firstLine="1440"/>
              <w:contextualSpacing/>
              <w:rPr>
                <w:rFonts w:ascii="Times New Roman" w:eastAsia="MyriadPro-Regular" w:hAnsi="Times New Roman" w:cs="Times New Roman"/>
                <w:sz w:val="24"/>
                <w:szCs w:val="24"/>
              </w:rPr>
            </w:pPr>
            <w:r w:rsidRPr="00E77D0A">
              <w:rPr>
                <w:rFonts w:ascii="Times New Roman" w:eastAsia="MyriadPro-Regular" w:hAnsi="Times New Roman" w:cs="Times New Roman"/>
                <w:sz w:val="24"/>
                <w:szCs w:val="24"/>
              </w:rPr>
              <w:t xml:space="preserve"> </w:t>
            </w:r>
          </w:p>
          <w:p w:rsidR="00A778B9" w:rsidRPr="00E77D0A" w:rsidRDefault="00A778B9" w:rsidP="005165DD">
            <w:pPr>
              <w:autoSpaceDE w:val="0"/>
              <w:autoSpaceDN w:val="0"/>
              <w:adjustRightInd w:val="0"/>
              <w:spacing w:after="0"/>
              <w:contextualSpacing/>
              <w:jc w:val="both"/>
              <w:rPr>
                <w:rFonts w:ascii="Times New Roman" w:eastAsia="MyriadPro-Regular" w:hAnsi="Times New Roman" w:cs="Times New Roman"/>
                <w:sz w:val="24"/>
                <w:szCs w:val="24"/>
              </w:rPr>
            </w:pPr>
            <w:r w:rsidRPr="00E77D0A">
              <w:rPr>
                <w:rFonts w:ascii="Times New Roman" w:eastAsia="MyriadPro-Regular" w:hAnsi="Times New Roman" w:cs="Times New Roman"/>
                <w:i/>
                <w:sz w:val="24"/>
                <w:szCs w:val="24"/>
              </w:rPr>
              <w:t>Осмишљавање самосталних и заједничких прича и песама</w:t>
            </w:r>
            <w:r w:rsidRPr="00E77D0A">
              <w:rPr>
                <w:rFonts w:ascii="Times New Roman" w:eastAsia="MyriadPro-Regular" w:hAnsi="Times New Roman" w:cs="Times New Roman"/>
                <w:sz w:val="24"/>
                <w:szCs w:val="24"/>
              </w:rPr>
              <w:t xml:space="preserve"> на задату или слободну тему.</w:t>
            </w:r>
          </w:p>
          <w:p w:rsidR="00A778B9" w:rsidRPr="00E77D0A" w:rsidRDefault="00A778B9" w:rsidP="005165DD">
            <w:pPr>
              <w:autoSpaceDE w:val="0"/>
              <w:autoSpaceDN w:val="0"/>
              <w:adjustRightInd w:val="0"/>
              <w:spacing w:after="0"/>
              <w:contextualSpacing/>
              <w:jc w:val="both"/>
              <w:rPr>
                <w:rFonts w:ascii="Times New Roman" w:eastAsia="MyriadPro-Regular" w:hAnsi="Times New Roman" w:cs="Times New Roman"/>
                <w:i/>
                <w:sz w:val="24"/>
                <w:szCs w:val="24"/>
              </w:rPr>
            </w:pPr>
            <w:r w:rsidRPr="00E77D0A">
              <w:rPr>
                <w:rFonts w:ascii="Times New Roman" w:eastAsia="MyriadPro-Regular" w:hAnsi="Times New Roman" w:cs="Times New Roman"/>
                <w:i/>
                <w:sz w:val="24"/>
                <w:szCs w:val="24"/>
              </w:rPr>
              <w:t xml:space="preserve">Мозгалица </w:t>
            </w:r>
            <w:r w:rsidRPr="00E77D0A">
              <w:rPr>
                <w:rFonts w:ascii="Times New Roman" w:eastAsia="MyriadPro-Regular" w:hAnsi="Times New Roman" w:cs="Times New Roman"/>
                <w:i/>
                <w:sz w:val="24"/>
                <w:szCs w:val="24"/>
              </w:rPr>
              <w:sym w:font="Symbol" w:char="F02D"/>
            </w:r>
            <w:r w:rsidRPr="00E77D0A">
              <w:rPr>
                <w:rFonts w:ascii="Times New Roman" w:eastAsia="MyriadPro-Regular" w:hAnsi="Times New Roman" w:cs="Times New Roman"/>
                <w:i/>
                <w:sz w:val="24"/>
                <w:szCs w:val="24"/>
              </w:rPr>
              <w:t xml:space="preserve"> </w:t>
            </w:r>
            <w:r w:rsidRPr="00E77D0A">
              <w:rPr>
                <w:rFonts w:ascii="Times New Roman" w:eastAsia="MyriadPro-Regular" w:hAnsi="Times New Roman" w:cs="Times New Roman"/>
                <w:sz w:val="24"/>
                <w:szCs w:val="24"/>
              </w:rPr>
              <w:t xml:space="preserve">слободно асоцирање одраслих на задати појам; од речи (асоцијација) које наставник или одрасли записује на табли, </w:t>
            </w:r>
            <w:r w:rsidRPr="00E77D0A">
              <w:rPr>
                <w:rFonts w:ascii="Times New Roman" w:eastAsia="Calibri" w:hAnsi="Times New Roman" w:cs="Times New Roman"/>
                <w:sz w:val="24"/>
                <w:szCs w:val="24"/>
              </w:rPr>
              <w:t>одрасли</w:t>
            </w:r>
            <w:r w:rsidRPr="00E77D0A">
              <w:rPr>
                <w:rFonts w:ascii="Times New Roman" w:eastAsia="MyriadPro-Regular" w:hAnsi="Times New Roman" w:cs="Times New Roman"/>
                <w:sz w:val="24"/>
                <w:szCs w:val="24"/>
              </w:rPr>
              <w:t xml:space="preserve"> смишљају и записују реченице, проширују их, састављају приче и сл.</w:t>
            </w:r>
          </w:p>
          <w:p w:rsidR="00A778B9" w:rsidRPr="00E77D0A" w:rsidRDefault="00A778B9" w:rsidP="005165DD">
            <w:pPr>
              <w:autoSpaceDE w:val="0"/>
              <w:autoSpaceDN w:val="0"/>
              <w:adjustRightInd w:val="0"/>
              <w:spacing w:after="0"/>
              <w:contextualSpacing/>
              <w:jc w:val="both"/>
              <w:rPr>
                <w:rFonts w:ascii="Times New Roman" w:eastAsia="MyriadPro-Regular" w:hAnsi="Times New Roman" w:cs="Times New Roman"/>
                <w:sz w:val="24"/>
                <w:szCs w:val="24"/>
              </w:rPr>
            </w:pPr>
            <w:r w:rsidRPr="00E77D0A">
              <w:rPr>
                <w:rFonts w:ascii="Times New Roman" w:eastAsia="MyriadPro-Regular" w:hAnsi="Times New Roman" w:cs="Times New Roman"/>
                <w:i/>
                <w:sz w:val="24"/>
                <w:szCs w:val="24"/>
              </w:rPr>
              <w:t xml:space="preserve">Сценске игре или игре улога </w:t>
            </w:r>
            <w:r w:rsidRPr="00E77D0A">
              <w:rPr>
                <w:rFonts w:ascii="Times New Roman" w:eastAsia="Calibri" w:hAnsi="Times New Roman" w:cs="Times New Roman"/>
                <w:sz w:val="24"/>
                <w:szCs w:val="24"/>
              </w:rPr>
              <w:t xml:space="preserve">– </w:t>
            </w:r>
            <w:r w:rsidRPr="00E77D0A">
              <w:rPr>
                <w:rFonts w:ascii="Times New Roman" w:eastAsia="MyriadPro-Regular" w:hAnsi="Times New Roman" w:cs="Times New Roman"/>
                <w:sz w:val="24"/>
                <w:szCs w:val="24"/>
              </w:rPr>
              <w:t>осмишљавање и приказивање сцена из свакодневног живота уз формално и неформално опхођење, као на пример: наручивање производа телефоном, приказивање сцена „на шалтеру” и „у дому здравља”, учествовање у разговору за посао, вођење емисије, репортаже и састанка и сл.</w:t>
            </w:r>
          </w:p>
          <w:p w:rsidR="00A778B9" w:rsidRPr="00E77D0A" w:rsidRDefault="00A778B9" w:rsidP="005165DD">
            <w:pPr>
              <w:autoSpaceDE w:val="0"/>
              <w:autoSpaceDN w:val="0"/>
              <w:adjustRightInd w:val="0"/>
              <w:spacing w:after="0"/>
              <w:contextualSpacing/>
              <w:jc w:val="both"/>
              <w:rPr>
                <w:rFonts w:ascii="Times New Roman" w:eastAsia="MyriadPro-Regular" w:hAnsi="Times New Roman" w:cs="Times New Roman"/>
                <w:i/>
                <w:sz w:val="24"/>
                <w:szCs w:val="24"/>
              </w:rPr>
            </w:pPr>
            <w:r w:rsidRPr="00E77D0A">
              <w:rPr>
                <w:rFonts w:ascii="Times New Roman" w:eastAsia="MyriadPro-Regular" w:hAnsi="Times New Roman" w:cs="Times New Roman"/>
                <w:i/>
                <w:sz w:val="24"/>
                <w:szCs w:val="24"/>
              </w:rPr>
              <w:t xml:space="preserve">Пантомима </w:t>
            </w:r>
            <w:r w:rsidRPr="00E77D0A">
              <w:rPr>
                <w:rFonts w:ascii="Times New Roman" w:eastAsia="MyriadPro-Regular" w:hAnsi="Times New Roman" w:cs="Times New Roman"/>
                <w:i/>
                <w:sz w:val="24"/>
                <w:szCs w:val="24"/>
              </w:rPr>
              <w:sym w:font="Symbol" w:char="F02D"/>
            </w:r>
            <w:r w:rsidRPr="00E77D0A">
              <w:rPr>
                <w:rFonts w:ascii="Times New Roman" w:eastAsia="MyriadPro-Regular" w:hAnsi="Times New Roman" w:cs="Times New Roman"/>
                <w:i/>
                <w:sz w:val="24"/>
                <w:szCs w:val="24"/>
              </w:rPr>
              <w:t xml:space="preserve"> </w:t>
            </w:r>
            <w:r w:rsidRPr="00E77D0A">
              <w:rPr>
                <w:rFonts w:ascii="Times New Roman" w:eastAsia="MyriadPro-Regular" w:hAnsi="Times New Roman" w:cs="Times New Roman"/>
                <w:sz w:val="24"/>
                <w:szCs w:val="24"/>
              </w:rPr>
              <w:t>показивање задате (написане) сцене невербалном комуникацијом</w:t>
            </w:r>
            <w:r w:rsidRPr="00E77D0A">
              <w:rPr>
                <w:rFonts w:ascii="Times New Roman" w:eastAsia="MyriadPro-Regular" w:hAnsi="Times New Roman" w:cs="Times New Roman"/>
                <w:i/>
                <w:sz w:val="24"/>
                <w:szCs w:val="24"/>
              </w:rPr>
              <w:t>;</w:t>
            </w:r>
            <w:r w:rsidRPr="00E77D0A">
              <w:rPr>
                <w:rFonts w:ascii="Times New Roman" w:eastAsia="MyriadPro-Regular" w:hAnsi="Times New Roman" w:cs="Times New Roman"/>
                <w:sz w:val="24"/>
                <w:szCs w:val="24"/>
              </w:rPr>
              <w:t xml:space="preserve"> ово</w:t>
            </w:r>
            <w:r w:rsidRPr="00E77D0A">
              <w:rPr>
                <w:rFonts w:ascii="Times New Roman" w:eastAsia="MyriadPro-Regular" w:hAnsi="Times New Roman" w:cs="Times New Roman"/>
                <w:i/>
                <w:sz w:val="24"/>
                <w:szCs w:val="24"/>
              </w:rPr>
              <w:t xml:space="preserve"> </w:t>
            </w:r>
            <w:r w:rsidRPr="00E77D0A">
              <w:rPr>
                <w:rFonts w:ascii="Times New Roman" w:eastAsia="MyriadPro-Regular" w:hAnsi="Times New Roman" w:cs="Times New Roman"/>
                <w:sz w:val="24"/>
                <w:szCs w:val="24"/>
              </w:rPr>
              <w:t>је</w:t>
            </w:r>
            <w:r w:rsidRPr="00E77D0A">
              <w:rPr>
                <w:rFonts w:ascii="Times New Roman" w:eastAsia="MyriadPro-Regular" w:hAnsi="Times New Roman" w:cs="Times New Roman"/>
                <w:i/>
                <w:sz w:val="24"/>
                <w:szCs w:val="24"/>
              </w:rPr>
              <w:t xml:space="preserve"> </w:t>
            </w:r>
            <w:r w:rsidRPr="00E77D0A">
              <w:rPr>
                <w:rFonts w:ascii="Times New Roman" w:eastAsia="MyriadPro-Regular" w:hAnsi="Times New Roman" w:cs="Times New Roman"/>
                <w:sz w:val="24"/>
                <w:szCs w:val="24"/>
              </w:rPr>
              <w:t>пожељна активност за вежбање у препознавању и испољавању осећања, као и за уочавање значаја невербалне комуникације.</w:t>
            </w:r>
            <w:r w:rsidRPr="00E77D0A">
              <w:rPr>
                <w:rFonts w:ascii="Times New Roman" w:eastAsia="MyriadPro-Regular" w:hAnsi="Times New Roman" w:cs="Times New Roman"/>
                <w:i/>
                <w:sz w:val="24"/>
                <w:szCs w:val="24"/>
              </w:rPr>
              <w:t xml:space="preserve">  </w:t>
            </w:r>
          </w:p>
          <w:p w:rsidR="00A778B9" w:rsidRPr="00E77D0A" w:rsidRDefault="00A778B9" w:rsidP="005165DD">
            <w:pPr>
              <w:autoSpaceDE w:val="0"/>
              <w:autoSpaceDN w:val="0"/>
              <w:adjustRightInd w:val="0"/>
              <w:spacing w:after="0"/>
              <w:contextualSpacing/>
              <w:jc w:val="both"/>
              <w:rPr>
                <w:rFonts w:ascii="Times New Roman" w:eastAsia="MyriadPro-Regular" w:hAnsi="Times New Roman" w:cs="Times New Roman"/>
                <w:sz w:val="24"/>
                <w:szCs w:val="24"/>
              </w:rPr>
            </w:pPr>
            <w:r w:rsidRPr="00E77D0A">
              <w:rPr>
                <w:rFonts w:ascii="Times New Roman" w:eastAsia="MyriadPro-Regular" w:hAnsi="Times New Roman" w:cs="Times New Roman"/>
                <w:i/>
                <w:sz w:val="24"/>
                <w:szCs w:val="24"/>
              </w:rPr>
              <w:t>Графичко обликовање текста</w:t>
            </w:r>
            <w:r w:rsidRPr="00E77D0A">
              <w:rPr>
                <w:rFonts w:ascii="Times New Roman" w:eastAsia="MyriadPro-Regular" w:hAnsi="Times New Roman" w:cs="Times New Roman"/>
                <w:sz w:val="24"/>
                <w:szCs w:val="24"/>
              </w:rPr>
              <w:t xml:space="preserve"> </w:t>
            </w:r>
            <w:r w:rsidRPr="00E77D0A">
              <w:rPr>
                <w:rFonts w:ascii="Times New Roman" w:eastAsia="Calibri" w:hAnsi="Times New Roman" w:cs="Times New Roman"/>
                <w:sz w:val="24"/>
                <w:szCs w:val="24"/>
              </w:rPr>
              <w:t>–</w:t>
            </w:r>
            <w:r w:rsidRPr="00E77D0A">
              <w:rPr>
                <w:rFonts w:ascii="Times New Roman" w:eastAsia="MyriadPro-Regular" w:hAnsi="Times New Roman" w:cs="Times New Roman"/>
                <w:sz w:val="24"/>
                <w:szCs w:val="24"/>
              </w:rPr>
              <w:t xml:space="preserve"> прављење огласа, обавештења, реклама, колажа, постера и сл.</w:t>
            </w:r>
          </w:p>
          <w:p w:rsidR="00A778B9" w:rsidRPr="00E77D0A" w:rsidRDefault="00A778B9" w:rsidP="005165DD">
            <w:pPr>
              <w:autoSpaceDE w:val="0"/>
              <w:autoSpaceDN w:val="0"/>
              <w:adjustRightInd w:val="0"/>
              <w:spacing w:after="0"/>
              <w:contextualSpacing/>
              <w:jc w:val="both"/>
              <w:rPr>
                <w:rFonts w:ascii="Times New Roman" w:eastAsia="MyriadPro-Regular" w:hAnsi="Times New Roman" w:cs="Times New Roman"/>
                <w:sz w:val="24"/>
                <w:szCs w:val="24"/>
              </w:rPr>
            </w:pPr>
            <w:r w:rsidRPr="00E77D0A">
              <w:rPr>
                <w:rFonts w:ascii="Times New Roman" w:eastAsia="MyriadPro-Regular" w:hAnsi="Times New Roman" w:cs="Times New Roman"/>
                <w:i/>
                <w:sz w:val="24"/>
                <w:szCs w:val="24"/>
              </w:rPr>
              <w:t xml:space="preserve">Израђивање помоћног материјала за учење и наставу </w:t>
            </w:r>
            <w:r w:rsidRPr="00E77D0A">
              <w:rPr>
                <w:rFonts w:ascii="Times New Roman" w:eastAsia="Calibri" w:hAnsi="Times New Roman" w:cs="Times New Roman"/>
                <w:sz w:val="24"/>
                <w:szCs w:val="24"/>
              </w:rPr>
              <w:t>–</w:t>
            </w:r>
            <w:r w:rsidRPr="00E77D0A">
              <w:rPr>
                <w:rFonts w:ascii="Times New Roman" w:eastAsia="MyriadPro-Regular" w:hAnsi="Times New Roman" w:cs="Times New Roman"/>
                <w:sz w:val="24"/>
                <w:szCs w:val="24"/>
              </w:rPr>
              <w:t xml:space="preserve"> осмишљавање текстова, резимеа, укрштеница, асоцијација, осмосмерки, питалица, задатака типа </w:t>
            </w:r>
            <w:r w:rsidRPr="00E77D0A">
              <w:rPr>
                <w:rFonts w:ascii="Times New Roman" w:eastAsia="Calibri" w:hAnsi="Times New Roman" w:cs="Times New Roman"/>
                <w:sz w:val="24"/>
                <w:szCs w:val="24"/>
              </w:rPr>
              <w:t>„</w:t>
            </w:r>
            <w:r w:rsidRPr="00E77D0A">
              <w:rPr>
                <w:rFonts w:ascii="Times New Roman" w:eastAsia="MyriadPro-Regular" w:hAnsi="Times New Roman" w:cs="Times New Roman"/>
                <w:sz w:val="24"/>
                <w:szCs w:val="24"/>
              </w:rPr>
              <w:t>избаци уљеза</w:t>
            </w:r>
            <w:r w:rsidRPr="00E77D0A">
              <w:rPr>
                <w:rFonts w:ascii="Times New Roman" w:eastAsia="Calibri" w:hAnsi="Times New Roman" w:cs="Times New Roman"/>
                <w:sz w:val="24"/>
                <w:szCs w:val="24"/>
                <w:lang w:val="ru-RU"/>
              </w:rPr>
              <w:t>”</w:t>
            </w:r>
            <w:r w:rsidRPr="00E77D0A">
              <w:rPr>
                <w:rFonts w:ascii="Times New Roman" w:eastAsia="MyriadPro-Regular" w:hAnsi="Times New Roman" w:cs="Times New Roman"/>
                <w:sz w:val="24"/>
                <w:szCs w:val="24"/>
              </w:rPr>
              <w:t xml:space="preserve">, </w:t>
            </w:r>
            <w:r w:rsidRPr="00E77D0A">
              <w:rPr>
                <w:rFonts w:ascii="Times New Roman" w:eastAsia="Calibri" w:hAnsi="Times New Roman" w:cs="Times New Roman"/>
                <w:sz w:val="24"/>
                <w:szCs w:val="24"/>
              </w:rPr>
              <w:t>„</w:t>
            </w:r>
            <w:r w:rsidRPr="00E77D0A">
              <w:rPr>
                <w:rFonts w:ascii="Times New Roman" w:eastAsia="MyriadPro-Regular" w:hAnsi="Times New Roman" w:cs="Times New Roman"/>
                <w:sz w:val="24"/>
                <w:szCs w:val="24"/>
              </w:rPr>
              <w:t>повежи</w:t>
            </w:r>
            <w:r w:rsidRPr="00E77D0A">
              <w:rPr>
                <w:rFonts w:ascii="Times New Roman" w:eastAsia="Calibri" w:hAnsi="Times New Roman" w:cs="Times New Roman"/>
                <w:sz w:val="24"/>
                <w:szCs w:val="24"/>
                <w:lang w:val="ru-RU"/>
              </w:rPr>
              <w:t>”</w:t>
            </w:r>
            <w:r w:rsidRPr="00E77D0A">
              <w:rPr>
                <w:rFonts w:ascii="Times New Roman" w:eastAsia="MyriadPro-Regular" w:hAnsi="Times New Roman" w:cs="Times New Roman"/>
                <w:sz w:val="24"/>
                <w:szCs w:val="24"/>
              </w:rPr>
              <w:t xml:space="preserve">, </w:t>
            </w:r>
            <w:r w:rsidRPr="00E77D0A">
              <w:rPr>
                <w:rFonts w:ascii="Times New Roman" w:eastAsia="Calibri" w:hAnsi="Times New Roman" w:cs="Times New Roman"/>
                <w:sz w:val="24"/>
                <w:szCs w:val="24"/>
              </w:rPr>
              <w:t>„</w:t>
            </w:r>
            <w:r w:rsidRPr="00E77D0A">
              <w:rPr>
                <w:rFonts w:ascii="Times New Roman" w:eastAsia="MyriadPro-Regular" w:hAnsi="Times New Roman" w:cs="Times New Roman"/>
                <w:sz w:val="24"/>
                <w:szCs w:val="24"/>
              </w:rPr>
              <w:t>упиши</w:t>
            </w:r>
            <w:r w:rsidRPr="00E77D0A">
              <w:rPr>
                <w:rFonts w:ascii="Times New Roman" w:eastAsia="Calibri" w:hAnsi="Times New Roman" w:cs="Times New Roman"/>
                <w:sz w:val="24"/>
                <w:szCs w:val="24"/>
                <w:lang w:val="ru-RU"/>
              </w:rPr>
              <w:t>”</w:t>
            </w:r>
            <w:r w:rsidRPr="00E77D0A">
              <w:rPr>
                <w:rFonts w:ascii="Times New Roman" w:eastAsia="MyriadPro-Regular" w:hAnsi="Times New Roman" w:cs="Times New Roman"/>
                <w:sz w:val="24"/>
                <w:szCs w:val="24"/>
              </w:rPr>
              <w:t xml:space="preserve"> и сл. (у групама или паровима). </w:t>
            </w:r>
          </w:p>
          <w:p w:rsidR="00A778B9" w:rsidRPr="00E77D0A" w:rsidRDefault="00A778B9" w:rsidP="005165DD">
            <w:pPr>
              <w:autoSpaceDE w:val="0"/>
              <w:autoSpaceDN w:val="0"/>
              <w:adjustRightInd w:val="0"/>
              <w:spacing w:after="0"/>
              <w:contextualSpacing/>
              <w:jc w:val="both"/>
              <w:rPr>
                <w:rFonts w:ascii="Times New Roman" w:eastAsia="MyriadPro-Regular"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b/>
                <w:sz w:val="24"/>
                <w:szCs w:val="24"/>
              </w:rPr>
            </w:pPr>
            <w:r w:rsidRPr="00E77D0A">
              <w:rPr>
                <w:rFonts w:ascii="Times New Roman" w:eastAsia="Calibri" w:hAnsi="Times New Roman" w:cs="Times New Roman"/>
                <w:b/>
                <w:sz w:val="24"/>
                <w:szCs w:val="24"/>
              </w:rPr>
              <w:t xml:space="preserve">Обавезни и напредни садржаји. </w:t>
            </w:r>
            <w:r w:rsidRPr="00E77D0A">
              <w:rPr>
                <w:rFonts w:ascii="Times New Roman" w:eastAsia="Calibri" w:hAnsi="Times New Roman" w:cs="Times New Roman"/>
                <w:color w:val="000000"/>
                <w:sz w:val="24"/>
                <w:szCs w:val="24"/>
                <w:lang w:eastAsia="sr-Cyrl-CS"/>
              </w:rPr>
              <w:t>Исходи на нивоу наставног предмета су основа за одабир програмских садржаја. Програмом су предвиђени обавезни и напредни садржаји.</w:t>
            </w:r>
          </w:p>
          <w:p w:rsidR="00A778B9" w:rsidRPr="00E77D0A" w:rsidRDefault="00A778B9" w:rsidP="005165DD">
            <w:pPr>
              <w:spacing w:after="0"/>
              <w:jc w:val="both"/>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Групе чине одрасли из различитих средина, узраста, животних искустава, знања и сл., па се јавља потреба за применом индивидуализације у настави српског језика. Неопходно је користити различите методе наставе и учења, осмишљавати различите ситуације учења и различите врсте интеракција. Осим обавезних садржаја, предложени су и напредни, намењени одраслима који успешно савладавају захтеве и овладавају предвиђеним основним исходима. Одраслом се омогућава да одабере напредне садржаје у складу са својим интересовањима, жељама и могућностима.</w:t>
            </w:r>
          </w:p>
          <w:p w:rsidR="00A778B9" w:rsidRPr="00E77D0A" w:rsidRDefault="00A778B9" w:rsidP="005165DD">
            <w:pPr>
              <w:spacing w:after="0"/>
              <w:jc w:val="both"/>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Почетно описмењавање појединаца који нису савладали оба писма, наставља се и у периоду од других сто часова, применом индивидуализације и диференцираних активности, као и организовањем допунске наставе.        </w:t>
            </w:r>
          </w:p>
          <w:p w:rsidR="00A778B9" w:rsidRPr="00E77D0A" w:rsidRDefault="00A778B9" w:rsidP="005165DD">
            <w:pPr>
              <w:spacing w:after="0"/>
              <w:jc w:val="both"/>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У раду са одраслима који имају изразитије сметње у напредовању, наставници имају слободу да, у сарадњи са стручним тимом, модификују исходе и прилагоде их њиховим могућностима. </w:t>
            </w:r>
          </w:p>
          <w:p w:rsidR="00A778B9" w:rsidRPr="00E77D0A" w:rsidRDefault="00A778B9" w:rsidP="005165DD">
            <w:pPr>
              <w:spacing w:after="0"/>
              <w:jc w:val="both"/>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У зависности од степена познавања писма од стране </w:t>
            </w:r>
            <w:r w:rsidRPr="00E77D0A">
              <w:rPr>
                <w:rFonts w:ascii="Times New Roman" w:eastAsia="MyriadPro-Regular" w:hAnsi="Times New Roman" w:cs="Times New Roman"/>
                <w:sz w:val="24"/>
                <w:szCs w:val="24"/>
              </w:rPr>
              <w:t>одраслог,</w:t>
            </w:r>
            <w:r w:rsidRPr="00E77D0A">
              <w:rPr>
                <w:rFonts w:ascii="Times New Roman" w:eastAsia="Calibri" w:hAnsi="Times New Roman" w:cs="Times New Roman"/>
                <w:sz w:val="24"/>
                <w:szCs w:val="24"/>
              </w:rPr>
              <w:t xml:space="preserve"> које се утврђује иницијалним тестирањем, наставник одређује које ће се писмо прво учити – ћирилица или латиница. </w:t>
            </w:r>
          </w:p>
          <w:p w:rsidR="00A778B9" w:rsidRPr="00E77D0A" w:rsidRDefault="00A778B9" w:rsidP="005165DD">
            <w:pPr>
              <w:spacing w:after="0"/>
              <w:jc w:val="both"/>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После почетне провере технике писања и читања свих одраслих, у првих 100 часова укључиће се они који не знају да читају и пишу штампаним словима ћирилице и латинице. Остали одрасли се прикључују групи у следећем блоку од 100 часова, када се наставне активности усмеравају и на остале исходе предвиђене за других 100 часова, односно садржаје планиране за период стицања основа функционалне писмености. </w:t>
            </w:r>
          </w:p>
          <w:p w:rsidR="00A778B9" w:rsidRPr="00E77D0A" w:rsidRDefault="00A778B9" w:rsidP="005165DD">
            <w:pPr>
              <w:spacing w:after="0"/>
              <w:jc w:val="both"/>
              <w:rPr>
                <w:rFonts w:ascii="Times New Roman" w:eastAsia="Calibri" w:hAnsi="Times New Roman" w:cs="Times New Roman"/>
                <w:b/>
                <w:sz w:val="24"/>
                <w:szCs w:val="24"/>
              </w:rPr>
            </w:pPr>
          </w:p>
          <w:p w:rsidR="00A778B9" w:rsidRPr="00E77D0A" w:rsidRDefault="00A778B9" w:rsidP="005165DD">
            <w:pPr>
              <w:spacing w:after="0"/>
              <w:jc w:val="both"/>
              <w:rPr>
                <w:rFonts w:ascii="Times New Roman" w:eastAsia="Calibri" w:hAnsi="Times New Roman" w:cs="Times New Roman"/>
                <w:b/>
                <w:sz w:val="24"/>
                <w:szCs w:val="24"/>
              </w:rPr>
            </w:pPr>
            <w:r w:rsidRPr="00E77D0A">
              <w:rPr>
                <w:rFonts w:ascii="Times New Roman" w:eastAsia="Calibri" w:hAnsi="Times New Roman" w:cs="Times New Roman"/>
                <w:b/>
                <w:sz w:val="24"/>
                <w:szCs w:val="24"/>
              </w:rPr>
              <w:t xml:space="preserve">Повезаност са другим предметима. </w:t>
            </w:r>
            <w:r w:rsidRPr="00E77D0A">
              <w:rPr>
                <w:rFonts w:ascii="Times New Roman" w:eastAsia="Calibri" w:hAnsi="Times New Roman" w:cs="Times New Roman"/>
                <w:sz w:val="24"/>
                <w:szCs w:val="24"/>
              </w:rPr>
              <w:t>Кроз избор текстова који садржајем одговарају разноврсним интересовањима и потребама и подстичу успешно сналажење у свакодневном животу, а тематиком су везани за домене знања и вештина који се развијају у другим предметима, као и прецизним осмишљавањем задатака, активности и коришћењем различитих метода и облика рада, омогућава се повезаност са наставом других предмета. Истовремено, на часовима српског језика одрасли додатно утврђују, проширују и продубљују употребљива знања, примењују вештине и умења из различитих области и других наставних предмета.</w:t>
            </w:r>
          </w:p>
          <w:p w:rsidR="00A778B9" w:rsidRPr="00E77D0A" w:rsidRDefault="00A778B9" w:rsidP="005165DD">
            <w:pPr>
              <w:spacing w:after="0"/>
              <w:jc w:val="both"/>
              <w:rPr>
                <w:rFonts w:ascii="Times New Roman" w:eastAsia="Calibri" w:hAnsi="Times New Roman" w:cs="Times New Roman"/>
                <w:b/>
                <w:sz w:val="24"/>
                <w:szCs w:val="24"/>
              </w:rPr>
            </w:pPr>
          </w:p>
          <w:p w:rsidR="00A778B9" w:rsidRPr="00E77D0A" w:rsidRDefault="00A778B9" w:rsidP="005165DD">
            <w:pPr>
              <w:spacing w:after="0"/>
              <w:jc w:val="both"/>
              <w:rPr>
                <w:rFonts w:ascii="Times New Roman" w:eastAsia="Calibri" w:hAnsi="Times New Roman" w:cs="Times New Roman"/>
                <w:b/>
                <w:sz w:val="24"/>
                <w:szCs w:val="24"/>
              </w:rPr>
            </w:pPr>
            <w:r w:rsidRPr="00E77D0A">
              <w:rPr>
                <w:rFonts w:ascii="Times New Roman" w:eastAsia="Calibri" w:hAnsi="Times New Roman" w:cs="Times New Roman"/>
                <w:b/>
                <w:sz w:val="24"/>
                <w:szCs w:val="24"/>
              </w:rPr>
              <w:t xml:space="preserve">Праћење напредовања и оцењивање одраслих. </w:t>
            </w:r>
            <w:r w:rsidRPr="00E77D0A">
              <w:rPr>
                <w:rFonts w:ascii="Times New Roman" w:eastAsia="Calibri" w:hAnsi="Times New Roman" w:cs="Times New Roman"/>
                <w:sz w:val="24"/>
                <w:szCs w:val="24"/>
              </w:rPr>
              <w:t xml:space="preserve">Дефинисани исходи за српски језик у </w:t>
            </w:r>
            <w:r w:rsidRPr="00E77D0A">
              <w:rPr>
                <w:rFonts w:ascii="Times New Roman" w:eastAsia="Calibri" w:hAnsi="Times New Roman" w:cs="Times New Roman"/>
                <w:sz w:val="24"/>
                <w:szCs w:val="24"/>
              </w:rPr>
              <w:lastRenderedPageBreak/>
              <w:t xml:space="preserve">првом циклусу представљају кључни ослонац наставницима у </w:t>
            </w:r>
            <w:r w:rsidRPr="00E77D0A">
              <w:rPr>
                <w:rFonts w:ascii="Times New Roman" w:eastAsia="Calibri" w:hAnsi="Times New Roman" w:cs="Times New Roman"/>
                <w:i/>
                <w:sz w:val="24"/>
                <w:szCs w:val="24"/>
              </w:rPr>
              <w:t>оцењивању и праћењу напредовања одраслих</w:t>
            </w:r>
            <w:r w:rsidRPr="00E77D0A">
              <w:rPr>
                <w:rFonts w:ascii="Times New Roman" w:eastAsia="Calibri" w:hAnsi="Times New Roman" w:cs="Times New Roman"/>
                <w:sz w:val="24"/>
                <w:szCs w:val="24"/>
              </w:rPr>
              <w:t xml:space="preserve">, као и планирања наредних активности. При томе је неопходно уважавати особености индивидуалног тока развоја и напретка сваког појединачно. Потребно је да наставник, у току описног оцењивања, даје повратне информације непосредно после активности, у континуитету, на јасан, прихватљив и подстицајан начин и тако указује на квалитет постигнућа и степен остварености предвиђених исхода. Овим се истовремено омогућава и оспособљавање одраслих за самостално праћење напредовања и самооцењивање, као и преузимање одговорности за сопствени рад и напредак. Потребно је имати у виду да се оствареност сваког предвиђеног исхода може и треба проверавати различитим задацима, отвореног и затвореног типа. </w:t>
            </w:r>
          </w:p>
          <w:p w:rsidR="00A778B9" w:rsidRPr="00E77D0A" w:rsidRDefault="00A778B9" w:rsidP="005165DD">
            <w:pPr>
              <w:spacing w:after="0"/>
              <w:jc w:val="both"/>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i/>
                <w:sz w:val="24"/>
                <w:szCs w:val="24"/>
              </w:rPr>
            </w:pPr>
            <w:r w:rsidRPr="00E77D0A">
              <w:rPr>
                <w:rFonts w:ascii="Times New Roman" w:eastAsia="Calibri" w:hAnsi="Times New Roman" w:cs="Times New Roman"/>
                <w:sz w:val="24"/>
                <w:szCs w:val="24"/>
              </w:rPr>
              <w:t xml:space="preserve">У првих сто часова треба оцењивати само исходе који се односе на почетно учење читања и писања – читање и писање једним писмом, штампаним словима; употреба великог слова на почетку реченице, великог слова у писању личних имена и презимена, као и употреба тачке на крају реченице. Могу се предложити следећи нивои читања у овом периоду – препознаје слова, сриче, шчитава, чита реч као целину, чита реченицу као целину. Поред давања описних оцена, одрасли се могу и бројчано оцењивати. Пожељно је дати минимум две бројчане оцене, на диктату штампаним словима и провери технике читања. За писање су предложени следећи нивои – преписује слова, речи, реченице (уз помоћ наставника или самостално), пише краће речи и реченице (уз помоћ наставника или самостално), пише по диктату речи и реченице (уз помоћ наставника или самостално). </w:t>
            </w:r>
            <w:r w:rsidRPr="00E77D0A">
              <w:rPr>
                <w:rFonts w:ascii="Times New Roman" w:eastAsia="Calibri" w:hAnsi="Times New Roman" w:cs="Times New Roman"/>
                <w:i/>
                <w:sz w:val="24"/>
                <w:szCs w:val="24"/>
              </w:rPr>
              <w:t xml:space="preserve">У зависности од могућности, предзнања одраслих и њихове брзине напредовања, наставник процењује и бира исходе који ће се такође остваривати и процењивати у овом периоду. </w:t>
            </w:r>
          </w:p>
          <w:p w:rsidR="00A778B9" w:rsidRPr="00E77D0A" w:rsidRDefault="00A778B9" w:rsidP="005165DD">
            <w:pPr>
              <w:spacing w:after="0"/>
              <w:jc w:val="both"/>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Тек у периоду од других 100 часова треба прећи на оцењивање у односу на исходе из области усменог изражавања, осталих исхода из области писаног изражавања, разумевања прочитаног, књижевности и граматике.</w:t>
            </w:r>
          </w:p>
          <w:p w:rsidR="00A778B9" w:rsidRPr="00E77D0A" w:rsidRDefault="00A778B9" w:rsidP="005165DD">
            <w:pPr>
              <w:spacing w:after="0"/>
              <w:ind w:firstLine="1440"/>
              <w:jc w:val="both"/>
              <w:rPr>
                <w:rFonts w:ascii="Times New Roman" w:eastAsia="Calibri" w:hAnsi="Times New Roman" w:cs="Times New Roman"/>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b/>
                <w:bCs/>
                <w:sz w:val="24"/>
                <w:szCs w:val="24"/>
              </w:rPr>
              <w:t>Улога и начин коришћења Водича за наставу и учење</w:t>
            </w:r>
            <w:r w:rsidRPr="00E77D0A">
              <w:rPr>
                <w:rFonts w:ascii="Times New Roman" w:eastAsia="Calibri" w:hAnsi="Times New Roman" w:cs="Times New Roman"/>
                <w:sz w:val="24"/>
                <w:szCs w:val="24"/>
              </w:rPr>
              <w:t>. Као подршка остваривању програма ФООО, креиран је и Водич за наставу и учење. Водич је намењен заједничком раду наставника и одраслих. Наставницима служи као подршка за квалитетније планирање наставног процеса, ефикаснију реализацију програмских садржаја и предвиђених исхода.</w:t>
            </w:r>
          </w:p>
          <w:p w:rsidR="00A778B9" w:rsidRPr="00E77D0A" w:rsidRDefault="00A778B9" w:rsidP="005165DD">
            <w:pPr>
              <w:spacing w:after="0"/>
              <w:jc w:val="both"/>
              <w:rPr>
                <w:rFonts w:ascii="Times New Roman" w:eastAsia="Calibri" w:hAnsi="Times New Roman" w:cs="Times New Roman"/>
                <w:b/>
                <w:bCs/>
                <w:sz w:val="24"/>
                <w:szCs w:val="24"/>
              </w:rPr>
            </w:pP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Водич за наставнике и материјал за одрасле састоји се од различитих упутстава о томе како се даље могу развијати, као и примера текстова, наставних активности, задатака, који се могу прилагодити потребама конкретне групе одраслих. Замишљено је да се материјал кроз наставни процес стално развија, односно допуњује и обогаћује, у чему је неопходно учествовање како наставника, тако и самих одраслих. </w:t>
            </w: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 </w:t>
            </w:r>
          </w:p>
          <w:p w:rsidR="00A778B9" w:rsidRPr="00E77D0A" w:rsidRDefault="00A778B9" w:rsidP="005165DD">
            <w:pPr>
              <w:spacing w:after="0"/>
              <w:jc w:val="both"/>
              <w:rPr>
                <w:rFonts w:ascii="Times New Roman" w:eastAsia="Calibri" w:hAnsi="Times New Roman" w:cs="Times New Roman"/>
                <w:sz w:val="24"/>
                <w:szCs w:val="24"/>
              </w:rPr>
            </w:pPr>
            <w:r w:rsidRPr="00E77D0A">
              <w:rPr>
                <w:rFonts w:ascii="Times New Roman" w:eastAsia="Calibri" w:hAnsi="Times New Roman" w:cs="Times New Roman"/>
                <w:sz w:val="24"/>
                <w:szCs w:val="24"/>
              </w:rPr>
              <w:t xml:space="preserve">Имајући у виду функционалност и флексибилност програма ФООО у целини, неопходност </w:t>
            </w:r>
            <w:r w:rsidRPr="00E77D0A">
              <w:rPr>
                <w:rFonts w:ascii="Times New Roman" w:eastAsia="Calibri" w:hAnsi="Times New Roman" w:cs="Times New Roman"/>
                <w:sz w:val="24"/>
                <w:szCs w:val="24"/>
              </w:rPr>
              <w:lastRenderedPageBreak/>
              <w:t>креирања услова за самосталну конструкцију употребљивих знања, прилагођеност програма и начина рада одраслима из раличитих средина, различитих могућности и др., као и њихову заинтересованост за актуелне теме из свакодневног живота, материјал за учење и подучавање је сврсисходније и примереније средство у односу на коришћење класичних уџбеника у наставном процесу.</w:t>
            </w:r>
          </w:p>
          <w:p w:rsidR="00A778B9" w:rsidRPr="00E77D0A" w:rsidRDefault="00A778B9" w:rsidP="003D1027">
            <w:pPr>
              <w:spacing w:after="0"/>
              <w:rPr>
                <w:rFonts w:ascii="Times New Roman" w:eastAsia="Calibri" w:hAnsi="Times New Roman" w:cs="Times New Roman"/>
                <w:sz w:val="24"/>
                <w:szCs w:val="24"/>
              </w:rPr>
            </w:pPr>
          </w:p>
        </w:tc>
      </w:tr>
    </w:tbl>
    <w:p w:rsidR="00976260" w:rsidRDefault="00976260" w:rsidP="00F07B14">
      <w:pPr>
        <w:jc w:val="both"/>
        <w:rPr>
          <w:rFonts w:ascii="Times New Roman" w:hAnsi="Times New Roman" w:cs="Times New Roman"/>
          <w:sz w:val="24"/>
          <w:szCs w:val="24"/>
          <w:lang w:val="sr-Cyrl-CS"/>
        </w:rPr>
      </w:pPr>
    </w:p>
    <w:tbl>
      <w:tblPr>
        <w:tblW w:w="9738" w:type="dxa"/>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38"/>
      </w:tblGrid>
      <w:tr w:rsidR="00A778B9" w:rsidRPr="00C240FC" w:rsidTr="003D1027">
        <w:trPr>
          <w:jc w:val="center"/>
        </w:trPr>
        <w:tc>
          <w:tcPr>
            <w:tcW w:w="9738" w:type="dxa"/>
            <w:tcBorders>
              <w:top w:val="single" w:sz="4" w:space="0" w:color="000000"/>
              <w:left w:val="single" w:sz="4" w:space="0" w:color="000000"/>
              <w:bottom w:val="single" w:sz="4" w:space="0" w:color="000000"/>
              <w:right w:val="single" w:sz="4" w:space="0" w:color="000000"/>
            </w:tcBorders>
            <w:shd w:val="clear" w:color="auto" w:fill="CCC0D9"/>
          </w:tcPr>
          <w:p w:rsidR="00A778B9" w:rsidRPr="00C240FC" w:rsidRDefault="00A778B9" w:rsidP="003D1027">
            <w:pPr>
              <w:spacing w:after="0"/>
              <w:jc w:val="center"/>
              <w:rPr>
                <w:rFonts w:ascii="Calibri" w:eastAsia="Calibri" w:hAnsi="Calibri" w:cs="Calibri"/>
                <w:b/>
                <w:sz w:val="24"/>
                <w:szCs w:val="24"/>
              </w:rPr>
            </w:pPr>
          </w:p>
          <w:p w:rsidR="00A778B9" w:rsidRPr="00A52C62" w:rsidRDefault="00A778B9" w:rsidP="00A66896">
            <w:pPr>
              <w:spacing w:after="0"/>
              <w:jc w:val="center"/>
              <w:rPr>
                <w:rFonts w:ascii="Times New Roman" w:eastAsia="Calibri" w:hAnsi="Times New Roman" w:cs="Times New Roman"/>
                <w:b/>
                <w:sz w:val="24"/>
                <w:szCs w:val="24"/>
                <w:lang w:val="en-GB"/>
              </w:rPr>
            </w:pPr>
            <w:r w:rsidRPr="00A52C62">
              <w:rPr>
                <w:rFonts w:ascii="Times New Roman" w:eastAsia="Calibri" w:hAnsi="Times New Roman" w:cs="Times New Roman"/>
                <w:b/>
                <w:sz w:val="24"/>
                <w:szCs w:val="24"/>
              </w:rPr>
              <w:t>МАТЕМАТИКА</w:t>
            </w:r>
          </w:p>
          <w:p w:rsidR="00A778B9" w:rsidRPr="00C240FC" w:rsidRDefault="00A778B9" w:rsidP="003D1027">
            <w:pPr>
              <w:spacing w:after="0"/>
              <w:jc w:val="center"/>
              <w:rPr>
                <w:rFonts w:ascii="Calibri" w:eastAsia="Calibri" w:hAnsi="Calibri" w:cs="Calibri"/>
                <w:b/>
                <w:sz w:val="24"/>
                <w:szCs w:val="24"/>
                <w:lang w:val="en-GB"/>
              </w:rPr>
            </w:pPr>
          </w:p>
        </w:tc>
      </w:tr>
      <w:tr w:rsidR="00A778B9" w:rsidRPr="00C240FC" w:rsidTr="003D1027">
        <w:trPr>
          <w:jc w:val="center"/>
        </w:trPr>
        <w:tc>
          <w:tcPr>
            <w:tcW w:w="9738" w:type="dxa"/>
            <w:tcBorders>
              <w:top w:val="single" w:sz="4" w:space="0" w:color="000000"/>
              <w:left w:val="single" w:sz="4" w:space="0" w:color="000000"/>
              <w:bottom w:val="single" w:sz="4" w:space="0" w:color="000000"/>
              <w:right w:val="single" w:sz="4" w:space="0" w:color="000000"/>
            </w:tcBorders>
          </w:tcPr>
          <w:p w:rsidR="00A778B9" w:rsidRPr="00C240FC" w:rsidRDefault="00A778B9" w:rsidP="003D1027">
            <w:pPr>
              <w:spacing w:after="0"/>
              <w:rPr>
                <w:rFonts w:ascii="Calibri" w:eastAsia="Calibri" w:hAnsi="Calibri" w:cs="Calibri"/>
                <w:b/>
                <w:sz w:val="24"/>
                <w:szCs w:val="24"/>
                <w:lang w:val="ru-RU"/>
              </w:rPr>
            </w:pPr>
          </w:p>
          <w:p w:rsidR="00A778B9" w:rsidRPr="005165DD" w:rsidRDefault="00A778B9" w:rsidP="005165DD">
            <w:pPr>
              <w:spacing w:after="0"/>
              <w:jc w:val="both"/>
              <w:rPr>
                <w:rFonts w:ascii="Times New Roman" w:eastAsia="Calibri" w:hAnsi="Times New Roman" w:cs="Times New Roman"/>
                <w:sz w:val="24"/>
                <w:szCs w:val="24"/>
                <w:lang w:val="ru-RU"/>
              </w:rPr>
            </w:pPr>
            <w:r w:rsidRPr="005165DD">
              <w:rPr>
                <w:rFonts w:ascii="Times New Roman" w:eastAsia="Calibri" w:hAnsi="Times New Roman" w:cs="Times New Roman"/>
                <w:b/>
                <w:sz w:val="24"/>
                <w:szCs w:val="24"/>
              </w:rPr>
              <w:t>Циљ</w:t>
            </w:r>
            <w:r w:rsidRPr="005165DD">
              <w:rPr>
                <w:rFonts w:ascii="Times New Roman" w:eastAsia="Calibri" w:hAnsi="Times New Roman" w:cs="Times New Roman"/>
                <w:sz w:val="24"/>
                <w:szCs w:val="24"/>
              </w:rPr>
              <w:t xml:space="preserve"> наставе математике у првом циклусу је стицање елементарне математичке писмености употребљиве у свакодневним животним ситуацијама.</w:t>
            </w:r>
          </w:p>
          <w:p w:rsidR="00A778B9" w:rsidRPr="00533045" w:rsidRDefault="00A778B9" w:rsidP="00533045">
            <w:pPr>
              <w:tabs>
                <w:tab w:val="left" w:pos="2505"/>
              </w:tabs>
              <w:rPr>
                <w:rFonts w:ascii="Calibri" w:eastAsia="Calibri" w:hAnsi="Calibri" w:cs="Calibri"/>
                <w:sz w:val="24"/>
                <w:szCs w:val="24"/>
                <w:lang w:val="sr-Cyrl-CS"/>
              </w:rPr>
            </w:pPr>
          </w:p>
        </w:tc>
      </w:tr>
      <w:tr w:rsidR="00A778B9" w:rsidRPr="00C240FC" w:rsidTr="005603A2">
        <w:trPr>
          <w:trHeight w:val="552"/>
          <w:jc w:val="center"/>
        </w:trPr>
        <w:tc>
          <w:tcPr>
            <w:tcW w:w="9738" w:type="dxa"/>
            <w:tcBorders>
              <w:top w:val="single" w:sz="4" w:space="0" w:color="000000"/>
              <w:left w:val="single" w:sz="4" w:space="0" w:color="000000"/>
              <w:right w:val="single" w:sz="4" w:space="0" w:color="000000"/>
            </w:tcBorders>
          </w:tcPr>
          <w:p w:rsidR="00A778B9" w:rsidRPr="00533045" w:rsidRDefault="00A778B9" w:rsidP="00533045">
            <w:pPr>
              <w:spacing w:after="0"/>
              <w:jc w:val="both"/>
              <w:rPr>
                <w:rFonts w:ascii="Times New Roman" w:eastAsia="Calibri" w:hAnsi="Times New Roman" w:cs="Times New Roman"/>
                <w:b/>
                <w:caps/>
                <w:sz w:val="24"/>
                <w:szCs w:val="24"/>
                <w:lang w:val="ru-RU"/>
              </w:rPr>
            </w:pPr>
            <w:r w:rsidRPr="00533045">
              <w:rPr>
                <w:rFonts w:ascii="Times New Roman" w:eastAsia="Calibri" w:hAnsi="Times New Roman" w:cs="Times New Roman"/>
                <w:b/>
                <w:caps/>
                <w:sz w:val="24"/>
                <w:szCs w:val="24"/>
              </w:rPr>
              <w:t xml:space="preserve">Исходи </w:t>
            </w:r>
          </w:p>
          <w:p w:rsidR="00A778B9" w:rsidRPr="00533045" w:rsidRDefault="00A778B9" w:rsidP="00533045">
            <w:pPr>
              <w:spacing w:after="0"/>
              <w:jc w:val="both"/>
              <w:rPr>
                <w:rFonts w:ascii="Times New Roman" w:eastAsia="Calibri" w:hAnsi="Times New Roman" w:cs="Times New Roman"/>
                <w:b/>
                <w:caps/>
                <w:sz w:val="24"/>
                <w:szCs w:val="24"/>
                <w:lang w:val="ru-RU"/>
              </w:rPr>
            </w:pPr>
          </w:p>
          <w:p w:rsidR="00A778B9" w:rsidRPr="00533045" w:rsidRDefault="00A778B9" w:rsidP="00533045">
            <w:pPr>
              <w:spacing w:after="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По завршетку првог циклуса одрасли ће умети да: </w:t>
            </w:r>
          </w:p>
          <w:p w:rsidR="00A778B9" w:rsidRPr="00533045" w:rsidRDefault="00A778B9" w:rsidP="00533045">
            <w:pPr>
              <w:spacing w:after="0"/>
              <w:ind w:left="360" w:hanging="360"/>
              <w:jc w:val="both"/>
              <w:rPr>
                <w:rFonts w:ascii="Times New Roman" w:eastAsia="Calibri" w:hAnsi="Times New Roman" w:cs="Times New Roman"/>
                <w:sz w:val="24"/>
                <w:szCs w:val="24"/>
              </w:rPr>
            </w:pP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про</w:t>
            </w:r>
            <w:r w:rsidRPr="00533045">
              <w:rPr>
                <w:rFonts w:ascii="Times New Roman" w:eastAsia="Calibri" w:hAnsi="Times New Roman" w:cs="Times New Roman"/>
                <w:bCs/>
                <w:sz w:val="24"/>
                <w:szCs w:val="24"/>
              </w:rPr>
              <w:t>чита</w:t>
            </w:r>
            <w:r w:rsidRPr="00533045">
              <w:rPr>
                <w:rFonts w:ascii="Times New Roman" w:eastAsia="Calibri" w:hAnsi="Times New Roman" w:cs="Times New Roman"/>
                <w:sz w:val="24"/>
                <w:szCs w:val="24"/>
              </w:rPr>
              <w:t xml:space="preserve"> и запише дати </w:t>
            </w:r>
            <w:r w:rsidRPr="00533045">
              <w:rPr>
                <w:rFonts w:ascii="Times New Roman" w:eastAsia="Calibri" w:hAnsi="Times New Roman" w:cs="Times New Roman"/>
                <w:bCs/>
                <w:sz w:val="24"/>
                <w:szCs w:val="24"/>
              </w:rPr>
              <w:t xml:space="preserve">број и упореди бројеве по величини, прикаже број збиром у </w:t>
            </w:r>
            <w:r w:rsidRPr="00533045">
              <w:rPr>
                <w:rFonts w:ascii="Times New Roman" w:eastAsia="Calibri" w:hAnsi="Times New Roman" w:cs="Times New Roman"/>
                <w:sz w:val="24"/>
                <w:szCs w:val="24"/>
              </w:rPr>
              <w:t>декадном бројном систему;</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користи знаке за основне рачунске операције и изврши основне рачунске операције у скупу природних бројева;</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користи бројеве и бројевне изразе у једноставним реалним ситуацијама;</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одређује непознату величину у једноставним реалним ситуацијама;</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рачуна вредност бројевног израза са две операције истог приоритета (са и без калкулатора);</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прочита и формално запише разломак </w:t>
            </w:r>
            <w:r w:rsidR="003A3FB2" w:rsidRPr="003A3FB2">
              <w:rPr>
                <w:rFonts w:ascii="Times New Roman" w:eastAsia="Calibri"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v:imagedata r:id="rId12" o:title=""/>
                </v:shape>
              </w:pict>
            </w:r>
            <w:r w:rsidRPr="00533045">
              <w:rPr>
                <w:rFonts w:ascii="Times New Roman" w:eastAsia="Calibri" w:hAnsi="Times New Roman" w:cs="Times New Roman"/>
                <w:sz w:val="24"/>
                <w:szCs w:val="24"/>
              </w:rPr>
              <w:t xml:space="preserve"> и препозна његов графички приказ;</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израчуна половину, четвртину и десетину неке целине;</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израчуна 10%, 20%, 25% и 50% неке величине;</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препознаје и именује геометријске објекте у равни (квадрат, круг, троугао, правоугаоник, тачка, дуж, права, полуправа и угао) и простору (коцка, квадар, пирамида, ваљак, лопта и купа);</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препозна коцку и квадар и идентификује њихове основне елементе;</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именује јединице за мерење дужине и зна њихове односе;</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именује јединице за мерење површине и зна њихове односе;</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израчуна обим троугла, квадрата и правоугаоника;</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израчуна површину квадрата и правоугаоника;</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изрази одређену суму новца преко различитих апоена и рачуна са новцем;</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именује јединице за време (минут, сат, дан, месец, година, век) и уме да претвара веће јединице у мање и пореди временске интервале у једноставним ситуацијама;</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lastRenderedPageBreak/>
              <w:t xml:space="preserve">изабере одговарајућу јединицу мере за мерење задате запремине течности (l, dl, cl, ml) и претвара јединице за мерење запремине течности из већих у мање; </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изабере одговарајућу јединицу мере за мерење задате масе (g, kg, t) и претвара јединице за мерење масе из већих у мање; </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примени мере у једноставним реалним ситуацијама;</w:t>
            </w:r>
          </w:p>
          <w:p w:rsidR="00A778B9" w:rsidRPr="00533045"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чита једноставније графиконе, табеле и дијаграме;</w:t>
            </w:r>
          </w:p>
          <w:p w:rsidR="00A778B9" w:rsidRPr="005603A2" w:rsidRDefault="00A778B9" w:rsidP="00892823">
            <w:pPr>
              <w:numPr>
                <w:ilvl w:val="0"/>
                <w:numId w:val="7"/>
              </w:numPr>
              <w:spacing w:after="0" w:line="240" w:lineRule="auto"/>
              <w:ind w:left="1320" w:hanging="22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користи податке приказане графички или табеларно у решавању једноставних задатака и уме графички да представи дате податке.</w:t>
            </w:r>
          </w:p>
        </w:tc>
      </w:tr>
      <w:tr w:rsidR="00A778B9" w:rsidRPr="00C240FC" w:rsidTr="003D1027">
        <w:trPr>
          <w:jc w:val="center"/>
        </w:trPr>
        <w:tc>
          <w:tcPr>
            <w:tcW w:w="9738" w:type="dxa"/>
            <w:tcBorders>
              <w:top w:val="single" w:sz="4" w:space="0" w:color="000000"/>
              <w:left w:val="single" w:sz="4" w:space="0" w:color="000000"/>
              <w:bottom w:val="single" w:sz="4" w:space="0" w:color="000000"/>
              <w:right w:val="single" w:sz="4" w:space="0" w:color="000000"/>
            </w:tcBorders>
          </w:tcPr>
          <w:p w:rsidR="00A778B9" w:rsidRPr="005603A2" w:rsidRDefault="00A778B9" w:rsidP="003D1027">
            <w:pPr>
              <w:spacing w:after="0"/>
              <w:rPr>
                <w:rFonts w:ascii="Calibri" w:eastAsia="Calibri" w:hAnsi="Calibri" w:cs="Calibri"/>
                <w:b/>
                <w:sz w:val="24"/>
                <w:szCs w:val="24"/>
                <w:lang w:val="sr-Cyrl-CS"/>
              </w:rPr>
            </w:pPr>
          </w:p>
          <w:p w:rsidR="00A778B9" w:rsidRPr="00533045" w:rsidRDefault="00A778B9" w:rsidP="00533045">
            <w:pPr>
              <w:spacing w:after="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ОБАВЕЗНИ И НАПРЕДНИ САДРЖАЈИ</w:t>
            </w:r>
          </w:p>
          <w:p w:rsidR="00A778B9" w:rsidRPr="00533045" w:rsidRDefault="00A778B9" w:rsidP="00533045">
            <w:pPr>
              <w:spacing w:after="0"/>
              <w:jc w:val="both"/>
              <w:rPr>
                <w:rFonts w:ascii="Times New Roman" w:eastAsia="Calibri" w:hAnsi="Times New Roman" w:cs="Times New Roman"/>
                <w:b/>
                <w:sz w:val="24"/>
                <w:szCs w:val="24"/>
              </w:rPr>
            </w:pPr>
          </w:p>
          <w:p w:rsidR="00A778B9" w:rsidRPr="00533045" w:rsidRDefault="00A778B9" w:rsidP="00533045">
            <w:pPr>
              <w:spacing w:after="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Обавезни садржаји</w:t>
            </w:r>
          </w:p>
          <w:p w:rsidR="00A778B9" w:rsidRPr="00533045" w:rsidRDefault="00A778B9" w:rsidP="00533045">
            <w:pPr>
              <w:spacing w:after="0"/>
              <w:jc w:val="both"/>
              <w:rPr>
                <w:rFonts w:ascii="Times New Roman" w:eastAsia="Calibri" w:hAnsi="Times New Roman" w:cs="Times New Roman"/>
                <w:b/>
                <w:sz w:val="24"/>
                <w:szCs w:val="24"/>
              </w:rPr>
            </w:pPr>
          </w:p>
          <w:p w:rsidR="00A778B9" w:rsidRPr="00533045" w:rsidRDefault="00A778B9" w:rsidP="00533045">
            <w:pPr>
              <w:spacing w:after="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Природни бројеви и рачунске операције са њима</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природни бројеви (читање, записивање и упоређивање природних бројева);</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основне рачунске операције са природним бројевима. </w:t>
            </w:r>
          </w:p>
          <w:p w:rsidR="00A778B9" w:rsidRPr="00533045" w:rsidRDefault="00A778B9" w:rsidP="00533045">
            <w:pPr>
              <w:spacing w:after="0"/>
              <w:ind w:left="1440"/>
              <w:jc w:val="both"/>
              <w:rPr>
                <w:rFonts w:ascii="Times New Roman" w:eastAsia="Calibri" w:hAnsi="Times New Roman" w:cs="Times New Roman"/>
                <w:sz w:val="24"/>
                <w:szCs w:val="24"/>
              </w:rPr>
            </w:pPr>
          </w:p>
          <w:p w:rsidR="00A778B9" w:rsidRPr="00C240FC" w:rsidRDefault="00A778B9" w:rsidP="003D1027">
            <w:pPr>
              <w:spacing w:after="0"/>
              <w:rPr>
                <w:rFonts w:ascii="Calibri" w:eastAsia="Calibri" w:hAnsi="Calibri" w:cs="Calibri"/>
                <w:b/>
                <w:sz w:val="24"/>
                <w:szCs w:val="24"/>
              </w:rPr>
            </w:pPr>
          </w:p>
          <w:p w:rsidR="00A778B9" w:rsidRPr="00533045" w:rsidRDefault="00A778B9" w:rsidP="00533045">
            <w:pPr>
              <w:spacing w:after="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Разломци и проценат</w:t>
            </w:r>
          </w:p>
          <w:p w:rsidR="00A778B9" w:rsidRPr="00533045" w:rsidRDefault="00A778B9" w:rsidP="00892823">
            <w:pPr>
              <w:numPr>
                <w:ilvl w:val="0"/>
                <w:numId w:val="12"/>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разломци (читање, записивање и графичко приказивање разломака облика </w:t>
            </w:r>
            <w:r w:rsidR="003A3FB2" w:rsidRPr="003A3FB2">
              <w:rPr>
                <w:rFonts w:ascii="Times New Roman" w:eastAsia="Calibri" w:hAnsi="Times New Roman" w:cs="Times New Roman"/>
                <w:bCs/>
                <w:position w:val="-24"/>
                <w:sz w:val="24"/>
                <w:szCs w:val="24"/>
              </w:rPr>
              <w:pict>
                <v:shape id="_x0000_i1026" type="#_x0000_t75" style="width:54.75pt;height:31.5pt">
                  <v:imagedata r:id="rId13" o:title=""/>
                </v:shape>
              </w:pict>
            </w:r>
            <w:r w:rsidRPr="00533045">
              <w:rPr>
                <w:rFonts w:ascii="Times New Roman" w:eastAsia="Calibri" w:hAnsi="Times New Roman" w:cs="Times New Roman"/>
                <w:bCs/>
                <w:sz w:val="24"/>
                <w:szCs w:val="24"/>
              </w:rPr>
              <w:t>;</w:t>
            </w:r>
          </w:p>
          <w:p w:rsidR="00A778B9" w:rsidRPr="00533045" w:rsidRDefault="00A778B9" w:rsidP="00892823">
            <w:pPr>
              <w:numPr>
                <w:ilvl w:val="0"/>
                <w:numId w:val="12"/>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разломци и проценат (израчунавање дела целине).</w:t>
            </w:r>
          </w:p>
          <w:p w:rsidR="00A778B9" w:rsidRPr="00533045" w:rsidRDefault="00A778B9" w:rsidP="00533045">
            <w:pPr>
              <w:spacing w:after="0"/>
              <w:ind w:left="1260"/>
              <w:jc w:val="both"/>
              <w:rPr>
                <w:rFonts w:ascii="Times New Roman" w:eastAsia="Calibri" w:hAnsi="Times New Roman" w:cs="Times New Roman"/>
                <w:sz w:val="24"/>
                <w:szCs w:val="24"/>
              </w:rPr>
            </w:pPr>
          </w:p>
          <w:p w:rsidR="00A778B9" w:rsidRPr="00533045" w:rsidRDefault="00A778B9" w:rsidP="00533045">
            <w:pPr>
              <w:spacing w:after="0"/>
              <w:ind w:right="-124"/>
              <w:jc w:val="both"/>
              <w:rPr>
                <w:rFonts w:ascii="Times New Roman" w:eastAsia="Calibri" w:hAnsi="Times New Roman" w:cs="Times New Roman"/>
                <w:sz w:val="24"/>
                <w:szCs w:val="24"/>
              </w:rPr>
            </w:pPr>
            <w:r w:rsidRPr="00533045">
              <w:rPr>
                <w:rFonts w:ascii="Times New Roman" w:eastAsia="Calibri" w:hAnsi="Times New Roman" w:cs="Times New Roman"/>
                <w:b/>
                <w:sz w:val="24"/>
                <w:szCs w:val="24"/>
              </w:rPr>
              <w:t>Примена бројева и бројевних израза у реалним ситуацијам</w:t>
            </w:r>
            <w:r w:rsidRPr="00533045">
              <w:rPr>
                <w:rFonts w:ascii="Times New Roman" w:eastAsia="Calibri" w:hAnsi="Times New Roman" w:cs="Times New Roman"/>
                <w:sz w:val="24"/>
                <w:szCs w:val="24"/>
              </w:rPr>
              <w:t>а</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b/>
                <w:sz w:val="24"/>
                <w:szCs w:val="24"/>
              </w:rPr>
            </w:pPr>
            <w:r w:rsidRPr="00533045">
              <w:rPr>
                <w:rFonts w:ascii="Times New Roman" w:eastAsia="Calibri" w:hAnsi="Times New Roman" w:cs="Times New Roman"/>
                <w:sz w:val="24"/>
                <w:szCs w:val="24"/>
              </w:rPr>
              <w:t>примена бројева и бројевних израза у једноставним реалним ситуацијама.</w:t>
            </w:r>
          </w:p>
          <w:p w:rsidR="00A778B9" w:rsidRPr="00533045" w:rsidRDefault="00A778B9" w:rsidP="00533045">
            <w:pPr>
              <w:spacing w:after="0"/>
              <w:ind w:left="1260"/>
              <w:jc w:val="both"/>
              <w:rPr>
                <w:rFonts w:ascii="Times New Roman" w:eastAsia="Calibri" w:hAnsi="Times New Roman" w:cs="Times New Roman"/>
                <w:b/>
                <w:sz w:val="24"/>
                <w:szCs w:val="24"/>
              </w:rPr>
            </w:pPr>
          </w:p>
          <w:p w:rsidR="00A778B9" w:rsidRPr="00533045" w:rsidRDefault="00A778B9" w:rsidP="00533045">
            <w:pPr>
              <w:spacing w:after="0"/>
              <w:ind w:left="360" w:hanging="36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Облици и простор</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геометријски облици у равни (квадрат, круг, троугао, правоугаоник, тачка, дуж, права, полуправа и угао) и у простору (коцка и квадар, лопта, ваљак, купа и пирамида);</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обим троугла, квадрата и правоугаоника;</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површина квадрата и правоугаоника.</w:t>
            </w:r>
          </w:p>
          <w:p w:rsidR="00A778B9" w:rsidRPr="00533045" w:rsidRDefault="00A778B9" w:rsidP="00533045">
            <w:pPr>
              <w:spacing w:after="0"/>
              <w:ind w:left="1260"/>
              <w:jc w:val="both"/>
              <w:rPr>
                <w:rFonts w:ascii="Times New Roman" w:eastAsia="Calibri" w:hAnsi="Times New Roman" w:cs="Times New Roman"/>
                <w:sz w:val="24"/>
                <w:szCs w:val="24"/>
              </w:rPr>
            </w:pPr>
          </w:p>
          <w:p w:rsidR="00A778B9" w:rsidRPr="00533045" w:rsidRDefault="00A778B9" w:rsidP="00533045">
            <w:pPr>
              <w:spacing w:after="0"/>
              <w:ind w:left="360" w:hanging="357"/>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Мерење и мере</w:t>
            </w:r>
          </w:p>
          <w:p w:rsidR="00A778B9" w:rsidRPr="00533045" w:rsidRDefault="00A778B9" w:rsidP="00892823">
            <w:pPr>
              <w:numPr>
                <w:ilvl w:val="1"/>
                <w:numId w:val="13"/>
              </w:numPr>
              <w:tabs>
                <w:tab w:val="num" w:pos="-3060"/>
              </w:tabs>
              <w:spacing w:after="0" w:line="240" w:lineRule="auto"/>
              <w:ind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мерење и мере (дужина, маса, запремина, површина, време и новац). </w:t>
            </w:r>
          </w:p>
          <w:p w:rsidR="00A778B9" w:rsidRPr="00533045" w:rsidRDefault="00A778B9" w:rsidP="00533045">
            <w:pPr>
              <w:spacing w:after="0"/>
              <w:ind w:left="1260"/>
              <w:jc w:val="both"/>
              <w:rPr>
                <w:rFonts w:ascii="Times New Roman" w:eastAsia="Calibri" w:hAnsi="Times New Roman" w:cs="Times New Roman"/>
                <w:sz w:val="24"/>
                <w:szCs w:val="24"/>
              </w:rPr>
            </w:pPr>
          </w:p>
          <w:p w:rsidR="00A778B9" w:rsidRPr="00533045" w:rsidRDefault="00A778B9" w:rsidP="00533045">
            <w:pPr>
              <w:spacing w:after="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Примена мера у једноставним ситуацијама</w:t>
            </w:r>
          </w:p>
          <w:p w:rsidR="00A778B9" w:rsidRPr="00533045" w:rsidRDefault="00A778B9" w:rsidP="00892823">
            <w:pPr>
              <w:numPr>
                <w:ilvl w:val="1"/>
                <w:numId w:val="13"/>
              </w:numPr>
              <w:tabs>
                <w:tab w:val="num" w:pos="-2880"/>
              </w:tabs>
              <w:spacing w:after="0" w:line="240" w:lineRule="auto"/>
              <w:ind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мерење дужине, масе, запремине, површине и времена;</w:t>
            </w:r>
          </w:p>
          <w:p w:rsidR="00A778B9" w:rsidRPr="00533045" w:rsidRDefault="00A778B9" w:rsidP="00892823">
            <w:pPr>
              <w:numPr>
                <w:ilvl w:val="1"/>
                <w:numId w:val="13"/>
              </w:numPr>
              <w:tabs>
                <w:tab w:val="num" w:pos="-2880"/>
              </w:tabs>
              <w:spacing w:after="0" w:line="240" w:lineRule="auto"/>
              <w:ind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w:t>
            </w:r>
            <w:r w:rsidRPr="00533045">
              <w:rPr>
                <w:rFonts w:ascii="Times New Roman" w:eastAsia="Calibri" w:hAnsi="Times New Roman" w:cs="Times New Roman"/>
                <w:sz w:val="24"/>
                <w:szCs w:val="24"/>
                <w:lang w:val="sr-Cyrl-BA"/>
              </w:rPr>
              <w:t>зражавање одређене суме новца преко различитих апоена и рачунање са новцем:</w:t>
            </w:r>
          </w:p>
          <w:p w:rsidR="00A778B9" w:rsidRPr="00533045" w:rsidRDefault="00A778B9" w:rsidP="00892823">
            <w:pPr>
              <w:numPr>
                <w:ilvl w:val="1"/>
                <w:numId w:val="13"/>
              </w:numPr>
              <w:tabs>
                <w:tab w:val="num" w:pos="-2880"/>
              </w:tabs>
              <w:spacing w:after="0" w:line="240" w:lineRule="auto"/>
              <w:ind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примена мерења и мера кроз основна израчунавања у једноставним реалним ситуацијама.</w:t>
            </w:r>
          </w:p>
          <w:p w:rsidR="00A778B9" w:rsidRPr="00533045" w:rsidRDefault="00A778B9" w:rsidP="00533045">
            <w:pPr>
              <w:spacing w:after="0"/>
              <w:jc w:val="both"/>
              <w:rPr>
                <w:rFonts w:ascii="Times New Roman" w:eastAsia="Calibri" w:hAnsi="Times New Roman" w:cs="Times New Roman"/>
                <w:sz w:val="24"/>
                <w:szCs w:val="24"/>
              </w:rPr>
            </w:pPr>
          </w:p>
          <w:p w:rsidR="00A778B9" w:rsidRPr="00533045" w:rsidRDefault="00A778B9" w:rsidP="00533045">
            <w:pPr>
              <w:widowControl w:val="0"/>
              <w:autoSpaceDE w:val="0"/>
              <w:autoSpaceDN w:val="0"/>
              <w:adjustRightInd w:val="0"/>
              <w:spacing w:after="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Обрада података</w:t>
            </w:r>
          </w:p>
          <w:p w:rsidR="00A778B9" w:rsidRPr="00533045" w:rsidRDefault="00A778B9" w:rsidP="00892823">
            <w:pPr>
              <w:widowControl w:val="0"/>
              <w:numPr>
                <w:ilvl w:val="1"/>
                <w:numId w:val="13"/>
              </w:numPr>
              <w:tabs>
                <w:tab w:val="num" w:pos="-2340"/>
              </w:tabs>
              <w:autoSpaceDE w:val="0"/>
              <w:autoSpaceDN w:val="0"/>
              <w:adjustRightInd w:val="0"/>
              <w:spacing w:after="0" w:line="240" w:lineRule="auto"/>
              <w:ind w:hanging="180"/>
              <w:jc w:val="both"/>
              <w:rPr>
                <w:rFonts w:ascii="Times New Roman" w:eastAsia="Calibri" w:hAnsi="Times New Roman" w:cs="Times New Roman"/>
                <w:sz w:val="24"/>
                <w:szCs w:val="24"/>
              </w:rPr>
            </w:pPr>
            <w:r w:rsidRPr="00533045">
              <w:rPr>
                <w:rFonts w:ascii="Times New Roman" w:eastAsia="Calibri" w:hAnsi="Times New Roman" w:cs="Times New Roman"/>
                <w:bCs/>
                <w:sz w:val="24"/>
                <w:szCs w:val="24"/>
              </w:rPr>
              <w:t xml:space="preserve">читање и тумачење различитих графикона, табела и дијаграма; </w:t>
            </w:r>
          </w:p>
          <w:p w:rsidR="00A778B9" w:rsidRPr="00533045" w:rsidRDefault="00A778B9" w:rsidP="00892823">
            <w:pPr>
              <w:widowControl w:val="0"/>
              <w:numPr>
                <w:ilvl w:val="1"/>
                <w:numId w:val="13"/>
              </w:numPr>
              <w:tabs>
                <w:tab w:val="num" w:pos="-2340"/>
              </w:tabs>
              <w:autoSpaceDE w:val="0"/>
              <w:autoSpaceDN w:val="0"/>
              <w:adjustRightInd w:val="0"/>
              <w:spacing w:after="0" w:line="240" w:lineRule="auto"/>
              <w:ind w:hanging="180"/>
              <w:jc w:val="both"/>
              <w:rPr>
                <w:rFonts w:ascii="Times New Roman" w:eastAsia="Calibri" w:hAnsi="Times New Roman" w:cs="Times New Roman"/>
                <w:sz w:val="24"/>
                <w:szCs w:val="24"/>
              </w:rPr>
            </w:pPr>
            <w:r w:rsidRPr="00533045">
              <w:rPr>
                <w:rFonts w:ascii="Times New Roman" w:eastAsia="Calibri" w:hAnsi="Times New Roman" w:cs="Times New Roman"/>
                <w:bCs/>
                <w:sz w:val="24"/>
                <w:szCs w:val="24"/>
              </w:rPr>
              <w:t>представљање једноставних података табелама и графиконима.</w:t>
            </w:r>
          </w:p>
          <w:p w:rsidR="00A778B9" w:rsidRPr="00533045" w:rsidRDefault="00A778B9" w:rsidP="00533045">
            <w:pPr>
              <w:widowControl w:val="0"/>
              <w:autoSpaceDE w:val="0"/>
              <w:autoSpaceDN w:val="0"/>
              <w:adjustRightInd w:val="0"/>
              <w:spacing w:after="0"/>
              <w:ind w:left="360" w:hanging="360"/>
              <w:jc w:val="both"/>
              <w:rPr>
                <w:rFonts w:ascii="Times New Roman" w:eastAsia="Calibri" w:hAnsi="Times New Roman" w:cs="Times New Roman"/>
                <w:bCs/>
                <w:sz w:val="24"/>
                <w:szCs w:val="24"/>
              </w:rPr>
            </w:pPr>
          </w:p>
          <w:p w:rsidR="00A778B9" w:rsidRPr="00533045" w:rsidRDefault="00A778B9" w:rsidP="00533045">
            <w:pPr>
              <w:spacing w:after="0"/>
              <w:ind w:left="360" w:hanging="36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Напредни садржаји</w:t>
            </w:r>
          </w:p>
          <w:p w:rsidR="00A778B9" w:rsidRPr="00533045" w:rsidRDefault="00A778B9" w:rsidP="00533045">
            <w:pPr>
              <w:spacing w:after="0"/>
              <w:ind w:left="360" w:hanging="360"/>
              <w:jc w:val="both"/>
              <w:rPr>
                <w:rFonts w:ascii="Times New Roman" w:eastAsia="Calibri" w:hAnsi="Times New Roman" w:cs="Times New Roman"/>
                <w:sz w:val="24"/>
                <w:szCs w:val="24"/>
              </w:rPr>
            </w:pPr>
          </w:p>
          <w:p w:rsidR="00A778B9" w:rsidRPr="00533045" w:rsidRDefault="00A778B9" w:rsidP="00533045">
            <w:pPr>
              <w:spacing w:after="0"/>
              <w:ind w:left="360" w:hanging="36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Природни бројеви и рачунске операције са њима</w:t>
            </w:r>
          </w:p>
          <w:p w:rsidR="00A778B9" w:rsidRPr="00533045" w:rsidRDefault="00A778B9" w:rsidP="00533045">
            <w:pPr>
              <w:spacing w:after="0"/>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читање и тумачење информација које су дате у нумеричкој и текстуалној форми;</w:t>
            </w:r>
          </w:p>
          <w:p w:rsidR="00A778B9" w:rsidRPr="00C240FC" w:rsidRDefault="00A778B9" w:rsidP="00892823">
            <w:pPr>
              <w:widowControl w:val="0"/>
              <w:numPr>
                <w:ilvl w:val="1"/>
                <w:numId w:val="13"/>
              </w:numPr>
              <w:tabs>
                <w:tab w:val="num" w:pos="-2340"/>
              </w:tabs>
              <w:autoSpaceDE w:val="0"/>
              <w:autoSpaceDN w:val="0"/>
              <w:adjustRightInd w:val="0"/>
              <w:spacing w:after="0" w:line="240" w:lineRule="auto"/>
              <w:ind w:hanging="180"/>
              <w:jc w:val="both"/>
              <w:rPr>
                <w:rFonts w:ascii="Calibri" w:eastAsia="Calibri" w:hAnsi="Calibri" w:cs="Calibri"/>
                <w:sz w:val="24"/>
                <w:szCs w:val="24"/>
              </w:rPr>
            </w:pPr>
            <w:r w:rsidRPr="00533045">
              <w:rPr>
                <w:rFonts w:ascii="Times New Roman" w:eastAsia="Calibri" w:hAnsi="Times New Roman" w:cs="Times New Roman"/>
                <w:bCs/>
                <w:sz w:val="24"/>
                <w:szCs w:val="24"/>
              </w:rPr>
              <w:t>бројевни</w:t>
            </w:r>
            <w:r w:rsidRPr="00533045">
              <w:rPr>
                <w:rFonts w:ascii="Times New Roman" w:eastAsia="Calibri" w:hAnsi="Times New Roman" w:cs="Times New Roman"/>
                <w:sz w:val="24"/>
                <w:szCs w:val="24"/>
              </w:rPr>
              <w:t xml:space="preserve"> изрази и њихово коришћење у реалним ситуацијама</w:t>
            </w:r>
            <w:r w:rsidRPr="00C240FC">
              <w:rPr>
                <w:rFonts w:ascii="Calibri" w:eastAsia="Calibri" w:hAnsi="Calibri" w:cs="Calibri"/>
                <w:sz w:val="24"/>
                <w:szCs w:val="24"/>
              </w:rPr>
              <w:t>.</w:t>
            </w:r>
          </w:p>
          <w:p w:rsidR="00A778B9" w:rsidRPr="00C240FC" w:rsidRDefault="00A778B9" w:rsidP="003D1027">
            <w:pPr>
              <w:widowControl w:val="0"/>
              <w:autoSpaceDE w:val="0"/>
              <w:autoSpaceDN w:val="0"/>
              <w:adjustRightInd w:val="0"/>
              <w:spacing w:after="0"/>
              <w:ind w:left="1260"/>
              <w:rPr>
                <w:rFonts w:ascii="Calibri" w:eastAsia="Calibri" w:hAnsi="Calibri" w:cs="Calibri"/>
                <w:sz w:val="24"/>
                <w:szCs w:val="24"/>
              </w:rPr>
            </w:pPr>
          </w:p>
          <w:p w:rsidR="00A778B9" w:rsidRPr="00533045" w:rsidRDefault="00A778B9" w:rsidP="00533045">
            <w:pPr>
              <w:spacing w:after="0"/>
              <w:ind w:left="360" w:hanging="357"/>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Разломци и проценат</w:t>
            </w:r>
          </w:p>
          <w:p w:rsidR="00A778B9" w:rsidRPr="00533045" w:rsidRDefault="00A778B9" w:rsidP="00892823">
            <w:pPr>
              <w:numPr>
                <w:ilvl w:val="1"/>
                <w:numId w:val="13"/>
              </w:numPr>
              <w:tabs>
                <w:tab w:val="num" w:pos="-2880"/>
              </w:tabs>
              <w:spacing w:after="0" w:line="240" w:lineRule="auto"/>
              <w:ind w:hanging="180"/>
              <w:jc w:val="both"/>
              <w:rPr>
                <w:rFonts w:ascii="Times New Roman" w:eastAsia="Calibri" w:hAnsi="Times New Roman" w:cs="Times New Roman"/>
                <w:sz w:val="24"/>
                <w:szCs w:val="24"/>
                <w:lang w:val="sr-Cyrl-BA"/>
              </w:rPr>
            </w:pPr>
            <w:r w:rsidRPr="00533045">
              <w:rPr>
                <w:rFonts w:ascii="Times New Roman" w:eastAsia="Calibri" w:hAnsi="Times New Roman" w:cs="Times New Roman"/>
                <w:sz w:val="24"/>
                <w:szCs w:val="24"/>
                <w:lang w:val="sr-Cyrl-BA"/>
              </w:rPr>
              <w:t>израчунавање дела неке целине (разломак и проценат);</w:t>
            </w:r>
          </w:p>
          <w:p w:rsidR="00A778B9" w:rsidRPr="00533045" w:rsidRDefault="00A778B9" w:rsidP="00892823">
            <w:pPr>
              <w:numPr>
                <w:ilvl w:val="1"/>
                <w:numId w:val="13"/>
              </w:numPr>
              <w:tabs>
                <w:tab w:val="num" w:pos="-2880"/>
              </w:tabs>
              <w:spacing w:after="0" w:line="240" w:lineRule="auto"/>
              <w:ind w:hanging="180"/>
              <w:jc w:val="both"/>
              <w:rPr>
                <w:rFonts w:ascii="Times New Roman" w:eastAsia="Calibri" w:hAnsi="Times New Roman" w:cs="Times New Roman"/>
                <w:sz w:val="24"/>
                <w:szCs w:val="24"/>
                <w:lang w:val="sr-Cyrl-BA"/>
              </w:rPr>
            </w:pPr>
            <w:r w:rsidRPr="00533045">
              <w:rPr>
                <w:rFonts w:ascii="Times New Roman" w:eastAsia="Calibri" w:hAnsi="Times New Roman" w:cs="Times New Roman"/>
                <w:sz w:val="24"/>
                <w:szCs w:val="24"/>
                <w:lang w:val="sr-Cyrl-BA"/>
              </w:rPr>
              <w:t xml:space="preserve">читање и формално записивање процента као разломка </w:t>
            </w:r>
            <w:r w:rsidR="003A3FB2" w:rsidRPr="003A3FB2">
              <w:rPr>
                <w:rFonts w:ascii="Times New Roman" w:eastAsia="Calibri" w:hAnsi="Times New Roman" w:cs="Times New Roman"/>
                <w:sz w:val="24"/>
                <w:szCs w:val="24"/>
                <w:lang w:val="sr-Cyrl-BA"/>
              </w:rPr>
              <w:pict>
                <v:shape id="_x0000_i1027" type="#_x0000_t75" style="width:21.75pt;height:31.5pt">
                  <v:imagedata r:id="rId14" o:title=""/>
                </v:shape>
              </w:pict>
            </w:r>
            <w:r w:rsidRPr="00533045">
              <w:rPr>
                <w:rFonts w:ascii="Times New Roman" w:eastAsia="Calibri" w:hAnsi="Times New Roman" w:cs="Times New Roman"/>
                <w:sz w:val="24"/>
                <w:szCs w:val="24"/>
                <w:lang w:val="sr-Cyrl-BA"/>
              </w:rPr>
              <w:t>(n≤100).</w:t>
            </w:r>
          </w:p>
          <w:p w:rsidR="00A778B9" w:rsidRPr="00533045" w:rsidRDefault="00A778B9" w:rsidP="00533045">
            <w:pPr>
              <w:spacing w:after="0"/>
              <w:ind w:left="360" w:hanging="360"/>
              <w:jc w:val="both"/>
              <w:rPr>
                <w:rFonts w:ascii="Times New Roman" w:eastAsia="Calibri" w:hAnsi="Times New Roman" w:cs="Times New Roman"/>
                <w:b/>
                <w:sz w:val="24"/>
                <w:szCs w:val="24"/>
              </w:rPr>
            </w:pPr>
          </w:p>
          <w:p w:rsidR="00A778B9" w:rsidRPr="00533045" w:rsidRDefault="00A778B9" w:rsidP="00533045">
            <w:pPr>
              <w:spacing w:after="0"/>
              <w:ind w:left="360" w:hanging="360"/>
              <w:jc w:val="both"/>
              <w:rPr>
                <w:rFonts w:ascii="Times New Roman" w:eastAsia="Calibri" w:hAnsi="Times New Roman" w:cs="Times New Roman"/>
                <w:sz w:val="24"/>
                <w:szCs w:val="24"/>
              </w:rPr>
            </w:pPr>
            <w:r w:rsidRPr="00533045">
              <w:rPr>
                <w:rFonts w:ascii="Times New Roman" w:eastAsia="Calibri" w:hAnsi="Times New Roman" w:cs="Times New Roman"/>
                <w:b/>
                <w:sz w:val="24"/>
                <w:szCs w:val="24"/>
              </w:rPr>
              <w:t>Примена бројева и бројевних израза у реалним ситуацијам</w:t>
            </w:r>
            <w:r w:rsidRPr="00533045">
              <w:rPr>
                <w:rFonts w:ascii="Times New Roman" w:eastAsia="Calibri" w:hAnsi="Times New Roman" w:cs="Times New Roman"/>
                <w:sz w:val="24"/>
                <w:szCs w:val="24"/>
              </w:rPr>
              <w:t xml:space="preserve">а </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примена бројева и бројевних израза у реалним ситуацијама. </w:t>
            </w:r>
          </w:p>
          <w:p w:rsidR="00A778B9" w:rsidRPr="00533045" w:rsidRDefault="00A778B9" w:rsidP="00533045">
            <w:pPr>
              <w:spacing w:after="0"/>
              <w:ind w:left="1260"/>
              <w:jc w:val="both"/>
              <w:rPr>
                <w:rFonts w:ascii="Times New Roman" w:eastAsia="Calibri" w:hAnsi="Times New Roman" w:cs="Times New Roman"/>
                <w:sz w:val="24"/>
                <w:szCs w:val="24"/>
              </w:rPr>
            </w:pPr>
          </w:p>
          <w:p w:rsidR="00A778B9" w:rsidRPr="00533045" w:rsidRDefault="00A778B9" w:rsidP="00533045">
            <w:pPr>
              <w:spacing w:after="0"/>
              <w:ind w:left="360" w:hanging="357"/>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Облици и простор</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израчунавање обима и површине сложених фигура у равни када су подаци дати у истим мерним јединицама;</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површина коцке и квадра.</w:t>
            </w:r>
          </w:p>
          <w:p w:rsidR="00A778B9" w:rsidRPr="00533045" w:rsidRDefault="00A778B9" w:rsidP="00533045">
            <w:pPr>
              <w:spacing w:after="0"/>
              <w:ind w:left="1260"/>
              <w:jc w:val="both"/>
              <w:rPr>
                <w:rFonts w:ascii="Times New Roman" w:eastAsia="Calibri" w:hAnsi="Times New Roman" w:cs="Times New Roman"/>
                <w:sz w:val="24"/>
                <w:szCs w:val="24"/>
              </w:rPr>
            </w:pPr>
          </w:p>
          <w:p w:rsidR="00A778B9" w:rsidRPr="00533045" w:rsidRDefault="00A778B9" w:rsidP="00533045">
            <w:pPr>
              <w:spacing w:after="0"/>
              <w:ind w:left="360" w:hanging="357"/>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Мерење и мере</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bCs/>
                <w:sz w:val="24"/>
                <w:szCs w:val="24"/>
              </w:rPr>
            </w:pPr>
            <w:r w:rsidRPr="00533045">
              <w:rPr>
                <w:rFonts w:ascii="Times New Roman" w:eastAsia="Calibri" w:hAnsi="Times New Roman" w:cs="Times New Roman"/>
                <w:sz w:val="24"/>
                <w:szCs w:val="24"/>
              </w:rPr>
              <w:t>мерење</w:t>
            </w:r>
            <w:r w:rsidRPr="00533045">
              <w:rPr>
                <w:rFonts w:ascii="Times New Roman" w:eastAsia="Calibri" w:hAnsi="Times New Roman" w:cs="Times New Roman"/>
                <w:bCs/>
                <w:sz w:val="24"/>
                <w:szCs w:val="24"/>
              </w:rPr>
              <w:t xml:space="preserve"> и мере у реалним ситуацијама.</w:t>
            </w:r>
          </w:p>
          <w:p w:rsidR="00A778B9" w:rsidRPr="00533045" w:rsidRDefault="00A778B9" w:rsidP="00533045">
            <w:pPr>
              <w:spacing w:after="0"/>
              <w:ind w:left="1260"/>
              <w:jc w:val="both"/>
              <w:rPr>
                <w:rFonts w:ascii="Times New Roman" w:eastAsia="Calibri" w:hAnsi="Times New Roman" w:cs="Times New Roman"/>
                <w:bCs/>
                <w:sz w:val="24"/>
                <w:szCs w:val="24"/>
              </w:rPr>
            </w:pPr>
          </w:p>
          <w:p w:rsidR="00A778B9" w:rsidRPr="00533045" w:rsidRDefault="00A778B9" w:rsidP="00533045">
            <w:pPr>
              <w:spacing w:after="0"/>
              <w:ind w:left="360" w:hanging="357"/>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Примена мера у једноставним ситуацијама</w:t>
            </w:r>
          </w:p>
          <w:p w:rsidR="00A778B9" w:rsidRPr="00533045" w:rsidRDefault="00A778B9" w:rsidP="00892823">
            <w:pPr>
              <w:numPr>
                <w:ilvl w:val="1"/>
                <w:numId w:val="13"/>
              </w:numPr>
              <w:tabs>
                <w:tab w:val="num" w:pos="-2880"/>
              </w:tabs>
              <w:spacing w:after="0" w:line="240" w:lineRule="auto"/>
              <w:ind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мерење дужине, масе, запремине, површине и времена у једноставним реалним ситуацијама и р</w:t>
            </w:r>
            <w:r w:rsidRPr="00533045">
              <w:rPr>
                <w:rFonts w:ascii="Times New Roman" w:eastAsia="Calibri" w:hAnsi="Times New Roman" w:cs="Times New Roman"/>
                <w:sz w:val="24"/>
                <w:szCs w:val="24"/>
                <w:lang w:val="sr-Cyrl-BA"/>
              </w:rPr>
              <w:t>ачунање са новцем</w:t>
            </w:r>
            <w:r w:rsidRPr="00533045">
              <w:rPr>
                <w:rFonts w:ascii="Times New Roman" w:eastAsia="Calibri" w:hAnsi="Times New Roman" w:cs="Times New Roman"/>
                <w:sz w:val="24"/>
                <w:szCs w:val="24"/>
              </w:rPr>
              <w:t>.</w:t>
            </w:r>
          </w:p>
          <w:p w:rsidR="00A778B9" w:rsidRPr="00533045" w:rsidRDefault="00A778B9" w:rsidP="00533045">
            <w:pPr>
              <w:spacing w:after="0"/>
              <w:ind w:left="1260"/>
              <w:jc w:val="both"/>
              <w:rPr>
                <w:rFonts w:ascii="Times New Roman" w:eastAsia="Calibri" w:hAnsi="Times New Roman" w:cs="Times New Roman"/>
                <w:sz w:val="24"/>
                <w:szCs w:val="24"/>
              </w:rPr>
            </w:pPr>
          </w:p>
          <w:p w:rsidR="00A778B9" w:rsidRPr="00533045" w:rsidRDefault="00A778B9" w:rsidP="00533045">
            <w:pPr>
              <w:widowControl w:val="0"/>
              <w:autoSpaceDE w:val="0"/>
              <w:autoSpaceDN w:val="0"/>
              <w:adjustRightInd w:val="0"/>
              <w:spacing w:after="0"/>
              <w:ind w:left="360" w:hanging="360"/>
              <w:jc w:val="both"/>
              <w:rPr>
                <w:rFonts w:ascii="Times New Roman" w:eastAsia="Calibri" w:hAnsi="Times New Roman" w:cs="Times New Roman"/>
                <w:b/>
                <w:sz w:val="24"/>
                <w:szCs w:val="24"/>
              </w:rPr>
            </w:pPr>
            <w:r w:rsidRPr="00533045">
              <w:rPr>
                <w:rFonts w:ascii="Times New Roman" w:eastAsia="Calibri" w:hAnsi="Times New Roman" w:cs="Times New Roman"/>
                <w:b/>
                <w:sz w:val="24"/>
                <w:szCs w:val="24"/>
              </w:rPr>
              <w:t>Обрада података</w:t>
            </w:r>
          </w:p>
          <w:p w:rsidR="00A778B9" w:rsidRPr="00533045" w:rsidRDefault="00A778B9" w:rsidP="00892823">
            <w:pPr>
              <w:numPr>
                <w:ilvl w:val="0"/>
                <w:numId w:val="14"/>
              </w:numPr>
              <w:spacing w:after="0" w:line="240" w:lineRule="auto"/>
              <w:ind w:left="1440" w:hanging="18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прикупљање, обрада података и представљање података једноставним дијаграмима и табелама.</w:t>
            </w:r>
          </w:p>
          <w:p w:rsidR="00A778B9" w:rsidRPr="00533045" w:rsidRDefault="00A778B9" w:rsidP="00533045">
            <w:pPr>
              <w:widowControl w:val="0"/>
              <w:autoSpaceDE w:val="0"/>
              <w:autoSpaceDN w:val="0"/>
              <w:adjustRightInd w:val="0"/>
              <w:spacing w:after="0"/>
              <w:ind w:left="360" w:hanging="360"/>
              <w:jc w:val="both"/>
              <w:rPr>
                <w:rFonts w:ascii="Times New Roman" w:eastAsia="Calibri" w:hAnsi="Times New Roman" w:cs="Times New Roman"/>
                <w:sz w:val="24"/>
                <w:szCs w:val="24"/>
              </w:rPr>
            </w:pPr>
          </w:p>
          <w:p w:rsidR="00A778B9" w:rsidRPr="00C240FC" w:rsidRDefault="00A778B9" w:rsidP="003D1027">
            <w:pPr>
              <w:spacing w:after="0"/>
              <w:rPr>
                <w:rFonts w:ascii="Calibri" w:eastAsia="Calibri" w:hAnsi="Calibri" w:cs="Calibri"/>
                <w:sz w:val="24"/>
                <w:szCs w:val="24"/>
              </w:rPr>
            </w:pPr>
          </w:p>
        </w:tc>
      </w:tr>
      <w:tr w:rsidR="00A778B9" w:rsidRPr="00C240FC" w:rsidTr="003D1027">
        <w:trPr>
          <w:jc w:val="center"/>
        </w:trPr>
        <w:tc>
          <w:tcPr>
            <w:tcW w:w="9738" w:type="dxa"/>
            <w:tcBorders>
              <w:top w:val="single" w:sz="4" w:space="0" w:color="000000"/>
              <w:left w:val="single" w:sz="4" w:space="0" w:color="000000"/>
              <w:bottom w:val="single" w:sz="4" w:space="0" w:color="000000"/>
              <w:right w:val="single" w:sz="4" w:space="0" w:color="000000"/>
            </w:tcBorders>
          </w:tcPr>
          <w:p w:rsidR="00A778B9" w:rsidRPr="00533045" w:rsidRDefault="00A778B9" w:rsidP="00533045">
            <w:pPr>
              <w:spacing w:after="0"/>
              <w:jc w:val="both"/>
              <w:rPr>
                <w:rFonts w:ascii="Times New Roman" w:eastAsia="Calibri" w:hAnsi="Times New Roman" w:cs="Times New Roman"/>
                <w:b/>
                <w:caps/>
                <w:sz w:val="24"/>
                <w:szCs w:val="24"/>
              </w:rPr>
            </w:pPr>
            <w:r w:rsidRPr="00533045">
              <w:rPr>
                <w:rFonts w:ascii="Times New Roman" w:eastAsia="Calibri" w:hAnsi="Times New Roman" w:cs="Times New Roman"/>
                <w:b/>
                <w:caps/>
                <w:sz w:val="24"/>
                <w:szCs w:val="24"/>
              </w:rPr>
              <w:lastRenderedPageBreak/>
              <w:t>Начин остваривања програма</w:t>
            </w:r>
          </w:p>
          <w:p w:rsidR="00A778B9" w:rsidRPr="00533045" w:rsidRDefault="00A778B9" w:rsidP="00533045">
            <w:pPr>
              <w:spacing w:after="0"/>
              <w:jc w:val="both"/>
              <w:rPr>
                <w:rFonts w:ascii="Times New Roman" w:eastAsia="Calibri" w:hAnsi="Times New Roman" w:cs="Times New Roman"/>
                <w:b/>
                <w:sz w:val="24"/>
                <w:szCs w:val="24"/>
              </w:rPr>
            </w:pPr>
          </w:p>
          <w:p w:rsidR="00A778B9" w:rsidRPr="00533045" w:rsidRDefault="00A778B9" w:rsidP="00533045">
            <w:pPr>
              <w:spacing w:after="0"/>
              <w:jc w:val="both"/>
              <w:rPr>
                <w:rFonts w:ascii="Times New Roman" w:eastAsia="Calibri" w:hAnsi="Times New Roman" w:cs="Times New Roman"/>
                <w:sz w:val="24"/>
                <w:szCs w:val="24"/>
              </w:rPr>
            </w:pPr>
            <w:r w:rsidRPr="00533045">
              <w:rPr>
                <w:rFonts w:ascii="Times New Roman" w:eastAsia="Calibri" w:hAnsi="Times New Roman" w:cs="Times New Roman"/>
                <w:bCs/>
                <w:sz w:val="24"/>
                <w:szCs w:val="24"/>
              </w:rPr>
              <w:t xml:space="preserve">Циљ наставе математике у првом циклусу је да оспособи </w:t>
            </w:r>
            <w:r w:rsidRPr="00533045">
              <w:rPr>
                <w:rFonts w:ascii="Times New Roman" w:eastAsia="Calibri" w:hAnsi="Times New Roman" w:cs="Times New Roman"/>
                <w:sz w:val="24"/>
                <w:szCs w:val="24"/>
              </w:rPr>
              <w:t>одрасле</w:t>
            </w:r>
            <w:r w:rsidRPr="00533045">
              <w:rPr>
                <w:rFonts w:ascii="Times New Roman" w:eastAsia="Calibri" w:hAnsi="Times New Roman" w:cs="Times New Roman"/>
                <w:bCs/>
                <w:sz w:val="24"/>
                <w:szCs w:val="24"/>
              </w:rPr>
              <w:t xml:space="preserve"> да примењујући стечена математичка знања решавају </w:t>
            </w:r>
            <w:r w:rsidRPr="00533045">
              <w:rPr>
                <w:rFonts w:ascii="Times New Roman" w:eastAsia="Calibri" w:hAnsi="Times New Roman" w:cs="Times New Roman"/>
                <w:sz w:val="24"/>
                <w:szCs w:val="24"/>
              </w:rPr>
              <w:t xml:space="preserve">једноставније реалне </w:t>
            </w:r>
            <w:r w:rsidRPr="00533045">
              <w:rPr>
                <w:rFonts w:ascii="Times New Roman" w:eastAsia="Calibri" w:hAnsi="Times New Roman" w:cs="Times New Roman"/>
                <w:bCs/>
                <w:sz w:val="24"/>
                <w:szCs w:val="24"/>
              </w:rPr>
              <w:t xml:space="preserve">проблеме. </w:t>
            </w:r>
            <w:r w:rsidRPr="00533045">
              <w:rPr>
                <w:rFonts w:ascii="Times New Roman" w:eastAsia="Calibri" w:hAnsi="Times New Roman" w:cs="Times New Roman"/>
                <w:sz w:val="24"/>
                <w:szCs w:val="24"/>
              </w:rPr>
              <w:t xml:space="preserve">С обзиром на то да одрасли </w:t>
            </w:r>
            <w:r w:rsidRPr="00533045">
              <w:rPr>
                <w:rFonts w:ascii="Times New Roman" w:eastAsia="Calibri" w:hAnsi="Times New Roman" w:cs="Times New Roman"/>
                <w:sz w:val="24"/>
                <w:szCs w:val="24"/>
              </w:rPr>
              <w:lastRenderedPageBreak/>
              <w:t>поседују одређена предзнања стечена током живота, сврха предмета јесте да се тa знањa допунe, систематизују и функционализују, тако да овладају основном математичком писменошћу. На тај начин ће се поставити основа и за даљу обуку и за целоживотно учење.</w:t>
            </w:r>
          </w:p>
          <w:p w:rsidR="00A778B9" w:rsidRPr="00533045" w:rsidRDefault="00A778B9" w:rsidP="00533045">
            <w:pPr>
              <w:spacing w:after="0"/>
              <w:jc w:val="both"/>
              <w:rPr>
                <w:rFonts w:ascii="Times New Roman" w:eastAsia="Calibri" w:hAnsi="Times New Roman" w:cs="Times New Roman"/>
                <w:bCs/>
                <w:sz w:val="24"/>
                <w:szCs w:val="24"/>
              </w:rPr>
            </w:pPr>
            <w:r w:rsidRPr="00533045">
              <w:rPr>
                <w:rFonts w:ascii="Times New Roman" w:eastAsia="Calibri" w:hAnsi="Times New Roman" w:cs="Times New Roman"/>
                <w:sz w:val="24"/>
                <w:szCs w:val="24"/>
              </w:rPr>
              <w:t>Наставник п</w:t>
            </w:r>
            <w:r w:rsidRPr="00533045">
              <w:rPr>
                <w:rFonts w:ascii="Times New Roman" w:eastAsia="Calibri" w:hAnsi="Times New Roman" w:cs="Times New Roman"/>
                <w:bCs/>
                <w:sz w:val="24"/>
                <w:szCs w:val="24"/>
              </w:rPr>
              <w:t>ри планирању и реализацији наставе треба да уважи постојећа предзнања одраслих водећи рачуна и о томе да се целокупан процес учења (усвајање, утврђивање и систематизација математичких знања, вештина и компетенција) одвија на часовима математике. Зато је важно да наставник омогући сваком одраслом да кроз различите активности на часу, кроз групни и индивидуални рад перманентно учи и напредује.</w:t>
            </w:r>
          </w:p>
          <w:p w:rsidR="00A778B9" w:rsidRPr="00C240FC" w:rsidRDefault="00A778B9" w:rsidP="003D1027">
            <w:pPr>
              <w:spacing w:after="0"/>
              <w:rPr>
                <w:rFonts w:ascii="Calibri" w:eastAsia="Calibri" w:hAnsi="Calibri" w:cs="Calibri"/>
                <w:b/>
                <w:sz w:val="24"/>
                <w:szCs w:val="24"/>
              </w:rPr>
            </w:pPr>
          </w:p>
          <w:p w:rsidR="00A778B9" w:rsidRPr="00533045" w:rsidRDefault="00A778B9" w:rsidP="00533045">
            <w:pPr>
              <w:spacing w:after="0"/>
              <w:jc w:val="both"/>
              <w:rPr>
                <w:rFonts w:ascii="Times New Roman" w:eastAsia="Calibri" w:hAnsi="Times New Roman" w:cs="Times New Roman"/>
                <w:sz w:val="24"/>
                <w:szCs w:val="24"/>
              </w:rPr>
            </w:pPr>
            <w:r w:rsidRPr="00533045">
              <w:rPr>
                <w:rFonts w:ascii="Times New Roman" w:eastAsia="Calibri" w:hAnsi="Times New Roman" w:cs="Times New Roman"/>
                <w:b/>
                <w:sz w:val="24"/>
                <w:szCs w:val="24"/>
              </w:rPr>
              <w:t>Oпшти исходи, односно кључне компетенције</w:t>
            </w:r>
            <w:r w:rsidRPr="00533045">
              <w:rPr>
                <w:rFonts w:ascii="Times New Roman" w:eastAsia="Calibri" w:hAnsi="Times New Roman" w:cs="Times New Roman"/>
                <w:b/>
                <w:bCs/>
                <w:sz w:val="24"/>
                <w:szCs w:val="24"/>
              </w:rPr>
              <w:t xml:space="preserve">. </w:t>
            </w:r>
            <w:r w:rsidRPr="00533045">
              <w:rPr>
                <w:rFonts w:ascii="Times New Roman" w:eastAsia="Calibri" w:hAnsi="Times New Roman" w:cs="Times New Roman"/>
                <w:sz w:val="24"/>
                <w:szCs w:val="24"/>
              </w:rPr>
              <w:t>Кроз реализацију наставе математике у првом циклусу остварују се и општи исходи основног образовања одраслих. Настава математике је најодговорнија за развијање математичке писмености, али је значајна и за</w:t>
            </w:r>
            <w:r w:rsidRPr="00C240FC">
              <w:rPr>
                <w:rFonts w:ascii="Calibri" w:eastAsia="Calibri" w:hAnsi="Calibri" w:cs="Calibri"/>
                <w:sz w:val="24"/>
                <w:szCs w:val="24"/>
              </w:rPr>
              <w:t xml:space="preserve"> </w:t>
            </w:r>
            <w:r w:rsidRPr="00533045">
              <w:rPr>
                <w:rFonts w:ascii="Times New Roman" w:eastAsia="Calibri" w:hAnsi="Times New Roman" w:cs="Times New Roman"/>
                <w:sz w:val="24"/>
                <w:szCs w:val="24"/>
              </w:rPr>
              <w:t>развијање компетенција које се односе на основе научне писмености, решавање проблема и управљање сопственим учењем. Кроз наставу математике развијају се и језичка писменост и компетенције које се односе на социјалне интеракције и сарадњу са другима. Међупредметним повезивањем развијају се дигитална писменост и иницијативност и предузимљивост.</w:t>
            </w:r>
          </w:p>
          <w:p w:rsidR="00A778B9" w:rsidRPr="00533045" w:rsidRDefault="00A778B9" w:rsidP="00533045">
            <w:pPr>
              <w:spacing w:after="0"/>
              <w:jc w:val="both"/>
              <w:rPr>
                <w:rFonts w:ascii="Times New Roman" w:eastAsia="Calibri" w:hAnsi="Times New Roman" w:cs="Times New Roman"/>
                <w:b/>
                <w:bCs/>
                <w:sz w:val="24"/>
                <w:szCs w:val="24"/>
              </w:rPr>
            </w:pPr>
          </w:p>
          <w:p w:rsidR="00A778B9" w:rsidRPr="00533045" w:rsidRDefault="00A778B9" w:rsidP="00533045">
            <w:pPr>
              <w:spacing w:after="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Иако на први поглед математика није директно повезана са развијањем здравствених и еколошких компетенција, као и са развијањем грађанске одговорности за демократију и културне свести, мултикултуралности и креативности, избором одговарајућих садржаја, метода и активности на часовима, може се допринети развоју и ових компетенција.</w:t>
            </w:r>
          </w:p>
          <w:p w:rsidR="00A778B9" w:rsidRPr="00533045" w:rsidRDefault="00A778B9" w:rsidP="00533045">
            <w:pPr>
              <w:spacing w:after="0"/>
              <w:jc w:val="both"/>
              <w:rPr>
                <w:rFonts w:ascii="Times New Roman" w:eastAsia="Calibri" w:hAnsi="Times New Roman" w:cs="Times New Roman"/>
                <w:sz w:val="24"/>
                <w:szCs w:val="24"/>
              </w:rPr>
            </w:pPr>
          </w:p>
          <w:p w:rsidR="00A778B9" w:rsidRPr="00533045" w:rsidRDefault="00A778B9" w:rsidP="00533045">
            <w:pPr>
              <w:spacing w:after="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Наставник при реализацији програма поред предметних исхода, стално треба да има на уму и опште исходе како би наставни процес усмеравао тако да кроз наставу математике пружи што већи допринос развијању општих компетенција.</w:t>
            </w:r>
          </w:p>
          <w:p w:rsidR="00A778B9" w:rsidRPr="00C240FC" w:rsidRDefault="00A778B9" w:rsidP="003D1027">
            <w:pPr>
              <w:spacing w:after="0"/>
              <w:rPr>
                <w:rFonts w:ascii="Calibri" w:eastAsia="Calibri" w:hAnsi="Calibri" w:cs="Calibri"/>
                <w:b/>
                <w:sz w:val="24"/>
                <w:szCs w:val="24"/>
              </w:rPr>
            </w:pPr>
          </w:p>
          <w:p w:rsidR="00A778B9" w:rsidRPr="00533045" w:rsidRDefault="00A778B9" w:rsidP="00533045">
            <w:pPr>
              <w:spacing w:after="0"/>
              <w:jc w:val="both"/>
              <w:rPr>
                <w:rFonts w:ascii="Times New Roman" w:eastAsia="Calibri" w:hAnsi="Times New Roman" w:cs="Times New Roman"/>
                <w:sz w:val="24"/>
                <w:szCs w:val="24"/>
              </w:rPr>
            </w:pPr>
            <w:r w:rsidRPr="00533045">
              <w:rPr>
                <w:rFonts w:ascii="Times New Roman" w:eastAsia="Calibri" w:hAnsi="Times New Roman" w:cs="Times New Roman"/>
                <w:b/>
                <w:sz w:val="24"/>
                <w:szCs w:val="24"/>
              </w:rPr>
              <w:t xml:space="preserve">Исходи предмета. </w:t>
            </w:r>
            <w:r w:rsidRPr="00533045">
              <w:rPr>
                <w:rFonts w:ascii="Times New Roman" w:eastAsia="Calibri" w:hAnsi="Times New Roman" w:cs="Times New Roman"/>
                <w:color w:val="000000"/>
                <w:sz w:val="24"/>
                <w:szCs w:val="24"/>
                <w:lang w:eastAsia="sr-Cyrl-CS"/>
              </w:rPr>
              <w:t>Знања, вештине и способности које одрасли треба да усвоје до краја</w:t>
            </w:r>
            <w:r w:rsidRPr="00533045">
              <w:rPr>
                <w:rFonts w:ascii="Times New Roman" w:eastAsia="Calibri" w:hAnsi="Times New Roman" w:cs="Times New Roman"/>
                <w:strike/>
                <w:sz w:val="24"/>
                <w:szCs w:val="24"/>
              </w:rPr>
              <w:t xml:space="preserve"> </w:t>
            </w:r>
            <w:r w:rsidRPr="00533045">
              <w:rPr>
                <w:rFonts w:ascii="Times New Roman" w:eastAsia="Calibri" w:hAnsi="Times New Roman" w:cs="Times New Roman"/>
                <w:sz w:val="24"/>
                <w:szCs w:val="24"/>
              </w:rPr>
              <w:t xml:space="preserve">првог циклуса </w:t>
            </w:r>
            <w:r w:rsidRPr="00533045">
              <w:rPr>
                <w:rFonts w:ascii="Times New Roman" w:eastAsia="Calibri" w:hAnsi="Times New Roman" w:cs="Times New Roman"/>
                <w:color w:val="000000"/>
                <w:sz w:val="24"/>
                <w:szCs w:val="24"/>
                <w:lang w:eastAsia="sr-Cyrl-CS"/>
              </w:rPr>
              <w:t xml:space="preserve">дефинисани су кроз исходе учења. </w:t>
            </w:r>
            <w:r w:rsidRPr="00533045">
              <w:rPr>
                <w:rFonts w:ascii="Times New Roman" w:eastAsia="Calibri" w:hAnsi="Times New Roman" w:cs="Times New Roman"/>
                <w:sz w:val="24"/>
                <w:szCs w:val="24"/>
              </w:rPr>
              <w:t>Исходи су описи одређених активности које ће одрасли умети да обавља након што савлада програм овог предмета.</w:t>
            </w:r>
          </w:p>
          <w:p w:rsidR="00A778B9" w:rsidRPr="00533045" w:rsidRDefault="00A778B9" w:rsidP="00533045">
            <w:pPr>
              <w:spacing w:after="0"/>
              <w:jc w:val="both"/>
              <w:rPr>
                <w:rFonts w:ascii="Times New Roman" w:eastAsia="Calibri" w:hAnsi="Times New Roman" w:cs="Times New Roman"/>
                <w:b/>
                <w:color w:val="000000"/>
                <w:sz w:val="24"/>
                <w:szCs w:val="24"/>
              </w:rPr>
            </w:pPr>
            <w:r w:rsidRPr="00533045">
              <w:rPr>
                <w:rFonts w:ascii="Times New Roman" w:eastAsia="Calibri" w:hAnsi="Times New Roman" w:cs="Times New Roman"/>
                <w:sz w:val="24"/>
                <w:szCs w:val="24"/>
              </w:rPr>
              <w:t xml:space="preserve"> </w:t>
            </w:r>
          </w:p>
          <w:p w:rsidR="00A778B9" w:rsidRPr="00533045" w:rsidRDefault="00A778B9" w:rsidP="00533045">
            <w:pPr>
              <w:spacing w:after="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Наставни програм математике у првом циклусу је заснован на исходима, што значи да се тежиште рада помера са садржаја на резултате и постигнућа у учењу математике. Приоритетни задатак наставника је остваривање исхода. Наставни програм усмерава наставника да наставни процес конципира у складу са дефинисаним исходима, односно да планира како да оствари исходе, која средства и методе ће да примени, као и које активности ће за то одабрати</w:t>
            </w:r>
            <w:r w:rsidRPr="00533045">
              <w:rPr>
                <w:rFonts w:ascii="Times New Roman" w:eastAsia="Calibri" w:hAnsi="Times New Roman" w:cs="Times New Roman"/>
                <w:sz w:val="24"/>
                <w:szCs w:val="24"/>
                <w:lang w:val="sr-Latn-CS"/>
              </w:rPr>
              <w:t xml:space="preserve">. </w:t>
            </w:r>
            <w:r w:rsidRPr="00533045">
              <w:rPr>
                <w:rFonts w:ascii="Times New Roman" w:eastAsia="Calibri" w:hAnsi="Times New Roman" w:cs="Times New Roman"/>
                <w:sz w:val="24"/>
                <w:szCs w:val="24"/>
              </w:rPr>
              <w:t>Дефинисани исходи показују наставнику и која специфична знања и вештине су потребни за даље учење и ефикасно деловање у животу.</w:t>
            </w:r>
          </w:p>
          <w:p w:rsidR="00A778B9" w:rsidRPr="00533045" w:rsidRDefault="00A778B9" w:rsidP="00533045">
            <w:pPr>
              <w:spacing w:after="0"/>
              <w:jc w:val="both"/>
              <w:rPr>
                <w:rFonts w:ascii="Times New Roman" w:eastAsia="Calibri" w:hAnsi="Times New Roman" w:cs="Times New Roman"/>
                <w:sz w:val="24"/>
                <w:szCs w:val="24"/>
              </w:rPr>
            </w:pPr>
          </w:p>
          <w:p w:rsidR="00A778B9" w:rsidRPr="00533045" w:rsidRDefault="00A778B9" w:rsidP="00533045">
            <w:pPr>
              <w:spacing w:after="0"/>
              <w:ind w:right="-2"/>
              <w:jc w:val="both"/>
              <w:rPr>
                <w:rFonts w:ascii="Times New Roman" w:hAnsi="Times New Roman" w:cs="Times New Roman"/>
                <w:sz w:val="24"/>
                <w:szCs w:val="24"/>
                <w:lang w:eastAsia="sr-Latn-CS"/>
              </w:rPr>
            </w:pPr>
            <w:r w:rsidRPr="00533045">
              <w:rPr>
                <w:rFonts w:ascii="Times New Roman" w:hAnsi="Times New Roman" w:cs="Times New Roman"/>
                <w:sz w:val="24"/>
                <w:szCs w:val="24"/>
                <w:lang w:val="ru-RU" w:eastAsia="sr-Latn-CS"/>
              </w:rPr>
              <w:t xml:space="preserve">Основни критеријуми за дефинисање предметних исхода за први циклус јесу њихова </w:t>
            </w:r>
            <w:r w:rsidRPr="00533045">
              <w:rPr>
                <w:rFonts w:ascii="Times New Roman" w:hAnsi="Times New Roman" w:cs="Times New Roman"/>
                <w:sz w:val="24"/>
                <w:szCs w:val="24"/>
                <w:lang w:val="ru-RU" w:eastAsia="sr-Latn-CS"/>
              </w:rPr>
              <w:lastRenderedPageBreak/>
              <w:t xml:space="preserve">непосредна употребљивост у оспособљавању одраслог за ефикасно и квалитетно обављање активности везаних за његове главне животне улоге </w:t>
            </w:r>
            <w:r w:rsidRPr="00533045">
              <w:rPr>
                <w:rFonts w:ascii="Times New Roman" w:hAnsi="Times New Roman" w:cs="Times New Roman"/>
                <w:sz w:val="24"/>
                <w:szCs w:val="24"/>
                <w:lang w:eastAsia="sr-Latn-CS"/>
              </w:rPr>
              <w:t>у оквиру породице и друштвене средине.</w:t>
            </w:r>
          </w:p>
          <w:p w:rsidR="00A778B9" w:rsidRPr="00533045" w:rsidRDefault="00A778B9" w:rsidP="00533045">
            <w:pPr>
              <w:spacing w:after="0"/>
              <w:ind w:right="-2"/>
              <w:jc w:val="both"/>
              <w:rPr>
                <w:rFonts w:ascii="Times New Roman" w:hAnsi="Times New Roman" w:cs="Times New Roman"/>
                <w:sz w:val="24"/>
                <w:szCs w:val="24"/>
                <w:lang w:val="ru-RU" w:eastAsia="sr-Latn-CS"/>
              </w:rPr>
            </w:pPr>
          </w:p>
          <w:p w:rsidR="00A778B9" w:rsidRPr="00533045" w:rsidRDefault="00A778B9" w:rsidP="00533045">
            <w:pPr>
              <w:spacing w:after="0"/>
              <w:ind w:right="-2"/>
              <w:jc w:val="both"/>
              <w:rPr>
                <w:rFonts w:ascii="Times New Roman" w:hAnsi="Times New Roman" w:cs="Times New Roman"/>
                <w:sz w:val="24"/>
                <w:szCs w:val="24"/>
                <w:lang w:val="ru-RU" w:eastAsia="sr-Latn-CS"/>
              </w:rPr>
            </w:pPr>
            <w:r w:rsidRPr="00533045">
              <w:rPr>
                <w:rFonts w:ascii="Times New Roman" w:hAnsi="Times New Roman" w:cs="Times New Roman"/>
                <w:sz w:val="24"/>
                <w:szCs w:val="24"/>
                <w:lang w:eastAsia="sr-Latn-CS"/>
              </w:rPr>
              <w:t xml:space="preserve">Листа предметних исхода дата је по наставним темама, па се тако, на пример, кроз тему </w:t>
            </w:r>
            <w:r w:rsidRPr="00533045">
              <w:rPr>
                <w:rFonts w:ascii="Times New Roman" w:hAnsi="Times New Roman" w:cs="Times New Roman"/>
                <w:i/>
                <w:sz w:val="24"/>
                <w:szCs w:val="24"/>
                <w:lang w:eastAsia="sr-Latn-CS"/>
              </w:rPr>
              <w:t xml:space="preserve">Облици и простор </w:t>
            </w:r>
            <w:r w:rsidRPr="00533045">
              <w:rPr>
                <w:rFonts w:ascii="Times New Roman" w:hAnsi="Times New Roman" w:cs="Times New Roman"/>
                <w:sz w:val="24"/>
                <w:szCs w:val="24"/>
                <w:lang w:eastAsia="sr-Latn-CS"/>
              </w:rPr>
              <w:t xml:space="preserve">остварују исходи: </w:t>
            </w:r>
          </w:p>
          <w:p w:rsidR="00A778B9" w:rsidRPr="00533045" w:rsidRDefault="00A778B9" w:rsidP="00533045">
            <w:pPr>
              <w:spacing w:after="0"/>
              <w:ind w:right="-2"/>
              <w:jc w:val="both"/>
              <w:rPr>
                <w:rFonts w:ascii="Times New Roman" w:hAnsi="Times New Roman" w:cs="Times New Roman"/>
                <w:sz w:val="24"/>
                <w:szCs w:val="24"/>
                <w:lang w:val="ru-RU" w:eastAsia="sr-Latn-CS"/>
              </w:rPr>
            </w:pPr>
          </w:p>
          <w:p w:rsidR="00A778B9" w:rsidRPr="00533045" w:rsidRDefault="00A778B9" w:rsidP="00892823">
            <w:pPr>
              <w:numPr>
                <w:ilvl w:val="0"/>
                <w:numId w:val="10"/>
              </w:numPr>
              <w:spacing w:after="0" w:line="240" w:lineRule="auto"/>
              <w:ind w:left="1418" w:hanging="142"/>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 препознаје и именује геометријске објекте у равни (квадрат, круг, троугао, правоугаоник, тачка, дуж, права, полуправа и угао) и простору (коцка, квадар, пирамида, ваљак, лопта и купа );</w:t>
            </w:r>
          </w:p>
          <w:p w:rsidR="00A778B9" w:rsidRPr="00533045" w:rsidRDefault="00A778B9" w:rsidP="00892823">
            <w:pPr>
              <w:numPr>
                <w:ilvl w:val="0"/>
                <w:numId w:val="11"/>
              </w:numPr>
              <w:spacing w:after="0" w:line="240" w:lineRule="auto"/>
              <w:ind w:left="1418" w:hanging="142"/>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 препознаје коцку и квадар и идентификује њихове основне елементе.</w:t>
            </w:r>
          </w:p>
          <w:p w:rsidR="00A778B9" w:rsidRPr="00C240FC" w:rsidRDefault="00A778B9" w:rsidP="003D1027">
            <w:pPr>
              <w:spacing w:after="0"/>
              <w:ind w:left="720"/>
              <w:rPr>
                <w:rFonts w:ascii="Calibri" w:eastAsia="Calibri" w:hAnsi="Calibri" w:cs="Calibri"/>
                <w:sz w:val="24"/>
                <w:szCs w:val="24"/>
              </w:rPr>
            </w:pPr>
          </w:p>
          <w:p w:rsidR="00A778B9" w:rsidRPr="00533045" w:rsidRDefault="00A778B9" w:rsidP="00533045">
            <w:pPr>
              <w:spacing w:after="0"/>
              <w:jc w:val="both"/>
              <w:rPr>
                <w:rFonts w:ascii="Times New Roman" w:eastAsia="Calibri" w:hAnsi="Times New Roman" w:cs="Times New Roman"/>
                <w:i/>
                <w:sz w:val="24"/>
                <w:szCs w:val="24"/>
              </w:rPr>
            </w:pPr>
            <w:r w:rsidRPr="00533045">
              <w:rPr>
                <w:rFonts w:ascii="Times New Roman" w:eastAsia="Calibri" w:hAnsi="Times New Roman" w:cs="Times New Roman"/>
                <w:sz w:val="24"/>
                <w:szCs w:val="24"/>
              </w:rPr>
              <w:t>Међутим, поједини исходи се могу развијати континуирано кроз више тема, јер је однос</w:t>
            </w:r>
            <w:r w:rsidRPr="00C240FC">
              <w:rPr>
                <w:rFonts w:ascii="Calibri" w:eastAsia="Calibri" w:hAnsi="Calibri" w:cs="Calibri"/>
                <w:sz w:val="24"/>
                <w:szCs w:val="24"/>
              </w:rPr>
              <w:t xml:space="preserve"> </w:t>
            </w:r>
            <w:r w:rsidRPr="00533045">
              <w:rPr>
                <w:rFonts w:ascii="Times New Roman" w:eastAsia="Calibri" w:hAnsi="Times New Roman" w:cs="Times New Roman"/>
                <w:sz w:val="24"/>
                <w:szCs w:val="24"/>
              </w:rPr>
              <w:t xml:space="preserve">између исхода и обавезних садржаја такав да се један исход може остваривати кроз рад на различитим садржајима и обрнуто, један обавезни садржај може да буде од користи у остваривању различитих исхода. На пример, кроз рад у теми </w:t>
            </w:r>
            <w:r w:rsidRPr="00533045">
              <w:rPr>
                <w:rFonts w:ascii="Times New Roman" w:eastAsia="Calibri" w:hAnsi="Times New Roman" w:cs="Times New Roman"/>
                <w:i/>
                <w:sz w:val="24"/>
                <w:szCs w:val="24"/>
              </w:rPr>
              <w:t>Разломци и проценат</w:t>
            </w:r>
            <w:r w:rsidRPr="00533045">
              <w:rPr>
                <w:rFonts w:ascii="Times New Roman" w:eastAsia="Calibri" w:hAnsi="Times New Roman" w:cs="Times New Roman"/>
                <w:sz w:val="24"/>
                <w:szCs w:val="24"/>
              </w:rPr>
              <w:t xml:space="preserve"> непосредно се остварује исход који предвиђа умење одраслог да израчуна половину, четвртину и десетину неке целине, али се он може развијати и кроз тему </w:t>
            </w:r>
            <w:r w:rsidRPr="00533045">
              <w:rPr>
                <w:rFonts w:ascii="Times New Roman" w:eastAsia="Calibri" w:hAnsi="Times New Roman" w:cs="Times New Roman"/>
                <w:i/>
                <w:sz w:val="24"/>
                <w:szCs w:val="24"/>
              </w:rPr>
              <w:t>Мерење и мере.</w:t>
            </w:r>
          </w:p>
          <w:p w:rsidR="00A778B9" w:rsidRPr="00533045" w:rsidRDefault="00A778B9" w:rsidP="00533045">
            <w:pPr>
              <w:spacing w:after="0"/>
              <w:jc w:val="both"/>
              <w:rPr>
                <w:rFonts w:ascii="Times New Roman" w:eastAsia="Calibri" w:hAnsi="Times New Roman" w:cs="Times New Roman"/>
                <w:sz w:val="24"/>
                <w:szCs w:val="24"/>
              </w:rPr>
            </w:pPr>
            <w:r w:rsidRPr="00533045">
              <w:rPr>
                <w:rFonts w:ascii="Times New Roman" w:eastAsia="Calibri" w:hAnsi="Times New Roman" w:cs="Times New Roman"/>
                <w:sz w:val="24"/>
                <w:szCs w:val="24"/>
              </w:rPr>
              <w:t xml:space="preserve">Као други пример може да послужи исход да одрасли чита једноставне графиконе – овај исход се остварује кроз тему </w:t>
            </w:r>
            <w:r w:rsidRPr="00533045">
              <w:rPr>
                <w:rFonts w:ascii="Times New Roman" w:eastAsia="Calibri" w:hAnsi="Times New Roman" w:cs="Times New Roman"/>
                <w:i/>
                <w:sz w:val="24"/>
                <w:szCs w:val="24"/>
              </w:rPr>
              <w:t>Обрада података</w:t>
            </w:r>
            <w:r w:rsidRPr="00533045">
              <w:rPr>
                <w:rFonts w:ascii="Times New Roman" w:eastAsia="Calibri" w:hAnsi="Times New Roman" w:cs="Times New Roman"/>
                <w:sz w:val="24"/>
                <w:szCs w:val="24"/>
              </w:rPr>
              <w:t>, али га је могуће остваривати и кроз све остале теме.</w:t>
            </w:r>
          </w:p>
          <w:p w:rsidR="00A778B9" w:rsidRPr="00533045" w:rsidRDefault="00A778B9" w:rsidP="00533045">
            <w:pPr>
              <w:spacing w:after="0"/>
              <w:jc w:val="both"/>
              <w:rPr>
                <w:rFonts w:ascii="Times New Roman" w:eastAsia="Calibri" w:hAnsi="Times New Roman" w:cs="Times New Roman"/>
                <w:color w:val="000000"/>
                <w:sz w:val="24"/>
                <w:szCs w:val="24"/>
                <w:lang w:eastAsia="sr-Cyrl-CS"/>
              </w:rPr>
            </w:pPr>
            <w:r w:rsidRPr="00533045">
              <w:rPr>
                <w:rFonts w:ascii="Times New Roman" w:eastAsia="Calibri" w:hAnsi="Times New Roman" w:cs="Times New Roman"/>
                <w:sz w:val="24"/>
                <w:szCs w:val="24"/>
                <w:lang w:eastAsia="sr-Cyrl-CS"/>
              </w:rPr>
              <w:t xml:space="preserve">Такође, важно је да наставници знају да се овако дефинисани исходи не остварују једнократно, већ се граде постепено и кумулативно. Наставник планира наставни процес с обзиром на обавезу да одрасли у што већој мери остваре дефинисане исходе. Због тога предметне садржаје за сваки наставни блок наставник бира с обзиром на њихову целисходност у остваривању исхода. </w:t>
            </w:r>
            <w:r w:rsidRPr="00533045">
              <w:rPr>
                <w:rFonts w:ascii="Times New Roman" w:eastAsia="Calibri" w:hAnsi="Times New Roman" w:cs="Times New Roman"/>
                <w:color w:val="000000"/>
                <w:sz w:val="24"/>
                <w:szCs w:val="24"/>
                <w:lang w:eastAsia="sr-Cyrl-CS"/>
              </w:rPr>
              <w:t xml:space="preserve">Остварени исходи учења су важне информације одраслима, наставницима, послодавцима и широј друштвеној заједници о компетенцијама које су одрасли стекли током школовања. </w:t>
            </w:r>
          </w:p>
          <w:p w:rsidR="00A778B9" w:rsidRPr="00C240FC" w:rsidRDefault="00A778B9" w:rsidP="003D1027">
            <w:pPr>
              <w:spacing w:after="0"/>
              <w:rPr>
                <w:rFonts w:ascii="Calibri" w:eastAsia="Calibri" w:hAnsi="Calibri" w:cs="Calibri"/>
                <w:b/>
                <w:sz w:val="24"/>
                <w:szCs w:val="24"/>
              </w:rPr>
            </w:pPr>
          </w:p>
          <w:p w:rsidR="00A778B9" w:rsidRPr="00533045" w:rsidRDefault="00A778B9" w:rsidP="00533045">
            <w:pPr>
              <w:spacing w:after="0"/>
              <w:jc w:val="both"/>
              <w:rPr>
                <w:rFonts w:ascii="Times New Roman" w:eastAsia="Calibri" w:hAnsi="Times New Roman" w:cs="Times New Roman"/>
                <w:sz w:val="24"/>
                <w:szCs w:val="24"/>
              </w:rPr>
            </w:pPr>
            <w:r w:rsidRPr="00533045">
              <w:rPr>
                <w:rFonts w:ascii="Times New Roman" w:eastAsia="Calibri" w:hAnsi="Times New Roman" w:cs="Times New Roman"/>
                <w:b/>
                <w:sz w:val="24"/>
                <w:szCs w:val="24"/>
              </w:rPr>
              <w:t xml:space="preserve">Предметне теме и области. </w:t>
            </w:r>
            <w:r w:rsidRPr="00533045">
              <w:rPr>
                <w:rFonts w:ascii="Times New Roman" w:eastAsia="Calibri" w:hAnsi="Times New Roman" w:cs="Times New Roman"/>
                <w:sz w:val="24"/>
                <w:szCs w:val="24"/>
              </w:rPr>
              <w:t>Програм предмета Математика за основно образовање одраслих у првом циклусу садржи следеће области:</w:t>
            </w:r>
          </w:p>
          <w:p w:rsidR="00A778B9" w:rsidRPr="00533045" w:rsidRDefault="00A778B9" w:rsidP="00533045">
            <w:pPr>
              <w:spacing w:after="0"/>
              <w:jc w:val="both"/>
              <w:rPr>
                <w:rFonts w:ascii="Times New Roman" w:eastAsia="Calibri" w:hAnsi="Times New Roman" w:cs="Times New Roman"/>
                <w:b/>
                <w:sz w:val="24"/>
                <w:szCs w:val="24"/>
              </w:rPr>
            </w:pPr>
          </w:p>
          <w:p w:rsidR="00A778B9" w:rsidRPr="00533045" w:rsidRDefault="00A778B9" w:rsidP="00533045">
            <w:pPr>
              <w:spacing w:after="0"/>
              <w:ind w:left="1430" w:hanging="220"/>
              <w:jc w:val="both"/>
              <w:rPr>
                <w:rFonts w:ascii="Times New Roman" w:hAnsi="Times New Roman" w:cs="Times New Roman"/>
                <w:i/>
                <w:sz w:val="24"/>
                <w:szCs w:val="24"/>
              </w:rPr>
            </w:pPr>
            <w:r w:rsidRPr="00533045">
              <w:rPr>
                <w:rFonts w:ascii="Times New Roman" w:hAnsi="Times New Roman" w:cs="Times New Roman"/>
                <w:sz w:val="24"/>
                <w:szCs w:val="24"/>
              </w:rPr>
              <w:t xml:space="preserve">– </w:t>
            </w:r>
            <w:r w:rsidRPr="00533045">
              <w:rPr>
                <w:rFonts w:ascii="Times New Roman" w:hAnsi="Times New Roman" w:cs="Times New Roman"/>
                <w:i/>
                <w:sz w:val="24"/>
                <w:szCs w:val="24"/>
              </w:rPr>
              <w:t>Природни бројеви и операције са њима;</w:t>
            </w:r>
          </w:p>
          <w:p w:rsidR="00A778B9" w:rsidRPr="00533045" w:rsidRDefault="00A778B9" w:rsidP="00533045">
            <w:pPr>
              <w:spacing w:after="0"/>
              <w:ind w:left="1430" w:hanging="220"/>
              <w:jc w:val="both"/>
              <w:rPr>
                <w:rFonts w:ascii="Times New Roman" w:hAnsi="Times New Roman" w:cs="Times New Roman"/>
                <w:i/>
                <w:sz w:val="24"/>
                <w:szCs w:val="24"/>
              </w:rPr>
            </w:pPr>
            <w:r w:rsidRPr="00533045">
              <w:rPr>
                <w:rFonts w:ascii="Times New Roman" w:hAnsi="Times New Roman" w:cs="Times New Roman"/>
                <w:i/>
                <w:sz w:val="24"/>
                <w:szCs w:val="24"/>
              </w:rPr>
              <w:t>– Разломци и проценат;</w:t>
            </w:r>
          </w:p>
          <w:p w:rsidR="00A778B9" w:rsidRPr="00533045" w:rsidRDefault="00A778B9" w:rsidP="00533045">
            <w:pPr>
              <w:spacing w:after="0"/>
              <w:ind w:left="1430" w:hanging="220"/>
              <w:jc w:val="both"/>
              <w:rPr>
                <w:rFonts w:ascii="Times New Roman" w:hAnsi="Times New Roman" w:cs="Times New Roman"/>
                <w:i/>
                <w:sz w:val="24"/>
                <w:szCs w:val="24"/>
              </w:rPr>
            </w:pPr>
            <w:r w:rsidRPr="00533045">
              <w:rPr>
                <w:rFonts w:ascii="Times New Roman" w:hAnsi="Times New Roman" w:cs="Times New Roman"/>
                <w:i/>
                <w:sz w:val="24"/>
                <w:szCs w:val="24"/>
              </w:rPr>
              <w:t>– Примена бројева и бројевних израза у реалним ситуацијама;</w:t>
            </w:r>
          </w:p>
          <w:p w:rsidR="00A778B9" w:rsidRPr="00533045" w:rsidRDefault="00A778B9" w:rsidP="00533045">
            <w:pPr>
              <w:spacing w:after="0"/>
              <w:ind w:left="1430" w:hanging="220"/>
              <w:jc w:val="both"/>
              <w:rPr>
                <w:rFonts w:ascii="Times New Roman" w:hAnsi="Times New Roman" w:cs="Times New Roman"/>
                <w:i/>
                <w:sz w:val="24"/>
                <w:szCs w:val="24"/>
              </w:rPr>
            </w:pPr>
            <w:r w:rsidRPr="00533045">
              <w:rPr>
                <w:rFonts w:ascii="Times New Roman" w:hAnsi="Times New Roman" w:cs="Times New Roman"/>
                <w:i/>
                <w:sz w:val="24"/>
                <w:szCs w:val="24"/>
              </w:rPr>
              <w:t>– Облици и простор;</w:t>
            </w:r>
          </w:p>
          <w:p w:rsidR="00A778B9" w:rsidRPr="00533045" w:rsidRDefault="00A778B9" w:rsidP="00533045">
            <w:pPr>
              <w:spacing w:after="0"/>
              <w:ind w:left="1430" w:hanging="220"/>
              <w:jc w:val="both"/>
              <w:rPr>
                <w:rFonts w:ascii="Times New Roman" w:hAnsi="Times New Roman" w:cs="Times New Roman"/>
                <w:i/>
                <w:sz w:val="24"/>
                <w:szCs w:val="24"/>
              </w:rPr>
            </w:pPr>
            <w:r w:rsidRPr="00533045">
              <w:rPr>
                <w:rFonts w:ascii="Times New Roman" w:hAnsi="Times New Roman" w:cs="Times New Roman"/>
                <w:i/>
                <w:sz w:val="24"/>
                <w:szCs w:val="24"/>
              </w:rPr>
              <w:t>– Мерење и мере;</w:t>
            </w:r>
          </w:p>
          <w:p w:rsidR="00A778B9" w:rsidRPr="00533045" w:rsidRDefault="00A778B9" w:rsidP="00533045">
            <w:pPr>
              <w:spacing w:after="0"/>
              <w:ind w:left="1430" w:hanging="220"/>
              <w:jc w:val="both"/>
              <w:rPr>
                <w:rFonts w:ascii="Times New Roman" w:hAnsi="Times New Roman" w:cs="Times New Roman"/>
                <w:i/>
                <w:sz w:val="24"/>
                <w:szCs w:val="24"/>
              </w:rPr>
            </w:pPr>
            <w:r w:rsidRPr="00533045">
              <w:rPr>
                <w:rFonts w:ascii="Times New Roman" w:hAnsi="Times New Roman" w:cs="Times New Roman"/>
                <w:i/>
                <w:sz w:val="24"/>
                <w:szCs w:val="24"/>
              </w:rPr>
              <w:t>– Примена мера у једноставним ситуацијама;</w:t>
            </w:r>
          </w:p>
          <w:p w:rsidR="00A778B9" w:rsidRPr="00533045" w:rsidRDefault="00A778B9" w:rsidP="00533045">
            <w:pPr>
              <w:spacing w:after="0"/>
              <w:ind w:left="1430" w:hanging="220"/>
              <w:jc w:val="both"/>
              <w:rPr>
                <w:rFonts w:ascii="Times New Roman" w:hAnsi="Times New Roman" w:cs="Times New Roman"/>
                <w:i/>
                <w:sz w:val="24"/>
                <w:szCs w:val="24"/>
              </w:rPr>
            </w:pPr>
            <w:r w:rsidRPr="00533045">
              <w:rPr>
                <w:rFonts w:ascii="Times New Roman" w:hAnsi="Times New Roman" w:cs="Times New Roman"/>
                <w:i/>
                <w:sz w:val="24"/>
                <w:szCs w:val="24"/>
              </w:rPr>
              <w:t>– Обрада података.</w:t>
            </w:r>
          </w:p>
          <w:p w:rsidR="00A778B9" w:rsidRPr="00C240FC" w:rsidRDefault="00A778B9" w:rsidP="003D1027">
            <w:pPr>
              <w:spacing w:after="0"/>
              <w:ind w:left="1440" w:hanging="180"/>
              <w:rPr>
                <w:rFonts w:ascii="Calibri" w:eastAsia="Calibri" w:hAnsi="Calibri" w:cs="Calibri"/>
                <w:b/>
                <w:sz w:val="24"/>
                <w:szCs w:val="24"/>
                <w:lang w:val="ru-RU"/>
              </w:rPr>
            </w:pPr>
          </w:p>
          <w:p w:rsidR="00A778B9" w:rsidRPr="00533045" w:rsidRDefault="00A778B9" w:rsidP="00533045">
            <w:pPr>
              <w:spacing w:after="0"/>
              <w:jc w:val="both"/>
              <w:rPr>
                <w:rFonts w:ascii="Times New Roman" w:hAnsi="Times New Roman" w:cs="Times New Roman"/>
                <w:sz w:val="24"/>
                <w:szCs w:val="24"/>
                <w:lang w:val="ru-RU"/>
              </w:rPr>
            </w:pPr>
            <w:r w:rsidRPr="00533045">
              <w:rPr>
                <w:rFonts w:ascii="Times New Roman" w:hAnsi="Times New Roman" w:cs="Times New Roman"/>
                <w:sz w:val="24"/>
                <w:szCs w:val="24"/>
              </w:rPr>
              <w:t xml:space="preserve">Програмом је предвиђено да се области: </w:t>
            </w:r>
            <w:r w:rsidRPr="00533045">
              <w:rPr>
                <w:rFonts w:ascii="Times New Roman" w:hAnsi="Times New Roman" w:cs="Times New Roman"/>
                <w:i/>
                <w:sz w:val="24"/>
                <w:szCs w:val="24"/>
              </w:rPr>
              <w:t>Природни бројеви и операције са њима</w:t>
            </w:r>
            <w:r w:rsidRPr="00533045">
              <w:rPr>
                <w:rFonts w:ascii="Times New Roman" w:hAnsi="Times New Roman" w:cs="Times New Roman"/>
                <w:sz w:val="24"/>
                <w:szCs w:val="24"/>
              </w:rPr>
              <w:t xml:space="preserve">; </w:t>
            </w:r>
            <w:r w:rsidRPr="00533045">
              <w:rPr>
                <w:rFonts w:ascii="Times New Roman" w:hAnsi="Times New Roman" w:cs="Times New Roman"/>
                <w:i/>
                <w:sz w:val="24"/>
                <w:szCs w:val="24"/>
              </w:rPr>
              <w:t xml:space="preserve">Разломци и </w:t>
            </w:r>
            <w:r w:rsidRPr="00533045">
              <w:rPr>
                <w:rFonts w:ascii="Times New Roman" w:hAnsi="Times New Roman" w:cs="Times New Roman"/>
                <w:i/>
                <w:sz w:val="24"/>
                <w:szCs w:val="24"/>
              </w:rPr>
              <w:lastRenderedPageBreak/>
              <w:t>проценат; Примена бројева и бројевних израза у реалним ситуацијама</w:t>
            </w:r>
            <w:r w:rsidRPr="00533045">
              <w:rPr>
                <w:rFonts w:ascii="Times New Roman" w:hAnsi="Times New Roman" w:cs="Times New Roman"/>
                <w:sz w:val="24"/>
                <w:szCs w:val="24"/>
              </w:rPr>
              <w:t xml:space="preserve"> реализују у првих 100 часова (што представља основно математичко описмењавање), при чему већи број часова (половину од планираних) треба одвојити за реализацију садржаја из области </w:t>
            </w:r>
            <w:r w:rsidRPr="00533045">
              <w:rPr>
                <w:rFonts w:ascii="Times New Roman" w:hAnsi="Times New Roman" w:cs="Times New Roman"/>
                <w:i/>
                <w:sz w:val="24"/>
                <w:szCs w:val="24"/>
              </w:rPr>
              <w:t>Примена бројева и бројевних израза у реалним ситуацијама</w:t>
            </w:r>
            <w:r w:rsidRPr="00533045">
              <w:rPr>
                <w:rFonts w:ascii="Times New Roman" w:hAnsi="Times New Roman" w:cs="Times New Roman"/>
                <w:sz w:val="24"/>
                <w:szCs w:val="24"/>
              </w:rPr>
              <w:t xml:space="preserve">. </w:t>
            </w:r>
          </w:p>
          <w:p w:rsidR="00A778B9" w:rsidRPr="00533045" w:rsidRDefault="00A778B9" w:rsidP="00533045">
            <w:pPr>
              <w:spacing w:after="0"/>
              <w:ind w:firstLine="1440"/>
              <w:jc w:val="both"/>
              <w:rPr>
                <w:rFonts w:ascii="Times New Roman" w:hAnsi="Times New Roman" w:cs="Times New Roman"/>
                <w:sz w:val="24"/>
                <w:szCs w:val="24"/>
                <w:lang w:val="ru-RU"/>
              </w:rPr>
            </w:pPr>
          </w:p>
          <w:p w:rsidR="00A778B9" w:rsidRPr="00533045" w:rsidRDefault="00A778B9" w:rsidP="00533045">
            <w:pPr>
              <w:spacing w:after="0"/>
              <w:jc w:val="both"/>
              <w:rPr>
                <w:rFonts w:ascii="Times New Roman" w:hAnsi="Times New Roman" w:cs="Times New Roman"/>
                <w:i/>
                <w:sz w:val="24"/>
                <w:szCs w:val="24"/>
                <w:lang w:val="ru-RU"/>
              </w:rPr>
            </w:pPr>
            <w:r w:rsidRPr="00533045">
              <w:rPr>
                <w:rFonts w:ascii="Times New Roman" w:hAnsi="Times New Roman" w:cs="Times New Roman"/>
                <w:sz w:val="24"/>
                <w:szCs w:val="24"/>
              </w:rPr>
              <w:t xml:space="preserve">У наредних 100 часова (основе функционалне математичке писмености) треба реализовати наставне садржаје из области: </w:t>
            </w:r>
            <w:r w:rsidRPr="00533045">
              <w:rPr>
                <w:rFonts w:ascii="Times New Roman" w:hAnsi="Times New Roman" w:cs="Times New Roman"/>
                <w:i/>
                <w:sz w:val="24"/>
                <w:szCs w:val="24"/>
              </w:rPr>
              <w:t xml:space="preserve">Облици и простор; Мерење и мере; Примена мера у једноставним ситуацијама </w:t>
            </w:r>
            <w:r w:rsidRPr="00533045">
              <w:rPr>
                <w:rFonts w:ascii="Times New Roman" w:hAnsi="Times New Roman" w:cs="Times New Roman"/>
                <w:sz w:val="24"/>
                <w:szCs w:val="24"/>
              </w:rPr>
              <w:t>(препоручује се око 80 часова)</w:t>
            </w:r>
            <w:r w:rsidRPr="00533045">
              <w:rPr>
                <w:rFonts w:ascii="Times New Roman" w:hAnsi="Times New Roman" w:cs="Times New Roman"/>
                <w:i/>
                <w:sz w:val="24"/>
                <w:szCs w:val="24"/>
              </w:rPr>
              <w:t xml:space="preserve"> и Обрада података.</w:t>
            </w:r>
          </w:p>
          <w:p w:rsidR="00A778B9" w:rsidRPr="00533045" w:rsidRDefault="00A778B9" w:rsidP="00533045">
            <w:pPr>
              <w:spacing w:after="0"/>
              <w:ind w:firstLine="1440"/>
              <w:jc w:val="both"/>
              <w:rPr>
                <w:rFonts w:ascii="Times New Roman" w:hAnsi="Times New Roman" w:cs="Times New Roman"/>
                <w:i/>
                <w:sz w:val="24"/>
                <w:szCs w:val="24"/>
                <w:lang w:val="ru-RU"/>
              </w:rPr>
            </w:pPr>
          </w:p>
          <w:p w:rsidR="00A778B9" w:rsidRPr="00533045" w:rsidRDefault="00A778B9" w:rsidP="00533045">
            <w:pPr>
              <w:spacing w:after="0"/>
              <w:jc w:val="both"/>
              <w:rPr>
                <w:rFonts w:ascii="Times New Roman" w:hAnsi="Times New Roman" w:cs="Times New Roman"/>
                <w:sz w:val="24"/>
                <w:szCs w:val="24"/>
              </w:rPr>
            </w:pPr>
            <w:r w:rsidRPr="00533045">
              <w:rPr>
                <w:rFonts w:ascii="Times New Roman" w:hAnsi="Times New Roman" w:cs="Times New Roman"/>
                <w:sz w:val="24"/>
                <w:szCs w:val="24"/>
              </w:rPr>
              <w:t>При реализацији овог програма највећи број часова је предвиђен за области из којих су знања примењива у једноставним животним ситуацијама, што је и један од основних</w:t>
            </w:r>
            <w:r w:rsidRPr="00C240FC">
              <w:rPr>
                <w:rFonts w:ascii="Calibri" w:hAnsi="Calibri" w:cs="Calibri"/>
                <w:sz w:val="24"/>
                <w:szCs w:val="24"/>
              </w:rPr>
              <w:t xml:space="preserve"> </w:t>
            </w:r>
            <w:r w:rsidRPr="00533045">
              <w:rPr>
                <w:rFonts w:ascii="Times New Roman" w:hAnsi="Times New Roman" w:cs="Times New Roman"/>
                <w:sz w:val="24"/>
                <w:szCs w:val="24"/>
              </w:rPr>
              <w:t>циљева учења математике у овом циклусу. Препоручена расподела наставног времена треба</w:t>
            </w:r>
            <w:r w:rsidRPr="00C240FC">
              <w:rPr>
                <w:rFonts w:ascii="Calibri" w:hAnsi="Calibri" w:cs="Calibri"/>
                <w:sz w:val="24"/>
                <w:szCs w:val="24"/>
              </w:rPr>
              <w:t xml:space="preserve"> </w:t>
            </w:r>
            <w:r w:rsidRPr="00533045">
              <w:rPr>
                <w:rFonts w:ascii="Times New Roman" w:hAnsi="Times New Roman" w:cs="Times New Roman"/>
                <w:sz w:val="24"/>
                <w:szCs w:val="24"/>
              </w:rPr>
              <w:t xml:space="preserve">да повећа ефикасност наставе и да омогући одраслима да на часу усвоје знања, али и да их утврде и систематизују. </w:t>
            </w:r>
          </w:p>
          <w:p w:rsidR="00A778B9" w:rsidRPr="00C240FC" w:rsidRDefault="00A778B9" w:rsidP="003D1027">
            <w:pPr>
              <w:spacing w:after="0"/>
              <w:ind w:firstLine="1440"/>
              <w:rPr>
                <w:rFonts w:ascii="Calibri" w:hAnsi="Calibri" w:cs="Calibri"/>
                <w:sz w:val="24"/>
                <w:szCs w:val="24"/>
              </w:rPr>
            </w:pPr>
          </w:p>
          <w:p w:rsidR="00A778B9" w:rsidRPr="00533045" w:rsidRDefault="00A778B9" w:rsidP="00533045">
            <w:pPr>
              <w:spacing w:after="0"/>
              <w:jc w:val="both"/>
              <w:rPr>
                <w:rFonts w:ascii="Times New Roman" w:hAnsi="Times New Roman" w:cs="Times New Roman"/>
                <w:spacing w:val="-1"/>
                <w:sz w:val="24"/>
                <w:szCs w:val="24"/>
              </w:rPr>
            </w:pPr>
            <w:r w:rsidRPr="00533045">
              <w:rPr>
                <w:rFonts w:ascii="Times New Roman" w:hAnsi="Times New Roman" w:cs="Times New Roman"/>
                <w:color w:val="000000"/>
                <w:sz w:val="24"/>
                <w:szCs w:val="24"/>
                <w:lang w:eastAsia="sr-Cyrl-CS"/>
              </w:rPr>
              <w:t xml:space="preserve">Дефинисани исходи представљају основу за одабир програмских садржаја. Програмом су предвиђени обавезни и напредни садржаји. </w:t>
            </w:r>
            <w:r w:rsidRPr="00533045">
              <w:rPr>
                <w:rFonts w:ascii="Times New Roman" w:hAnsi="Times New Roman" w:cs="Times New Roman"/>
                <w:sz w:val="24"/>
                <w:szCs w:val="24"/>
              </w:rPr>
              <w:t>Применом различитих наставних метода и облика рада, након првих 100 часова учења математике очекује се да одрасли умеју да читају, пишу и упоређују природне бројеве; да владају техником основних израчунавања (сабирање, одузимање, множење и дељење природних бројева), односно да умеју да читају и разумеју информације које су дате бројевима и математичким симболима у нумеричкој и писаној форми. Пожељно је да одрасли буду оспособљени да употребе математику (знања о бројевима и рачунским операцијама) у различитим контекстима, укључујући и коришћење математике у новим ситуацијама или измењеним контекстима. Након наредних 100 часова, очекује се да одрасли умеју да именују и препознају геометријске објекте у равни и простору и да знају њихова основна својства; да умеју да израчунају површину квадрата и правоугаоника; да знају основне мере и јединице мере и да их примењују у реалним ситуацијама; да умеју да читају једноставне графиконе, табеле и дијаграме, као и да т</w:t>
            </w:r>
            <w:r w:rsidRPr="00533045">
              <w:rPr>
                <w:rFonts w:ascii="Times New Roman" w:hAnsi="Times New Roman" w:cs="Times New Roman"/>
                <w:spacing w:val="-1"/>
                <w:sz w:val="24"/>
                <w:szCs w:val="24"/>
              </w:rPr>
              <w:t>умаче податке који су представљени различитим графичким формама.</w:t>
            </w:r>
          </w:p>
          <w:p w:rsidR="00A778B9" w:rsidRPr="00533045" w:rsidRDefault="00A778B9" w:rsidP="00533045">
            <w:pPr>
              <w:spacing w:after="0"/>
              <w:jc w:val="both"/>
              <w:rPr>
                <w:rFonts w:ascii="Times New Roman" w:hAnsi="Times New Roman" w:cs="Times New Roman"/>
                <w:spacing w:val="-1"/>
                <w:sz w:val="24"/>
                <w:szCs w:val="24"/>
              </w:rPr>
            </w:pPr>
            <w:r w:rsidRPr="00533045">
              <w:rPr>
                <w:rFonts w:ascii="Times New Roman" w:hAnsi="Times New Roman" w:cs="Times New Roman"/>
                <w:spacing w:val="-1"/>
                <w:sz w:val="24"/>
                <w:szCs w:val="24"/>
              </w:rPr>
              <w:t>Након што наставник утврди почетна знања одраслих, они који владају основним рачунским операцијама (које се уче у првих 100 часова) могу се укључити у други, односно следећи наставни блок од 100 часова.</w:t>
            </w:r>
          </w:p>
          <w:p w:rsidR="00A778B9" w:rsidRPr="00533045" w:rsidRDefault="00A778B9" w:rsidP="00533045">
            <w:pPr>
              <w:spacing w:after="0"/>
              <w:ind w:firstLine="1440"/>
              <w:jc w:val="both"/>
              <w:rPr>
                <w:rFonts w:ascii="Times New Roman" w:hAnsi="Times New Roman" w:cs="Times New Roman"/>
                <w:spacing w:val="-1"/>
                <w:sz w:val="24"/>
                <w:szCs w:val="24"/>
              </w:rPr>
            </w:pPr>
          </w:p>
          <w:p w:rsidR="00A778B9" w:rsidRPr="00533045" w:rsidRDefault="00A778B9" w:rsidP="00533045">
            <w:pPr>
              <w:spacing w:after="0"/>
              <w:jc w:val="both"/>
              <w:rPr>
                <w:rFonts w:ascii="Times New Roman" w:hAnsi="Times New Roman" w:cs="Times New Roman"/>
                <w:sz w:val="24"/>
                <w:szCs w:val="24"/>
              </w:rPr>
            </w:pPr>
            <w:r w:rsidRPr="00533045">
              <w:rPr>
                <w:rFonts w:ascii="Times New Roman" w:hAnsi="Times New Roman" w:cs="Times New Roman"/>
                <w:sz w:val="24"/>
                <w:szCs w:val="24"/>
              </w:rPr>
              <w:t>Током реализације програма потребно је стално подстицање одраслих да размишљају на математички начин, који подразумева уочавање, решавање, проверавање, закључивање, апстраховање, генерализовање, што доприноси развијању логичког и апстрактног мишљења.</w:t>
            </w:r>
          </w:p>
          <w:p w:rsidR="00A778B9" w:rsidRPr="00533045" w:rsidRDefault="00A778B9" w:rsidP="00533045">
            <w:pPr>
              <w:spacing w:after="0"/>
              <w:ind w:firstLine="1440"/>
              <w:jc w:val="both"/>
              <w:rPr>
                <w:rFonts w:ascii="Times New Roman" w:hAnsi="Times New Roman" w:cs="Times New Roman"/>
                <w:sz w:val="24"/>
                <w:szCs w:val="24"/>
              </w:rPr>
            </w:pPr>
          </w:p>
          <w:p w:rsidR="00A778B9" w:rsidRPr="00533045" w:rsidRDefault="00A778B9" w:rsidP="00533045">
            <w:pPr>
              <w:spacing w:after="0"/>
              <w:jc w:val="both"/>
              <w:rPr>
                <w:rFonts w:ascii="Times New Roman" w:hAnsi="Times New Roman" w:cs="Times New Roman"/>
                <w:sz w:val="24"/>
                <w:szCs w:val="24"/>
              </w:rPr>
            </w:pPr>
            <w:r w:rsidRPr="00533045">
              <w:rPr>
                <w:rFonts w:ascii="Times New Roman" w:hAnsi="Times New Roman" w:cs="Times New Roman"/>
                <w:sz w:val="24"/>
                <w:szCs w:val="24"/>
              </w:rPr>
              <w:t xml:space="preserve">Програмом су предвиђени и напредни садржаји који су намењени одраслима који брже напредују, показују посебно занимање за математику или су заинтересовани за наставак </w:t>
            </w:r>
            <w:r w:rsidRPr="00533045">
              <w:rPr>
                <w:rFonts w:ascii="Times New Roman" w:hAnsi="Times New Roman" w:cs="Times New Roman"/>
                <w:sz w:val="24"/>
                <w:szCs w:val="24"/>
              </w:rPr>
              <w:lastRenderedPageBreak/>
              <w:t xml:space="preserve">школовања у средњој школи. Напредни садржаји омогућују одраслом да одређене теме проучи детаљније или да усвоји нова знања из области које га интересују (на пример: </w:t>
            </w:r>
            <w:r w:rsidRPr="00533045">
              <w:rPr>
                <w:rFonts w:ascii="Times New Roman" w:hAnsi="Times New Roman" w:cs="Times New Roman"/>
                <w:i/>
                <w:sz w:val="24"/>
                <w:szCs w:val="24"/>
              </w:rPr>
              <w:t xml:space="preserve">површина коцке и квадра </w:t>
            </w:r>
            <w:r w:rsidRPr="00533045">
              <w:rPr>
                <w:rFonts w:ascii="Times New Roman" w:hAnsi="Times New Roman" w:cs="Times New Roman"/>
                <w:sz w:val="24"/>
                <w:szCs w:val="24"/>
              </w:rPr>
              <w:t>– садржај који се ради само на напредном нивоу). Избор напредних садржаја наставник прави у сарадњи са одраслим на основу показатеља добијених кроз праћење напредовања или на иницијативу самог одраслог. Као и обавезни, и напредни садржаји могу да се обрађују и кроз индивидуални и кроз групни рад. У оба случаја наставник води процес, одраслима пружа потребну помоћ и подршку и све време рад и резултате рада управља ка остваривању предвиђених исхода.</w:t>
            </w:r>
          </w:p>
          <w:p w:rsidR="00A778B9" w:rsidRPr="00C240FC" w:rsidRDefault="00A778B9" w:rsidP="003D1027">
            <w:pPr>
              <w:spacing w:after="0"/>
              <w:rPr>
                <w:rFonts w:ascii="Calibri" w:hAnsi="Calibri" w:cs="Calibri"/>
                <w:sz w:val="24"/>
                <w:szCs w:val="24"/>
              </w:rPr>
            </w:pPr>
          </w:p>
          <w:p w:rsidR="00A778B9" w:rsidRPr="00533045" w:rsidRDefault="00A778B9" w:rsidP="00533045">
            <w:pPr>
              <w:spacing w:after="0"/>
              <w:jc w:val="both"/>
              <w:rPr>
                <w:rFonts w:ascii="Times New Roman" w:hAnsi="Times New Roman" w:cs="Times New Roman"/>
                <w:sz w:val="24"/>
                <w:szCs w:val="24"/>
              </w:rPr>
            </w:pPr>
            <w:r w:rsidRPr="00533045">
              <w:rPr>
                <w:rFonts w:ascii="Times New Roman" w:hAnsi="Times New Roman" w:cs="Times New Roman"/>
                <w:sz w:val="24"/>
                <w:szCs w:val="24"/>
              </w:rPr>
              <w:t>На крају првог циклуса очекује се да одрасли владају основним елементима математичке писмености, коју чини способност разумевања бројева и мера; способност да се користе основне рачунске операције, проценти, разломци; као и разумевање елементарних облика</w:t>
            </w:r>
            <w:r w:rsidRPr="00C240FC">
              <w:rPr>
                <w:rFonts w:ascii="Calibri" w:hAnsi="Calibri" w:cs="Calibri"/>
                <w:sz w:val="24"/>
                <w:szCs w:val="24"/>
              </w:rPr>
              <w:t xml:space="preserve"> </w:t>
            </w:r>
            <w:r w:rsidRPr="00533045">
              <w:rPr>
                <w:rFonts w:ascii="Times New Roman" w:hAnsi="Times New Roman" w:cs="Times New Roman"/>
                <w:sz w:val="24"/>
                <w:szCs w:val="24"/>
              </w:rPr>
              <w:t>математичких представљања графиком, формулом и статистиком, како би се решио низ задатака у свакодневним ситуацијама. При томе, нагласак је више на процесу него на разултату, више на активностима него на акумулирању знања.</w:t>
            </w:r>
          </w:p>
          <w:p w:rsidR="00A778B9" w:rsidRPr="00533045" w:rsidRDefault="00A778B9" w:rsidP="00533045">
            <w:pPr>
              <w:spacing w:after="0"/>
              <w:jc w:val="both"/>
              <w:rPr>
                <w:rFonts w:ascii="Times New Roman" w:hAnsi="Times New Roman" w:cs="Times New Roman"/>
                <w:sz w:val="24"/>
                <w:szCs w:val="24"/>
              </w:rPr>
            </w:pPr>
          </w:p>
          <w:p w:rsidR="00A778B9" w:rsidRPr="00533045" w:rsidRDefault="00A778B9" w:rsidP="00533045">
            <w:pPr>
              <w:spacing w:after="0"/>
              <w:jc w:val="both"/>
              <w:rPr>
                <w:rFonts w:ascii="Times New Roman" w:hAnsi="Times New Roman" w:cs="Times New Roman"/>
                <w:i/>
                <w:sz w:val="24"/>
                <w:szCs w:val="24"/>
              </w:rPr>
            </w:pPr>
            <w:r w:rsidRPr="00533045">
              <w:rPr>
                <w:rFonts w:ascii="Times New Roman" w:hAnsi="Times New Roman" w:cs="Times New Roman"/>
                <w:i/>
                <w:sz w:val="24"/>
                <w:szCs w:val="24"/>
              </w:rPr>
              <w:t>Природни бројеви и операције са њима</w:t>
            </w:r>
          </w:p>
          <w:p w:rsidR="00A778B9" w:rsidRPr="00533045" w:rsidRDefault="00A778B9" w:rsidP="00533045">
            <w:pPr>
              <w:spacing w:after="0"/>
              <w:jc w:val="both"/>
              <w:rPr>
                <w:rFonts w:ascii="Times New Roman" w:hAnsi="Times New Roman" w:cs="Times New Roman"/>
                <w:b/>
                <w:sz w:val="24"/>
                <w:szCs w:val="24"/>
              </w:rPr>
            </w:pPr>
          </w:p>
          <w:p w:rsidR="00A778B9" w:rsidRPr="00533045" w:rsidRDefault="00A778B9" w:rsidP="00533045">
            <w:pPr>
              <w:spacing w:after="0"/>
              <w:jc w:val="both"/>
              <w:rPr>
                <w:rFonts w:ascii="Times New Roman" w:hAnsi="Times New Roman" w:cs="Times New Roman"/>
                <w:sz w:val="24"/>
                <w:szCs w:val="24"/>
              </w:rPr>
            </w:pPr>
            <w:r w:rsidRPr="00533045">
              <w:rPr>
                <w:rFonts w:ascii="Times New Roman" w:hAnsi="Times New Roman" w:cs="Times New Roman"/>
                <w:sz w:val="24"/>
                <w:szCs w:val="24"/>
              </w:rPr>
              <w:t xml:space="preserve">Програм математике за први циклус ФООО предвиђа да одрасли упознају бројеве природног низа и број нулу, односно да упознају и разумеју систем природних бројева и његова својства. </w:t>
            </w:r>
          </w:p>
          <w:p w:rsidR="00A778B9" w:rsidRPr="00C240FC" w:rsidRDefault="00A778B9" w:rsidP="003D1027">
            <w:pPr>
              <w:spacing w:after="0"/>
              <w:ind w:firstLine="1440"/>
              <w:rPr>
                <w:rFonts w:ascii="Calibri" w:hAnsi="Calibri" w:cs="Calibri"/>
                <w:sz w:val="24"/>
                <w:szCs w:val="24"/>
              </w:rPr>
            </w:pPr>
          </w:p>
          <w:p w:rsidR="00A778B9" w:rsidRPr="00533045" w:rsidRDefault="00A778B9" w:rsidP="00533045">
            <w:pPr>
              <w:spacing w:after="0"/>
              <w:jc w:val="both"/>
              <w:rPr>
                <w:rFonts w:ascii="Times New Roman" w:hAnsi="Times New Roman" w:cs="Times New Roman"/>
                <w:sz w:val="24"/>
                <w:szCs w:val="24"/>
              </w:rPr>
            </w:pPr>
            <w:r w:rsidRPr="00533045">
              <w:rPr>
                <w:rFonts w:ascii="Times New Roman" w:hAnsi="Times New Roman" w:cs="Times New Roman"/>
                <w:sz w:val="24"/>
                <w:szCs w:val="24"/>
              </w:rPr>
              <w:t>Један од основних појмова у математици је број, који је настао из потребе за пребројавањем елемената неког мноштва. Први бројеви са којима се сусрећемо су природни бројеви. Низ природних бројева је уређен, јер је сваки број низа већи од претходног, а мањи од следећег броја. Бројеве записујемо у декадном систему помоћу цифара</w:t>
            </w:r>
            <w:r w:rsidRPr="00533045">
              <w:rPr>
                <w:rFonts w:ascii="Times New Roman" w:hAnsi="Times New Roman" w:cs="Times New Roman"/>
                <w:bCs/>
                <w:sz w:val="24"/>
                <w:szCs w:val="24"/>
              </w:rPr>
              <w:t xml:space="preserve">. Декадни систем је позициони, што значи да свака цифра тог система има своју бројну и месну (позициону) вредност. </w:t>
            </w:r>
            <w:r w:rsidRPr="00533045">
              <w:rPr>
                <w:rFonts w:ascii="Times New Roman" w:hAnsi="Times New Roman" w:cs="Times New Roman"/>
                <w:sz w:val="24"/>
                <w:szCs w:val="24"/>
              </w:rPr>
              <w:t>Помоћу бројева прецизно изражавамо количине.</w:t>
            </w:r>
          </w:p>
          <w:p w:rsidR="00A778B9" w:rsidRPr="00533045" w:rsidRDefault="00A778B9" w:rsidP="00533045">
            <w:pPr>
              <w:spacing w:after="0"/>
              <w:ind w:firstLine="1440"/>
              <w:jc w:val="both"/>
              <w:rPr>
                <w:rFonts w:ascii="Times New Roman" w:hAnsi="Times New Roman" w:cs="Times New Roman"/>
                <w:sz w:val="24"/>
                <w:szCs w:val="24"/>
              </w:rPr>
            </w:pPr>
          </w:p>
          <w:p w:rsidR="00A778B9" w:rsidRPr="00533045" w:rsidRDefault="00A778B9" w:rsidP="00533045">
            <w:pPr>
              <w:spacing w:after="0"/>
              <w:jc w:val="both"/>
              <w:rPr>
                <w:rFonts w:ascii="Times New Roman" w:hAnsi="Times New Roman" w:cs="Times New Roman"/>
                <w:sz w:val="24"/>
                <w:szCs w:val="24"/>
              </w:rPr>
            </w:pPr>
            <w:r w:rsidRPr="00533045">
              <w:rPr>
                <w:rFonts w:ascii="Times New Roman" w:hAnsi="Times New Roman" w:cs="Times New Roman"/>
                <w:sz w:val="24"/>
                <w:szCs w:val="24"/>
              </w:rPr>
              <w:t>Појам броја се најчешће уводи преко појма скупа. Оваква поступност не мора бити заступљена при реализацији овог програма, јер одрасли већ имају извесна знања о бројевима које су стекли на основу личног искуства. Ако затражимо од одраслих да наведу где све користимо бројеве, шта записујемо бројевима, биће мноштво примера који ће указивати на присуство бројева тј. математике у свакодневном животу (бележење датума, цене, рачуни, бројеви телефона, количине...). Уочавање основних својстава природних бројева, као и тачно читање и правилно записивање природних бројева, затим представљање бројева у облику збира у декадном систему, допринеће систематизацији знања одраслих, што може знатно олакшати решавање разних проблемских ситуација.</w:t>
            </w:r>
          </w:p>
          <w:p w:rsidR="00A778B9" w:rsidRPr="00533045" w:rsidRDefault="00A778B9" w:rsidP="00533045">
            <w:pPr>
              <w:spacing w:after="0"/>
              <w:ind w:firstLine="1440"/>
              <w:jc w:val="both"/>
              <w:rPr>
                <w:rFonts w:ascii="Times New Roman" w:hAnsi="Times New Roman" w:cs="Times New Roman"/>
                <w:sz w:val="24"/>
                <w:szCs w:val="24"/>
              </w:rPr>
            </w:pPr>
          </w:p>
          <w:p w:rsidR="00A778B9" w:rsidRPr="00533045" w:rsidRDefault="00A778B9" w:rsidP="00533045">
            <w:pPr>
              <w:spacing w:after="0"/>
              <w:jc w:val="both"/>
              <w:rPr>
                <w:rFonts w:ascii="Times New Roman" w:hAnsi="Times New Roman" w:cs="Times New Roman"/>
                <w:sz w:val="24"/>
                <w:szCs w:val="24"/>
              </w:rPr>
            </w:pPr>
            <w:r w:rsidRPr="00533045">
              <w:rPr>
                <w:rFonts w:ascii="Times New Roman" w:hAnsi="Times New Roman" w:cs="Times New Roman"/>
                <w:sz w:val="24"/>
                <w:szCs w:val="24"/>
              </w:rPr>
              <w:t xml:space="preserve">Програм предвиђа и да одрасли упознају својства основних рачунских операција, као и </w:t>
            </w:r>
            <w:r w:rsidRPr="00533045">
              <w:rPr>
                <w:rFonts w:ascii="Times New Roman" w:hAnsi="Times New Roman" w:cs="Times New Roman"/>
                <w:sz w:val="24"/>
                <w:szCs w:val="24"/>
              </w:rPr>
              <w:lastRenderedPageBreak/>
              <w:t>начине рачунања, како би стечена знања применили у реалним животним ситуацијама.</w:t>
            </w:r>
          </w:p>
          <w:p w:rsidR="00A778B9" w:rsidRPr="00533045" w:rsidRDefault="00A778B9" w:rsidP="00533045">
            <w:pPr>
              <w:spacing w:after="0"/>
              <w:ind w:firstLine="1440"/>
              <w:jc w:val="both"/>
              <w:rPr>
                <w:rFonts w:ascii="Times New Roman" w:hAnsi="Times New Roman" w:cs="Times New Roman"/>
                <w:sz w:val="24"/>
                <w:szCs w:val="24"/>
              </w:rPr>
            </w:pPr>
          </w:p>
          <w:p w:rsidR="00A778B9" w:rsidRPr="00533045" w:rsidRDefault="00A778B9" w:rsidP="00533045">
            <w:pPr>
              <w:spacing w:after="0"/>
              <w:jc w:val="both"/>
              <w:rPr>
                <w:rFonts w:ascii="Times New Roman" w:hAnsi="Times New Roman" w:cs="Times New Roman"/>
                <w:sz w:val="24"/>
                <w:szCs w:val="24"/>
              </w:rPr>
            </w:pPr>
            <w:r w:rsidRPr="00533045">
              <w:rPr>
                <w:rFonts w:ascii="Times New Roman" w:hAnsi="Times New Roman" w:cs="Times New Roman"/>
                <w:sz w:val="24"/>
                <w:szCs w:val="24"/>
              </w:rPr>
              <w:t>Упознавање основних својстава рачунских операција и техника основних израчунавања треба реализовати на што конкретнијим примерима, који ће одраслима бити јасни и сврсисходни. Израчунавања најпре треба вршити са мањим бројевима (једноцифреним и двоцифреним), а касније и са вишецифреним бројевима. Својства рачунских операција треба објаснити на једноставним примерима, који су блиски искуству одраслог (својство замене места сабирака или здруживања сабирака на примерима куповине више различитих артикала).</w:t>
            </w:r>
          </w:p>
          <w:p w:rsidR="00A778B9" w:rsidRPr="00533045" w:rsidRDefault="00A778B9" w:rsidP="00533045">
            <w:pPr>
              <w:spacing w:after="0"/>
              <w:ind w:firstLine="1440"/>
              <w:jc w:val="both"/>
              <w:rPr>
                <w:rFonts w:ascii="Times New Roman" w:hAnsi="Times New Roman" w:cs="Times New Roman"/>
                <w:sz w:val="24"/>
                <w:szCs w:val="24"/>
              </w:rPr>
            </w:pPr>
          </w:p>
          <w:p w:rsidR="00A778B9" w:rsidRPr="00533045" w:rsidRDefault="00A778B9" w:rsidP="00533045">
            <w:pPr>
              <w:spacing w:after="0"/>
              <w:jc w:val="both"/>
              <w:rPr>
                <w:rFonts w:ascii="Times New Roman" w:hAnsi="Times New Roman" w:cs="Times New Roman"/>
                <w:i/>
                <w:sz w:val="24"/>
                <w:szCs w:val="24"/>
              </w:rPr>
            </w:pPr>
            <w:r w:rsidRPr="00533045">
              <w:rPr>
                <w:rFonts w:ascii="Times New Roman" w:hAnsi="Times New Roman" w:cs="Times New Roman"/>
                <w:i/>
                <w:sz w:val="24"/>
                <w:szCs w:val="24"/>
              </w:rPr>
              <w:t>Разломци и проценат</w:t>
            </w:r>
          </w:p>
          <w:p w:rsidR="00A778B9" w:rsidRPr="00C240FC" w:rsidRDefault="00A778B9" w:rsidP="003D1027">
            <w:pPr>
              <w:spacing w:after="0"/>
              <w:jc w:val="center"/>
              <w:rPr>
                <w:rFonts w:ascii="Calibri" w:hAnsi="Calibri" w:cs="Calibri"/>
                <w:i/>
                <w:sz w:val="24"/>
                <w:szCs w:val="24"/>
              </w:rPr>
            </w:pPr>
          </w:p>
          <w:p w:rsidR="00A778B9" w:rsidRPr="00C26458" w:rsidRDefault="00A778B9" w:rsidP="00C26458">
            <w:pPr>
              <w:spacing w:after="0"/>
              <w:contextualSpacing/>
              <w:jc w:val="both"/>
              <w:rPr>
                <w:rFonts w:ascii="Times New Roman" w:hAnsi="Times New Roman" w:cs="Times New Roman"/>
                <w:bCs/>
                <w:sz w:val="24"/>
                <w:szCs w:val="24"/>
              </w:rPr>
            </w:pPr>
            <w:r w:rsidRPr="00C26458">
              <w:rPr>
                <w:rFonts w:ascii="Times New Roman" w:hAnsi="Times New Roman" w:cs="Times New Roman"/>
                <w:sz w:val="24"/>
                <w:szCs w:val="24"/>
              </w:rPr>
              <w:t xml:space="preserve">Појам разломка је најједноставније увести дељењем неке целине на два једнака дела (дељење јабуке, чоколаде, листа папира… на пола) уз објашњење да се дељење целог на два једнака дела може представити у облику разломка </w:t>
            </w:r>
            <w:r w:rsidR="003A3FB2" w:rsidRPr="003A3FB2">
              <w:rPr>
                <w:rFonts w:ascii="Times New Roman" w:hAnsi="Times New Roman" w:cs="Times New Roman"/>
                <w:bCs/>
                <w:position w:val="-24"/>
                <w:sz w:val="24"/>
                <w:szCs w:val="24"/>
              </w:rPr>
              <w:pict>
                <v:shape id="_x0000_i1028" type="#_x0000_t75" style="width:9pt;height:30.75pt">
                  <v:imagedata r:id="rId15" o:title=""/>
                </v:shape>
              </w:pict>
            </w:r>
            <w:r w:rsidRPr="00C26458">
              <w:rPr>
                <w:rFonts w:ascii="Times New Roman" w:hAnsi="Times New Roman" w:cs="Times New Roman"/>
                <w:sz w:val="24"/>
                <w:szCs w:val="24"/>
              </w:rPr>
              <w:t>(који се чита: једна половина). Потом се на сличан начин уводе и остали разломци облика</w:t>
            </w:r>
            <w:r w:rsidR="003A3FB2" w:rsidRPr="003A3FB2">
              <w:rPr>
                <w:rFonts w:ascii="Times New Roman" w:hAnsi="Times New Roman" w:cs="Times New Roman"/>
                <w:bCs/>
                <w:position w:val="-24"/>
                <w:sz w:val="24"/>
                <w:szCs w:val="24"/>
              </w:rPr>
              <w:pict>
                <v:shape id="_x0000_i1029" type="#_x0000_t75" style="width:54.75pt;height:31.5pt">
                  <v:imagedata r:id="rId13" o:title=""/>
                </v:shape>
              </w:pict>
            </w:r>
            <w:r w:rsidRPr="00C26458">
              <w:rPr>
                <w:rFonts w:ascii="Times New Roman" w:hAnsi="Times New Roman" w:cs="Times New Roman"/>
                <w:bCs/>
                <w:sz w:val="24"/>
                <w:szCs w:val="24"/>
              </w:rPr>
              <w:t>.</w:t>
            </w:r>
          </w:p>
          <w:p w:rsidR="00A778B9" w:rsidRPr="00C26458" w:rsidRDefault="00A778B9" w:rsidP="00C26458">
            <w:pPr>
              <w:spacing w:after="0"/>
              <w:contextualSpacing/>
              <w:jc w:val="both"/>
              <w:rPr>
                <w:rFonts w:ascii="Times New Roman" w:hAnsi="Times New Roman" w:cs="Times New Roman"/>
                <w:bCs/>
                <w:position w:val="-24"/>
                <w:sz w:val="24"/>
                <w:szCs w:val="24"/>
              </w:rPr>
            </w:pPr>
            <w:r w:rsidRPr="00C26458">
              <w:rPr>
                <w:rFonts w:ascii="Times New Roman" w:hAnsi="Times New Roman" w:cs="Times New Roman"/>
                <w:sz w:val="24"/>
                <w:szCs w:val="24"/>
              </w:rPr>
              <w:t xml:space="preserve">Проценат се уводи преко разломака: 50% је </w:t>
            </w:r>
            <w:r w:rsidR="003A3FB2" w:rsidRPr="003A3FB2">
              <w:rPr>
                <w:rFonts w:ascii="Times New Roman" w:hAnsi="Times New Roman" w:cs="Times New Roman"/>
                <w:bCs/>
                <w:position w:val="-24"/>
                <w:sz w:val="24"/>
                <w:szCs w:val="24"/>
              </w:rPr>
              <w:pict>
                <v:shape id="_x0000_i1030" type="#_x0000_t75" style="width:9pt;height:30.75pt">
                  <v:imagedata r:id="rId16" o:title=""/>
                </v:shape>
              </w:pict>
            </w:r>
            <w:r w:rsidRPr="00C26458">
              <w:rPr>
                <w:rFonts w:ascii="Times New Roman" w:hAnsi="Times New Roman" w:cs="Times New Roman"/>
                <w:sz w:val="24"/>
                <w:szCs w:val="24"/>
              </w:rPr>
              <w:t xml:space="preserve"> неке вредности, а 25% је </w:t>
            </w:r>
            <w:r w:rsidR="003A3FB2" w:rsidRPr="003A3FB2">
              <w:rPr>
                <w:rFonts w:ascii="Times New Roman" w:hAnsi="Times New Roman" w:cs="Times New Roman"/>
                <w:bCs/>
                <w:position w:val="-24"/>
                <w:sz w:val="24"/>
                <w:szCs w:val="24"/>
              </w:rPr>
              <w:pict>
                <v:shape id="_x0000_i1031" type="#_x0000_t75" style="width:9pt;height:30.75pt">
                  <v:imagedata r:id="rId17" o:title=""/>
                </v:shape>
              </w:pict>
            </w:r>
            <w:r w:rsidRPr="00C26458">
              <w:rPr>
                <w:rFonts w:ascii="Times New Roman" w:hAnsi="Times New Roman" w:cs="Times New Roman"/>
                <w:sz w:val="24"/>
                <w:szCs w:val="24"/>
              </w:rPr>
              <w:t xml:space="preserve"> вредности. </w:t>
            </w:r>
          </w:p>
          <w:p w:rsidR="00A778B9" w:rsidRPr="00C26458" w:rsidRDefault="00A778B9" w:rsidP="00C26458">
            <w:pPr>
              <w:spacing w:after="0"/>
              <w:contextualSpacing/>
              <w:jc w:val="both"/>
              <w:rPr>
                <w:rFonts w:ascii="Times New Roman" w:hAnsi="Times New Roman" w:cs="Times New Roman"/>
                <w:bCs/>
                <w:position w:val="-24"/>
                <w:sz w:val="24"/>
                <w:szCs w:val="24"/>
              </w:rPr>
            </w:pPr>
            <w:r w:rsidRPr="00C26458">
              <w:rPr>
                <w:rFonts w:ascii="Times New Roman" w:hAnsi="Times New Roman" w:cs="Times New Roman"/>
                <w:bCs/>
                <w:position w:val="-24"/>
                <w:sz w:val="24"/>
                <w:szCs w:val="24"/>
              </w:rPr>
              <w:t>Проценат 10% се уводи као десети део неке вредности, а 20% као 2 пута 10%.</w:t>
            </w:r>
          </w:p>
          <w:p w:rsidR="00A778B9" w:rsidRPr="00C26458" w:rsidRDefault="00A778B9" w:rsidP="00C26458">
            <w:pPr>
              <w:spacing w:after="0"/>
              <w:contextualSpacing/>
              <w:jc w:val="both"/>
              <w:rPr>
                <w:rFonts w:ascii="Times New Roman" w:hAnsi="Times New Roman" w:cs="Times New Roman"/>
                <w:bCs/>
                <w:position w:val="-24"/>
                <w:sz w:val="24"/>
                <w:szCs w:val="24"/>
              </w:rPr>
            </w:pPr>
            <w:r w:rsidRPr="00C26458">
              <w:rPr>
                <w:rFonts w:ascii="Times New Roman" w:hAnsi="Times New Roman" w:cs="Times New Roman"/>
                <w:bCs/>
                <w:sz w:val="24"/>
                <w:szCs w:val="24"/>
              </w:rPr>
              <w:t xml:space="preserve">Одраслима на напредном нивоу проценат се може објаснити и као разломак </w:t>
            </w:r>
            <w:r w:rsidR="003A3FB2" w:rsidRPr="003A3FB2">
              <w:rPr>
                <w:rFonts w:ascii="Times New Roman" w:hAnsi="Times New Roman" w:cs="Times New Roman"/>
                <w:bCs/>
                <w:position w:val="-24"/>
                <w:sz w:val="24"/>
                <w:szCs w:val="24"/>
              </w:rPr>
              <w:pict>
                <v:shape id="_x0000_i1032" type="#_x0000_t75" style="width:21.75pt;height:31.5pt">
                  <v:imagedata r:id="rId18" o:title=""/>
                </v:shape>
              </w:pict>
            </w:r>
            <w:r w:rsidRPr="00C26458">
              <w:rPr>
                <w:rFonts w:ascii="Times New Roman" w:hAnsi="Times New Roman" w:cs="Times New Roman"/>
                <w:sz w:val="24"/>
                <w:szCs w:val="24"/>
              </w:rPr>
              <w:t xml:space="preserve"> (</w:t>
            </w:r>
            <w:r w:rsidRPr="00C26458">
              <w:rPr>
                <w:rFonts w:ascii="Times New Roman" w:hAnsi="Times New Roman" w:cs="Times New Roman"/>
                <w:i/>
                <w:sz w:val="24"/>
                <w:szCs w:val="24"/>
                <w:lang w:val="sr-Latn-CS"/>
              </w:rPr>
              <w:t>n</w:t>
            </w:r>
            <w:r w:rsidRPr="00C26458">
              <w:rPr>
                <w:rFonts w:ascii="Times New Roman" w:hAnsi="Times New Roman" w:cs="Times New Roman"/>
                <w:bCs/>
                <w:sz w:val="24"/>
                <w:szCs w:val="24"/>
              </w:rPr>
              <w:t>≤10</w:t>
            </w:r>
            <w:r w:rsidRPr="00C26458">
              <w:rPr>
                <w:rFonts w:ascii="Times New Roman" w:hAnsi="Times New Roman" w:cs="Times New Roman"/>
                <w:bCs/>
                <w:sz w:val="24"/>
                <w:szCs w:val="24"/>
                <w:lang w:val="sr-Latn-CS"/>
              </w:rPr>
              <w:t>0)</w:t>
            </w:r>
            <w:r w:rsidRPr="00C26458">
              <w:rPr>
                <w:rFonts w:ascii="Times New Roman" w:hAnsi="Times New Roman" w:cs="Times New Roman"/>
                <w:bCs/>
                <w:sz w:val="24"/>
                <w:szCs w:val="24"/>
              </w:rPr>
              <w:t>.</w:t>
            </w: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 xml:space="preserve">Након записивања и читања разломака потребно је увежбати и графичко представљање разломака (именовање означеног дела неке целине или графичко означавање дела целине). Разломци се графички могу представити дељењем дужи, круга или квадрата, чиме би се извршило повезивање са садржајима из области </w:t>
            </w:r>
            <w:r w:rsidRPr="00C26458">
              <w:rPr>
                <w:rFonts w:ascii="Times New Roman" w:hAnsi="Times New Roman" w:cs="Times New Roman"/>
                <w:i/>
                <w:sz w:val="24"/>
                <w:szCs w:val="24"/>
              </w:rPr>
              <w:t>Облици и простор</w:t>
            </w:r>
            <w:r w:rsidRPr="00C26458">
              <w:rPr>
                <w:rFonts w:ascii="Times New Roman" w:hAnsi="Times New Roman" w:cs="Times New Roman"/>
                <w:sz w:val="24"/>
                <w:szCs w:val="24"/>
              </w:rPr>
              <w:t>.</w:t>
            </w:r>
          </w:p>
          <w:p w:rsidR="00A778B9" w:rsidRPr="00C26458" w:rsidRDefault="00A778B9" w:rsidP="00C26458">
            <w:pPr>
              <w:spacing w:after="0"/>
              <w:ind w:firstLine="1440"/>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 xml:space="preserve">Одређивање дела неке целине затим је потребно увежбавати на разноврсним примерима. Примери треба да буду тако изабрани да одрасли могу да читају и разумеју информације које су записане разломком, да правилно одреде део целине или да одреде проценат од неке величине. Приликом ових израчунавања одрасли резултате могу да проверавају употребом калкулатора, јер је овде акценат више на поступку израчунавања, него на самом израчунавању. </w:t>
            </w:r>
          </w:p>
          <w:p w:rsidR="00A778B9" w:rsidRPr="00C26458" w:rsidRDefault="00A778B9" w:rsidP="00C26458">
            <w:pPr>
              <w:spacing w:after="0"/>
              <w:ind w:firstLine="1440"/>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i/>
                <w:sz w:val="24"/>
                <w:szCs w:val="24"/>
              </w:rPr>
            </w:pPr>
            <w:r w:rsidRPr="00C26458">
              <w:rPr>
                <w:rFonts w:ascii="Times New Roman" w:hAnsi="Times New Roman" w:cs="Times New Roman"/>
                <w:i/>
                <w:sz w:val="24"/>
                <w:szCs w:val="24"/>
              </w:rPr>
              <w:t>Примена бројева и бројевних израза у реалним ситуацијама</w:t>
            </w:r>
          </w:p>
          <w:p w:rsidR="00A778B9" w:rsidRPr="00C26458" w:rsidRDefault="00A778B9" w:rsidP="00C26458">
            <w:pPr>
              <w:spacing w:after="0"/>
              <w:jc w:val="both"/>
              <w:rPr>
                <w:rFonts w:ascii="Times New Roman" w:hAnsi="Times New Roman" w:cs="Times New Roman"/>
                <w:b/>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 xml:space="preserve">Програмом је предвиђена област која се односи на примену бројева и бројевних израза у реалним ситуацијама. Ова област је за одрасле веома важна, јер им јасно указује на повезаност садржаја које уче са практичном применом истих. Такође, у оквиру ове области </w:t>
            </w:r>
            <w:r w:rsidRPr="00C26458">
              <w:rPr>
                <w:rFonts w:ascii="Times New Roman" w:hAnsi="Times New Roman" w:cs="Times New Roman"/>
                <w:sz w:val="24"/>
                <w:szCs w:val="24"/>
              </w:rPr>
              <w:lastRenderedPageBreak/>
              <w:t xml:space="preserve">могуће је остварити повезивање садржаја са садржајима наставног предмета Одговорно живљење. Бројевни изрази се могу односити на све актуелне теме и интересовања одраслих, што их додатно може мотивисати и заинтересовати за рад. </w:t>
            </w:r>
          </w:p>
          <w:p w:rsidR="00A778B9" w:rsidRPr="00C26458" w:rsidRDefault="00A778B9" w:rsidP="00C26458">
            <w:pPr>
              <w:spacing w:after="0"/>
              <w:jc w:val="both"/>
              <w:rPr>
                <w:rFonts w:ascii="Times New Roman" w:hAnsi="Times New Roman" w:cs="Times New Roman"/>
                <w:sz w:val="24"/>
                <w:szCs w:val="24"/>
                <w:lang w:val="ru-RU"/>
              </w:rPr>
            </w:pPr>
            <w:r w:rsidRPr="00C26458">
              <w:rPr>
                <w:rFonts w:ascii="Times New Roman" w:hAnsi="Times New Roman" w:cs="Times New Roman"/>
                <w:sz w:val="24"/>
                <w:szCs w:val="24"/>
              </w:rPr>
              <w:t>Ево неколико примера:</w:t>
            </w:r>
          </w:p>
          <w:p w:rsidR="00A778B9" w:rsidRPr="00C26458" w:rsidRDefault="00A778B9" w:rsidP="00C26458">
            <w:pPr>
              <w:spacing w:after="0"/>
              <w:ind w:firstLine="1440"/>
              <w:jc w:val="both"/>
              <w:rPr>
                <w:rFonts w:ascii="Times New Roman" w:hAnsi="Times New Roman" w:cs="Times New Roman"/>
                <w:sz w:val="24"/>
                <w:szCs w:val="24"/>
                <w:lang w:val="ru-RU"/>
              </w:rPr>
            </w:pP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lang w:val="ru-RU"/>
              </w:rPr>
            </w:pPr>
            <w:r w:rsidRPr="00C26458">
              <w:rPr>
                <w:rFonts w:ascii="Times New Roman" w:hAnsi="Times New Roman" w:cs="Times New Roman"/>
                <w:sz w:val="24"/>
                <w:szCs w:val="24"/>
              </w:rPr>
              <w:t>попуњавање формулара где је потребно унети нумеричке информације (чекови, признанице, анкете итд.)</w:t>
            </w:r>
            <w:r w:rsidRPr="00C26458">
              <w:rPr>
                <w:rFonts w:ascii="Times New Roman" w:hAnsi="Times New Roman" w:cs="Times New Roman"/>
                <w:sz w:val="24"/>
                <w:szCs w:val="24"/>
                <w:lang w:val="ru-RU"/>
              </w:rPr>
              <w:t xml:space="preserve"> и образаца у којима се бројеви записују и у текстуалној форми; </w:t>
            </w: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rPr>
            </w:pPr>
            <w:r w:rsidRPr="00C26458">
              <w:rPr>
                <w:rFonts w:ascii="Times New Roman" w:hAnsi="Times New Roman" w:cs="Times New Roman"/>
                <w:sz w:val="24"/>
                <w:szCs w:val="24"/>
                <w:lang w:val="ru-RU"/>
              </w:rPr>
              <w:t>ко</w:t>
            </w:r>
            <w:r w:rsidRPr="00C26458">
              <w:rPr>
                <w:rFonts w:ascii="Times New Roman" w:hAnsi="Times New Roman" w:cs="Times New Roman"/>
                <w:sz w:val="24"/>
                <w:szCs w:val="24"/>
              </w:rPr>
              <w:t>ришћење бројева и бројевних израза у реалним ситуацијама (интересантни подаци везани за спортске и културне манифестације, куповина, плаћање рачуна, планирање кућног буџета);</w:t>
            </w: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rPr>
            </w:pPr>
            <w:r w:rsidRPr="00C26458">
              <w:rPr>
                <w:rFonts w:ascii="Times New Roman" w:hAnsi="Times New Roman" w:cs="Times New Roman"/>
                <w:sz w:val="24"/>
                <w:szCs w:val="24"/>
              </w:rPr>
              <w:t>читање и разумевање информација које су записане разломком (половина броја становника, четвртина запослених, трећина укупних прихода...);</w:t>
            </w: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rPr>
            </w:pPr>
            <w:r w:rsidRPr="00C26458">
              <w:rPr>
                <w:rFonts w:ascii="Times New Roman" w:hAnsi="Times New Roman" w:cs="Times New Roman"/>
                <w:sz w:val="24"/>
                <w:szCs w:val="24"/>
              </w:rPr>
              <w:t>израчунавање процента (попуст од 10 %, 20 %, 50 %... при куповини), као и представљање различитих података процентом (проценат гласача, проценат анкетираних, проценти који се односе на уштеду енергије, на информације о здрављу...).</w:t>
            </w:r>
          </w:p>
          <w:p w:rsidR="00A778B9" w:rsidRPr="00C26458" w:rsidRDefault="00A778B9" w:rsidP="00C26458">
            <w:pPr>
              <w:spacing w:after="0"/>
              <w:jc w:val="both"/>
              <w:rPr>
                <w:rFonts w:ascii="Times New Roman" w:hAnsi="Times New Roman" w:cs="Times New Roman"/>
                <w:i/>
                <w:sz w:val="24"/>
                <w:szCs w:val="24"/>
              </w:rPr>
            </w:pPr>
          </w:p>
          <w:p w:rsidR="00A778B9" w:rsidRPr="00C26458" w:rsidRDefault="00A778B9" w:rsidP="00C26458">
            <w:pPr>
              <w:spacing w:after="0"/>
              <w:jc w:val="both"/>
              <w:rPr>
                <w:rFonts w:ascii="Times New Roman" w:hAnsi="Times New Roman" w:cs="Times New Roman"/>
                <w:i/>
                <w:sz w:val="24"/>
                <w:szCs w:val="24"/>
              </w:rPr>
            </w:pPr>
            <w:r w:rsidRPr="00C26458">
              <w:rPr>
                <w:rFonts w:ascii="Times New Roman" w:hAnsi="Times New Roman" w:cs="Times New Roman"/>
                <w:i/>
                <w:sz w:val="24"/>
                <w:szCs w:val="24"/>
              </w:rPr>
              <w:t>Облици и простор</w:t>
            </w:r>
          </w:p>
          <w:p w:rsidR="00A778B9" w:rsidRPr="00C240FC" w:rsidRDefault="00A778B9" w:rsidP="003D1027">
            <w:pPr>
              <w:spacing w:after="0"/>
              <w:rPr>
                <w:rFonts w:ascii="Calibri" w:hAnsi="Calibri" w:cs="Calibri"/>
                <w:b/>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Почетна настава геометрије може се организовати тако да одрасли геометријске облике у равни и простору и нека њихова својства упознају практичним радом, преко разноврсних модела фигура у току посматрања, цртања, резања, пресавијања, мерења, процењивања, упоређивања, поклапања итд. При томе одрасли уочавају најбитнија и најопштија својства одређених геометријских објеката у равни (квадрат, круг, троугао, правоугаоник, тачка, дуж, права, полуправа и угао) и простору (коцка и квадар), а такође уочавају и геометријске фигуре и тела у окружењу (предмети различитих облика: прозорска окна, врата, слике, кутије, куће...).</w:t>
            </w:r>
          </w:p>
          <w:p w:rsidR="00A778B9" w:rsidRPr="00C26458" w:rsidRDefault="00A778B9" w:rsidP="00C26458">
            <w:pPr>
              <w:spacing w:after="0"/>
              <w:ind w:firstLine="1440"/>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Израчунавање обима троугла, квадрата и правоугаоника, као и израчунавање површине правоугаоника и квадрата треба реализовати на једноставним примерима из свакодневног живота (постављање жичане ограде или украсних лајсни, прављење рамова или постављање подних плочица, шивење прекривача и завеса, површине под засадом...).</w:t>
            </w:r>
          </w:p>
          <w:p w:rsidR="00A778B9" w:rsidRPr="00C26458" w:rsidRDefault="00A778B9" w:rsidP="00C26458">
            <w:pPr>
              <w:spacing w:after="0"/>
              <w:ind w:firstLine="1440"/>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Уочавање основних својстава геометријских објеката у простору може се остварити прављењем мреже коцке и квадра од папира, односно израдом модела коцке и квадра од жице или картона. Модели и мреже треба да олакшају схватање просторних односа и омогуће лакше израчунавање површине коцке и квадра и каснију примену на једноставне реалне ситуације (кречење просторија облика квадра, прављење кутија од картона...).</w:t>
            </w:r>
          </w:p>
          <w:p w:rsidR="00A778B9" w:rsidRPr="00C240FC" w:rsidRDefault="00A778B9" w:rsidP="003D1027">
            <w:pPr>
              <w:spacing w:after="0"/>
              <w:rPr>
                <w:rFonts w:ascii="Calibri" w:hAnsi="Calibri" w:cs="Calibri"/>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 xml:space="preserve">Систематски рад на развијању елементарних просторних представа код одраслих у овом циклусу треба да створи добру основу за шире и дубље изучавање геометријских фигура и </w:t>
            </w:r>
            <w:r w:rsidRPr="00C26458">
              <w:rPr>
                <w:rFonts w:ascii="Times New Roman" w:hAnsi="Times New Roman" w:cs="Times New Roman"/>
                <w:sz w:val="24"/>
                <w:szCs w:val="24"/>
              </w:rPr>
              <w:lastRenderedPageBreak/>
              <w:t>њихових својстава у наредним разредима.</w:t>
            </w:r>
          </w:p>
          <w:p w:rsidR="00A778B9" w:rsidRPr="00C26458" w:rsidRDefault="00A778B9" w:rsidP="00C26458">
            <w:pPr>
              <w:spacing w:after="0"/>
              <w:ind w:firstLine="1440"/>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i/>
                <w:sz w:val="24"/>
                <w:szCs w:val="24"/>
              </w:rPr>
            </w:pPr>
            <w:r w:rsidRPr="00C26458">
              <w:rPr>
                <w:rFonts w:ascii="Times New Roman" w:hAnsi="Times New Roman" w:cs="Times New Roman"/>
                <w:i/>
                <w:sz w:val="24"/>
                <w:szCs w:val="24"/>
              </w:rPr>
              <w:t>Мерење и мере</w:t>
            </w:r>
          </w:p>
          <w:p w:rsidR="00A778B9" w:rsidRPr="00C26458" w:rsidRDefault="00A778B9" w:rsidP="00C26458">
            <w:pPr>
              <w:spacing w:after="0"/>
              <w:jc w:val="both"/>
              <w:rPr>
                <w:rFonts w:ascii="Times New Roman" w:hAnsi="Times New Roman" w:cs="Times New Roman"/>
                <w:b/>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За развијање основних знања о мерама и јединицама мере потребно је користити очигледна средства и давати одраслима да процењују и мере различите предмете из окружења. Тада треба истаћи да приликом мерења користимо стандардизоване јединице:</w:t>
            </w:r>
          </w:p>
          <w:p w:rsidR="00A778B9" w:rsidRPr="00C26458" w:rsidRDefault="00A778B9" w:rsidP="00C26458">
            <w:pPr>
              <w:spacing w:after="0"/>
              <w:ind w:firstLine="1440"/>
              <w:jc w:val="both"/>
              <w:rPr>
                <w:rFonts w:ascii="Times New Roman" w:hAnsi="Times New Roman" w:cs="Times New Roman"/>
                <w:b/>
                <w:bCs/>
                <w:sz w:val="24"/>
                <w:szCs w:val="24"/>
              </w:rPr>
            </w:pP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rPr>
            </w:pPr>
            <w:r w:rsidRPr="00C26458">
              <w:rPr>
                <w:rFonts w:ascii="Times New Roman" w:hAnsi="Times New Roman" w:cs="Times New Roman"/>
                <w:sz w:val="24"/>
                <w:szCs w:val="24"/>
              </w:rPr>
              <w:t>за мерење дужине: km, m, dm, cm, mm;</w:t>
            </w: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rPr>
            </w:pPr>
            <w:r w:rsidRPr="00C26458">
              <w:rPr>
                <w:rFonts w:ascii="Times New Roman" w:hAnsi="Times New Roman" w:cs="Times New Roman"/>
                <w:sz w:val="24"/>
                <w:szCs w:val="24"/>
              </w:rPr>
              <w:t xml:space="preserve">за мерење масе: t, kg, g; </w:t>
            </w: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rPr>
            </w:pPr>
            <w:r w:rsidRPr="00C26458">
              <w:rPr>
                <w:rFonts w:ascii="Times New Roman" w:hAnsi="Times New Roman" w:cs="Times New Roman"/>
                <w:sz w:val="24"/>
                <w:szCs w:val="24"/>
              </w:rPr>
              <w:t xml:space="preserve">за мерење запремине течности: hl, l, dl, cl, ml; </w:t>
            </w: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rPr>
            </w:pPr>
            <w:r w:rsidRPr="00C26458">
              <w:rPr>
                <w:rFonts w:ascii="Times New Roman" w:hAnsi="Times New Roman" w:cs="Times New Roman"/>
                <w:sz w:val="24"/>
                <w:szCs w:val="24"/>
              </w:rPr>
              <w:t xml:space="preserve">за мерење површине: km², m², dm², cm², mm²; </w:t>
            </w: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rPr>
            </w:pPr>
            <w:r w:rsidRPr="00C26458">
              <w:rPr>
                <w:rFonts w:ascii="Times New Roman" w:hAnsi="Times New Roman" w:cs="Times New Roman"/>
                <w:sz w:val="24"/>
                <w:szCs w:val="24"/>
              </w:rPr>
              <w:t xml:space="preserve">за време: час, минут, секунд, дан, седмица – недеља, месец, година и век; </w:t>
            </w:r>
          </w:p>
          <w:p w:rsidR="00A778B9" w:rsidRPr="00C26458" w:rsidRDefault="00A778B9" w:rsidP="00892823">
            <w:pPr>
              <w:numPr>
                <w:ilvl w:val="0"/>
                <w:numId w:val="15"/>
              </w:numPr>
              <w:spacing w:after="0" w:line="240" w:lineRule="auto"/>
              <w:ind w:left="1430" w:hanging="220"/>
              <w:jc w:val="both"/>
              <w:rPr>
                <w:rFonts w:ascii="Times New Roman" w:hAnsi="Times New Roman" w:cs="Times New Roman"/>
                <w:sz w:val="24"/>
                <w:szCs w:val="24"/>
              </w:rPr>
            </w:pPr>
            <w:r w:rsidRPr="00C26458">
              <w:rPr>
                <w:rFonts w:ascii="Times New Roman" w:hAnsi="Times New Roman" w:cs="Times New Roman"/>
                <w:sz w:val="24"/>
                <w:szCs w:val="24"/>
              </w:rPr>
              <w:t>користимо и новац (динар).</w:t>
            </w:r>
          </w:p>
          <w:p w:rsidR="00A778B9" w:rsidRPr="00C26458" w:rsidRDefault="00A778B9" w:rsidP="00C26458">
            <w:pPr>
              <w:spacing w:after="0"/>
              <w:ind w:firstLine="1440"/>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Свакодневно користимо различите мере кад хоћемо да одредимо дужину, висину, масу и време. Могуће је навести велики број ситуација у којима примењујемо различита мерења: мерење висине и телесне масе, мерење различитих животних намирница, мерење просторија, објеката, мерење времена... Приликом примене мера потребно је изабрати одговарајућу јединицу мере.</w:t>
            </w:r>
          </w:p>
          <w:p w:rsidR="00A778B9" w:rsidRPr="00C26458" w:rsidRDefault="00A778B9" w:rsidP="00C26458">
            <w:pPr>
              <w:spacing w:after="0"/>
              <w:ind w:firstLine="1440"/>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Важно је истаћи да одрасли треба да усвоје знања која се односе на јединице мере и њихове односе, како би та знања могли да примењују приликом различитих израчунавања. То практично значи да одрасли треба да знају основне јединице мере, као и да изаберу одговарајућу јединицу за различита мерења. Претварање јединица из већих у мање треба показивати и увежбавати на једноставним примерима, док претварање мањих јединица у веће треба вежбати само на примерима када се мања јединица у већој садржи цео број пута, јер се у првом циклусу не користе децимални бројеви. На претварању мерних јединица не треба превише инсистирати, већ у зависности од предзнања одраслих и њихове заинтересованости за ову област, прилагодити и одмерити тежину задатака.</w:t>
            </w:r>
          </w:p>
          <w:p w:rsidR="00A778B9" w:rsidRPr="00C240FC" w:rsidRDefault="00A778B9" w:rsidP="003D1027">
            <w:pPr>
              <w:spacing w:after="0"/>
              <w:ind w:firstLine="397"/>
              <w:rPr>
                <w:rFonts w:ascii="Calibri" w:hAnsi="Calibri" w:cs="Calibri"/>
                <w:sz w:val="24"/>
                <w:szCs w:val="24"/>
              </w:rPr>
            </w:pPr>
          </w:p>
          <w:p w:rsidR="00A778B9" w:rsidRPr="00C26458" w:rsidRDefault="00A778B9" w:rsidP="00C26458">
            <w:pPr>
              <w:spacing w:after="0"/>
              <w:jc w:val="both"/>
              <w:rPr>
                <w:rFonts w:ascii="Times New Roman" w:hAnsi="Times New Roman" w:cs="Times New Roman"/>
                <w:i/>
                <w:sz w:val="24"/>
                <w:szCs w:val="24"/>
              </w:rPr>
            </w:pPr>
            <w:r w:rsidRPr="00C26458">
              <w:rPr>
                <w:rFonts w:ascii="Times New Roman" w:hAnsi="Times New Roman" w:cs="Times New Roman"/>
                <w:i/>
                <w:sz w:val="24"/>
                <w:szCs w:val="24"/>
              </w:rPr>
              <w:t>Обрада података</w:t>
            </w:r>
          </w:p>
          <w:p w:rsidR="00A778B9" w:rsidRPr="00C26458" w:rsidRDefault="00A778B9" w:rsidP="00C26458">
            <w:pPr>
              <w:spacing w:after="0"/>
              <w:ind w:firstLine="397"/>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Обрада података се односи на читање једноставних графикона, табела и дијаграма, као и на т</w:t>
            </w:r>
            <w:r w:rsidRPr="00C26458">
              <w:rPr>
                <w:rFonts w:ascii="Times New Roman" w:hAnsi="Times New Roman" w:cs="Times New Roman"/>
                <w:spacing w:val="-1"/>
                <w:sz w:val="24"/>
                <w:szCs w:val="24"/>
              </w:rPr>
              <w:t xml:space="preserve">умачење података који су представљени различитим графичким формама: табела, графикон (на пример, успех на неком тесту, месечна продаја неког производа, годишња производња неке фабрике, резултати неке анкете...). Одраслима треба сугерисати да се </w:t>
            </w:r>
            <w:r w:rsidRPr="00C26458">
              <w:rPr>
                <w:rFonts w:ascii="Times New Roman" w:hAnsi="Times New Roman" w:cs="Times New Roman"/>
                <w:sz w:val="24"/>
                <w:szCs w:val="24"/>
              </w:rPr>
              <w:t>подаци који су приказани графички или табеларно могу користити у решавању једноставних задатака, као и да се решења неких задатака могу графички представити на основу датих података (на основу датих података одрасли бира графичку форму како би приказао те податке).</w:t>
            </w:r>
          </w:p>
          <w:p w:rsidR="00A778B9" w:rsidRPr="00C26458" w:rsidRDefault="00A778B9" w:rsidP="00C26458">
            <w:pPr>
              <w:spacing w:after="0"/>
              <w:ind w:firstLine="1440"/>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lastRenderedPageBreak/>
              <w:t>У оквиру ове области пожељно је повезивање са садржајима у оквиру самог предмета (на пример: графичко приказивање података повезати са читањем вишецифрених бројева, са разломцима или процентом), као и са предметом Дигитална писменост.</w:t>
            </w:r>
          </w:p>
          <w:p w:rsidR="00A778B9" w:rsidRPr="00C26458" w:rsidRDefault="00A778B9" w:rsidP="00C26458">
            <w:pPr>
              <w:spacing w:after="0"/>
              <w:ind w:firstLine="1440"/>
              <w:jc w:val="both"/>
              <w:rPr>
                <w:rFonts w:ascii="Times New Roman" w:hAnsi="Times New Roman" w:cs="Times New Roman"/>
                <w:sz w:val="24"/>
                <w:szCs w:val="24"/>
              </w:rPr>
            </w:pPr>
          </w:p>
          <w:p w:rsidR="00A778B9" w:rsidRPr="00C26458" w:rsidRDefault="00A778B9" w:rsidP="00C26458">
            <w:pPr>
              <w:spacing w:after="0"/>
              <w:jc w:val="both"/>
              <w:rPr>
                <w:rFonts w:ascii="Times New Roman" w:eastAsia="Calibri" w:hAnsi="Times New Roman" w:cs="Times New Roman"/>
                <w:b/>
                <w:sz w:val="24"/>
                <w:szCs w:val="24"/>
              </w:rPr>
            </w:pPr>
            <w:r w:rsidRPr="00C26458">
              <w:rPr>
                <w:rFonts w:ascii="Times New Roman" w:eastAsia="Calibri" w:hAnsi="Times New Roman" w:cs="Times New Roman"/>
                <w:b/>
                <w:sz w:val="24"/>
                <w:szCs w:val="24"/>
              </w:rPr>
              <w:t xml:space="preserve">Повезаност са другим предметима и модулима. </w:t>
            </w:r>
            <w:r w:rsidRPr="00C26458">
              <w:rPr>
                <w:rFonts w:ascii="Times New Roman" w:hAnsi="Times New Roman" w:cs="Times New Roman"/>
                <w:sz w:val="24"/>
                <w:szCs w:val="24"/>
              </w:rPr>
              <w:t>Циљ наставе у првом циклусу је основно описмењавање одраслих, као и стицање основних елемената функционалне писмености, те је у првом циклусу приоритет у међупредметном повезивању управо допринос свих предмета и модула основном описмењавању и стицању основа функционалне писмености.</w:t>
            </w:r>
          </w:p>
          <w:p w:rsidR="00A778B9" w:rsidRPr="00C240FC" w:rsidRDefault="00A778B9" w:rsidP="003D1027">
            <w:pPr>
              <w:spacing w:after="0"/>
              <w:rPr>
                <w:rFonts w:ascii="Calibri" w:hAnsi="Calibri" w:cs="Calibri"/>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 xml:space="preserve">Примери повезивања са наставним садржајима других предмета могу се наћи у скоро свим областима математике у првом циклусу. У оквиру области </w:t>
            </w:r>
            <w:r w:rsidRPr="00C26458">
              <w:rPr>
                <w:rFonts w:ascii="Times New Roman" w:hAnsi="Times New Roman" w:cs="Times New Roman"/>
                <w:i/>
                <w:sz w:val="24"/>
                <w:szCs w:val="24"/>
              </w:rPr>
              <w:t>Примена бројева и бројевних</w:t>
            </w:r>
            <w:r w:rsidRPr="00C240FC">
              <w:rPr>
                <w:rFonts w:ascii="Calibri" w:hAnsi="Calibri" w:cs="Calibri"/>
                <w:i/>
                <w:sz w:val="24"/>
                <w:szCs w:val="24"/>
              </w:rPr>
              <w:t xml:space="preserve"> </w:t>
            </w:r>
            <w:r w:rsidRPr="00C26458">
              <w:rPr>
                <w:rFonts w:ascii="Times New Roman" w:hAnsi="Times New Roman" w:cs="Times New Roman"/>
                <w:i/>
                <w:sz w:val="24"/>
                <w:szCs w:val="24"/>
              </w:rPr>
              <w:t>израза у реалним ситуацијама</w:t>
            </w:r>
            <w:r w:rsidRPr="00C26458">
              <w:rPr>
                <w:rFonts w:ascii="Times New Roman" w:hAnsi="Times New Roman" w:cs="Times New Roman"/>
                <w:sz w:val="24"/>
                <w:szCs w:val="24"/>
              </w:rPr>
              <w:t xml:space="preserve"> могуће је остварити повезивање садржаја са садржајима предмета Основне животне вештине (тако што ће се задаци актуелизовати темама које се реализују у оквиру овог предмета) или у оквиру области </w:t>
            </w:r>
            <w:r w:rsidRPr="00C26458">
              <w:rPr>
                <w:rFonts w:ascii="Times New Roman" w:hAnsi="Times New Roman" w:cs="Times New Roman"/>
                <w:i/>
                <w:sz w:val="24"/>
                <w:szCs w:val="24"/>
              </w:rPr>
              <w:t>Обрада података</w:t>
            </w:r>
            <w:r w:rsidRPr="00C26458">
              <w:rPr>
                <w:rFonts w:ascii="Times New Roman" w:hAnsi="Times New Roman" w:cs="Times New Roman"/>
                <w:sz w:val="24"/>
                <w:szCs w:val="24"/>
              </w:rPr>
              <w:t xml:space="preserve"> повезивање са предметом Дигитална писменост (представљање података различитим графичким формама: табеле, бардијаграм, круг са сегментима </w:t>
            </w:r>
            <w:r w:rsidRPr="00C26458">
              <w:rPr>
                <w:rFonts w:ascii="Times New Roman" w:hAnsi="Times New Roman" w:cs="Times New Roman"/>
                <w:sz w:val="24"/>
                <w:szCs w:val="24"/>
                <w:lang w:val="ru-RU"/>
              </w:rPr>
              <w:t>„</w:t>
            </w:r>
            <w:r w:rsidRPr="00C26458">
              <w:rPr>
                <w:rFonts w:ascii="Times New Roman" w:hAnsi="Times New Roman" w:cs="Times New Roman"/>
                <w:sz w:val="24"/>
                <w:szCs w:val="24"/>
              </w:rPr>
              <w:t>питице</w:t>
            </w:r>
            <w:r w:rsidRPr="00C26458">
              <w:rPr>
                <w:rFonts w:ascii="Times New Roman" w:hAnsi="Times New Roman" w:cs="Times New Roman"/>
                <w:sz w:val="24"/>
                <w:szCs w:val="24"/>
                <w:lang w:val="ru-RU"/>
              </w:rPr>
              <w:t>” и сл.</w:t>
            </w:r>
            <w:r w:rsidRPr="00C26458">
              <w:rPr>
                <w:rFonts w:ascii="Times New Roman" w:hAnsi="Times New Roman" w:cs="Times New Roman"/>
                <w:sz w:val="24"/>
                <w:szCs w:val="24"/>
              </w:rPr>
              <w:t>).</w:t>
            </w:r>
          </w:p>
          <w:p w:rsidR="00A778B9" w:rsidRPr="00C26458" w:rsidRDefault="00A778B9" w:rsidP="00C26458">
            <w:pPr>
              <w:spacing w:after="0"/>
              <w:jc w:val="both"/>
              <w:rPr>
                <w:rFonts w:ascii="Times New Roman" w:hAnsi="Times New Roman" w:cs="Times New Roman"/>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b/>
                <w:sz w:val="24"/>
                <w:szCs w:val="24"/>
              </w:rPr>
              <w:t>Праћење напредовања и оцењивање одраслих</w:t>
            </w:r>
            <w:r w:rsidRPr="00C26458">
              <w:rPr>
                <w:rFonts w:ascii="Times New Roman" w:hAnsi="Times New Roman" w:cs="Times New Roman"/>
                <w:sz w:val="24"/>
                <w:szCs w:val="24"/>
              </w:rPr>
              <w:t xml:space="preserve">. Саставни део процеса развоја математичких знања у свим фазама наставе је и праћење напредовања и оцењивање одраслих. </w:t>
            </w:r>
          </w:p>
          <w:p w:rsidR="00A778B9" w:rsidRPr="00C26458" w:rsidRDefault="00A778B9" w:rsidP="00C26458">
            <w:pPr>
              <w:spacing w:after="0"/>
              <w:ind w:firstLine="1440"/>
              <w:jc w:val="both"/>
              <w:rPr>
                <w:rFonts w:ascii="Times New Roman" w:hAnsi="Times New Roman" w:cs="Times New Roman"/>
                <w:i/>
                <w:sz w:val="24"/>
                <w:szCs w:val="24"/>
              </w:rPr>
            </w:pP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 xml:space="preserve">Праћење напредовања одраслих обавља се тако да обезбеди што поузданије сагледавање њиховог развоја и напредовања. Оцена треба да буде поуздана мера напредовања и да делује као подстицај за даље напредовање одраслог. Оцењивање и одраслом и наставнику пружа информације о степену остварености исхода, као и о напредовању у односу на почетни ниво знања. Оцењивање, пре свега, треба да буде корисно, односно да буде у функцији унапређивања наставе и учења. </w:t>
            </w:r>
          </w:p>
          <w:p w:rsidR="00A778B9" w:rsidRPr="00C26458" w:rsidRDefault="00A778B9" w:rsidP="00C26458">
            <w:pPr>
              <w:spacing w:after="0"/>
              <w:ind w:firstLine="1440"/>
              <w:jc w:val="both"/>
              <w:rPr>
                <w:rFonts w:ascii="Times New Roman" w:hAnsi="Times New Roman" w:cs="Times New Roman"/>
                <w:sz w:val="24"/>
                <w:szCs w:val="24"/>
              </w:rPr>
            </w:pPr>
            <w:r w:rsidRPr="00C26458">
              <w:rPr>
                <w:rFonts w:ascii="Times New Roman" w:hAnsi="Times New Roman" w:cs="Times New Roman"/>
                <w:sz w:val="24"/>
                <w:szCs w:val="24"/>
              </w:rPr>
              <w:t xml:space="preserve"> </w:t>
            </w:r>
          </w:p>
          <w:p w:rsidR="00A778B9" w:rsidRPr="00C26458" w:rsidRDefault="00A778B9" w:rsidP="00C26458">
            <w:pPr>
              <w:spacing w:after="0"/>
              <w:jc w:val="both"/>
              <w:rPr>
                <w:rFonts w:ascii="Times New Roman" w:hAnsi="Times New Roman" w:cs="Times New Roman"/>
                <w:sz w:val="24"/>
                <w:szCs w:val="24"/>
              </w:rPr>
            </w:pPr>
            <w:r w:rsidRPr="00C26458">
              <w:rPr>
                <w:rFonts w:ascii="Times New Roman" w:hAnsi="Times New Roman" w:cs="Times New Roman"/>
                <w:sz w:val="24"/>
                <w:szCs w:val="24"/>
              </w:rPr>
              <w:t xml:space="preserve">Критеријуми за оцењивање успеха из наставног предмета су: врста, обим и ниво знања и вештина и ангажовање одраслог у раду на часовима. Ангажовање у раду на часовима процењује се на основу: </w:t>
            </w:r>
          </w:p>
          <w:p w:rsidR="00A778B9" w:rsidRPr="00C26458" w:rsidRDefault="00A778B9" w:rsidP="00892823">
            <w:pPr>
              <w:numPr>
                <w:ilvl w:val="3"/>
                <w:numId w:val="16"/>
              </w:numPr>
              <w:spacing w:after="0" w:line="240" w:lineRule="auto"/>
              <w:ind w:left="1418" w:hanging="142"/>
              <w:jc w:val="both"/>
              <w:rPr>
                <w:rFonts w:ascii="Times New Roman" w:hAnsi="Times New Roman" w:cs="Times New Roman"/>
                <w:sz w:val="24"/>
                <w:szCs w:val="24"/>
              </w:rPr>
            </w:pPr>
            <w:r w:rsidRPr="00C26458">
              <w:rPr>
                <w:rFonts w:ascii="Times New Roman" w:hAnsi="Times New Roman" w:cs="Times New Roman"/>
                <w:sz w:val="24"/>
                <w:szCs w:val="24"/>
              </w:rPr>
              <w:t xml:space="preserve"> активног учествовања у настави (спремност за самосталан и групни рад, учествовање у разговору и дискусији, спремност да постави питање ако нешто не разуме); </w:t>
            </w:r>
          </w:p>
          <w:p w:rsidR="00A778B9" w:rsidRPr="00C26458" w:rsidRDefault="00A778B9" w:rsidP="00892823">
            <w:pPr>
              <w:numPr>
                <w:ilvl w:val="3"/>
                <w:numId w:val="16"/>
              </w:numPr>
              <w:spacing w:after="0" w:line="240" w:lineRule="auto"/>
              <w:ind w:left="1418" w:hanging="142"/>
              <w:jc w:val="both"/>
              <w:rPr>
                <w:rFonts w:ascii="Times New Roman" w:hAnsi="Times New Roman" w:cs="Times New Roman"/>
                <w:sz w:val="24"/>
                <w:szCs w:val="24"/>
              </w:rPr>
            </w:pPr>
            <w:r w:rsidRPr="00C26458">
              <w:rPr>
                <w:rFonts w:ascii="Times New Roman" w:hAnsi="Times New Roman" w:cs="Times New Roman"/>
                <w:sz w:val="24"/>
                <w:szCs w:val="24"/>
              </w:rPr>
              <w:t xml:space="preserve"> сарадња са другима (спремност да ради и сарађује у групи, допринос резултатима групног рада);</w:t>
            </w:r>
          </w:p>
          <w:p w:rsidR="00A778B9" w:rsidRPr="00C26458" w:rsidRDefault="00A778B9" w:rsidP="00892823">
            <w:pPr>
              <w:numPr>
                <w:ilvl w:val="3"/>
                <w:numId w:val="16"/>
              </w:numPr>
              <w:spacing w:after="0" w:line="240" w:lineRule="auto"/>
              <w:ind w:left="1418" w:hanging="142"/>
              <w:jc w:val="both"/>
              <w:rPr>
                <w:rFonts w:ascii="Times New Roman" w:eastAsia="Calibri" w:hAnsi="Times New Roman" w:cs="Times New Roman"/>
                <w:sz w:val="24"/>
                <w:szCs w:val="24"/>
              </w:rPr>
            </w:pPr>
            <w:r w:rsidRPr="00C26458">
              <w:rPr>
                <w:rFonts w:ascii="Times New Roman" w:eastAsia="Calibri" w:hAnsi="Times New Roman" w:cs="Times New Roman"/>
                <w:sz w:val="24"/>
                <w:szCs w:val="24"/>
              </w:rPr>
              <w:t xml:space="preserve"> уважавање других (спремност да подржи друге, да прими и пружи помоћ). </w:t>
            </w:r>
          </w:p>
          <w:p w:rsidR="00A778B9" w:rsidRPr="00C26458" w:rsidRDefault="00A778B9" w:rsidP="00C26458">
            <w:pPr>
              <w:spacing w:after="0"/>
              <w:ind w:left="360" w:hanging="360"/>
              <w:jc w:val="both"/>
              <w:rPr>
                <w:rFonts w:ascii="Times New Roman" w:eastAsia="Calibri" w:hAnsi="Times New Roman" w:cs="Times New Roman"/>
                <w:b/>
                <w:bCs/>
                <w:sz w:val="24"/>
                <w:szCs w:val="24"/>
              </w:rPr>
            </w:pPr>
          </w:p>
          <w:p w:rsidR="00A778B9" w:rsidRPr="00C26458" w:rsidRDefault="00A778B9" w:rsidP="00C26458">
            <w:pPr>
              <w:spacing w:after="0"/>
              <w:jc w:val="both"/>
              <w:rPr>
                <w:rFonts w:ascii="Times New Roman" w:eastAsia="Calibri" w:hAnsi="Times New Roman" w:cs="Times New Roman"/>
                <w:sz w:val="24"/>
                <w:szCs w:val="24"/>
              </w:rPr>
            </w:pPr>
            <w:r w:rsidRPr="00C26458">
              <w:rPr>
                <w:rFonts w:ascii="Times New Roman" w:eastAsia="Calibri" w:hAnsi="Times New Roman" w:cs="Times New Roman"/>
                <w:b/>
                <w:bCs/>
                <w:sz w:val="24"/>
                <w:szCs w:val="24"/>
              </w:rPr>
              <w:t>Улога и начин коришћења Водича за наставу и учење</w:t>
            </w:r>
            <w:r w:rsidRPr="00C26458">
              <w:rPr>
                <w:rFonts w:ascii="Times New Roman" w:eastAsia="Calibri" w:hAnsi="Times New Roman" w:cs="Times New Roman"/>
                <w:sz w:val="24"/>
                <w:szCs w:val="24"/>
              </w:rPr>
              <w:t xml:space="preserve">. Као подршка остваривању програма, креирани су и Водич за наставу и учење и материјал за одрасле. Главна њихова сврха јесте да осигурају што квалитетнији и ефикаснији заједнички рад наставника и </w:t>
            </w:r>
            <w:r w:rsidRPr="00C26458">
              <w:rPr>
                <w:rFonts w:ascii="Times New Roman" w:eastAsia="Calibri" w:hAnsi="Times New Roman" w:cs="Times New Roman"/>
                <w:sz w:val="24"/>
                <w:szCs w:val="24"/>
              </w:rPr>
              <w:lastRenderedPageBreak/>
              <w:t>одраслих. Наставницима Водич служи као подршка да квалитетно реализују програм, односно да ефикасно планирају и изводе наставни процес. Одраслима материјали служе као извори и ослонци у учењу. Помоћу материјала који су за њих припремљени одрасли се укључују и активно учествују у наставном процесу. Водич за наставника и материјали за одрасле не представљају уџбеник, већ су путоказ наставнику како да их што успешније користи тј. како да у што већој мери и што успешније функционализује и индивидуализује наставни процес и како да га, у сарадњи са одраслима, даље развија и унапређује сагласно њиховим потребама, интересовањима, карактеристикама и могућностима.</w:t>
            </w:r>
          </w:p>
          <w:p w:rsidR="00A778B9" w:rsidRPr="00C26458" w:rsidRDefault="00A778B9" w:rsidP="00C26458">
            <w:pPr>
              <w:spacing w:after="0"/>
              <w:jc w:val="both"/>
              <w:rPr>
                <w:rFonts w:ascii="Times New Roman" w:eastAsia="Calibri" w:hAnsi="Times New Roman" w:cs="Times New Roman"/>
                <w:sz w:val="24"/>
                <w:szCs w:val="24"/>
              </w:rPr>
            </w:pPr>
          </w:p>
          <w:p w:rsidR="00A778B9" w:rsidRPr="00C26458" w:rsidRDefault="00A778B9" w:rsidP="00C26458">
            <w:pPr>
              <w:spacing w:after="0"/>
              <w:jc w:val="both"/>
              <w:rPr>
                <w:rFonts w:ascii="Times New Roman" w:eastAsia="Calibri" w:hAnsi="Times New Roman" w:cs="Times New Roman"/>
                <w:sz w:val="24"/>
                <w:szCs w:val="24"/>
              </w:rPr>
            </w:pPr>
            <w:r w:rsidRPr="00C26458">
              <w:rPr>
                <w:rFonts w:ascii="Times New Roman" w:eastAsia="Calibri" w:hAnsi="Times New Roman" w:cs="Times New Roman"/>
                <w:sz w:val="24"/>
                <w:szCs w:val="24"/>
              </w:rPr>
              <w:t>У Водичу су дати примери на основу којих наставници могу сами да направе материјал прилагођен потребама њихових одраслих, што се од наставника и очекује. За сваку</w:t>
            </w:r>
            <w:r w:rsidRPr="00C240FC">
              <w:rPr>
                <w:rFonts w:ascii="Calibri" w:eastAsia="Calibri" w:hAnsi="Calibri" w:cs="Calibri"/>
                <w:sz w:val="24"/>
                <w:szCs w:val="24"/>
              </w:rPr>
              <w:t xml:space="preserve"> </w:t>
            </w:r>
            <w:r w:rsidRPr="00C26458">
              <w:rPr>
                <w:rFonts w:ascii="Times New Roman" w:eastAsia="Calibri" w:hAnsi="Times New Roman" w:cs="Times New Roman"/>
                <w:sz w:val="24"/>
                <w:szCs w:val="24"/>
              </w:rPr>
              <w:t>наставну тему дате су разноврсне активности и различити типови задатака, као и задаци на више нивоа сложености, који се могу искористити на настави, али и модификовати према специфичности групе одраслих. Дакле, у пракси примене и на основу стеченог искуства у наставном процесу, овај материјал се стално развија, односно допуњује и обогаћује. У таквом унапређивању материјала за наставу и учење учествују и наставници и одрасли.</w:t>
            </w:r>
          </w:p>
          <w:p w:rsidR="00A778B9" w:rsidRPr="00C240FC" w:rsidRDefault="00A778B9" w:rsidP="003D1027">
            <w:pPr>
              <w:spacing w:after="0"/>
              <w:rPr>
                <w:rFonts w:ascii="Calibri" w:eastAsia="Calibri" w:hAnsi="Calibri" w:cs="Calibri"/>
                <w:sz w:val="24"/>
                <w:szCs w:val="24"/>
              </w:rPr>
            </w:pPr>
          </w:p>
        </w:tc>
      </w:tr>
    </w:tbl>
    <w:p w:rsidR="00976260" w:rsidRDefault="00976260" w:rsidP="00F07B14">
      <w:pPr>
        <w:jc w:val="both"/>
        <w:rPr>
          <w:rFonts w:ascii="Times New Roman" w:hAnsi="Times New Roman" w:cs="Times New Roman"/>
          <w:sz w:val="24"/>
          <w:szCs w:val="24"/>
          <w:lang w:val="sr-Cyrl-CS"/>
        </w:rPr>
      </w:pPr>
    </w:p>
    <w:tbl>
      <w:tblPr>
        <w:tblW w:w="9718" w:type="dxa"/>
        <w:jc w:val="center"/>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18"/>
      </w:tblGrid>
      <w:tr w:rsidR="007C359E" w:rsidRPr="00C240FC" w:rsidTr="005603A2">
        <w:trPr>
          <w:jc w:val="center"/>
        </w:trPr>
        <w:tc>
          <w:tcPr>
            <w:tcW w:w="9718" w:type="dxa"/>
            <w:tcBorders>
              <w:top w:val="single" w:sz="4" w:space="0" w:color="000000"/>
              <w:left w:val="single" w:sz="4" w:space="0" w:color="000000"/>
              <w:bottom w:val="single" w:sz="4" w:space="0" w:color="000000"/>
              <w:right w:val="single" w:sz="4" w:space="0" w:color="000000"/>
            </w:tcBorders>
            <w:shd w:val="clear" w:color="auto" w:fill="CCC0D9"/>
          </w:tcPr>
          <w:p w:rsidR="007C359E" w:rsidRPr="00C240FC" w:rsidRDefault="007C359E" w:rsidP="003D1027">
            <w:pPr>
              <w:spacing w:after="0"/>
              <w:jc w:val="center"/>
              <w:rPr>
                <w:rFonts w:ascii="Calibri" w:eastAsia="Calibri" w:hAnsi="Calibri" w:cs="Calibri"/>
                <w:b/>
                <w:sz w:val="24"/>
                <w:szCs w:val="24"/>
              </w:rPr>
            </w:pPr>
          </w:p>
          <w:p w:rsidR="007C359E" w:rsidRPr="00892852" w:rsidRDefault="007C359E" w:rsidP="00A66896">
            <w:pPr>
              <w:spacing w:after="0"/>
              <w:jc w:val="center"/>
              <w:rPr>
                <w:rFonts w:ascii="Times New Roman" w:eastAsia="Calibri" w:hAnsi="Times New Roman" w:cs="Times New Roman"/>
                <w:b/>
                <w:sz w:val="24"/>
                <w:szCs w:val="24"/>
              </w:rPr>
            </w:pPr>
            <w:r w:rsidRPr="00892852">
              <w:rPr>
                <w:rFonts w:ascii="Times New Roman" w:eastAsia="Calibri" w:hAnsi="Times New Roman" w:cs="Times New Roman"/>
                <w:b/>
                <w:sz w:val="24"/>
                <w:szCs w:val="24"/>
              </w:rPr>
              <w:t>ЕНГЛЕСКИ ЈЕЗИК</w:t>
            </w:r>
          </w:p>
          <w:p w:rsidR="007C359E" w:rsidRPr="00C240FC" w:rsidRDefault="007C359E" w:rsidP="003D1027">
            <w:pPr>
              <w:spacing w:after="0"/>
              <w:jc w:val="center"/>
              <w:rPr>
                <w:rFonts w:ascii="Calibri" w:eastAsia="Calibri" w:hAnsi="Calibri" w:cs="Calibri"/>
                <w:b/>
                <w:color w:val="FF0000"/>
                <w:sz w:val="24"/>
                <w:szCs w:val="24"/>
              </w:rPr>
            </w:pPr>
          </w:p>
        </w:tc>
      </w:tr>
      <w:tr w:rsidR="007C359E" w:rsidRPr="00C240FC" w:rsidTr="005603A2">
        <w:trPr>
          <w:jc w:val="center"/>
        </w:trPr>
        <w:tc>
          <w:tcPr>
            <w:tcW w:w="9718" w:type="dxa"/>
            <w:tcBorders>
              <w:top w:val="single" w:sz="4" w:space="0" w:color="000000"/>
              <w:left w:val="single" w:sz="4" w:space="0" w:color="000000"/>
              <w:bottom w:val="single" w:sz="4" w:space="0" w:color="000000"/>
              <w:right w:val="single" w:sz="4" w:space="0" w:color="000000"/>
            </w:tcBorders>
          </w:tcPr>
          <w:p w:rsidR="007C359E" w:rsidRPr="00C240FC" w:rsidRDefault="007C359E" w:rsidP="003D1027">
            <w:pPr>
              <w:spacing w:after="0"/>
              <w:rPr>
                <w:rFonts w:ascii="Calibri" w:eastAsia="Calibri" w:hAnsi="Calibri" w:cs="Calibri"/>
                <w:b/>
                <w:sz w:val="24"/>
                <w:szCs w:val="24"/>
              </w:rPr>
            </w:pPr>
          </w:p>
          <w:p w:rsidR="007C359E" w:rsidRPr="00C26458" w:rsidRDefault="007C359E" w:rsidP="00C26458">
            <w:pPr>
              <w:spacing w:after="0"/>
              <w:jc w:val="both"/>
              <w:rPr>
                <w:rFonts w:ascii="Times New Roman" w:eastAsia="Calibri" w:hAnsi="Times New Roman" w:cs="Times New Roman"/>
                <w:b/>
                <w:sz w:val="24"/>
                <w:szCs w:val="24"/>
                <w:u w:val="single"/>
              </w:rPr>
            </w:pPr>
            <w:r w:rsidRPr="00C26458">
              <w:rPr>
                <w:rFonts w:ascii="Times New Roman" w:eastAsia="Calibri" w:hAnsi="Times New Roman" w:cs="Times New Roman"/>
                <w:b/>
                <w:sz w:val="24"/>
                <w:szCs w:val="24"/>
              </w:rPr>
              <w:t>Циљ</w:t>
            </w:r>
            <w:r w:rsidRPr="00C26458">
              <w:rPr>
                <w:rFonts w:ascii="Times New Roman" w:eastAsia="Calibri" w:hAnsi="Times New Roman" w:cs="Times New Roman"/>
                <w:sz w:val="24"/>
                <w:szCs w:val="24"/>
              </w:rPr>
              <w:t xml:space="preserve"> наставе енглеског језика у ФООО је оспособљавање зa елементарну комуникацију у свакодневним ситуацијама коришћењем енглеског језика.</w:t>
            </w:r>
          </w:p>
          <w:p w:rsidR="007C359E" w:rsidRPr="00C240FC" w:rsidRDefault="007C359E" w:rsidP="005603A2">
            <w:pPr>
              <w:spacing w:after="0"/>
              <w:ind w:left="-93"/>
              <w:rPr>
                <w:rFonts w:ascii="Calibri" w:eastAsia="Calibri" w:hAnsi="Calibri" w:cs="Calibri"/>
                <w:sz w:val="24"/>
                <w:szCs w:val="24"/>
              </w:rPr>
            </w:pPr>
          </w:p>
        </w:tc>
      </w:tr>
      <w:tr w:rsidR="007C359E" w:rsidRPr="00C240FC" w:rsidTr="005603A2">
        <w:trPr>
          <w:trHeight w:val="7266"/>
          <w:jc w:val="center"/>
        </w:trPr>
        <w:tc>
          <w:tcPr>
            <w:tcW w:w="9718" w:type="dxa"/>
            <w:tcBorders>
              <w:top w:val="single" w:sz="4" w:space="0" w:color="000000"/>
              <w:left w:val="single" w:sz="4" w:space="0" w:color="000000"/>
              <w:bottom w:val="single" w:sz="4" w:space="0" w:color="000000"/>
              <w:right w:val="single" w:sz="4" w:space="0" w:color="000000"/>
            </w:tcBorders>
          </w:tcPr>
          <w:p w:rsidR="007C359E" w:rsidRPr="005603A2" w:rsidRDefault="007C359E" w:rsidP="003D1027">
            <w:pPr>
              <w:spacing w:after="0"/>
              <w:rPr>
                <w:rFonts w:ascii="Calibri" w:eastAsia="Calibri" w:hAnsi="Calibri" w:cs="Calibri"/>
                <w:b/>
                <w:sz w:val="24"/>
                <w:szCs w:val="24"/>
                <w:u w:val="single"/>
                <w:lang w:val="sr-Cyrl-CS"/>
              </w:rPr>
            </w:pPr>
          </w:p>
          <w:p w:rsidR="007C359E" w:rsidRPr="00BE1428" w:rsidRDefault="007C359E" w:rsidP="00BE1428">
            <w:pPr>
              <w:spacing w:after="0"/>
              <w:ind w:left="360" w:hanging="360"/>
              <w:contextualSpacing/>
              <w:jc w:val="both"/>
              <w:rPr>
                <w:rFonts w:ascii="Times New Roman" w:eastAsia="Calibri" w:hAnsi="Times New Roman" w:cs="Times New Roman"/>
                <w:b/>
                <w:sz w:val="24"/>
                <w:szCs w:val="24"/>
              </w:rPr>
            </w:pPr>
            <w:r w:rsidRPr="00BE1428">
              <w:rPr>
                <w:rFonts w:ascii="Times New Roman" w:eastAsia="Calibri" w:hAnsi="Times New Roman" w:cs="Times New Roman"/>
                <w:b/>
                <w:sz w:val="24"/>
                <w:szCs w:val="24"/>
              </w:rPr>
              <w:t>ИСХОДИ</w:t>
            </w:r>
          </w:p>
          <w:p w:rsidR="007C359E" w:rsidRPr="00BE1428" w:rsidRDefault="007C359E" w:rsidP="00BE1428">
            <w:pPr>
              <w:spacing w:after="0"/>
              <w:ind w:left="360" w:hanging="360"/>
              <w:jc w:val="both"/>
              <w:rPr>
                <w:rFonts w:ascii="Times New Roman" w:eastAsia="Calibri" w:hAnsi="Times New Roman" w:cs="Times New Roman"/>
                <w:sz w:val="24"/>
                <w:szCs w:val="24"/>
                <w:lang w:val="ru-RU"/>
              </w:rPr>
            </w:pPr>
            <w:r w:rsidRPr="00BE1428">
              <w:rPr>
                <w:rFonts w:ascii="Times New Roman" w:eastAsia="Calibri" w:hAnsi="Times New Roman" w:cs="Times New Roman"/>
                <w:sz w:val="24"/>
                <w:szCs w:val="24"/>
              </w:rPr>
              <w:t xml:space="preserve"> </w:t>
            </w:r>
          </w:p>
          <w:p w:rsidR="007C359E" w:rsidRPr="00BE1428" w:rsidRDefault="007C359E" w:rsidP="00BE1428">
            <w:pPr>
              <w:spacing w:after="0"/>
              <w:ind w:left="360" w:hanging="360"/>
              <w:jc w:val="both"/>
              <w:rPr>
                <w:rFonts w:ascii="Times New Roman" w:eastAsia="Calibri" w:hAnsi="Times New Roman" w:cs="Times New Roman"/>
                <w:sz w:val="24"/>
                <w:szCs w:val="24"/>
              </w:rPr>
            </w:pPr>
            <w:r w:rsidRPr="00BE1428">
              <w:rPr>
                <w:rFonts w:ascii="Times New Roman" w:eastAsia="Calibri" w:hAnsi="Times New Roman" w:cs="Times New Roman"/>
                <w:sz w:val="24"/>
                <w:szCs w:val="24"/>
              </w:rPr>
              <w:t>По завршетку првог циклуса одрасли ће бити у стању да:</w:t>
            </w:r>
          </w:p>
          <w:p w:rsidR="007C359E" w:rsidRPr="00BE1428" w:rsidRDefault="007C359E" w:rsidP="00BE1428">
            <w:pPr>
              <w:spacing w:after="0"/>
              <w:ind w:left="360" w:hanging="360"/>
              <w:jc w:val="both"/>
              <w:rPr>
                <w:rFonts w:ascii="Times New Roman" w:eastAsia="Calibri" w:hAnsi="Times New Roman" w:cs="Times New Roman"/>
                <w:sz w:val="24"/>
                <w:szCs w:val="24"/>
              </w:rPr>
            </w:pPr>
          </w:p>
          <w:p w:rsidR="007C359E" w:rsidRPr="00BE1428" w:rsidRDefault="007C359E" w:rsidP="00BE1428">
            <w:pPr>
              <w:spacing w:after="0"/>
              <w:jc w:val="both"/>
              <w:rPr>
                <w:rFonts w:ascii="Times New Roman" w:eastAsia="Calibri" w:hAnsi="Times New Roman" w:cs="Times New Roman"/>
                <w:b/>
                <w:sz w:val="24"/>
                <w:szCs w:val="24"/>
              </w:rPr>
            </w:pPr>
            <w:r w:rsidRPr="00BE1428">
              <w:rPr>
                <w:rFonts w:ascii="Times New Roman" w:eastAsia="Calibri" w:hAnsi="Times New Roman" w:cs="Times New Roman"/>
                <w:b/>
                <w:sz w:val="24"/>
                <w:szCs w:val="24"/>
              </w:rPr>
              <w:t xml:space="preserve">Рецептивне вештине (слушање и читање)  </w:t>
            </w:r>
          </w:p>
          <w:p w:rsidR="007C359E" w:rsidRPr="00BE1428" w:rsidRDefault="007C359E" w:rsidP="00BE1428">
            <w:pPr>
              <w:spacing w:after="0"/>
              <w:jc w:val="both"/>
              <w:rPr>
                <w:rFonts w:ascii="Times New Roman" w:eastAsia="Calibri" w:hAnsi="Times New Roman" w:cs="Times New Roman"/>
                <w:b/>
                <w:sz w:val="24"/>
                <w:szCs w:val="24"/>
              </w:rPr>
            </w:pPr>
          </w:p>
          <w:p w:rsidR="007C359E" w:rsidRPr="00BE1428" w:rsidRDefault="007C359E" w:rsidP="00892823">
            <w:pPr>
              <w:numPr>
                <w:ilvl w:val="0"/>
                <w:numId w:val="17"/>
              </w:numPr>
              <w:spacing w:after="0" w:line="240" w:lineRule="auto"/>
              <w:ind w:left="1418" w:hanging="142"/>
              <w:jc w:val="both"/>
              <w:rPr>
                <w:rFonts w:ascii="Times New Roman" w:eastAsia="Calibri" w:hAnsi="Times New Roman" w:cs="Times New Roman"/>
                <w:sz w:val="24"/>
                <w:szCs w:val="24"/>
              </w:rPr>
            </w:pPr>
            <w:r w:rsidRPr="00BE1428">
              <w:rPr>
                <w:rFonts w:ascii="Times New Roman" w:eastAsia="Calibri" w:hAnsi="Times New Roman" w:cs="Times New Roman"/>
                <w:sz w:val="24"/>
                <w:szCs w:val="24"/>
              </w:rPr>
              <w:t xml:space="preserve"> препозна значење једноставних свакодневних речи и израза уколико се говори разговетно и полако и ако се важне ствари понављају;</w:t>
            </w:r>
          </w:p>
          <w:p w:rsidR="007C359E" w:rsidRPr="00BE1428" w:rsidRDefault="007C359E" w:rsidP="00892823">
            <w:pPr>
              <w:numPr>
                <w:ilvl w:val="0"/>
                <w:numId w:val="17"/>
              </w:numPr>
              <w:spacing w:after="0" w:line="240" w:lineRule="auto"/>
              <w:ind w:left="1418" w:hanging="142"/>
              <w:jc w:val="both"/>
              <w:rPr>
                <w:rFonts w:ascii="Times New Roman" w:eastAsia="Calibri" w:hAnsi="Times New Roman" w:cs="Times New Roman"/>
                <w:sz w:val="24"/>
                <w:szCs w:val="24"/>
              </w:rPr>
            </w:pPr>
            <w:r w:rsidRPr="00BE1428">
              <w:rPr>
                <w:rFonts w:ascii="Times New Roman" w:eastAsia="Calibri" w:hAnsi="Times New Roman" w:cs="Times New Roman"/>
                <w:sz w:val="24"/>
                <w:szCs w:val="24"/>
              </w:rPr>
              <w:t xml:space="preserve"> препозна основни смисао веома једноставних и кратких исказа</w:t>
            </w:r>
            <w:r w:rsidRPr="00BE1428">
              <w:rPr>
                <w:rFonts w:ascii="Times New Roman" w:eastAsia="Calibri" w:hAnsi="Times New Roman" w:cs="Times New Roman"/>
                <w:sz w:val="24"/>
                <w:szCs w:val="24"/>
                <w:lang w:val="ru-RU"/>
              </w:rPr>
              <w:t xml:space="preserve"> или питања</w:t>
            </w:r>
            <w:r w:rsidRPr="00BE1428">
              <w:rPr>
                <w:rFonts w:ascii="Times New Roman" w:eastAsia="Calibri" w:hAnsi="Times New Roman" w:cs="Times New Roman"/>
                <w:sz w:val="24"/>
                <w:szCs w:val="24"/>
              </w:rPr>
              <w:t xml:space="preserve"> у којима преовлађују интернационални термини (уз понављање читања, слушања);</w:t>
            </w:r>
          </w:p>
          <w:p w:rsidR="007C359E" w:rsidRPr="00BE1428" w:rsidRDefault="007C359E" w:rsidP="00892823">
            <w:pPr>
              <w:numPr>
                <w:ilvl w:val="0"/>
                <w:numId w:val="17"/>
              </w:numPr>
              <w:spacing w:after="0" w:line="240" w:lineRule="auto"/>
              <w:ind w:left="1418" w:hanging="142"/>
              <w:contextualSpacing/>
              <w:jc w:val="both"/>
              <w:rPr>
                <w:rFonts w:ascii="Times New Roman" w:eastAsia="Calibri" w:hAnsi="Times New Roman" w:cs="Times New Roman"/>
                <w:sz w:val="24"/>
                <w:szCs w:val="24"/>
              </w:rPr>
            </w:pPr>
            <w:r w:rsidRPr="00BE1428">
              <w:rPr>
                <w:rFonts w:ascii="Times New Roman" w:eastAsia="Calibri" w:hAnsi="Times New Roman" w:cs="Times New Roman"/>
                <w:sz w:val="24"/>
                <w:szCs w:val="24"/>
                <w:lang w:val="ru-RU"/>
              </w:rPr>
              <w:t xml:space="preserve"> препознаје конкретне детаље и познате речи (на пример, </w:t>
            </w:r>
            <w:r w:rsidRPr="00BE1428">
              <w:rPr>
                <w:rFonts w:ascii="Times New Roman" w:eastAsia="Calibri" w:hAnsi="Times New Roman" w:cs="Times New Roman"/>
                <w:sz w:val="24"/>
                <w:szCs w:val="24"/>
              </w:rPr>
              <w:t>називе</w:t>
            </w:r>
            <w:r w:rsidRPr="00BE1428">
              <w:rPr>
                <w:rFonts w:ascii="Times New Roman" w:eastAsia="Calibri" w:hAnsi="Times New Roman" w:cs="Times New Roman"/>
                <w:sz w:val="24"/>
                <w:szCs w:val="24"/>
                <w:lang w:val="ru-RU"/>
              </w:rPr>
              <w:t xml:space="preserve"> и бројеве) у веома кратком тексту или директном обраћању (уколико се говори полако и разговетно или омогући понављање читања);</w:t>
            </w:r>
          </w:p>
          <w:p w:rsidR="007C359E" w:rsidRPr="00BE1428" w:rsidRDefault="007C359E" w:rsidP="00BE1428">
            <w:pPr>
              <w:spacing w:after="0"/>
              <w:ind w:left="1418"/>
              <w:contextualSpacing/>
              <w:jc w:val="both"/>
              <w:rPr>
                <w:rFonts w:ascii="Times New Roman" w:eastAsia="Calibri" w:hAnsi="Times New Roman" w:cs="Times New Roman"/>
                <w:sz w:val="24"/>
                <w:szCs w:val="24"/>
              </w:rPr>
            </w:pPr>
          </w:p>
          <w:p w:rsidR="007C359E" w:rsidRPr="00BE1428" w:rsidRDefault="007C359E" w:rsidP="00BE1428">
            <w:pPr>
              <w:spacing w:after="0"/>
              <w:ind w:left="360" w:hanging="360"/>
              <w:jc w:val="both"/>
              <w:rPr>
                <w:rFonts w:ascii="Times New Roman" w:eastAsia="Calibri" w:hAnsi="Times New Roman" w:cs="Times New Roman"/>
                <w:b/>
                <w:sz w:val="24"/>
                <w:szCs w:val="24"/>
              </w:rPr>
            </w:pPr>
            <w:r w:rsidRPr="00BE1428">
              <w:rPr>
                <w:rFonts w:ascii="Times New Roman" w:eastAsia="Calibri" w:hAnsi="Times New Roman" w:cs="Times New Roman"/>
                <w:b/>
                <w:sz w:val="24"/>
                <w:szCs w:val="24"/>
              </w:rPr>
              <w:t xml:space="preserve">Продуктивне вештине (говор и писање)  </w:t>
            </w:r>
          </w:p>
          <w:p w:rsidR="007C359E" w:rsidRPr="00BE1428" w:rsidRDefault="007C359E" w:rsidP="00BE1428">
            <w:pPr>
              <w:spacing w:after="0"/>
              <w:ind w:left="360" w:hanging="360"/>
              <w:jc w:val="both"/>
              <w:rPr>
                <w:rFonts w:ascii="Times New Roman" w:eastAsia="Calibri" w:hAnsi="Times New Roman" w:cs="Times New Roman"/>
                <w:b/>
                <w:sz w:val="24"/>
                <w:szCs w:val="24"/>
              </w:rPr>
            </w:pPr>
          </w:p>
          <w:p w:rsidR="007C359E" w:rsidRPr="00BE1428" w:rsidRDefault="007C359E" w:rsidP="00892823">
            <w:pPr>
              <w:numPr>
                <w:ilvl w:val="0"/>
                <w:numId w:val="18"/>
              </w:numPr>
              <w:spacing w:after="0" w:line="240" w:lineRule="auto"/>
              <w:ind w:left="1418" w:hanging="142"/>
              <w:contextualSpacing/>
              <w:jc w:val="both"/>
              <w:rPr>
                <w:rFonts w:ascii="Times New Roman" w:eastAsia="Calibri" w:hAnsi="Times New Roman" w:cs="Times New Roman"/>
                <w:sz w:val="24"/>
                <w:szCs w:val="24"/>
                <w:lang w:val="ru-RU"/>
              </w:rPr>
            </w:pPr>
            <w:r w:rsidRPr="00BE1428">
              <w:rPr>
                <w:rFonts w:ascii="Times New Roman" w:eastAsia="Calibri" w:hAnsi="Times New Roman" w:cs="Times New Roman"/>
                <w:sz w:val="24"/>
                <w:szCs w:val="24"/>
                <w:lang w:val="ru-RU"/>
              </w:rPr>
              <w:t xml:space="preserve"> представи себе и одговори на једноставна питања којима се траже лични подаци</w:t>
            </w:r>
            <w:r w:rsidRPr="00BE1428">
              <w:rPr>
                <w:rFonts w:ascii="Times New Roman" w:eastAsia="Calibri" w:hAnsi="Times New Roman" w:cs="Times New Roman"/>
                <w:sz w:val="24"/>
                <w:szCs w:val="24"/>
              </w:rPr>
              <w:t>;</w:t>
            </w:r>
          </w:p>
          <w:p w:rsidR="007C359E" w:rsidRPr="00BE1428" w:rsidRDefault="007C359E" w:rsidP="00892823">
            <w:pPr>
              <w:numPr>
                <w:ilvl w:val="0"/>
                <w:numId w:val="18"/>
              </w:numPr>
              <w:spacing w:after="0" w:line="240" w:lineRule="auto"/>
              <w:ind w:left="1418" w:hanging="142"/>
              <w:contextualSpacing/>
              <w:jc w:val="both"/>
              <w:rPr>
                <w:rFonts w:ascii="Times New Roman" w:eastAsia="Calibri" w:hAnsi="Times New Roman" w:cs="Times New Roman"/>
                <w:sz w:val="24"/>
                <w:szCs w:val="24"/>
                <w:lang w:val="ru-RU"/>
              </w:rPr>
            </w:pPr>
            <w:r w:rsidRPr="00BE1428">
              <w:rPr>
                <w:rFonts w:ascii="Times New Roman" w:eastAsia="Calibri" w:hAnsi="Times New Roman" w:cs="Times New Roman"/>
                <w:sz w:val="24"/>
                <w:szCs w:val="24"/>
                <w:lang w:val="ru-RU"/>
              </w:rPr>
              <w:t xml:space="preserve"> искаже разумевање или неразумевање саговорника</w:t>
            </w:r>
            <w:r w:rsidRPr="00BE1428">
              <w:rPr>
                <w:rFonts w:ascii="Times New Roman" w:eastAsia="Calibri" w:hAnsi="Times New Roman" w:cs="Times New Roman"/>
                <w:sz w:val="24"/>
                <w:szCs w:val="24"/>
              </w:rPr>
              <w:t>;</w:t>
            </w:r>
          </w:p>
          <w:p w:rsidR="007C359E" w:rsidRPr="00BE1428" w:rsidRDefault="007C359E" w:rsidP="00892823">
            <w:pPr>
              <w:numPr>
                <w:ilvl w:val="0"/>
                <w:numId w:val="18"/>
              </w:numPr>
              <w:spacing w:after="0" w:line="240" w:lineRule="auto"/>
              <w:ind w:left="1418" w:hanging="142"/>
              <w:contextualSpacing/>
              <w:jc w:val="both"/>
              <w:rPr>
                <w:rFonts w:ascii="Times New Roman" w:eastAsia="Calibri" w:hAnsi="Times New Roman" w:cs="Times New Roman"/>
                <w:sz w:val="24"/>
                <w:szCs w:val="24"/>
                <w:lang w:val="ru-RU"/>
              </w:rPr>
            </w:pPr>
            <w:r w:rsidRPr="00BE1428">
              <w:rPr>
                <w:rFonts w:ascii="Times New Roman" w:eastAsia="Calibri" w:hAnsi="Times New Roman" w:cs="Times New Roman"/>
                <w:sz w:val="24"/>
                <w:szCs w:val="24"/>
                <w:lang w:val="ru-RU"/>
              </w:rPr>
              <w:t xml:space="preserve"> именује неке ствари из свог непосредног окружења (школа, кућа...)</w:t>
            </w:r>
            <w:r w:rsidRPr="00BE1428">
              <w:rPr>
                <w:rFonts w:ascii="Times New Roman" w:eastAsia="Calibri" w:hAnsi="Times New Roman" w:cs="Times New Roman"/>
                <w:sz w:val="24"/>
                <w:szCs w:val="24"/>
              </w:rPr>
              <w:t>;</w:t>
            </w:r>
          </w:p>
          <w:p w:rsidR="007C359E" w:rsidRPr="00BE1428" w:rsidRDefault="007C359E" w:rsidP="00892823">
            <w:pPr>
              <w:numPr>
                <w:ilvl w:val="0"/>
                <w:numId w:val="18"/>
              </w:numPr>
              <w:spacing w:after="0" w:line="240" w:lineRule="auto"/>
              <w:ind w:left="1418" w:hanging="142"/>
              <w:contextualSpacing/>
              <w:jc w:val="both"/>
              <w:rPr>
                <w:rFonts w:ascii="Times New Roman" w:eastAsia="Calibri" w:hAnsi="Times New Roman" w:cs="Times New Roman"/>
                <w:sz w:val="24"/>
                <w:szCs w:val="24"/>
                <w:lang w:val="ru-RU"/>
              </w:rPr>
            </w:pPr>
            <w:r w:rsidRPr="00BE1428">
              <w:rPr>
                <w:rFonts w:ascii="Times New Roman" w:eastAsia="Calibri" w:hAnsi="Times New Roman" w:cs="Times New Roman"/>
                <w:sz w:val="24"/>
                <w:szCs w:val="24"/>
                <w:lang w:val="ru-RU"/>
              </w:rPr>
              <w:t xml:space="preserve"> препише бројеве, слова, појединачне речи. </w:t>
            </w:r>
          </w:p>
          <w:p w:rsidR="007C359E" w:rsidRPr="00C240FC" w:rsidRDefault="007C359E" w:rsidP="003D1027">
            <w:pPr>
              <w:spacing w:after="0"/>
              <w:contextualSpacing/>
              <w:rPr>
                <w:rFonts w:ascii="Calibri" w:eastAsia="Calibri" w:hAnsi="Calibri" w:cs="Calibri"/>
                <w:b/>
                <w:sz w:val="24"/>
                <w:szCs w:val="24"/>
                <w:lang w:val="ru-RU"/>
              </w:rPr>
            </w:pPr>
          </w:p>
        </w:tc>
      </w:tr>
      <w:tr w:rsidR="007C359E" w:rsidRPr="00C240FC" w:rsidTr="005603A2">
        <w:trPr>
          <w:jc w:val="center"/>
        </w:trPr>
        <w:tc>
          <w:tcPr>
            <w:tcW w:w="9718" w:type="dxa"/>
            <w:tcBorders>
              <w:top w:val="single" w:sz="4" w:space="0" w:color="000000"/>
              <w:left w:val="single" w:sz="4" w:space="0" w:color="000000"/>
              <w:bottom w:val="single" w:sz="4" w:space="0" w:color="000000"/>
              <w:right w:val="single" w:sz="4" w:space="0" w:color="000000"/>
            </w:tcBorders>
          </w:tcPr>
          <w:p w:rsidR="007C359E" w:rsidRDefault="007C359E" w:rsidP="003D1027">
            <w:pPr>
              <w:spacing w:after="0"/>
              <w:rPr>
                <w:rFonts w:ascii="Calibri" w:eastAsia="Calibri" w:hAnsi="Calibri" w:cs="Calibri"/>
                <w:b/>
                <w:caps/>
                <w:sz w:val="24"/>
                <w:szCs w:val="24"/>
              </w:rPr>
            </w:pPr>
          </w:p>
          <w:p w:rsidR="007C359E" w:rsidRPr="00BE1428" w:rsidRDefault="007C359E" w:rsidP="00BE1428">
            <w:pPr>
              <w:spacing w:after="0"/>
              <w:jc w:val="both"/>
              <w:rPr>
                <w:rFonts w:ascii="Times New Roman" w:eastAsia="Calibri" w:hAnsi="Times New Roman" w:cs="Times New Roman"/>
                <w:b/>
                <w:caps/>
                <w:sz w:val="24"/>
                <w:szCs w:val="24"/>
              </w:rPr>
            </w:pPr>
            <w:r w:rsidRPr="00BE1428">
              <w:rPr>
                <w:rFonts w:ascii="Times New Roman" w:eastAsia="Calibri" w:hAnsi="Times New Roman" w:cs="Times New Roman"/>
                <w:b/>
                <w:caps/>
                <w:sz w:val="24"/>
                <w:szCs w:val="24"/>
              </w:rPr>
              <w:t>Обавезни и напредни садржаји за ПРВИ циклус</w:t>
            </w:r>
          </w:p>
          <w:p w:rsidR="007C359E" w:rsidRPr="00BE1428" w:rsidRDefault="007C359E" w:rsidP="00BE1428">
            <w:pPr>
              <w:spacing w:after="0"/>
              <w:jc w:val="both"/>
              <w:rPr>
                <w:rFonts w:ascii="Times New Roman" w:eastAsia="Calibri" w:hAnsi="Times New Roman" w:cs="Times New Roman"/>
                <w:b/>
                <w:caps/>
                <w:sz w:val="24"/>
                <w:szCs w:val="24"/>
              </w:rPr>
            </w:pPr>
          </w:p>
          <w:p w:rsidR="007C359E" w:rsidRPr="00BE1428" w:rsidRDefault="007C359E" w:rsidP="00BE1428">
            <w:pPr>
              <w:spacing w:after="0"/>
              <w:jc w:val="both"/>
              <w:rPr>
                <w:rFonts w:ascii="Times New Roman" w:eastAsia="Calibri" w:hAnsi="Times New Roman" w:cs="Times New Roman"/>
                <w:b/>
                <w:sz w:val="24"/>
                <w:szCs w:val="24"/>
                <w:lang w:val="ru-RU"/>
              </w:rPr>
            </w:pPr>
            <w:r w:rsidRPr="00BE1428">
              <w:rPr>
                <w:rFonts w:ascii="Times New Roman" w:eastAsia="Calibri" w:hAnsi="Times New Roman" w:cs="Times New Roman"/>
                <w:b/>
                <w:sz w:val="24"/>
                <w:szCs w:val="24"/>
                <w:lang w:val="ru-RU"/>
              </w:rPr>
              <w:t>Обавезни садржаји</w:t>
            </w:r>
          </w:p>
          <w:p w:rsidR="007C359E" w:rsidRPr="00BE1428" w:rsidRDefault="007C359E" w:rsidP="00BE1428">
            <w:pPr>
              <w:spacing w:after="0"/>
              <w:jc w:val="both"/>
              <w:rPr>
                <w:rFonts w:ascii="Times New Roman" w:eastAsia="Calibri" w:hAnsi="Times New Roman" w:cs="Times New Roman"/>
                <w:b/>
                <w:caps/>
                <w:sz w:val="24"/>
                <w:szCs w:val="24"/>
              </w:rPr>
            </w:pPr>
          </w:p>
          <w:p w:rsidR="007C359E" w:rsidRPr="00BE1428" w:rsidRDefault="007C359E" w:rsidP="00892823">
            <w:pPr>
              <w:numPr>
                <w:ilvl w:val="0"/>
                <w:numId w:val="1"/>
              </w:numPr>
              <w:spacing w:after="0" w:line="240" w:lineRule="auto"/>
              <w:ind w:left="1440" w:hanging="180"/>
              <w:jc w:val="both"/>
              <w:rPr>
                <w:rFonts w:ascii="Times New Roman" w:eastAsia="Calibri" w:hAnsi="Times New Roman" w:cs="Times New Roman"/>
                <w:b/>
                <w:sz w:val="24"/>
                <w:szCs w:val="24"/>
              </w:rPr>
            </w:pPr>
            <w:r w:rsidRPr="00BE1428">
              <w:rPr>
                <w:rFonts w:ascii="Times New Roman" w:eastAsia="Calibri" w:hAnsi="Times New Roman" w:cs="Times New Roman"/>
                <w:sz w:val="24"/>
                <w:szCs w:val="24"/>
              </w:rPr>
              <w:t>поздрављање и упознавање;</w:t>
            </w:r>
          </w:p>
          <w:p w:rsidR="007C359E" w:rsidRPr="00BE1428" w:rsidRDefault="007C359E" w:rsidP="00892823">
            <w:pPr>
              <w:numPr>
                <w:ilvl w:val="0"/>
                <w:numId w:val="1"/>
              </w:numPr>
              <w:spacing w:after="0" w:line="240" w:lineRule="auto"/>
              <w:ind w:left="1440" w:hanging="180"/>
              <w:jc w:val="both"/>
              <w:rPr>
                <w:rFonts w:ascii="Times New Roman" w:eastAsia="Calibri" w:hAnsi="Times New Roman" w:cs="Times New Roman"/>
                <w:sz w:val="24"/>
                <w:szCs w:val="24"/>
              </w:rPr>
            </w:pPr>
            <w:r w:rsidRPr="00BE1428">
              <w:rPr>
                <w:rFonts w:ascii="Times New Roman" w:eastAsia="Calibri" w:hAnsi="Times New Roman" w:cs="Times New Roman"/>
                <w:sz w:val="24"/>
                <w:szCs w:val="24"/>
              </w:rPr>
              <w:t>лични подаци;</w:t>
            </w:r>
          </w:p>
          <w:p w:rsidR="007C359E" w:rsidRPr="00BE1428" w:rsidRDefault="007C359E" w:rsidP="00892823">
            <w:pPr>
              <w:numPr>
                <w:ilvl w:val="0"/>
                <w:numId w:val="1"/>
              </w:numPr>
              <w:spacing w:after="0" w:line="240" w:lineRule="auto"/>
              <w:ind w:left="1440" w:hanging="180"/>
              <w:jc w:val="both"/>
              <w:rPr>
                <w:rFonts w:ascii="Times New Roman" w:eastAsia="Calibri" w:hAnsi="Times New Roman" w:cs="Times New Roman"/>
                <w:sz w:val="24"/>
                <w:szCs w:val="24"/>
              </w:rPr>
            </w:pPr>
            <w:r w:rsidRPr="00BE1428">
              <w:rPr>
                <w:rFonts w:ascii="Times New Roman" w:eastAsia="Calibri" w:hAnsi="Times New Roman" w:cs="Times New Roman"/>
                <w:sz w:val="24"/>
                <w:szCs w:val="24"/>
              </w:rPr>
              <w:t>једноставна упутства;</w:t>
            </w:r>
          </w:p>
          <w:p w:rsidR="007C359E" w:rsidRPr="00BE1428" w:rsidRDefault="007C359E" w:rsidP="00892823">
            <w:pPr>
              <w:numPr>
                <w:ilvl w:val="0"/>
                <w:numId w:val="1"/>
              </w:numPr>
              <w:spacing w:after="0" w:line="240" w:lineRule="auto"/>
              <w:ind w:left="1440" w:hanging="180"/>
              <w:jc w:val="both"/>
              <w:rPr>
                <w:rFonts w:ascii="Times New Roman" w:eastAsia="Calibri" w:hAnsi="Times New Roman" w:cs="Times New Roman"/>
                <w:sz w:val="24"/>
                <w:szCs w:val="24"/>
              </w:rPr>
            </w:pPr>
            <w:r w:rsidRPr="00BE1428">
              <w:rPr>
                <w:rFonts w:ascii="Times New Roman" w:eastAsia="Calibri" w:hAnsi="Times New Roman" w:cs="Times New Roman"/>
                <w:sz w:val="24"/>
                <w:szCs w:val="24"/>
              </w:rPr>
              <w:t>бројеви;</w:t>
            </w:r>
          </w:p>
          <w:p w:rsidR="007C359E" w:rsidRPr="00BE1428" w:rsidRDefault="007C359E" w:rsidP="00892823">
            <w:pPr>
              <w:numPr>
                <w:ilvl w:val="0"/>
                <w:numId w:val="1"/>
              </w:numPr>
              <w:spacing w:after="0" w:line="240" w:lineRule="auto"/>
              <w:ind w:left="1440" w:hanging="180"/>
              <w:jc w:val="both"/>
              <w:rPr>
                <w:rFonts w:ascii="Times New Roman" w:eastAsia="Calibri" w:hAnsi="Times New Roman" w:cs="Times New Roman"/>
                <w:sz w:val="24"/>
                <w:szCs w:val="24"/>
              </w:rPr>
            </w:pPr>
            <w:r w:rsidRPr="00BE1428">
              <w:rPr>
                <w:rFonts w:ascii="Times New Roman" w:eastAsia="Calibri" w:hAnsi="Times New Roman" w:cs="Times New Roman"/>
                <w:sz w:val="24"/>
                <w:szCs w:val="24"/>
              </w:rPr>
              <w:t>људи и ствари;</w:t>
            </w:r>
          </w:p>
          <w:p w:rsidR="007C359E" w:rsidRPr="00BE1428" w:rsidRDefault="007C359E" w:rsidP="00892823">
            <w:pPr>
              <w:numPr>
                <w:ilvl w:val="0"/>
                <w:numId w:val="1"/>
              </w:numPr>
              <w:spacing w:after="0" w:line="240" w:lineRule="auto"/>
              <w:ind w:left="1440" w:hanging="180"/>
              <w:jc w:val="both"/>
              <w:rPr>
                <w:rFonts w:ascii="Times New Roman" w:eastAsia="Calibri" w:hAnsi="Times New Roman" w:cs="Times New Roman"/>
                <w:sz w:val="24"/>
                <w:szCs w:val="24"/>
              </w:rPr>
            </w:pPr>
            <w:r w:rsidRPr="00BE1428">
              <w:rPr>
                <w:rFonts w:ascii="Times New Roman" w:eastAsia="Calibri" w:hAnsi="Times New Roman" w:cs="Times New Roman"/>
                <w:sz w:val="24"/>
                <w:szCs w:val="24"/>
              </w:rPr>
              <w:t xml:space="preserve"> храна и пиће.</w:t>
            </w:r>
          </w:p>
          <w:p w:rsidR="007C359E" w:rsidRPr="00BE1428" w:rsidRDefault="007C359E" w:rsidP="003D1027">
            <w:pPr>
              <w:spacing w:after="0"/>
              <w:rPr>
                <w:rFonts w:ascii="Calibri" w:eastAsia="Calibri" w:hAnsi="Calibri" w:cs="Calibri"/>
                <w:b/>
                <w:sz w:val="24"/>
                <w:szCs w:val="24"/>
                <w:lang w:val="sr-Cyrl-CS"/>
              </w:rPr>
            </w:pPr>
          </w:p>
          <w:p w:rsidR="007C359E" w:rsidRPr="00BE1428" w:rsidRDefault="007C359E" w:rsidP="00BE1428">
            <w:pPr>
              <w:spacing w:after="0"/>
              <w:jc w:val="both"/>
              <w:rPr>
                <w:rFonts w:ascii="Times New Roman" w:eastAsia="Calibri" w:hAnsi="Times New Roman" w:cs="Times New Roman"/>
                <w:b/>
                <w:sz w:val="24"/>
                <w:szCs w:val="24"/>
              </w:rPr>
            </w:pPr>
            <w:r w:rsidRPr="00BE1428">
              <w:rPr>
                <w:rFonts w:ascii="Times New Roman" w:eastAsia="Calibri" w:hAnsi="Times New Roman" w:cs="Times New Roman"/>
                <w:b/>
                <w:sz w:val="24"/>
                <w:szCs w:val="24"/>
              </w:rPr>
              <w:t>Greeting       Introducing</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 xml:space="preserve">Hello/ Hi/ Good morning. I am /Мy name is...This is, She is… What is your/her name?Nice to meet you. How are you? I’m fine, thanks. And you? Goodbye/ Bye/ See you </w:t>
            </w:r>
          </w:p>
          <w:p w:rsidR="007C359E" w:rsidRPr="00BE1428" w:rsidRDefault="007C359E" w:rsidP="00BE1428">
            <w:pPr>
              <w:tabs>
                <w:tab w:val="right" w:pos="9324"/>
              </w:tabs>
              <w:spacing w:after="0"/>
              <w:jc w:val="both"/>
              <w:rPr>
                <w:rFonts w:ascii="Times New Roman" w:eastAsia="Calibri" w:hAnsi="Times New Roman" w:cs="Times New Roman"/>
                <w:b/>
                <w:sz w:val="24"/>
                <w:szCs w:val="24"/>
              </w:rPr>
            </w:pPr>
            <w:r w:rsidRPr="00BE1428">
              <w:rPr>
                <w:rFonts w:ascii="Times New Roman" w:eastAsia="Calibri" w:hAnsi="Times New Roman" w:cs="Times New Roman"/>
                <w:b/>
                <w:sz w:val="24"/>
                <w:szCs w:val="24"/>
              </w:rPr>
              <w:t xml:space="preserve">Basic personal information </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sz w:val="24"/>
                <w:szCs w:val="24"/>
              </w:rPr>
            </w:pPr>
            <w:r w:rsidRPr="00BE1428">
              <w:rPr>
                <w:rFonts w:ascii="Times New Roman" w:eastAsia="Calibri" w:hAnsi="Times New Roman" w:cs="Times New Roman"/>
                <w:i/>
                <w:sz w:val="24"/>
                <w:szCs w:val="24"/>
              </w:rPr>
              <w:t>Where are you from? Where do you live? I live…</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sz w:val="24"/>
                <w:szCs w:val="24"/>
              </w:rPr>
            </w:pPr>
            <w:r w:rsidRPr="00BE1428">
              <w:rPr>
                <w:rFonts w:ascii="Times New Roman" w:eastAsia="Calibri" w:hAnsi="Times New Roman" w:cs="Times New Roman"/>
                <w:i/>
                <w:sz w:val="24"/>
                <w:szCs w:val="24"/>
              </w:rPr>
              <w:lastRenderedPageBreak/>
              <w:t xml:space="preserve">Where is (Belgrade)? It’s in (Serbia). </w:t>
            </w:r>
            <w:r w:rsidRPr="00BE1428">
              <w:rPr>
                <w:rFonts w:ascii="Times New Roman" w:eastAsia="Calibri" w:hAnsi="Times New Roman" w:cs="Times New Roman"/>
                <w:i/>
                <w:iCs/>
                <w:sz w:val="24"/>
                <w:szCs w:val="24"/>
              </w:rPr>
              <w:t>Are you (a student)?</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What is your job? I am a (baker, taxi driver)… Are you married?</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sz w:val="24"/>
                <w:szCs w:val="24"/>
              </w:rPr>
            </w:pPr>
            <w:r w:rsidRPr="00BE1428">
              <w:rPr>
                <w:rFonts w:ascii="Times New Roman" w:eastAsia="Calibri" w:hAnsi="Times New Roman" w:cs="Times New Roman"/>
                <w:i/>
                <w:iCs/>
                <w:sz w:val="24"/>
                <w:szCs w:val="24"/>
              </w:rPr>
              <w:t>Do you have a brother/ a sister?</w:t>
            </w:r>
          </w:p>
          <w:p w:rsidR="007C359E" w:rsidRPr="00BE1428" w:rsidRDefault="007C359E" w:rsidP="00BE1428">
            <w:pPr>
              <w:spacing w:after="0"/>
              <w:ind w:left="360" w:hanging="360"/>
              <w:jc w:val="both"/>
              <w:rPr>
                <w:rFonts w:ascii="Times New Roman" w:eastAsia="Calibri" w:hAnsi="Times New Roman" w:cs="Times New Roman"/>
                <w:sz w:val="24"/>
                <w:szCs w:val="24"/>
              </w:rPr>
            </w:pPr>
            <w:r w:rsidRPr="00BE1428">
              <w:rPr>
                <w:rFonts w:ascii="Times New Roman" w:eastAsia="Calibri" w:hAnsi="Times New Roman" w:cs="Times New Roman"/>
                <w:b/>
                <w:sz w:val="24"/>
                <w:szCs w:val="24"/>
              </w:rPr>
              <w:t xml:space="preserve">Simple commands </w:t>
            </w:r>
          </w:p>
          <w:p w:rsidR="007C359E" w:rsidRPr="00BE1428" w:rsidRDefault="007C359E" w:rsidP="00BE1428">
            <w:pPr>
              <w:spacing w:after="0"/>
              <w:ind w:left="1440"/>
              <w:jc w:val="both"/>
              <w:rPr>
                <w:rFonts w:ascii="Times New Roman" w:eastAsia="Calibri" w:hAnsi="Times New Roman" w:cs="Times New Roman"/>
                <w:i/>
                <w:sz w:val="24"/>
                <w:szCs w:val="24"/>
              </w:rPr>
            </w:pPr>
            <w:r w:rsidRPr="00BE1428">
              <w:rPr>
                <w:rFonts w:ascii="Times New Roman" w:eastAsia="Calibri" w:hAnsi="Times New Roman" w:cs="Times New Roman"/>
                <w:i/>
                <w:sz w:val="24"/>
                <w:szCs w:val="24"/>
              </w:rPr>
              <w:t>Look! Write! Read! Listen! Open! Stop! Wait! No smoking! Go! Start!</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sz w:val="24"/>
                <w:szCs w:val="24"/>
              </w:rPr>
              <w:t xml:space="preserve">What does </w:t>
            </w:r>
            <w:r w:rsidRPr="00BE1428">
              <w:rPr>
                <w:rFonts w:ascii="Times New Roman" w:eastAsia="Calibri" w:hAnsi="Times New Roman" w:cs="Times New Roman"/>
                <w:i/>
                <w:sz w:val="24"/>
                <w:szCs w:val="24"/>
                <w:u w:val="single"/>
              </w:rPr>
              <w:t>listen</w:t>
            </w:r>
            <w:r w:rsidRPr="00BE1428">
              <w:rPr>
                <w:rFonts w:ascii="Times New Roman" w:eastAsia="Calibri" w:hAnsi="Times New Roman" w:cs="Times New Roman"/>
                <w:i/>
                <w:sz w:val="24"/>
                <w:szCs w:val="24"/>
              </w:rPr>
              <w:t xml:space="preserve"> mean? Can you spell that, please? What is </w:t>
            </w:r>
            <w:r w:rsidRPr="00BE1428">
              <w:rPr>
                <w:rFonts w:ascii="Times New Roman" w:eastAsia="Calibri" w:hAnsi="Times New Roman" w:cs="Times New Roman"/>
                <w:i/>
                <w:sz w:val="24"/>
                <w:szCs w:val="24"/>
                <w:u w:val="single"/>
              </w:rPr>
              <w:t>pomoć</w:t>
            </w:r>
            <w:r w:rsidRPr="00BE1428">
              <w:rPr>
                <w:rFonts w:ascii="Times New Roman" w:eastAsia="Calibri" w:hAnsi="Times New Roman" w:cs="Times New Roman"/>
                <w:i/>
                <w:sz w:val="24"/>
                <w:szCs w:val="24"/>
              </w:rPr>
              <w:t xml:space="preserve"> in English? </w:t>
            </w:r>
            <w:r w:rsidRPr="00BE1428">
              <w:rPr>
                <w:rFonts w:ascii="Times New Roman" w:eastAsia="Calibri" w:hAnsi="Times New Roman" w:cs="Times New Roman"/>
                <w:i/>
                <w:iCs/>
                <w:sz w:val="24"/>
                <w:szCs w:val="24"/>
              </w:rPr>
              <w:t xml:space="preserve">What is </w:t>
            </w:r>
            <w:r w:rsidRPr="00BE1428">
              <w:rPr>
                <w:rFonts w:ascii="Times New Roman" w:eastAsia="Calibri" w:hAnsi="Times New Roman" w:cs="Times New Roman"/>
                <w:i/>
                <w:iCs/>
                <w:sz w:val="24"/>
                <w:szCs w:val="24"/>
                <w:u w:val="single"/>
              </w:rPr>
              <w:t>this</w:t>
            </w:r>
            <w:r w:rsidRPr="00BE1428">
              <w:rPr>
                <w:rFonts w:ascii="Times New Roman" w:eastAsia="Calibri" w:hAnsi="Times New Roman" w:cs="Times New Roman"/>
                <w:i/>
                <w:iCs/>
                <w:sz w:val="24"/>
                <w:szCs w:val="24"/>
              </w:rPr>
              <w:t xml:space="preserve"> in English? </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sz w:val="24"/>
                <w:szCs w:val="24"/>
                <w:lang w:val="en-GB"/>
              </w:rPr>
            </w:pPr>
            <w:r w:rsidRPr="00BE1428">
              <w:rPr>
                <w:rFonts w:ascii="Times New Roman" w:eastAsia="Calibri" w:hAnsi="Times New Roman" w:cs="Times New Roman"/>
                <w:i/>
                <w:iCs/>
                <w:sz w:val="24"/>
                <w:szCs w:val="24"/>
              </w:rPr>
              <w:t>Help me, please. I don’t understand. Sorry, I do not know. Thank you.</w:t>
            </w:r>
          </w:p>
          <w:p w:rsidR="007C359E" w:rsidRPr="00BE1428" w:rsidRDefault="007C359E" w:rsidP="00BE1428">
            <w:pPr>
              <w:spacing w:after="0"/>
              <w:jc w:val="both"/>
              <w:rPr>
                <w:rFonts w:ascii="Times New Roman" w:eastAsia="Calibri" w:hAnsi="Times New Roman" w:cs="Times New Roman"/>
                <w:i/>
                <w:iCs/>
                <w:sz w:val="24"/>
                <w:szCs w:val="24"/>
              </w:rPr>
            </w:pPr>
            <w:r w:rsidRPr="00BE1428">
              <w:rPr>
                <w:rFonts w:ascii="Times New Roman" w:eastAsia="Calibri" w:hAnsi="Times New Roman" w:cs="Times New Roman"/>
                <w:b/>
                <w:sz w:val="24"/>
                <w:szCs w:val="24"/>
              </w:rPr>
              <w:t xml:space="preserve">Numbers </w:t>
            </w:r>
          </w:p>
          <w:p w:rsidR="007C359E" w:rsidRPr="00BE1428" w:rsidRDefault="007C359E" w:rsidP="00BE1428">
            <w:pPr>
              <w:spacing w:after="0"/>
              <w:ind w:left="1440"/>
              <w:jc w:val="both"/>
              <w:rPr>
                <w:rFonts w:ascii="Times New Roman" w:eastAsia="Calibri" w:hAnsi="Times New Roman" w:cs="Times New Roman"/>
                <w:i/>
                <w:sz w:val="24"/>
                <w:szCs w:val="24"/>
              </w:rPr>
            </w:pPr>
            <w:r w:rsidRPr="00BE1428">
              <w:rPr>
                <w:rFonts w:ascii="Times New Roman" w:eastAsia="Calibri" w:hAnsi="Times New Roman" w:cs="Times New Roman"/>
                <w:i/>
                <w:sz w:val="24"/>
                <w:szCs w:val="24"/>
              </w:rPr>
              <w:t>How old are you? I am 30. What is your phone number?</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 xml:space="preserve">What time is it? It’s 8 o’clock. </w:t>
            </w:r>
          </w:p>
          <w:p w:rsidR="007C359E" w:rsidRPr="00BE1428" w:rsidRDefault="007C359E" w:rsidP="00BE1428">
            <w:pPr>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How much is this? It is 50 dinars/euros.</w:t>
            </w:r>
          </w:p>
          <w:p w:rsidR="007C359E" w:rsidRPr="00BE1428" w:rsidRDefault="007C359E" w:rsidP="00BE1428">
            <w:pPr>
              <w:spacing w:after="0"/>
              <w:jc w:val="both"/>
              <w:textAlignment w:val="top"/>
              <w:rPr>
                <w:rFonts w:ascii="Times New Roman" w:eastAsia="Calibri" w:hAnsi="Times New Roman" w:cs="Times New Roman"/>
                <w:sz w:val="24"/>
                <w:szCs w:val="24"/>
              </w:rPr>
            </w:pPr>
            <w:r w:rsidRPr="00BE1428">
              <w:rPr>
                <w:rFonts w:ascii="Times New Roman" w:eastAsia="Calibri" w:hAnsi="Times New Roman" w:cs="Times New Roman"/>
                <w:b/>
                <w:sz w:val="24"/>
                <w:szCs w:val="24"/>
              </w:rPr>
              <w:t xml:space="preserve">People and things </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sz w:val="24"/>
                <w:szCs w:val="24"/>
              </w:rPr>
            </w:pPr>
            <w:r w:rsidRPr="00BE1428">
              <w:rPr>
                <w:rFonts w:ascii="Times New Roman" w:eastAsia="Calibri" w:hAnsi="Times New Roman" w:cs="Times New Roman"/>
                <w:i/>
                <w:iCs/>
                <w:sz w:val="24"/>
                <w:szCs w:val="24"/>
              </w:rPr>
              <w:t xml:space="preserve">Who/What is this? This is/That is </w:t>
            </w:r>
            <w:r w:rsidRPr="00BE1428">
              <w:rPr>
                <w:rFonts w:ascii="Times New Roman" w:eastAsia="Calibri" w:hAnsi="Times New Roman" w:cs="Times New Roman"/>
                <w:i/>
                <w:sz w:val="24"/>
                <w:szCs w:val="24"/>
              </w:rPr>
              <w:t xml:space="preserve">(name, my brother…) </w:t>
            </w:r>
            <w:r w:rsidRPr="00BE1428">
              <w:rPr>
                <w:rFonts w:ascii="Times New Roman" w:eastAsia="Calibri" w:hAnsi="Times New Roman" w:cs="Times New Roman"/>
                <w:i/>
                <w:iCs/>
                <w:sz w:val="24"/>
                <w:szCs w:val="24"/>
              </w:rPr>
              <w:t>It’s a car/bus/book…</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I like/ don’t like/hate English/ pizza/ my job.</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 xml:space="preserve">What is in the bag? What colour is it? Is he/she/it…? </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sz w:val="24"/>
                <w:szCs w:val="24"/>
              </w:rPr>
            </w:pPr>
            <w:r w:rsidRPr="00BE1428">
              <w:rPr>
                <w:rFonts w:ascii="Times New Roman" w:eastAsia="Calibri" w:hAnsi="Times New Roman" w:cs="Times New Roman"/>
                <w:i/>
                <w:iCs/>
                <w:sz w:val="24"/>
                <w:szCs w:val="24"/>
              </w:rPr>
              <w:t xml:space="preserve">He / She/ It is </w:t>
            </w:r>
            <w:r w:rsidRPr="00BE1428">
              <w:rPr>
                <w:rFonts w:ascii="Times New Roman" w:eastAsia="Calibri" w:hAnsi="Times New Roman" w:cs="Times New Roman"/>
                <w:i/>
                <w:sz w:val="24"/>
                <w:szCs w:val="24"/>
              </w:rPr>
              <w:t xml:space="preserve">(big, small, long, short, young, old…). </w:t>
            </w:r>
            <w:r w:rsidRPr="00BE1428">
              <w:rPr>
                <w:rFonts w:ascii="Times New Roman" w:eastAsia="Calibri" w:hAnsi="Times New Roman" w:cs="Times New Roman"/>
                <w:i/>
                <w:iCs/>
                <w:sz w:val="24"/>
                <w:szCs w:val="24"/>
              </w:rPr>
              <w:t>Does she have long hair/ blue eyes?</w:t>
            </w:r>
          </w:p>
          <w:p w:rsidR="007C359E" w:rsidRPr="00BE1428" w:rsidRDefault="007C359E" w:rsidP="00BE1428">
            <w:pPr>
              <w:spacing w:after="0"/>
              <w:jc w:val="both"/>
              <w:rPr>
                <w:rFonts w:ascii="Times New Roman" w:eastAsia="Calibri" w:hAnsi="Times New Roman" w:cs="Times New Roman"/>
                <w:b/>
                <w:iCs/>
                <w:sz w:val="24"/>
                <w:szCs w:val="24"/>
              </w:rPr>
            </w:pPr>
            <w:r w:rsidRPr="00BE1428">
              <w:rPr>
                <w:rFonts w:ascii="Times New Roman" w:eastAsia="Calibri" w:hAnsi="Times New Roman" w:cs="Times New Roman"/>
                <w:b/>
                <w:iCs/>
                <w:sz w:val="24"/>
                <w:szCs w:val="24"/>
              </w:rPr>
              <w:t>Food and drink</w:t>
            </w:r>
          </w:p>
          <w:p w:rsidR="007C359E" w:rsidRPr="00BE1428" w:rsidRDefault="007C359E" w:rsidP="00BE1428">
            <w:pPr>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Can I have a sandwich/ soup/ pizza/coffee, please?</w:t>
            </w:r>
          </w:p>
          <w:p w:rsidR="007C359E" w:rsidRPr="00BE1428" w:rsidRDefault="007C359E" w:rsidP="00BE1428">
            <w:pPr>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Here you are. Anything else? An apple juice/a mineral water/milk/yogurt/an ice-cream/a chocolate cake…</w:t>
            </w:r>
          </w:p>
          <w:p w:rsidR="007C359E" w:rsidRPr="00BE1428" w:rsidRDefault="007C359E" w:rsidP="00BE1428">
            <w:pPr>
              <w:spacing w:after="0"/>
              <w:ind w:left="1440"/>
              <w:jc w:val="both"/>
              <w:rPr>
                <w:rFonts w:ascii="Times New Roman" w:eastAsia="Calibri" w:hAnsi="Times New Roman" w:cs="Times New Roman"/>
                <w:i/>
                <w:iCs/>
                <w:sz w:val="24"/>
                <w:szCs w:val="24"/>
              </w:rPr>
            </w:pPr>
          </w:p>
          <w:p w:rsidR="007C359E" w:rsidRPr="00BE1428" w:rsidRDefault="007C359E" w:rsidP="00BE1428">
            <w:pPr>
              <w:spacing w:after="0"/>
              <w:jc w:val="both"/>
              <w:rPr>
                <w:rFonts w:ascii="Times New Roman" w:eastAsia="Calibri" w:hAnsi="Times New Roman" w:cs="Times New Roman"/>
                <w:b/>
                <w:iCs/>
                <w:sz w:val="24"/>
                <w:szCs w:val="24"/>
              </w:rPr>
            </w:pPr>
            <w:r w:rsidRPr="00BE1428">
              <w:rPr>
                <w:rFonts w:ascii="Times New Roman" w:eastAsia="Calibri" w:hAnsi="Times New Roman" w:cs="Times New Roman"/>
                <w:b/>
                <w:iCs/>
                <w:sz w:val="24"/>
                <w:szCs w:val="24"/>
              </w:rPr>
              <w:t>Напредни садржаји</w:t>
            </w:r>
          </w:p>
          <w:p w:rsidR="007C359E" w:rsidRPr="00BE1428" w:rsidRDefault="007C359E" w:rsidP="00BE1428">
            <w:pPr>
              <w:spacing w:after="0"/>
              <w:ind w:left="1440"/>
              <w:jc w:val="both"/>
              <w:rPr>
                <w:rFonts w:ascii="Times New Roman" w:eastAsia="Calibri" w:hAnsi="Times New Roman" w:cs="Times New Roman"/>
                <w:i/>
                <w:iCs/>
                <w:sz w:val="24"/>
                <w:szCs w:val="24"/>
              </w:rPr>
            </w:pPr>
          </w:p>
          <w:p w:rsidR="007C359E" w:rsidRPr="00BE1428" w:rsidRDefault="007C359E" w:rsidP="00892823">
            <w:pPr>
              <w:numPr>
                <w:ilvl w:val="0"/>
                <w:numId w:val="1"/>
              </w:numPr>
              <w:tabs>
                <w:tab w:val="num" w:pos="-3630"/>
              </w:tabs>
              <w:spacing w:after="0" w:line="240" w:lineRule="auto"/>
              <w:ind w:left="1430" w:hanging="220"/>
              <w:jc w:val="both"/>
              <w:rPr>
                <w:rFonts w:ascii="Times New Roman" w:eastAsia="Calibri" w:hAnsi="Times New Roman" w:cs="Times New Roman"/>
                <w:iCs/>
                <w:sz w:val="24"/>
                <w:szCs w:val="24"/>
              </w:rPr>
            </w:pPr>
            <w:r w:rsidRPr="00BE1428">
              <w:rPr>
                <w:rFonts w:ascii="Times New Roman" w:eastAsia="Calibri" w:hAnsi="Times New Roman" w:cs="Times New Roman"/>
                <w:iCs/>
                <w:sz w:val="24"/>
                <w:szCs w:val="24"/>
              </w:rPr>
              <w:t>учтиви изрази</w:t>
            </w:r>
            <w:r w:rsidRPr="00BE1428">
              <w:rPr>
                <w:rFonts w:ascii="Times New Roman" w:eastAsia="Calibri" w:hAnsi="Times New Roman" w:cs="Times New Roman"/>
                <w:sz w:val="24"/>
                <w:szCs w:val="24"/>
              </w:rPr>
              <w:t>;</w:t>
            </w:r>
          </w:p>
          <w:p w:rsidR="007C359E" w:rsidRPr="00BE1428" w:rsidRDefault="007C359E" w:rsidP="00892823">
            <w:pPr>
              <w:numPr>
                <w:ilvl w:val="0"/>
                <w:numId w:val="1"/>
              </w:numPr>
              <w:tabs>
                <w:tab w:val="num" w:pos="-3630"/>
              </w:tabs>
              <w:spacing w:after="0" w:line="240" w:lineRule="auto"/>
              <w:ind w:left="1430" w:hanging="220"/>
              <w:jc w:val="both"/>
              <w:rPr>
                <w:rFonts w:ascii="Times New Roman" w:eastAsia="Calibri" w:hAnsi="Times New Roman" w:cs="Times New Roman"/>
                <w:iCs/>
                <w:sz w:val="24"/>
                <w:szCs w:val="24"/>
              </w:rPr>
            </w:pPr>
            <w:r w:rsidRPr="00BE1428">
              <w:rPr>
                <w:rFonts w:ascii="Times New Roman" w:eastAsia="Calibri" w:hAnsi="Times New Roman" w:cs="Times New Roman"/>
                <w:iCs/>
                <w:sz w:val="24"/>
                <w:szCs w:val="24"/>
              </w:rPr>
              <w:t>одећа</w:t>
            </w:r>
            <w:r w:rsidRPr="00BE1428">
              <w:rPr>
                <w:rFonts w:ascii="Times New Roman" w:eastAsia="Calibri" w:hAnsi="Times New Roman" w:cs="Times New Roman"/>
                <w:sz w:val="24"/>
                <w:szCs w:val="24"/>
              </w:rPr>
              <w:t>;</w:t>
            </w:r>
          </w:p>
          <w:p w:rsidR="007C359E" w:rsidRPr="00BE1428" w:rsidRDefault="007C359E" w:rsidP="00892823">
            <w:pPr>
              <w:numPr>
                <w:ilvl w:val="0"/>
                <w:numId w:val="1"/>
              </w:numPr>
              <w:tabs>
                <w:tab w:val="num" w:pos="-3630"/>
              </w:tabs>
              <w:spacing w:after="0" w:line="240" w:lineRule="auto"/>
              <w:ind w:left="1430" w:hanging="220"/>
              <w:jc w:val="both"/>
              <w:rPr>
                <w:rFonts w:ascii="Times New Roman" w:eastAsia="Calibri" w:hAnsi="Times New Roman" w:cs="Times New Roman"/>
                <w:iCs/>
                <w:sz w:val="24"/>
                <w:szCs w:val="24"/>
              </w:rPr>
            </w:pPr>
            <w:r w:rsidRPr="00BE1428">
              <w:rPr>
                <w:rFonts w:ascii="Times New Roman" w:eastAsia="Calibri" w:hAnsi="Times New Roman" w:cs="Times New Roman"/>
                <w:iCs/>
                <w:sz w:val="24"/>
                <w:szCs w:val="24"/>
              </w:rPr>
              <w:t>делови тела</w:t>
            </w:r>
            <w:r w:rsidRPr="00BE1428">
              <w:rPr>
                <w:rFonts w:ascii="Times New Roman" w:eastAsia="Calibri" w:hAnsi="Times New Roman" w:cs="Times New Roman"/>
                <w:sz w:val="24"/>
                <w:szCs w:val="24"/>
              </w:rPr>
              <w:t>;</w:t>
            </w:r>
          </w:p>
          <w:p w:rsidR="007C359E" w:rsidRPr="00BE1428" w:rsidRDefault="007C359E" w:rsidP="00892823">
            <w:pPr>
              <w:numPr>
                <w:ilvl w:val="0"/>
                <w:numId w:val="1"/>
              </w:numPr>
              <w:tabs>
                <w:tab w:val="num" w:pos="-3630"/>
              </w:tabs>
              <w:spacing w:after="0" w:line="240" w:lineRule="auto"/>
              <w:ind w:left="1430" w:hanging="220"/>
              <w:rPr>
                <w:rFonts w:ascii="Times New Roman" w:eastAsia="Calibri" w:hAnsi="Times New Roman" w:cs="Times New Roman"/>
                <w:iCs/>
                <w:sz w:val="24"/>
                <w:szCs w:val="24"/>
              </w:rPr>
            </w:pPr>
            <w:r w:rsidRPr="00BE1428">
              <w:rPr>
                <w:rFonts w:ascii="Times New Roman" w:eastAsia="Calibri" w:hAnsi="Times New Roman" w:cs="Times New Roman"/>
                <w:iCs/>
                <w:sz w:val="24"/>
                <w:szCs w:val="24"/>
              </w:rPr>
              <w:t>дневне активности.</w:t>
            </w:r>
          </w:p>
          <w:p w:rsidR="007C359E" w:rsidRPr="00C240FC" w:rsidRDefault="007C359E" w:rsidP="003D1027">
            <w:pPr>
              <w:spacing w:after="0"/>
              <w:rPr>
                <w:rFonts w:ascii="Calibri" w:eastAsia="Calibri" w:hAnsi="Calibri" w:cs="Calibri"/>
                <w:i/>
                <w:iCs/>
                <w:sz w:val="24"/>
                <w:szCs w:val="24"/>
              </w:rPr>
            </w:pPr>
          </w:p>
          <w:p w:rsidR="007C359E" w:rsidRPr="00BE1428" w:rsidRDefault="007C359E" w:rsidP="003D1027">
            <w:pPr>
              <w:tabs>
                <w:tab w:val="left" w:pos="1905"/>
              </w:tabs>
              <w:spacing w:after="0"/>
              <w:rPr>
                <w:rFonts w:ascii="Times New Roman" w:eastAsia="Calibri" w:hAnsi="Times New Roman" w:cs="Times New Roman"/>
                <w:i/>
                <w:sz w:val="24"/>
                <w:szCs w:val="24"/>
              </w:rPr>
            </w:pPr>
            <w:r w:rsidRPr="00BE1428">
              <w:rPr>
                <w:rFonts w:ascii="Times New Roman" w:eastAsia="Calibri" w:hAnsi="Times New Roman" w:cs="Times New Roman"/>
                <w:b/>
                <w:sz w:val="24"/>
                <w:szCs w:val="24"/>
              </w:rPr>
              <w:t>Polite address</w:t>
            </w:r>
          </w:p>
          <w:p w:rsidR="007C359E" w:rsidRPr="00BE1428" w:rsidRDefault="007C359E" w:rsidP="00BE1428">
            <w:pPr>
              <w:spacing w:after="0"/>
              <w:ind w:left="1440"/>
              <w:jc w:val="both"/>
              <w:rPr>
                <w:rFonts w:ascii="Times New Roman" w:eastAsia="Calibri" w:hAnsi="Times New Roman" w:cs="Times New Roman"/>
                <w:b/>
                <w:sz w:val="24"/>
                <w:szCs w:val="24"/>
              </w:rPr>
            </w:pPr>
            <w:r w:rsidRPr="00BE1428">
              <w:rPr>
                <w:rFonts w:ascii="Times New Roman" w:eastAsia="Calibri" w:hAnsi="Times New Roman" w:cs="Times New Roman"/>
                <w:i/>
                <w:iCs/>
                <w:sz w:val="24"/>
                <w:szCs w:val="24"/>
              </w:rPr>
              <w:t>Excuse me, can … I( leave)? Thank you very much.</w:t>
            </w:r>
          </w:p>
          <w:p w:rsidR="007C359E" w:rsidRPr="00BE1428" w:rsidRDefault="007C359E" w:rsidP="00BE1428">
            <w:pPr>
              <w:autoSpaceDE w:val="0"/>
              <w:autoSpaceDN w:val="0"/>
              <w:adjustRightInd w:val="0"/>
              <w:spacing w:after="0"/>
              <w:ind w:left="1440"/>
              <w:jc w:val="both"/>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Sorry. Can you say it again, please. How do you do? Pleased to meet you.</w:t>
            </w:r>
          </w:p>
          <w:p w:rsidR="007C359E" w:rsidRPr="00BE1428" w:rsidRDefault="007C359E" w:rsidP="00BE1428">
            <w:pPr>
              <w:spacing w:before="100" w:beforeAutospacing="1" w:after="100" w:afterAutospacing="1" w:line="245" w:lineRule="atLeast"/>
              <w:rPr>
                <w:rFonts w:ascii="Times New Roman" w:hAnsi="Times New Roman" w:cs="Times New Roman"/>
                <w:sz w:val="24"/>
                <w:szCs w:val="24"/>
              </w:rPr>
            </w:pPr>
            <w:r w:rsidRPr="00BE1428">
              <w:rPr>
                <w:rFonts w:ascii="Times New Roman" w:hAnsi="Times New Roman" w:cs="Times New Roman"/>
                <w:b/>
                <w:iCs/>
                <w:sz w:val="24"/>
                <w:szCs w:val="24"/>
              </w:rPr>
              <w:t>Clothes</w:t>
            </w:r>
            <w:r w:rsidRPr="00BE1428">
              <w:rPr>
                <w:rFonts w:ascii="Times New Roman" w:hAnsi="Times New Roman" w:cs="Times New Roman"/>
                <w:sz w:val="24"/>
                <w:szCs w:val="24"/>
              </w:rPr>
              <w:br/>
            </w:r>
            <w:r w:rsidRPr="00BE1428">
              <w:rPr>
                <w:rFonts w:ascii="Times New Roman" w:hAnsi="Times New Roman" w:cs="Times New Roman"/>
                <w:i/>
                <w:sz w:val="24"/>
                <w:szCs w:val="24"/>
              </w:rPr>
              <w:t xml:space="preserve">             It’s a shirt/ dress/skirt/coat/jacket/t-shirt/shorts…</w:t>
            </w:r>
            <w:r w:rsidRPr="00BE1428">
              <w:rPr>
                <w:rFonts w:ascii="Times New Roman" w:hAnsi="Times New Roman" w:cs="Times New Roman"/>
                <w:i/>
                <w:sz w:val="24"/>
                <w:szCs w:val="24"/>
              </w:rPr>
              <w:br/>
            </w:r>
            <w:r w:rsidRPr="00BE1428">
              <w:rPr>
                <w:rFonts w:ascii="Times New Roman" w:hAnsi="Times New Roman" w:cs="Times New Roman"/>
                <w:i/>
                <w:color w:val="000000"/>
                <w:sz w:val="24"/>
                <w:szCs w:val="24"/>
              </w:rPr>
              <w:t xml:space="preserve">            My shirt is blue. I wear blue jeans. I wear sandals in the summer.</w:t>
            </w:r>
          </w:p>
          <w:p w:rsidR="007C359E" w:rsidRPr="00BE1428" w:rsidRDefault="007C359E" w:rsidP="00BE1428">
            <w:pPr>
              <w:autoSpaceDE w:val="0"/>
              <w:autoSpaceDN w:val="0"/>
              <w:adjustRightInd w:val="0"/>
              <w:spacing w:after="0"/>
              <w:rPr>
                <w:rFonts w:ascii="Times New Roman" w:eastAsia="Calibri" w:hAnsi="Times New Roman" w:cs="Times New Roman"/>
                <w:i/>
                <w:iCs/>
                <w:sz w:val="24"/>
                <w:szCs w:val="24"/>
              </w:rPr>
            </w:pPr>
            <w:r w:rsidRPr="00BE1428">
              <w:rPr>
                <w:rFonts w:ascii="Times New Roman" w:eastAsia="Calibri" w:hAnsi="Times New Roman" w:cs="Times New Roman"/>
                <w:b/>
                <w:iCs/>
                <w:sz w:val="24"/>
                <w:szCs w:val="24"/>
              </w:rPr>
              <w:t xml:space="preserve">Body parts  </w:t>
            </w:r>
            <w:r w:rsidRPr="00BE1428">
              <w:rPr>
                <w:rFonts w:ascii="Times New Roman" w:eastAsia="Calibri" w:hAnsi="Times New Roman" w:cs="Times New Roman"/>
                <w:b/>
                <w:iCs/>
                <w:sz w:val="24"/>
                <w:szCs w:val="24"/>
              </w:rPr>
              <w:br/>
            </w:r>
            <w:r w:rsidRPr="00BE1428">
              <w:rPr>
                <w:rFonts w:ascii="Times New Roman" w:eastAsia="Calibri" w:hAnsi="Times New Roman" w:cs="Times New Roman"/>
                <w:i/>
                <w:iCs/>
                <w:sz w:val="24"/>
                <w:szCs w:val="24"/>
              </w:rPr>
              <w:t xml:space="preserve">             leg, hand, head, finger, hair, stomach, eyes, ears…</w:t>
            </w:r>
          </w:p>
          <w:p w:rsidR="007C359E" w:rsidRPr="00BE1428" w:rsidRDefault="007C359E" w:rsidP="00BE1428">
            <w:pPr>
              <w:autoSpaceDE w:val="0"/>
              <w:autoSpaceDN w:val="0"/>
              <w:adjustRightInd w:val="0"/>
              <w:spacing w:after="0"/>
              <w:ind w:left="360" w:hanging="360"/>
              <w:rPr>
                <w:rFonts w:ascii="Times New Roman" w:eastAsia="Calibri" w:hAnsi="Times New Roman" w:cs="Times New Roman"/>
                <w:b/>
                <w:iCs/>
                <w:sz w:val="24"/>
                <w:szCs w:val="24"/>
              </w:rPr>
            </w:pPr>
            <w:r w:rsidRPr="00BE1428">
              <w:rPr>
                <w:rFonts w:ascii="Times New Roman" w:eastAsia="Calibri" w:hAnsi="Times New Roman" w:cs="Times New Roman"/>
                <w:b/>
                <w:iCs/>
                <w:sz w:val="24"/>
                <w:szCs w:val="24"/>
              </w:rPr>
              <w:t>Daily routines</w:t>
            </w:r>
          </w:p>
          <w:p w:rsidR="007C359E" w:rsidRPr="00BE1428" w:rsidRDefault="007C359E" w:rsidP="00BE1428">
            <w:pPr>
              <w:spacing w:after="0"/>
              <w:ind w:left="1440"/>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lastRenderedPageBreak/>
              <w:t>What do you like doing (in the morning/evening)?</w:t>
            </w:r>
          </w:p>
          <w:p w:rsidR="007C359E" w:rsidRPr="00BE1428" w:rsidRDefault="007C359E" w:rsidP="00BE1428">
            <w:pPr>
              <w:spacing w:after="0"/>
              <w:ind w:left="1440"/>
              <w:rPr>
                <w:rFonts w:ascii="Times New Roman" w:eastAsia="Calibri" w:hAnsi="Times New Roman" w:cs="Times New Roman"/>
                <w:i/>
                <w:iCs/>
                <w:sz w:val="24"/>
                <w:szCs w:val="24"/>
              </w:rPr>
            </w:pPr>
            <w:r w:rsidRPr="00BE1428">
              <w:rPr>
                <w:rFonts w:ascii="Times New Roman" w:eastAsia="Calibri" w:hAnsi="Times New Roman" w:cs="Times New Roman"/>
                <w:i/>
                <w:iCs/>
                <w:sz w:val="24"/>
                <w:szCs w:val="24"/>
              </w:rPr>
              <w:t xml:space="preserve"> I like watching films/reading newspaper/sleeping.</w:t>
            </w:r>
          </w:p>
          <w:p w:rsidR="007C359E" w:rsidRPr="00C240FC" w:rsidRDefault="007C359E" w:rsidP="00BE1428">
            <w:pPr>
              <w:spacing w:after="0"/>
              <w:ind w:left="1440"/>
              <w:rPr>
                <w:rFonts w:ascii="Calibri" w:eastAsia="Calibri" w:hAnsi="Calibri" w:cs="Calibri"/>
                <w:i/>
                <w:iCs/>
                <w:sz w:val="24"/>
                <w:szCs w:val="24"/>
              </w:rPr>
            </w:pPr>
            <w:r w:rsidRPr="00BE1428">
              <w:rPr>
                <w:rFonts w:ascii="Times New Roman" w:eastAsia="Calibri" w:hAnsi="Times New Roman" w:cs="Times New Roman"/>
                <w:i/>
                <w:iCs/>
                <w:sz w:val="24"/>
                <w:szCs w:val="24"/>
              </w:rPr>
              <w:t xml:space="preserve"> When do you have lunch/ study English? What do you drink in the morning?</w:t>
            </w:r>
          </w:p>
        </w:tc>
      </w:tr>
      <w:tr w:rsidR="007C359E" w:rsidRPr="00C240FC" w:rsidTr="005603A2">
        <w:trPr>
          <w:jc w:val="center"/>
        </w:trPr>
        <w:tc>
          <w:tcPr>
            <w:tcW w:w="9718" w:type="dxa"/>
            <w:tcBorders>
              <w:top w:val="single" w:sz="4" w:space="0" w:color="000000"/>
              <w:left w:val="single" w:sz="4" w:space="0" w:color="000000"/>
              <w:bottom w:val="single" w:sz="4" w:space="0" w:color="000000"/>
              <w:right w:val="single" w:sz="4" w:space="0" w:color="000000"/>
            </w:tcBorders>
          </w:tcPr>
          <w:p w:rsidR="007C359E" w:rsidRPr="00C240FC" w:rsidRDefault="007C359E" w:rsidP="003D1027">
            <w:pPr>
              <w:spacing w:after="0"/>
              <w:rPr>
                <w:rFonts w:ascii="Calibri" w:eastAsia="Calibri" w:hAnsi="Calibri" w:cs="Calibri"/>
                <w:b/>
                <w:sz w:val="24"/>
                <w:szCs w:val="24"/>
                <w:u w:val="single"/>
              </w:rPr>
            </w:pPr>
          </w:p>
          <w:p w:rsidR="007C359E" w:rsidRPr="00BE1428" w:rsidRDefault="007C359E" w:rsidP="00BE1428">
            <w:pPr>
              <w:spacing w:after="0"/>
              <w:jc w:val="both"/>
              <w:rPr>
                <w:rFonts w:ascii="Times New Roman" w:eastAsia="Calibri" w:hAnsi="Times New Roman" w:cs="Times New Roman"/>
                <w:b/>
                <w:caps/>
                <w:sz w:val="24"/>
                <w:szCs w:val="24"/>
              </w:rPr>
            </w:pPr>
            <w:r w:rsidRPr="00BE1428">
              <w:rPr>
                <w:rFonts w:ascii="Times New Roman" w:eastAsia="Calibri" w:hAnsi="Times New Roman" w:cs="Times New Roman"/>
                <w:b/>
                <w:caps/>
                <w:sz w:val="24"/>
                <w:szCs w:val="24"/>
              </w:rPr>
              <w:t>Начин остваривања програма</w:t>
            </w:r>
          </w:p>
          <w:p w:rsidR="007C359E" w:rsidRPr="00BE1428" w:rsidRDefault="007C359E" w:rsidP="00BE1428">
            <w:pPr>
              <w:spacing w:after="0"/>
              <w:jc w:val="both"/>
              <w:rPr>
                <w:rFonts w:ascii="Times New Roman" w:eastAsia="Calibri" w:hAnsi="Times New Roman" w:cs="Times New Roman"/>
                <w:b/>
                <w:sz w:val="24"/>
                <w:szCs w:val="24"/>
              </w:rPr>
            </w:pPr>
          </w:p>
          <w:p w:rsidR="007C359E" w:rsidRPr="00BE1428" w:rsidRDefault="007C359E" w:rsidP="00BE1428">
            <w:pPr>
              <w:spacing w:after="0"/>
              <w:contextualSpacing/>
              <w:jc w:val="both"/>
              <w:rPr>
                <w:rFonts w:ascii="Times New Roman" w:eastAsia="Calibri" w:hAnsi="Times New Roman" w:cs="Times New Roman"/>
                <w:sz w:val="24"/>
                <w:szCs w:val="24"/>
              </w:rPr>
            </w:pPr>
            <w:r w:rsidRPr="00BE1428">
              <w:rPr>
                <w:rFonts w:ascii="Times New Roman" w:eastAsia="Calibri" w:hAnsi="Times New Roman" w:cs="Times New Roman"/>
                <w:sz w:val="24"/>
                <w:szCs w:val="24"/>
              </w:rPr>
              <w:t>Начин остваривања програма је заједнички за све циклусе и описан је у делу који се односи на програм предмета Енглески језик за други и трећи циклус.</w:t>
            </w:r>
          </w:p>
          <w:p w:rsidR="007C359E" w:rsidRPr="00C240FC" w:rsidRDefault="007C359E" w:rsidP="003D1027">
            <w:pPr>
              <w:spacing w:after="0"/>
              <w:contextualSpacing/>
              <w:rPr>
                <w:rFonts w:ascii="Calibri" w:eastAsia="Calibri" w:hAnsi="Calibri" w:cs="Calibri"/>
                <w:sz w:val="24"/>
                <w:szCs w:val="24"/>
              </w:rPr>
            </w:pPr>
          </w:p>
        </w:tc>
      </w:tr>
    </w:tbl>
    <w:p w:rsidR="00976260" w:rsidRDefault="00976260" w:rsidP="00F07B14">
      <w:pPr>
        <w:jc w:val="both"/>
        <w:rPr>
          <w:rFonts w:ascii="Times New Roman" w:hAnsi="Times New Roman" w:cs="Times New Roman"/>
          <w:sz w:val="24"/>
          <w:szCs w:val="24"/>
          <w:lang w:val="sr-Cyrl-CS"/>
        </w:rPr>
      </w:pPr>
    </w:p>
    <w:tbl>
      <w:tblPr>
        <w:tblW w:w="9747" w:type="dxa"/>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7C359E"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CCC0D9"/>
          </w:tcPr>
          <w:p w:rsidR="007C359E" w:rsidRPr="00C240FC" w:rsidRDefault="007C359E" w:rsidP="003D1027">
            <w:pPr>
              <w:spacing w:after="0"/>
              <w:jc w:val="center"/>
              <w:rPr>
                <w:rFonts w:ascii="Calibri" w:eastAsia="Calibri" w:hAnsi="Calibri" w:cs="Calibri"/>
                <w:b/>
                <w:bCs/>
                <w:caps/>
                <w:sz w:val="24"/>
                <w:szCs w:val="24"/>
              </w:rPr>
            </w:pPr>
          </w:p>
          <w:p w:rsidR="007C359E" w:rsidRPr="007B29EC" w:rsidRDefault="007C359E" w:rsidP="00A66896">
            <w:pPr>
              <w:spacing w:after="0"/>
              <w:jc w:val="center"/>
              <w:rPr>
                <w:rFonts w:ascii="Times New Roman" w:eastAsia="Calibri" w:hAnsi="Times New Roman" w:cs="Times New Roman"/>
                <w:b/>
                <w:bCs/>
                <w:caps/>
                <w:sz w:val="24"/>
                <w:szCs w:val="24"/>
              </w:rPr>
            </w:pPr>
            <w:r w:rsidRPr="007B29EC">
              <w:rPr>
                <w:rFonts w:ascii="Times New Roman" w:eastAsia="Calibri" w:hAnsi="Times New Roman" w:cs="Times New Roman"/>
                <w:b/>
                <w:bCs/>
                <w:caps/>
                <w:sz w:val="24"/>
                <w:szCs w:val="24"/>
              </w:rPr>
              <w:t>Дигитална писменост</w:t>
            </w:r>
          </w:p>
          <w:p w:rsidR="007C359E" w:rsidRPr="00C240FC" w:rsidRDefault="007C359E" w:rsidP="003D1027">
            <w:pPr>
              <w:spacing w:after="0"/>
              <w:jc w:val="center"/>
              <w:rPr>
                <w:rFonts w:ascii="Calibri" w:eastAsia="Calibri" w:hAnsi="Calibri" w:cs="Calibri"/>
                <w:b/>
                <w:bCs/>
                <w:caps/>
                <w:sz w:val="24"/>
                <w:szCs w:val="24"/>
              </w:rPr>
            </w:pPr>
          </w:p>
        </w:tc>
      </w:tr>
      <w:tr w:rsidR="007C359E"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tcPr>
          <w:p w:rsidR="007C359E" w:rsidRPr="00C240FC" w:rsidRDefault="007C359E" w:rsidP="003D1027">
            <w:pPr>
              <w:rPr>
                <w:rFonts w:ascii="Calibri" w:eastAsia="Calibri" w:hAnsi="Calibri" w:cs="Calibri"/>
                <w:b/>
                <w:sz w:val="24"/>
                <w:szCs w:val="24"/>
                <w:lang w:val="en-GB"/>
              </w:rPr>
            </w:pPr>
          </w:p>
          <w:p w:rsidR="007C359E" w:rsidRPr="007B29EC" w:rsidRDefault="007C359E" w:rsidP="007B29EC">
            <w:pPr>
              <w:jc w:val="both"/>
              <w:rPr>
                <w:rFonts w:ascii="Times New Roman" w:eastAsia="Calibri" w:hAnsi="Times New Roman" w:cs="Times New Roman"/>
                <w:sz w:val="24"/>
                <w:szCs w:val="24"/>
                <w:lang w:val="en-GB"/>
              </w:rPr>
            </w:pPr>
            <w:r w:rsidRPr="007B29EC">
              <w:rPr>
                <w:rFonts w:ascii="Times New Roman" w:eastAsia="Calibri" w:hAnsi="Times New Roman" w:cs="Times New Roman"/>
                <w:b/>
                <w:sz w:val="24"/>
                <w:szCs w:val="24"/>
              </w:rPr>
              <w:t>Циљ</w:t>
            </w:r>
            <w:r w:rsidRPr="007B29EC">
              <w:rPr>
                <w:rFonts w:ascii="Times New Roman" w:eastAsia="Calibri" w:hAnsi="Times New Roman" w:cs="Times New Roman"/>
                <w:sz w:val="24"/>
                <w:szCs w:val="24"/>
              </w:rPr>
              <w:t xml:space="preserve"> наставе предмета Дигитална писменост је оспособљавање одраслих за самосталну употребу информационо-комуникационих технологија с циљем креирања, претраге, чувања и размене дигиталних информација и електронске комуникације, у контексту свих ситуација важних за његову породицу, посао, друштвену средину или лични развој.</w:t>
            </w:r>
          </w:p>
          <w:p w:rsidR="007C359E" w:rsidRPr="00C240FC" w:rsidRDefault="007C359E" w:rsidP="003D1027">
            <w:pPr>
              <w:spacing w:after="0"/>
              <w:rPr>
                <w:rFonts w:ascii="Calibri" w:eastAsia="Calibri" w:hAnsi="Calibri" w:cs="Calibri"/>
                <w:bCs/>
                <w:sz w:val="24"/>
                <w:szCs w:val="24"/>
                <w:u w:val="single"/>
                <w:lang w:val="en-GB"/>
              </w:rPr>
            </w:pPr>
          </w:p>
        </w:tc>
      </w:tr>
      <w:tr w:rsidR="007C359E"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tcPr>
          <w:p w:rsidR="007C359E" w:rsidRPr="00C240FC" w:rsidRDefault="007C359E" w:rsidP="003D1027">
            <w:pPr>
              <w:spacing w:after="0"/>
              <w:rPr>
                <w:rFonts w:ascii="Calibri" w:eastAsia="Calibri" w:hAnsi="Calibri" w:cs="Calibri"/>
                <w:sz w:val="24"/>
                <w:szCs w:val="24"/>
                <w:lang w:val="ru-RU"/>
              </w:rPr>
            </w:pPr>
          </w:p>
          <w:p w:rsidR="007C359E" w:rsidRPr="007B29EC" w:rsidRDefault="007C359E" w:rsidP="007B29EC">
            <w:pPr>
              <w:spacing w:after="0"/>
              <w:jc w:val="both"/>
              <w:rPr>
                <w:rFonts w:ascii="Times New Roman" w:eastAsia="Calibri" w:hAnsi="Times New Roman" w:cs="Times New Roman"/>
                <w:b/>
                <w:caps/>
                <w:sz w:val="24"/>
                <w:szCs w:val="24"/>
                <w:lang w:val="ru-RU"/>
              </w:rPr>
            </w:pPr>
            <w:r w:rsidRPr="007B29EC">
              <w:rPr>
                <w:rFonts w:ascii="Times New Roman" w:eastAsia="Calibri" w:hAnsi="Times New Roman" w:cs="Times New Roman"/>
                <w:b/>
                <w:caps/>
                <w:sz w:val="24"/>
                <w:szCs w:val="24"/>
                <w:lang w:val="ru-RU"/>
              </w:rPr>
              <w:t>Исходи</w:t>
            </w:r>
          </w:p>
          <w:p w:rsidR="007C359E" w:rsidRPr="007B29EC" w:rsidRDefault="007C359E" w:rsidP="007B29EC">
            <w:pPr>
              <w:spacing w:after="0"/>
              <w:jc w:val="both"/>
              <w:rPr>
                <w:rFonts w:ascii="Times New Roman" w:eastAsia="Calibri" w:hAnsi="Times New Roman" w:cs="Times New Roman"/>
                <w:sz w:val="24"/>
                <w:szCs w:val="24"/>
                <w:lang w:val="ru-RU"/>
              </w:rPr>
            </w:pPr>
          </w:p>
          <w:p w:rsidR="007C359E" w:rsidRPr="007B29EC" w:rsidRDefault="007C359E" w:rsidP="007B29EC">
            <w:pPr>
              <w:spacing w:after="60"/>
              <w:ind w:left="360" w:hanging="360"/>
              <w:jc w:val="both"/>
              <w:rPr>
                <w:rFonts w:ascii="Times New Roman" w:eastAsia="Calibri" w:hAnsi="Times New Roman" w:cs="Times New Roman"/>
                <w:b/>
                <w:sz w:val="24"/>
                <w:szCs w:val="24"/>
              </w:rPr>
            </w:pPr>
            <w:r w:rsidRPr="007B29EC">
              <w:rPr>
                <w:rFonts w:ascii="Times New Roman" w:eastAsia="Calibri" w:hAnsi="Times New Roman" w:cs="Times New Roman"/>
                <w:b/>
                <w:sz w:val="24"/>
                <w:szCs w:val="24"/>
              </w:rPr>
              <w:t>Исходи за крај првог циклуса</w:t>
            </w:r>
          </w:p>
          <w:p w:rsidR="007C359E" w:rsidRPr="007B29EC" w:rsidRDefault="007C359E" w:rsidP="007B29EC">
            <w:pPr>
              <w:spacing w:after="60"/>
              <w:ind w:left="360" w:hanging="360"/>
              <w:jc w:val="both"/>
              <w:rPr>
                <w:rFonts w:ascii="Times New Roman" w:eastAsia="Calibri" w:hAnsi="Times New Roman" w:cs="Times New Roman"/>
                <w:b/>
                <w:sz w:val="24"/>
                <w:szCs w:val="24"/>
              </w:rPr>
            </w:pPr>
          </w:p>
          <w:p w:rsidR="007C359E" w:rsidRPr="007B29EC" w:rsidRDefault="007C359E" w:rsidP="007B29EC">
            <w:pPr>
              <w:spacing w:after="60"/>
              <w:jc w:val="both"/>
              <w:rPr>
                <w:rFonts w:ascii="Times New Roman" w:eastAsia="Calibri" w:hAnsi="Times New Roman" w:cs="Times New Roman"/>
                <w:sz w:val="24"/>
                <w:szCs w:val="24"/>
              </w:rPr>
            </w:pPr>
            <w:bookmarkStart w:id="1" w:name="OLE_LINK1"/>
            <w:bookmarkStart w:id="2" w:name="OLE_LINK2"/>
            <w:r w:rsidRPr="007B29EC">
              <w:rPr>
                <w:rFonts w:ascii="Times New Roman" w:eastAsia="Calibri" w:hAnsi="Times New Roman" w:cs="Times New Roman"/>
                <w:sz w:val="24"/>
                <w:szCs w:val="24"/>
              </w:rPr>
              <w:t>Расположиво време за реализацију првог циклуса износи 25,5 сати.</w:t>
            </w:r>
          </w:p>
          <w:p w:rsidR="007C359E" w:rsidRPr="007B29EC" w:rsidRDefault="007C359E" w:rsidP="007B29EC">
            <w:pPr>
              <w:spacing w:after="60"/>
              <w:jc w:val="both"/>
              <w:rPr>
                <w:rFonts w:ascii="Times New Roman" w:eastAsia="Calibri" w:hAnsi="Times New Roman" w:cs="Times New Roman"/>
                <w:sz w:val="24"/>
                <w:szCs w:val="24"/>
              </w:rPr>
            </w:pPr>
          </w:p>
          <w:p w:rsidR="007C359E" w:rsidRPr="007B29EC" w:rsidRDefault="007C359E" w:rsidP="007B29EC">
            <w:pPr>
              <w:spacing w:after="60"/>
              <w:ind w:left="357" w:hanging="357"/>
              <w:jc w:val="both"/>
              <w:rPr>
                <w:rFonts w:ascii="Times New Roman" w:eastAsia="Calibri" w:hAnsi="Times New Roman" w:cs="Times New Roman"/>
                <w:b/>
                <w:sz w:val="24"/>
                <w:szCs w:val="24"/>
              </w:rPr>
            </w:pPr>
            <w:r w:rsidRPr="007B29EC">
              <w:rPr>
                <w:rFonts w:ascii="Times New Roman" w:eastAsia="Calibri" w:hAnsi="Times New Roman" w:cs="Times New Roman"/>
                <w:b/>
                <w:sz w:val="24"/>
                <w:szCs w:val="24"/>
              </w:rPr>
              <w:t>По завршетку првог циклуса одрасли ће умети да:</w:t>
            </w:r>
          </w:p>
          <w:bookmarkEnd w:id="1"/>
          <w:bookmarkEnd w:id="2"/>
          <w:p w:rsidR="007C359E" w:rsidRPr="00C240FC" w:rsidRDefault="007C359E" w:rsidP="00892823">
            <w:pPr>
              <w:numPr>
                <w:ilvl w:val="0"/>
                <w:numId w:val="23"/>
              </w:numPr>
              <w:tabs>
                <w:tab w:val="clear" w:pos="1068"/>
                <w:tab w:val="num" w:pos="-2552"/>
              </w:tabs>
              <w:spacing w:after="60" w:line="240" w:lineRule="auto"/>
              <w:ind w:left="1418" w:hanging="142"/>
              <w:jc w:val="both"/>
              <w:rPr>
                <w:rFonts w:ascii="Calibri" w:eastAsia="Calibri" w:hAnsi="Calibri" w:cs="Calibri"/>
                <w:sz w:val="24"/>
                <w:szCs w:val="24"/>
              </w:rPr>
            </w:pPr>
            <w:r w:rsidRPr="007B29EC">
              <w:rPr>
                <w:rFonts w:ascii="Times New Roman" w:eastAsia="Calibri" w:hAnsi="Times New Roman" w:cs="Times New Roman"/>
                <w:sz w:val="24"/>
                <w:szCs w:val="24"/>
              </w:rPr>
              <w:t xml:space="preserve"> укључи рачунар, пријави се на систем и безбедно га искључи</w:t>
            </w:r>
            <w:r w:rsidRPr="00C240FC">
              <w:rPr>
                <w:rFonts w:ascii="Calibri" w:eastAsia="Calibri" w:hAnsi="Calibri" w:cs="Calibri"/>
                <w:sz w:val="24"/>
                <w:szCs w:val="24"/>
              </w:rPr>
              <w:t>;</w:t>
            </w:r>
            <w:bookmarkStart w:id="3" w:name="OLE_LINK3"/>
            <w:bookmarkStart w:id="4" w:name="OLE_LINK4"/>
          </w:p>
          <w:p w:rsidR="007C359E" w:rsidRPr="007B29EC" w:rsidRDefault="007C359E" w:rsidP="00892823">
            <w:pPr>
              <w:numPr>
                <w:ilvl w:val="0"/>
                <w:numId w:val="23"/>
              </w:numPr>
              <w:tabs>
                <w:tab w:val="clear" w:pos="1068"/>
                <w:tab w:val="num" w:pos="-2552"/>
              </w:tabs>
              <w:spacing w:after="60" w:line="240" w:lineRule="auto"/>
              <w:ind w:left="1418" w:hanging="142"/>
              <w:jc w:val="both"/>
              <w:rPr>
                <w:rFonts w:ascii="Times New Roman" w:eastAsia="Calibri" w:hAnsi="Times New Roman" w:cs="Times New Roman"/>
                <w:sz w:val="24"/>
                <w:szCs w:val="24"/>
              </w:rPr>
            </w:pPr>
            <w:r w:rsidRPr="00C240FC">
              <w:rPr>
                <w:rFonts w:ascii="Calibri" w:eastAsia="Calibri" w:hAnsi="Calibri" w:cs="Calibri"/>
                <w:sz w:val="24"/>
                <w:szCs w:val="24"/>
              </w:rPr>
              <w:t xml:space="preserve"> </w:t>
            </w:r>
            <w:r w:rsidRPr="007B29EC">
              <w:rPr>
                <w:rFonts w:ascii="Times New Roman" w:eastAsia="Calibri" w:hAnsi="Times New Roman" w:cs="Times New Roman"/>
                <w:sz w:val="24"/>
                <w:szCs w:val="24"/>
              </w:rPr>
              <w:t>покреће програм и отвара фасциклу и документ са подразумеване локације</w:t>
            </w:r>
            <w:bookmarkEnd w:id="3"/>
            <w:bookmarkEnd w:id="4"/>
            <w:r w:rsidRPr="007B29EC">
              <w:rPr>
                <w:rFonts w:ascii="Times New Roman" w:eastAsia="Calibri" w:hAnsi="Times New Roman" w:cs="Times New Roman"/>
                <w:sz w:val="24"/>
                <w:szCs w:val="24"/>
              </w:rPr>
              <w:t>;</w:t>
            </w:r>
          </w:p>
          <w:p w:rsidR="007C359E" w:rsidRPr="007B29EC" w:rsidRDefault="007C359E" w:rsidP="00892823">
            <w:pPr>
              <w:numPr>
                <w:ilvl w:val="0"/>
                <w:numId w:val="23"/>
              </w:numPr>
              <w:tabs>
                <w:tab w:val="clear" w:pos="1068"/>
                <w:tab w:val="num" w:pos="-2552"/>
              </w:tabs>
              <w:spacing w:after="60" w:line="240" w:lineRule="auto"/>
              <w:ind w:left="1418" w:hanging="142"/>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 xml:space="preserve"> користи алатке за приказ и затварање прозора;</w:t>
            </w:r>
          </w:p>
          <w:p w:rsidR="007C359E" w:rsidRPr="007B29EC" w:rsidRDefault="007C359E" w:rsidP="00892823">
            <w:pPr>
              <w:numPr>
                <w:ilvl w:val="0"/>
                <w:numId w:val="23"/>
              </w:numPr>
              <w:tabs>
                <w:tab w:val="clear" w:pos="1068"/>
                <w:tab w:val="num" w:pos="-2552"/>
              </w:tabs>
              <w:spacing w:after="60" w:line="240" w:lineRule="auto"/>
              <w:ind w:left="1418" w:hanging="142"/>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 xml:space="preserve"> сачува документ на подразумеваној локацији;</w:t>
            </w:r>
          </w:p>
          <w:p w:rsidR="007C359E" w:rsidRPr="007B29EC" w:rsidRDefault="007C359E" w:rsidP="00892823">
            <w:pPr>
              <w:numPr>
                <w:ilvl w:val="0"/>
                <w:numId w:val="23"/>
              </w:numPr>
              <w:tabs>
                <w:tab w:val="clear" w:pos="1068"/>
                <w:tab w:val="num" w:pos="-2552"/>
              </w:tabs>
              <w:spacing w:after="60" w:line="240" w:lineRule="auto"/>
              <w:ind w:left="1418" w:hanging="142"/>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 xml:space="preserve"> проналази информацију на интернету на основу кључне речи;</w:t>
            </w:r>
          </w:p>
          <w:p w:rsidR="007C359E" w:rsidRPr="007B29EC" w:rsidRDefault="007C359E" w:rsidP="00892823">
            <w:pPr>
              <w:numPr>
                <w:ilvl w:val="0"/>
                <w:numId w:val="23"/>
              </w:numPr>
              <w:tabs>
                <w:tab w:val="clear" w:pos="1068"/>
                <w:tab w:val="num" w:pos="-2552"/>
              </w:tabs>
              <w:spacing w:after="60" w:line="240" w:lineRule="auto"/>
              <w:ind w:left="1418" w:hanging="142"/>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приступа интернет страници на основу адресе;</w:t>
            </w:r>
          </w:p>
          <w:p w:rsidR="007C359E" w:rsidRPr="007B29EC" w:rsidRDefault="007C359E" w:rsidP="00892823">
            <w:pPr>
              <w:numPr>
                <w:ilvl w:val="0"/>
                <w:numId w:val="23"/>
              </w:numPr>
              <w:tabs>
                <w:tab w:val="clear" w:pos="1068"/>
                <w:tab w:val="num" w:pos="-2552"/>
              </w:tabs>
              <w:spacing w:after="60" w:line="240" w:lineRule="auto"/>
              <w:ind w:left="1418" w:hanging="142"/>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 xml:space="preserve"> приступа унапред креираном налогу електронске поште, чита и шаље поруку;</w:t>
            </w:r>
          </w:p>
          <w:p w:rsidR="007C359E" w:rsidRPr="00C240FC" w:rsidRDefault="007C359E" w:rsidP="00892823">
            <w:pPr>
              <w:numPr>
                <w:ilvl w:val="0"/>
                <w:numId w:val="23"/>
              </w:numPr>
              <w:tabs>
                <w:tab w:val="clear" w:pos="1068"/>
                <w:tab w:val="num" w:pos="-2552"/>
              </w:tabs>
              <w:spacing w:after="60" w:line="240" w:lineRule="auto"/>
              <w:ind w:left="1418" w:hanging="142"/>
              <w:jc w:val="both"/>
              <w:rPr>
                <w:rFonts w:ascii="Calibri" w:eastAsia="Calibri" w:hAnsi="Calibri" w:cs="Calibri"/>
                <w:sz w:val="24"/>
                <w:szCs w:val="24"/>
              </w:rPr>
            </w:pPr>
            <w:r w:rsidRPr="007B29EC">
              <w:rPr>
                <w:rFonts w:ascii="Times New Roman" w:eastAsia="Calibri" w:hAnsi="Times New Roman" w:cs="Times New Roman"/>
                <w:sz w:val="24"/>
                <w:szCs w:val="24"/>
              </w:rPr>
              <w:t xml:space="preserve"> бира језик за унос текста, уноси текст у текстуални документ, креће се кроз њега и једноставно га уређује операцијама брисања, преписивања, исецања, копирања и лепљења.</w:t>
            </w:r>
          </w:p>
        </w:tc>
      </w:tr>
      <w:tr w:rsidR="007C359E"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tcPr>
          <w:p w:rsidR="007C359E" w:rsidRPr="00C240FC" w:rsidRDefault="007C359E" w:rsidP="003D1027">
            <w:pPr>
              <w:spacing w:after="0"/>
              <w:rPr>
                <w:rFonts w:ascii="Calibri" w:eastAsia="Calibri" w:hAnsi="Calibri" w:cs="Calibri"/>
                <w:b/>
                <w:bCs/>
                <w:caps/>
                <w:sz w:val="24"/>
                <w:szCs w:val="24"/>
              </w:rPr>
            </w:pPr>
          </w:p>
          <w:p w:rsidR="007C359E" w:rsidRPr="007B29EC" w:rsidRDefault="007C359E" w:rsidP="007B29EC">
            <w:pPr>
              <w:spacing w:after="0"/>
              <w:jc w:val="both"/>
              <w:rPr>
                <w:rFonts w:ascii="Times New Roman" w:eastAsia="Calibri" w:hAnsi="Times New Roman" w:cs="Times New Roman"/>
                <w:b/>
                <w:bCs/>
                <w:caps/>
                <w:sz w:val="24"/>
                <w:szCs w:val="24"/>
              </w:rPr>
            </w:pPr>
            <w:r w:rsidRPr="007B29EC">
              <w:rPr>
                <w:rFonts w:ascii="Times New Roman" w:eastAsia="Calibri" w:hAnsi="Times New Roman" w:cs="Times New Roman"/>
                <w:b/>
                <w:bCs/>
                <w:caps/>
                <w:sz w:val="24"/>
                <w:szCs w:val="24"/>
              </w:rPr>
              <w:t>Обавезни и напредни садржаји</w:t>
            </w:r>
          </w:p>
          <w:p w:rsidR="007C359E" w:rsidRPr="007B29EC" w:rsidRDefault="007C359E" w:rsidP="007B29EC">
            <w:pPr>
              <w:spacing w:after="0"/>
              <w:jc w:val="both"/>
              <w:rPr>
                <w:rFonts w:ascii="Times New Roman" w:eastAsia="Calibri" w:hAnsi="Times New Roman" w:cs="Times New Roman"/>
                <w:b/>
                <w:bCs/>
                <w:caps/>
                <w:sz w:val="24"/>
                <w:szCs w:val="24"/>
              </w:rPr>
            </w:pPr>
          </w:p>
          <w:p w:rsidR="007C359E" w:rsidRPr="007B29EC" w:rsidRDefault="007C359E" w:rsidP="007B29EC">
            <w:pPr>
              <w:spacing w:before="120" w:after="6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Прегледности и прецизности ради обавезни садржаји су у свим циклусима груписани у три целине:</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рад са документима у радном окружењу;</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претрага података и комуникација на интернету;</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креирање текстуалног документа.</w:t>
            </w:r>
          </w:p>
          <w:p w:rsidR="007C359E" w:rsidRPr="007B29EC" w:rsidRDefault="007C359E" w:rsidP="007B29EC">
            <w:pPr>
              <w:spacing w:before="240"/>
              <w:ind w:left="360" w:hanging="360"/>
              <w:jc w:val="both"/>
              <w:rPr>
                <w:rFonts w:ascii="Times New Roman" w:eastAsia="Calibri" w:hAnsi="Times New Roman" w:cs="Times New Roman"/>
                <w:b/>
                <w:sz w:val="24"/>
                <w:szCs w:val="24"/>
              </w:rPr>
            </w:pPr>
            <w:r w:rsidRPr="007B29EC">
              <w:rPr>
                <w:rFonts w:ascii="Times New Roman" w:eastAsia="Calibri" w:hAnsi="Times New Roman" w:cs="Times New Roman"/>
                <w:b/>
                <w:sz w:val="24"/>
                <w:szCs w:val="24"/>
              </w:rPr>
              <w:t>Обавезни садржаји првог циклуса</w:t>
            </w:r>
          </w:p>
          <w:p w:rsidR="007C359E" w:rsidRPr="007B29EC" w:rsidRDefault="007C359E" w:rsidP="007B29EC">
            <w:pPr>
              <w:tabs>
                <w:tab w:val="left" w:pos="1870"/>
              </w:tabs>
              <w:spacing w:before="120" w:after="60"/>
              <w:ind w:left="357" w:hanging="357"/>
              <w:jc w:val="both"/>
              <w:rPr>
                <w:rFonts w:ascii="Times New Roman" w:eastAsia="Calibri" w:hAnsi="Times New Roman" w:cs="Times New Roman"/>
                <w:b/>
                <w:sz w:val="24"/>
                <w:szCs w:val="24"/>
              </w:rPr>
            </w:pPr>
            <w:r w:rsidRPr="007B29EC">
              <w:rPr>
                <w:rFonts w:ascii="Times New Roman" w:eastAsia="Calibri" w:hAnsi="Times New Roman" w:cs="Times New Roman"/>
                <w:b/>
                <w:sz w:val="24"/>
                <w:szCs w:val="24"/>
              </w:rPr>
              <w:t>Рад са документима у радном окружењу</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електронски уређај, дигитални податак, рачунар, софтвер и хардвер;</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делови рачунара и врсте рачунара;</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укључивање рачунара, пријава на систем, безбедно искључивање;</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руковање мишем;</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отварање документа</w:t>
            </w:r>
            <w:bookmarkStart w:id="5" w:name="OLE_LINK5"/>
            <w:bookmarkStart w:id="6" w:name="OLE_LINK6"/>
            <w:r w:rsidRPr="007B29EC">
              <w:rPr>
                <w:rFonts w:ascii="Times New Roman" w:eastAsia="Calibri" w:hAnsi="Times New Roman" w:cs="Times New Roman"/>
                <w:sz w:val="24"/>
                <w:szCs w:val="24"/>
              </w:rPr>
              <w:t>;</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прелазак из</w:t>
            </w:r>
            <w:bookmarkEnd w:id="5"/>
            <w:bookmarkEnd w:id="6"/>
            <w:r w:rsidRPr="007B29EC">
              <w:rPr>
                <w:rFonts w:ascii="Times New Roman" w:eastAsia="Calibri" w:hAnsi="Times New Roman" w:cs="Times New Roman"/>
                <w:sz w:val="24"/>
                <w:szCs w:val="24"/>
              </w:rPr>
              <w:t>међу прозора, употреба алата за приказ и затварање прозора;</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покретање програма са подразумеване локације, затварање програма;</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чување документа на подразумеваној локацији;</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обележавање документа, структура имена документа;</w:t>
            </w:r>
          </w:p>
          <w:p w:rsidR="007C359E" w:rsidRPr="007B29EC" w:rsidRDefault="007C359E" w:rsidP="00892823">
            <w:pPr>
              <w:numPr>
                <w:ilvl w:val="0"/>
                <w:numId w:val="19"/>
              </w:numPr>
              <w:tabs>
                <w:tab w:val="clear" w:pos="1068"/>
              </w:tabs>
              <w:spacing w:after="60" w:line="240" w:lineRule="auto"/>
              <w:ind w:left="1418" w:hanging="284"/>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брисање документа, употреба корпе за отпатке.</w:t>
            </w:r>
          </w:p>
          <w:p w:rsidR="007C359E" w:rsidRPr="007B29EC" w:rsidRDefault="007C359E" w:rsidP="007B29EC">
            <w:pPr>
              <w:tabs>
                <w:tab w:val="left" w:pos="1870"/>
              </w:tabs>
              <w:spacing w:before="180" w:after="60"/>
              <w:ind w:left="357" w:hanging="357"/>
              <w:jc w:val="both"/>
              <w:rPr>
                <w:rFonts w:ascii="Times New Roman" w:eastAsia="Calibri" w:hAnsi="Times New Roman" w:cs="Times New Roman"/>
                <w:b/>
                <w:sz w:val="24"/>
                <w:szCs w:val="24"/>
              </w:rPr>
            </w:pPr>
            <w:bookmarkStart w:id="7" w:name="OLE_LINK7"/>
            <w:bookmarkStart w:id="8" w:name="OLE_LINK8"/>
            <w:r w:rsidRPr="007B29EC">
              <w:rPr>
                <w:rFonts w:ascii="Times New Roman" w:eastAsia="Calibri" w:hAnsi="Times New Roman" w:cs="Times New Roman"/>
                <w:b/>
                <w:sz w:val="24"/>
                <w:szCs w:val="24"/>
              </w:rPr>
              <w:t xml:space="preserve">Претрага података и комуникација на </w:t>
            </w:r>
            <w:bookmarkEnd w:id="7"/>
            <w:bookmarkEnd w:id="8"/>
            <w:r w:rsidRPr="007B29EC">
              <w:rPr>
                <w:rFonts w:ascii="Times New Roman" w:eastAsia="Calibri" w:hAnsi="Times New Roman" w:cs="Times New Roman"/>
                <w:b/>
                <w:sz w:val="24"/>
                <w:szCs w:val="24"/>
              </w:rPr>
              <w:t>интернету</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шта је интернет, садржаји на интернету;</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повезивање на интернет;</w:t>
            </w:r>
          </w:p>
          <w:p w:rsidR="007C359E" w:rsidRPr="007B29EC" w:rsidRDefault="007C359E" w:rsidP="00892823">
            <w:pPr>
              <w:numPr>
                <w:ilvl w:val="0"/>
                <w:numId w:val="20"/>
              </w:numPr>
              <w:tabs>
                <w:tab w:val="clear" w:pos="1068"/>
              </w:tabs>
              <w:spacing w:after="60" w:line="240" w:lineRule="auto"/>
              <w:ind w:left="1418" w:hanging="284"/>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електронска пошта и интернет;</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приступање интернет страници на основу интернет адресе, адресирање на интернету;</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основни упит за претраживање на интернету – постављање упита, тумачење резултата, безбедно претраживање;</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приступање постојећем налогу електронске поште. Структура адресе е-поште;</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безбедно читање поруке;</w:t>
            </w:r>
          </w:p>
          <w:p w:rsidR="007C359E" w:rsidRPr="007B29EC"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7B29EC">
              <w:rPr>
                <w:rFonts w:ascii="Times New Roman" w:eastAsia="Calibri" w:hAnsi="Times New Roman" w:cs="Times New Roman"/>
                <w:sz w:val="24"/>
                <w:szCs w:val="24"/>
              </w:rPr>
              <w:t>одговарање на поруку, слање нове поруке.</w:t>
            </w:r>
          </w:p>
          <w:p w:rsidR="007C359E" w:rsidRPr="00125D6D" w:rsidRDefault="007C359E" w:rsidP="00125D6D">
            <w:pPr>
              <w:spacing w:before="180" w:after="60"/>
              <w:ind w:left="357" w:hanging="357"/>
              <w:jc w:val="both"/>
              <w:rPr>
                <w:rFonts w:ascii="Times New Roman" w:eastAsia="Calibri" w:hAnsi="Times New Roman" w:cs="Times New Roman"/>
                <w:b/>
                <w:sz w:val="24"/>
                <w:szCs w:val="24"/>
              </w:rPr>
            </w:pPr>
            <w:r w:rsidRPr="00125D6D">
              <w:rPr>
                <w:rFonts w:ascii="Times New Roman" w:eastAsia="Calibri" w:hAnsi="Times New Roman" w:cs="Times New Roman"/>
                <w:b/>
                <w:sz w:val="24"/>
                <w:szCs w:val="24"/>
              </w:rPr>
              <w:t>Креирање текстуалног документа</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унос текста, избор језика за унос текста;</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кретање кроз текст;</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брисање, преписивање, исецање, пребацивање и копирање текста.</w:t>
            </w:r>
          </w:p>
          <w:p w:rsidR="007C359E" w:rsidRPr="00125D6D" w:rsidRDefault="007C359E" w:rsidP="00125D6D">
            <w:pPr>
              <w:spacing w:before="240"/>
              <w:ind w:left="360" w:hanging="360"/>
              <w:jc w:val="both"/>
              <w:rPr>
                <w:rFonts w:ascii="Times New Roman" w:eastAsia="Calibri" w:hAnsi="Times New Roman" w:cs="Times New Roman"/>
                <w:b/>
                <w:sz w:val="24"/>
                <w:szCs w:val="24"/>
              </w:rPr>
            </w:pPr>
            <w:r w:rsidRPr="00125D6D">
              <w:rPr>
                <w:rFonts w:ascii="Times New Roman" w:eastAsia="Calibri" w:hAnsi="Times New Roman" w:cs="Times New Roman"/>
                <w:b/>
                <w:sz w:val="24"/>
                <w:szCs w:val="24"/>
              </w:rPr>
              <w:t>Напредни садржаји првог циклуса</w:t>
            </w:r>
          </w:p>
          <w:p w:rsidR="007C359E" w:rsidRPr="00125D6D" w:rsidRDefault="007C359E" w:rsidP="00892823">
            <w:pPr>
              <w:numPr>
                <w:ilvl w:val="0"/>
                <w:numId w:val="21"/>
              </w:numPr>
              <w:tabs>
                <w:tab w:val="clear" w:pos="1068"/>
              </w:tabs>
              <w:spacing w:after="60" w:line="240" w:lineRule="auto"/>
              <w:ind w:left="1418" w:hanging="284"/>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креирање и именовање фасцикли;</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промена величине прозора и премештање прозора;</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чување документа на жељеној локацији;</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lastRenderedPageBreak/>
              <w:t>напредни упит за претраживање на интернету ( „“, + , - , site:rs);</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заштита деце на интернету;</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чување и брисање поруке;</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прослеђивање поруке;</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креирање безбедне лозинке;</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подешавање величине и облика текста;</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поравнање текста;</w:t>
            </w:r>
          </w:p>
          <w:p w:rsidR="007C359E" w:rsidRPr="00125D6D" w:rsidRDefault="007C359E"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чување и брисање поруке;</w:t>
            </w:r>
          </w:p>
          <w:p w:rsidR="007C359E" w:rsidRPr="00C240FC" w:rsidRDefault="007C359E" w:rsidP="00892823">
            <w:pPr>
              <w:numPr>
                <w:ilvl w:val="0"/>
                <w:numId w:val="22"/>
              </w:numPr>
              <w:tabs>
                <w:tab w:val="clear" w:pos="1068"/>
              </w:tabs>
              <w:spacing w:after="60" w:line="240" w:lineRule="auto"/>
              <w:ind w:left="1418" w:hanging="284"/>
              <w:jc w:val="both"/>
              <w:rPr>
                <w:rFonts w:ascii="Calibri" w:eastAsia="Calibri" w:hAnsi="Calibri" w:cs="Calibri"/>
                <w:sz w:val="24"/>
                <w:szCs w:val="24"/>
              </w:rPr>
            </w:pPr>
            <w:r w:rsidRPr="00125D6D">
              <w:rPr>
                <w:rFonts w:ascii="Times New Roman" w:eastAsia="Calibri" w:hAnsi="Times New Roman" w:cs="Times New Roman"/>
                <w:sz w:val="24"/>
                <w:szCs w:val="24"/>
              </w:rPr>
              <w:t>прослеђивање поруке.</w:t>
            </w:r>
          </w:p>
        </w:tc>
      </w:tr>
      <w:tr w:rsidR="007C359E"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tcPr>
          <w:p w:rsidR="007C359E" w:rsidRPr="00125D6D" w:rsidRDefault="007C359E" w:rsidP="00125D6D">
            <w:pPr>
              <w:spacing w:before="360"/>
              <w:jc w:val="both"/>
              <w:rPr>
                <w:rFonts w:ascii="Times New Roman" w:eastAsia="Calibri" w:hAnsi="Times New Roman" w:cs="Times New Roman"/>
                <w:b/>
                <w:bCs/>
                <w:caps/>
                <w:sz w:val="24"/>
                <w:szCs w:val="24"/>
              </w:rPr>
            </w:pPr>
            <w:r w:rsidRPr="00125D6D">
              <w:rPr>
                <w:rFonts w:ascii="Times New Roman" w:eastAsia="Calibri" w:hAnsi="Times New Roman" w:cs="Times New Roman"/>
                <w:b/>
                <w:bCs/>
                <w:caps/>
                <w:sz w:val="24"/>
                <w:szCs w:val="24"/>
              </w:rPr>
              <w:lastRenderedPageBreak/>
              <w:t xml:space="preserve">Начин остваривања програма </w:t>
            </w:r>
          </w:p>
          <w:p w:rsidR="007C359E" w:rsidRPr="00125D6D" w:rsidRDefault="007C359E" w:rsidP="00125D6D">
            <w:pPr>
              <w:spacing w:after="60"/>
              <w:jc w:val="both"/>
              <w:rPr>
                <w:rFonts w:ascii="Times New Roman" w:eastAsia="Calibri" w:hAnsi="Times New Roman" w:cs="Times New Roman"/>
                <w:sz w:val="24"/>
                <w:szCs w:val="24"/>
              </w:rPr>
            </w:pPr>
            <w:r w:rsidRPr="00125D6D">
              <w:rPr>
                <w:rFonts w:ascii="Times New Roman" w:eastAsia="Calibri" w:hAnsi="Times New Roman" w:cs="Times New Roman"/>
                <w:sz w:val="24"/>
                <w:szCs w:val="24"/>
              </w:rPr>
              <w:t xml:space="preserve">Начин остваривања програма је заједнички за све циклусе и описан је у делу који се односи на програм предмета Дигитална писменост за други и трећи циклус. </w:t>
            </w:r>
          </w:p>
          <w:p w:rsidR="007C359E" w:rsidRPr="00C240FC" w:rsidRDefault="007C359E" w:rsidP="003D1027">
            <w:pPr>
              <w:spacing w:after="60"/>
              <w:rPr>
                <w:rFonts w:ascii="Calibri" w:eastAsia="Calibri" w:hAnsi="Calibri" w:cs="Calibri"/>
                <w:sz w:val="24"/>
                <w:szCs w:val="24"/>
              </w:rPr>
            </w:pPr>
          </w:p>
        </w:tc>
      </w:tr>
    </w:tbl>
    <w:p w:rsidR="00976260" w:rsidRDefault="00976260" w:rsidP="00F07B14">
      <w:pPr>
        <w:jc w:val="both"/>
        <w:rPr>
          <w:rFonts w:ascii="Times New Roman" w:hAnsi="Times New Roman" w:cs="Times New Roman"/>
          <w:sz w:val="24"/>
          <w:szCs w:val="24"/>
          <w:lang w:val="sr-Cyrl-CS"/>
        </w:rPr>
      </w:pPr>
    </w:p>
    <w:tbl>
      <w:tblPr>
        <w:tblW w:w="9747" w:type="dxa"/>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3D1027"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CCC0D9"/>
          </w:tcPr>
          <w:p w:rsidR="003D1027" w:rsidRPr="00C240FC" w:rsidRDefault="003D1027" w:rsidP="003D1027">
            <w:pPr>
              <w:spacing w:after="0"/>
              <w:rPr>
                <w:rFonts w:ascii="Calibri" w:eastAsia="Calibri" w:hAnsi="Calibri" w:cs="Calibri"/>
                <w:sz w:val="24"/>
                <w:szCs w:val="24"/>
              </w:rPr>
            </w:pPr>
          </w:p>
          <w:p w:rsidR="003D1027" w:rsidRPr="00D73B40" w:rsidRDefault="003D1027" w:rsidP="003D1027">
            <w:pPr>
              <w:spacing w:after="0"/>
              <w:ind w:left="720" w:hanging="360"/>
              <w:jc w:val="center"/>
              <w:rPr>
                <w:rFonts w:ascii="Times New Roman" w:eastAsia="Calibri" w:hAnsi="Times New Roman" w:cs="Times New Roman"/>
                <w:b/>
                <w:sz w:val="24"/>
                <w:szCs w:val="24"/>
              </w:rPr>
            </w:pPr>
            <w:r w:rsidRPr="00D73B40">
              <w:rPr>
                <w:rFonts w:ascii="Times New Roman" w:eastAsia="Calibri" w:hAnsi="Times New Roman" w:cs="Times New Roman"/>
                <w:b/>
                <w:sz w:val="24"/>
                <w:szCs w:val="24"/>
              </w:rPr>
              <w:t>ОСНОВНЕ ЖИВОТНЕ ВЕШТИНЕ</w:t>
            </w:r>
          </w:p>
          <w:p w:rsidR="003D1027" w:rsidRPr="00C240FC" w:rsidRDefault="003D1027" w:rsidP="003D1027">
            <w:pPr>
              <w:spacing w:after="0"/>
              <w:ind w:left="720" w:hanging="360"/>
              <w:jc w:val="center"/>
              <w:rPr>
                <w:rFonts w:ascii="Calibri" w:eastAsia="Calibri" w:hAnsi="Calibri" w:cs="Calibri"/>
                <w:b/>
                <w:sz w:val="24"/>
                <w:szCs w:val="24"/>
              </w:rPr>
            </w:pPr>
          </w:p>
        </w:tc>
      </w:tr>
      <w:tr w:rsidR="003D1027"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tcPr>
          <w:p w:rsidR="003D1027" w:rsidRPr="00C240FC" w:rsidRDefault="003D1027" w:rsidP="003D1027">
            <w:pPr>
              <w:spacing w:after="0"/>
              <w:rPr>
                <w:rFonts w:ascii="Calibri" w:eastAsia="Calibri" w:hAnsi="Calibri" w:cs="Calibri"/>
                <w:b/>
                <w:sz w:val="24"/>
                <w:szCs w:val="24"/>
                <w:u w:val="single"/>
              </w:rPr>
            </w:pPr>
          </w:p>
          <w:p w:rsidR="003D1027" w:rsidRPr="00D73B40" w:rsidRDefault="003D1027" w:rsidP="00D73B40">
            <w:pPr>
              <w:spacing w:after="0"/>
              <w:jc w:val="both"/>
              <w:rPr>
                <w:rFonts w:ascii="Times New Roman" w:eastAsia="Calibri" w:hAnsi="Times New Roman" w:cs="Times New Roman"/>
                <w:sz w:val="24"/>
                <w:szCs w:val="24"/>
              </w:rPr>
            </w:pPr>
            <w:r w:rsidRPr="00D73B40">
              <w:rPr>
                <w:rFonts w:ascii="Times New Roman" w:eastAsia="Calibri" w:hAnsi="Times New Roman" w:cs="Times New Roman"/>
                <w:b/>
                <w:sz w:val="24"/>
                <w:szCs w:val="24"/>
              </w:rPr>
              <w:t>Циљ</w:t>
            </w:r>
            <w:r w:rsidRPr="00D73B40">
              <w:rPr>
                <w:rFonts w:ascii="Times New Roman" w:eastAsia="Calibri" w:hAnsi="Times New Roman" w:cs="Times New Roman"/>
                <w:sz w:val="24"/>
                <w:szCs w:val="24"/>
              </w:rPr>
              <w:t xml:space="preserve"> </w:t>
            </w:r>
            <w:r w:rsidRPr="00D73B40">
              <w:rPr>
                <w:rFonts w:ascii="Times New Roman" w:eastAsia="Calibri" w:hAnsi="Times New Roman" w:cs="Times New Roman"/>
                <w:b/>
                <w:sz w:val="24"/>
                <w:szCs w:val="24"/>
              </w:rPr>
              <w:t>модула</w:t>
            </w:r>
            <w:r w:rsidRPr="00D73B40">
              <w:rPr>
                <w:rFonts w:ascii="Times New Roman" w:eastAsia="Calibri" w:hAnsi="Times New Roman" w:cs="Times New Roman"/>
                <w:sz w:val="24"/>
                <w:szCs w:val="24"/>
              </w:rPr>
              <w:t xml:space="preserve"> је</w:t>
            </w:r>
            <w:r w:rsidRPr="00D73B40">
              <w:rPr>
                <w:rFonts w:ascii="Times New Roman" w:eastAsia="Calibri" w:hAnsi="Times New Roman" w:cs="Times New Roman"/>
                <w:b/>
                <w:sz w:val="24"/>
                <w:szCs w:val="24"/>
              </w:rPr>
              <w:t xml:space="preserve"> </w:t>
            </w:r>
            <w:r w:rsidRPr="00D73B40">
              <w:rPr>
                <w:rFonts w:ascii="Times New Roman" w:eastAsia="Calibri" w:hAnsi="Times New Roman" w:cs="Times New Roman"/>
                <w:sz w:val="24"/>
                <w:szCs w:val="24"/>
              </w:rPr>
              <w:t>да оспособи одраслог за унапређење квалитета живота у подручјима здравља, породичног функционисања, животних ситуација, грађанске партиципације и предузимљивости.</w:t>
            </w:r>
          </w:p>
          <w:p w:rsidR="003D1027" w:rsidRPr="00C240FC" w:rsidRDefault="003D1027" w:rsidP="003D1027">
            <w:pPr>
              <w:spacing w:after="0"/>
              <w:rPr>
                <w:rFonts w:ascii="Calibri" w:eastAsia="Calibri" w:hAnsi="Calibri" w:cs="Calibri"/>
                <w:b/>
                <w:sz w:val="24"/>
                <w:szCs w:val="24"/>
                <w:u w:val="single"/>
              </w:rPr>
            </w:pPr>
          </w:p>
        </w:tc>
      </w:tr>
      <w:tr w:rsidR="003D1027"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tcPr>
          <w:p w:rsidR="003D1027" w:rsidRPr="00C240FC" w:rsidRDefault="003D1027" w:rsidP="003D1027">
            <w:pPr>
              <w:spacing w:after="0"/>
              <w:rPr>
                <w:rFonts w:ascii="Calibri" w:eastAsia="Calibri" w:hAnsi="Calibri" w:cs="Calibri"/>
                <w:b/>
                <w:sz w:val="24"/>
                <w:szCs w:val="24"/>
                <w:u w:val="single"/>
              </w:rPr>
            </w:pPr>
          </w:p>
          <w:p w:rsidR="003D1027" w:rsidRPr="00D73B40" w:rsidRDefault="003D1027" w:rsidP="00D73B40">
            <w:pPr>
              <w:spacing w:after="0"/>
              <w:jc w:val="both"/>
              <w:rPr>
                <w:rFonts w:ascii="Times New Roman" w:eastAsia="Calibri" w:hAnsi="Times New Roman" w:cs="Times New Roman"/>
                <w:b/>
                <w:caps/>
                <w:sz w:val="24"/>
                <w:szCs w:val="24"/>
              </w:rPr>
            </w:pPr>
            <w:r w:rsidRPr="00D73B40">
              <w:rPr>
                <w:rFonts w:ascii="Times New Roman" w:eastAsia="Calibri" w:hAnsi="Times New Roman" w:cs="Times New Roman"/>
                <w:b/>
                <w:caps/>
                <w:sz w:val="24"/>
                <w:szCs w:val="24"/>
              </w:rPr>
              <w:t xml:space="preserve">Исходи </w:t>
            </w:r>
          </w:p>
          <w:p w:rsidR="003D1027" w:rsidRPr="00D73B40" w:rsidRDefault="003D1027" w:rsidP="00D73B40">
            <w:pPr>
              <w:spacing w:after="0"/>
              <w:jc w:val="both"/>
              <w:rPr>
                <w:rFonts w:ascii="Times New Roman" w:eastAsia="Calibri" w:hAnsi="Times New Roman" w:cs="Times New Roman"/>
                <w:b/>
                <w:caps/>
                <w:sz w:val="24"/>
                <w:szCs w:val="24"/>
              </w:rPr>
            </w:pPr>
          </w:p>
          <w:p w:rsidR="003D1027" w:rsidRPr="00D73B40" w:rsidRDefault="003D1027" w:rsidP="00D73B40">
            <w:pPr>
              <w:spacing w:after="0"/>
              <w:ind w:left="360" w:hanging="36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 xml:space="preserve">По завршетку програма одрасли ће умети да:  </w:t>
            </w:r>
          </w:p>
          <w:p w:rsidR="003D1027" w:rsidRPr="00D73B40" w:rsidRDefault="003D1027" w:rsidP="00D73B40">
            <w:pPr>
              <w:spacing w:after="0"/>
              <w:ind w:left="360" w:hanging="36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 xml:space="preserve">  </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препознаје и примењује основне принципе здравог начина живота и заштите</w:t>
            </w:r>
            <w:r w:rsidRPr="00C240FC">
              <w:rPr>
                <w:rFonts w:ascii="Calibri" w:eastAsia="Calibri" w:hAnsi="Calibri" w:cs="Calibri"/>
                <w:sz w:val="24"/>
                <w:szCs w:val="24"/>
              </w:rPr>
              <w:t xml:space="preserve"> </w:t>
            </w:r>
            <w:r w:rsidRPr="00D73B40">
              <w:rPr>
                <w:rFonts w:ascii="Times New Roman" w:eastAsia="Calibri" w:hAnsi="Times New Roman" w:cs="Times New Roman"/>
                <w:sz w:val="24"/>
                <w:szCs w:val="24"/>
              </w:rPr>
              <w:t>здравља (превенције, контроле, вакцинације, лична и колективна хигијена,</w:t>
            </w:r>
            <w:r w:rsidRPr="00C240FC">
              <w:rPr>
                <w:rFonts w:ascii="Calibri" w:eastAsia="Calibri" w:hAnsi="Calibri" w:cs="Calibri"/>
                <w:sz w:val="24"/>
                <w:szCs w:val="24"/>
              </w:rPr>
              <w:t xml:space="preserve"> </w:t>
            </w:r>
            <w:r w:rsidRPr="00D73B40">
              <w:rPr>
                <w:rFonts w:ascii="Times New Roman" w:eastAsia="Calibri" w:hAnsi="Times New Roman" w:cs="Times New Roman"/>
                <w:sz w:val="24"/>
                <w:szCs w:val="24"/>
              </w:rPr>
              <w:t>правилна исхрана);</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препознаје и идентификује карактеристике здраве породице;</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познаје главне изворе релевантних информација и начине долажења до њих;</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разуме визуелно представљање различитих садржаја (шеме, графикони и сл.);</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чита мапу (план града) и сналази се на основу ње;</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користи различите услуге савремених средстава (банкомати, аутомати, апарати…);</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препознаје значај поседовања неопходних личних докумената и увођења у грађанске евиденције;</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познаје врсте личних докумената и поступке њиховог добијања;</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 xml:space="preserve">унапређује своје капацитете за остваривање животних улога;         </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lastRenderedPageBreak/>
              <w:t>идентификује своје могућности, склоности и интересовања за бављење одређеним пословима;</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сачињава планове за своју личну и радну будућност;</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уочава проблем, трага за решењем и предузима акцију;</w:t>
            </w:r>
          </w:p>
          <w:p w:rsidR="003D1027" w:rsidRPr="00D73B40" w:rsidRDefault="003D1027" w:rsidP="00892823">
            <w:pPr>
              <w:numPr>
                <w:ilvl w:val="0"/>
                <w:numId w:val="7"/>
              </w:numPr>
              <w:spacing w:after="0" w:line="240" w:lineRule="auto"/>
              <w:ind w:left="1430" w:hanging="220"/>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критички процењује једноставан свакодневни проблем и сопствену улогу у његовом решавању.</w:t>
            </w:r>
          </w:p>
          <w:p w:rsidR="003D1027" w:rsidRPr="00C240FC" w:rsidRDefault="003D1027" w:rsidP="003D1027">
            <w:pPr>
              <w:spacing w:after="0"/>
              <w:ind w:left="720"/>
              <w:contextualSpacing/>
              <w:rPr>
                <w:rFonts w:ascii="Calibri" w:eastAsia="Calibri" w:hAnsi="Calibri" w:cs="Calibri"/>
                <w:sz w:val="24"/>
                <w:szCs w:val="24"/>
              </w:rPr>
            </w:pPr>
          </w:p>
        </w:tc>
      </w:tr>
      <w:tr w:rsidR="003D1027"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tcPr>
          <w:p w:rsidR="003D1027" w:rsidRPr="00C240FC" w:rsidRDefault="003D1027" w:rsidP="003D1027">
            <w:pPr>
              <w:spacing w:after="0"/>
              <w:rPr>
                <w:rFonts w:ascii="Calibri" w:eastAsia="Calibri" w:hAnsi="Calibri" w:cs="Calibri"/>
                <w:b/>
                <w:sz w:val="24"/>
                <w:szCs w:val="24"/>
                <w:u w:val="single"/>
              </w:rPr>
            </w:pPr>
          </w:p>
          <w:p w:rsidR="003D1027" w:rsidRPr="00D73B40" w:rsidRDefault="003D1027" w:rsidP="00D73B40">
            <w:pPr>
              <w:spacing w:after="0"/>
              <w:jc w:val="both"/>
              <w:rPr>
                <w:rFonts w:ascii="Times New Roman" w:eastAsia="Calibri" w:hAnsi="Times New Roman" w:cs="Times New Roman"/>
                <w:b/>
                <w:sz w:val="24"/>
                <w:szCs w:val="24"/>
              </w:rPr>
            </w:pPr>
            <w:r w:rsidRPr="00D73B40">
              <w:rPr>
                <w:rFonts w:ascii="Times New Roman" w:eastAsia="Calibri" w:hAnsi="Times New Roman" w:cs="Times New Roman"/>
                <w:b/>
                <w:sz w:val="24"/>
                <w:szCs w:val="24"/>
              </w:rPr>
              <w:t>ОБАВЕЗНИ САДРЖАЈИ</w:t>
            </w:r>
          </w:p>
          <w:p w:rsidR="003D1027" w:rsidRPr="00D73B40" w:rsidRDefault="003D1027" w:rsidP="00D73B40">
            <w:pPr>
              <w:spacing w:after="0"/>
              <w:jc w:val="both"/>
              <w:rPr>
                <w:rFonts w:ascii="Times New Roman" w:eastAsia="Calibri" w:hAnsi="Times New Roman" w:cs="Times New Roman"/>
                <w:b/>
                <w:sz w:val="24"/>
                <w:szCs w:val="24"/>
              </w:rPr>
            </w:pPr>
          </w:p>
          <w:p w:rsidR="003D1027" w:rsidRPr="00D73B40" w:rsidRDefault="003D1027" w:rsidP="00D73B40">
            <w:pPr>
              <w:spacing w:after="0"/>
              <w:jc w:val="both"/>
              <w:rPr>
                <w:rFonts w:ascii="Times New Roman" w:eastAsia="Calibri" w:hAnsi="Times New Roman" w:cs="Times New Roman"/>
                <w:b/>
                <w:sz w:val="24"/>
                <w:szCs w:val="24"/>
              </w:rPr>
            </w:pPr>
            <w:r w:rsidRPr="00D73B40">
              <w:rPr>
                <w:rFonts w:ascii="Times New Roman" w:eastAsia="Calibri" w:hAnsi="Times New Roman" w:cs="Times New Roman"/>
                <w:b/>
                <w:sz w:val="24"/>
                <w:szCs w:val="24"/>
              </w:rPr>
              <w:t>Одговорно живљење</w:t>
            </w:r>
          </w:p>
          <w:p w:rsidR="003D1027" w:rsidRPr="00D73B40" w:rsidRDefault="003D1027" w:rsidP="00D73B40">
            <w:pPr>
              <w:spacing w:after="0"/>
              <w:jc w:val="both"/>
              <w:rPr>
                <w:rFonts w:ascii="Times New Roman" w:eastAsia="Calibri" w:hAnsi="Times New Roman" w:cs="Times New Roman"/>
                <w:i/>
                <w:sz w:val="24"/>
                <w:szCs w:val="24"/>
              </w:rPr>
            </w:pPr>
            <w:r w:rsidRPr="00D73B40">
              <w:rPr>
                <w:rFonts w:ascii="Times New Roman" w:eastAsia="Calibri" w:hAnsi="Times New Roman" w:cs="Times New Roman"/>
                <w:i/>
                <w:sz w:val="24"/>
                <w:szCs w:val="24"/>
              </w:rPr>
              <w:t>Здравље</w:t>
            </w:r>
          </w:p>
          <w:p w:rsidR="003D1027" w:rsidRPr="00D73B40"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важност доброг здравља, превенције, редовних контрола здравља и вакцинације;</w:t>
            </w:r>
          </w:p>
          <w:p w:rsidR="003D1027" w:rsidRPr="00D73B40" w:rsidRDefault="003D1027" w:rsidP="00892823">
            <w:pPr>
              <w:numPr>
                <w:ilvl w:val="0"/>
                <w:numId w:val="24"/>
              </w:numPr>
              <w:spacing w:after="0" w:line="240" w:lineRule="auto"/>
              <w:ind w:left="1260" w:firstLine="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значај и поступци колективне хигијене;</w:t>
            </w:r>
          </w:p>
          <w:p w:rsidR="003D1027" w:rsidRPr="00D73B40" w:rsidRDefault="003D1027" w:rsidP="00892823">
            <w:pPr>
              <w:numPr>
                <w:ilvl w:val="0"/>
                <w:numId w:val="24"/>
              </w:numPr>
              <w:spacing w:after="0" w:line="240" w:lineRule="auto"/>
              <w:ind w:left="1260" w:firstLine="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заразне болести и епидемије;</w:t>
            </w:r>
          </w:p>
          <w:p w:rsidR="003D1027" w:rsidRPr="00D73B40" w:rsidRDefault="003D1027" w:rsidP="00892823">
            <w:pPr>
              <w:numPr>
                <w:ilvl w:val="0"/>
                <w:numId w:val="24"/>
              </w:numPr>
              <w:spacing w:after="0" w:line="240" w:lineRule="auto"/>
              <w:ind w:left="1260" w:firstLine="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значај и основни принципи правилне исхране.</w:t>
            </w:r>
          </w:p>
          <w:p w:rsidR="003D1027" w:rsidRPr="00D73B40" w:rsidRDefault="003D1027" w:rsidP="00D73B40">
            <w:pPr>
              <w:spacing w:after="0"/>
              <w:jc w:val="both"/>
              <w:rPr>
                <w:rFonts w:ascii="Times New Roman" w:eastAsia="Calibri" w:hAnsi="Times New Roman" w:cs="Times New Roman"/>
                <w:i/>
                <w:sz w:val="24"/>
                <w:szCs w:val="24"/>
              </w:rPr>
            </w:pPr>
            <w:r w:rsidRPr="00D73B40">
              <w:rPr>
                <w:rFonts w:ascii="Times New Roman" w:eastAsia="Calibri" w:hAnsi="Times New Roman" w:cs="Times New Roman"/>
                <w:i/>
                <w:sz w:val="24"/>
                <w:szCs w:val="24"/>
              </w:rPr>
              <w:t>Породица:</w:t>
            </w:r>
          </w:p>
          <w:p w:rsidR="003D1027" w:rsidRPr="00D73B40" w:rsidRDefault="003D1027" w:rsidP="00892823">
            <w:pPr>
              <w:numPr>
                <w:ilvl w:val="0"/>
                <w:numId w:val="27"/>
              </w:numPr>
              <w:spacing w:after="0" w:line="240" w:lineRule="auto"/>
              <w:ind w:left="1418" w:hanging="142"/>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основни елементи функционалних и дисфункционалних породичних образаца.</w:t>
            </w:r>
          </w:p>
          <w:p w:rsidR="003D1027" w:rsidRPr="00D73B40" w:rsidRDefault="003D1027" w:rsidP="00D73B40">
            <w:pPr>
              <w:spacing w:after="0"/>
              <w:contextualSpacing/>
              <w:jc w:val="both"/>
              <w:rPr>
                <w:rFonts w:ascii="Times New Roman" w:eastAsia="Calibri" w:hAnsi="Times New Roman" w:cs="Times New Roman"/>
                <w:i/>
                <w:sz w:val="24"/>
                <w:szCs w:val="24"/>
              </w:rPr>
            </w:pPr>
          </w:p>
          <w:p w:rsidR="003D1027" w:rsidRPr="00D73B40" w:rsidRDefault="003D1027" w:rsidP="00D73B40">
            <w:pPr>
              <w:spacing w:after="0"/>
              <w:contextualSpacing/>
              <w:jc w:val="both"/>
              <w:rPr>
                <w:rFonts w:ascii="Times New Roman" w:eastAsia="Calibri" w:hAnsi="Times New Roman" w:cs="Times New Roman"/>
                <w:sz w:val="24"/>
                <w:szCs w:val="24"/>
              </w:rPr>
            </w:pPr>
            <w:r w:rsidRPr="00D73B40">
              <w:rPr>
                <w:rFonts w:ascii="Times New Roman" w:eastAsia="Calibri" w:hAnsi="Times New Roman" w:cs="Times New Roman"/>
                <w:i/>
                <w:sz w:val="24"/>
                <w:szCs w:val="24"/>
              </w:rPr>
              <w:t>Животне ситуације</w:t>
            </w:r>
            <w:r w:rsidRPr="00D73B40">
              <w:rPr>
                <w:rFonts w:ascii="Times New Roman" w:eastAsia="Calibri" w:hAnsi="Times New Roman" w:cs="Times New Roman"/>
                <w:sz w:val="24"/>
                <w:szCs w:val="24"/>
              </w:rPr>
              <w:t>:</w:t>
            </w:r>
          </w:p>
          <w:p w:rsidR="003D1027" w:rsidRPr="00D73B40"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извори релевантних информација;</w:t>
            </w:r>
          </w:p>
          <w:p w:rsidR="003D1027" w:rsidRPr="00D73B40"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врсте и начин долазака до информација;</w:t>
            </w:r>
          </w:p>
          <w:p w:rsidR="003D1027" w:rsidRPr="00D73B40"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разумевање и читање различитих симбола, графикона, дијаграма, шема;</w:t>
            </w:r>
          </w:p>
          <w:p w:rsidR="003D1027" w:rsidRPr="00D73B40"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коришћење карата, мапа, шема саобраћаја, симбола на плану града;</w:t>
            </w:r>
          </w:p>
          <w:p w:rsidR="003D1027" w:rsidRPr="00D73B40"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 xml:space="preserve">употреба апарата и аутомата за храну, пиће, паркирање, остављање пртљага, телефонских аутомата, банкомата. </w:t>
            </w:r>
          </w:p>
          <w:p w:rsidR="003D1027" w:rsidRPr="00D73B40" w:rsidRDefault="003D1027" w:rsidP="00D73B40">
            <w:pPr>
              <w:spacing w:after="0"/>
              <w:jc w:val="both"/>
              <w:rPr>
                <w:rFonts w:ascii="Times New Roman" w:eastAsia="Calibri" w:hAnsi="Times New Roman" w:cs="Times New Roman"/>
                <w:sz w:val="24"/>
                <w:szCs w:val="24"/>
              </w:rPr>
            </w:pPr>
          </w:p>
          <w:p w:rsidR="003D1027" w:rsidRPr="00D73B40" w:rsidRDefault="003D1027" w:rsidP="00D73B40">
            <w:pPr>
              <w:spacing w:after="0"/>
              <w:contextualSpacing/>
              <w:jc w:val="both"/>
              <w:rPr>
                <w:rFonts w:ascii="Times New Roman" w:eastAsia="Calibri" w:hAnsi="Times New Roman" w:cs="Times New Roman"/>
                <w:b/>
                <w:sz w:val="24"/>
                <w:szCs w:val="24"/>
              </w:rPr>
            </w:pPr>
            <w:r w:rsidRPr="00D73B40">
              <w:rPr>
                <w:rFonts w:ascii="Times New Roman" w:eastAsia="Calibri" w:hAnsi="Times New Roman" w:cs="Times New Roman"/>
                <w:b/>
                <w:sz w:val="24"/>
                <w:szCs w:val="24"/>
              </w:rPr>
              <w:t>Грађанско образовање</w:t>
            </w:r>
          </w:p>
          <w:p w:rsidR="003D1027" w:rsidRPr="00D73B40"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D73B40">
              <w:rPr>
                <w:rFonts w:ascii="Times New Roman" w:eastAsia="Calibri" w:hAnsi="Times New Roman" w:cs="Times New Roman"/>
                <w:sz w:val="24"/>
                <w:szCs w:val="24"/>
              </w:rPr>
              <w:t>начини и поступци за остваривање права и обавеза грађана и немогућност њиховог остваривања без личних докумената;</w:t>
            </w:r>
          </w:p>
          <w:p w:rsidR="003D1027" w:rsidRPr="00D73B40"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C240FC">
              <w:rPr>
                <w:rFonts w:ascii="Calibri" w:eastAsia="Calibri" w:hAnsi="Calibri" w:cs="Calibri"/>
                <w:sz w:val="24"/>
                <w:szCs w:val="24"/>
              </w:rPr>
              <w:t xml:space="preserve"> </w:t>
            </w:r>
            <w:r w:rsidRPr="00D73B40">
              <w:rPr>
                <w:rFonts w:ascii="Times New Roman" w:eastAsia="Calibri" w:hAnsi="Times New Roman" w:cs="Times New Roman"/>
                <w:sz w:val="24"/>
                <w:szCs w:val="24"/>
              </w:rPr>
              <w:t>лична документа – значај, врсте, поступци добијања и трајање.</w:t>
            </w:r>
          </w:p>
          <w:p w:rsidR="003D1027" w:rsidRPr="00D73B40" w:rsidRDefault="003D1027" w:rsidP="00D73B40">
            <w:pPr>
              <w:spacing w:after="0"/>
              <w:ind w:left="1260"/>
              <w:contextualSpacing/>
              <w:jc w:val="both"/>
              <w:rPr>
                <w:rFonts w:ascii="Times New Roman" w:eastAsia="Calibri" w:hAnsi="Times New Roman" w:cs="Times New Roman"/>
                <w:sz w:val="24"/>
                <w:szCs w:val="24"/>
              </w:rPr>
            </w:pPr>
          </w:p>
          <w:p w:rsidR="003D1027" w:rsidRPr="006B4994" w:rsidRDefault="003D1027" w:rsidP="006B4994">
            <w:pPr>
              <w:spacing w:after="0"/>
              <w:ind w:left="360" w:hanging="360"/>
              <w:jc w:val="both"/>
              <w:rPr>
                <w:rFonts w:ascii="Times New Roman" w:eastAsia="Calibri" w:hAnsi="Times New Roman" w:cs="Times New Roman"/>
                <w:b/>
                <w:sz w:val="24"/>
                <w:szCs w:val="24"/>
              </w:rPr>
            </w:pPr>
            <w:r w:rsidRPr="006B4994">
              <w:rPr>
                <w:rFonts w:ascii="Times New Roman" w:eastAsia="Calibri" w:hAnsi="Times New Roman" w:cs="Times New Roman"/>
                <w:b/>
                <w:sz w:val="24"/>
                <w:szCs w:val="24"/>
              </w:rPr>
              <w:t>Предузетништво</w:t>
            </w:r>
          </w:p>
          <w:p w:rsidR="003D1027" w:rsidRPr="006B4994" w:rsidRDefault="003D1027" w:rsidP="006B4994">
            <w:pPr>
              <w:spacing w:after="0"/>
              <w:jc w:val="both"/>
              <w:rPr>
                <w:rFonts w:ascii="Times New Roman" w:eastAsia="Calibri" w:hAnsi="Times New Roman" w:cs="Times New Roman"/>
                <w:i/>
                <w:sz w:val="24"/>
                <w:szCs w:val="24"/>
              </w:rPr>
            </w:pPr>
            <w:r w:rsidRPr="006B4994">
              <w:rPr>
                <w:rFonts w:ascii="Times New Roman" w:eastAsia="Calibri" w:hAnsi="Times New Roman" w:cs="Times New Roman"/>
                <w:i/>
                <w:sz w:val="24"/>
                <w:szCs w:val="24"/>
              </w:rPr>
              <w:t>Управљање личним потенцијалима и могућностима:</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сагледавање личних карактеристика и могућности у остваривању животних улога;</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планирање могућих праваца деловања у остваривању различитих улога одраслих, конструктивним коришћењем знања, вештина и ставова;</w:t>
            </w:r>
          </w:p>
          <w:p w:rsidR="003D1027" w:rsidRPr="006B4994" w:rsidRDefault="003D1027" w:rsidP="00892823">
            <w:pPr>
              <w:numPr>
                <w:ilvl w:val="0"/>
                <w:numId w:val="24"/>
              </w:numPr>
              <w:spacing w:after="0" w:line="240" w:lineRule="auto"/>
              <w:ind w:left="1418" w:hanging="142"/>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 постављање циљева, планирање и доношење одлука о унапређивању породичног и друштвеног живота, школовања и рада.</w:t>
            </w:r>
          </w:p>
          <w:p w:rsidR="003D1027" w:rsidRPr="006B4994" w:rsidRDefault="003D1027" w:rsidP="00892823">
            <w:pPr>
              <w:numPr>
                <w:ilvl w:val="0"/>
                <w:numId w:val="24"/>
              </w:numPr>
              <w:spacing w:after="0" w:line="240" w:lineRule="auto"/>
              <w:ind w:left="-11"/>
              <w:contextualSpacing/>
              <w:jc w:val="both"/>
              <w:rPr>
                <w:rFonts w:ascii="Times New Roman" w:hAnsi="Times New Roman" w:cs="Times New Roman"/>
                <w:sz w:val="24"/>
                <w:szCs w:val="24"/>
              </w:rPr>
            </w:pPr>
            <w:r w:rsidRPr="006B4994">
              <w:rPr>
                <w:rFonts w:ascii="Times New Roman" w:hAnsi="Times New Roman" w:cs="Times New Roman"/>
                <w:sz w:val="24"/>
                <w:szCs w:val="24"/>
              </w:rPr>
              <w:t xml:space="preserve"> </w:t>
            </w:r>
          </w:p>
          <w:p w:rsidR="003D1027" w:rsidRPr="006B4994" w:rsidRDefault="003D1027" w:rsidP="006B4994">
            <w:pPr>
              <w:spacing w:after="0"/>
              <w:ind w:left="360" w:hanging="360"/>
              <w:jc w:val="both"/>
              <w:rPr>
                <w:rFonts w:ascii="Times New Roman" w:eastAsia="Calibri" w:hAnsi="Times New Roman" w:cs="Times New Roman"/>
                <w:i/>
                <w:sz w:val="24"/>
                <w:szCs w:val="24"/>
              </w:rPr>
            </w:pPr>
            <w:r w:rsidRPr="006B4994">
              <w:rPr>
                <w:rFonts w:ascii="Times New Roman" w:eastAsia="Calibri" w:hAnsi="Times New Roman" w:cs="Times New Roman"/>
                <w:i/>
                <w:sz w:val="24"/>
                <w:szCs w:val="24"/>
              </w:rPr>
              <w:t>Креативност, иницијативност и иновативност:</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уочавање проблема и потребе да се проблем реши;</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lastRenderedPageBreak/>
              <w:t xml:space="preserve">генерисање идеја о могућим решењима проблема; </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евалуација идеје, идентификовање захтева и ограничења;</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синтеза идеја, избор, сортирање и поређење;</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проналажење најпогоднијег решења;</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провера и тестирање идеја и избора;</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комуникација идеје са другима – презентација и изложба;</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предузимање акције за решавање проблема.</w:t>
            </w:r>
          </w:p>
          <w:p w:rsidR="003D1027" w:rsidRPr="006B4994" w:rsidRDefault="003D1027" w:rsidP="006B4994">
            <w:pPr>
              <w:spacing w:after="0"/>
              <w:ind w:left="1440" w:hanging="180"/>
              <w:jc w:val="both"/>
              <w:rPr>
                <w:rFonts w:ascii="Times New Roman" w:hAnsi="Times New Roman" w:cs="Times New Roman"/>
                <w:sz w:val="24"/>
                <w:szCs w:val="24"/>
              </w:rPr>
            </w:pPr>
          </w:p>
          <w:p w:rsidR="003D1027" w:rsidRPr="006B4994" w:rsidRDefault="003D1027" w:rsidP="006B4994">
            <w:pPr>
              <w:spacing w:after="0"/>
              <w:ind w:left="360" w:hanging="360"/>
              <w:jc w:val="both"/>
              <w:rPr>
                <w:rFonts w:ascii="Times New Roman" w:eastAsia="Calibri" w:hAnsi="Times New Roman" w:cs="Times New Roman"/>
                <w:i/>
                <w:sz w:val="24"/>
                <w:szCs w:val="24"/>
              </w:rPr>
            </w:pPr>
            <w:r w:rsidRPr="006B4994">
              <w:rPr>
                <w:rFonts w:ascii="Times New Roman" w:eastAsia="Calibri" w:hAnsi="Times New Roman" w:cs="Times New Roman"/>
                <w:i/>
                <w:sz w:val="24"/>
                <w:szCs w:val="24"/>
              </w:rPr>
              <w:t>Критичко размишљање и решавање проблема у породици, суседству и локалној средини:</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сагледавање и дефинисање кључних елемената породичног, макро и микро социјалног окружења који одређују квалитет живота појединца;</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идентификација и процена елемената на које појединац може да утиче;</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идентификација и поређење стратегија и избор најделотворнијег приступа за деловање појединца;</w:t>
            </w:r>
          </w:p>
          <w:p w:rsidR="003D1027" w:rsidRPr="006B4994" w:rsidRDefault="003D1027" w:rsidP="00892823">
            <w:pPr>
              <w:numPr>
                <w:ilvl w:val="0"/>
                <w:numId w:val="24"/>
              </w:numPr>
              <w:spacing w:after="0" w:line="240" w:lineRule="auto"/>
              <w:ind w:left="1440" w:hanging="18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процена могућих ефеката и последица деловања појединца, вредновање и редефинисање стратегије.</w:t>
            </w:r>
          </w:p>
          <w:p w:rsidR="003D1027" w:rsidRPr="00C240FC" w:rsidRDefault="003D1027" w:rsidP="003D1027">
            <w:pPr>
              <w:spacing w:after="0"/>
              <w:rPr>
                <w:rFonts w:ascii="Calibri" w:eastAsia="Calibri" w:hAnsi="Calibri" w:cs="Calibri"/>
                <w:sz w:val="24"/>
                <w:szCs w:val="24"/>
              </w:rPr>
            </w:pPr>
          </w:p>
        </w:tc>
      </w:tr>
      <w:tr w:rsidR="003D1027" w:rsidRPr="00C240FC" w:rsidTr="003D1027">
        <w:trPr>
          <w:jc w:val="center"/>
        </w:trPr>
        <w:tc>
          <w:tcPr>
            <w:tcW w:w="9747" w:type="dxa"/>
            <w:tcBorders>
              <w:top w:val="single" w:sz="4" w:space="0" w:color="000000"/>
              <w:left w:val="single" w:sz="4" w:space="0" w:color="000000"/>
              <w:bottom w:val="single" w:sz="4" w:space="0" w:color="000000"/>
              <w:right w:val="single" w:sz="4" w:space="0" w:color="000000"/>
            </w:tcBorders>
          </w:tcPr>
          <w:p w:rsidR="003D1027" w:rsidRPr="00C240FC" w:rsidRDefault="003D1027" w:rsidP="003D1027">
            <w:pPr>
              <w:spacing w:after="0"/>
              <w:ind w:left="360" w:hanging="360"/>
              <w:rPr>
                <w:rFonts w:ascii="Calibri" w:eastAsia="Calibri" w:hAnsi="Calibri" w:cs="Calibri"/>
                <w:b/>
                <w:sz w:val="24"/>
                <w:szCs w:val="24"/>
                <w:u w:val="single"/>
              </w:rPr>
            </w:pPr>
          </w:p>
          <w:p w:rsidR="003D1027" w:rsidRPr="006B4994" w:rsidRDefault="003D1027" w:rsidP="006B4994">
            <w:pPr>
              <w:spacing w:after="0"/>
              <w:ind w:left="360" w:hanging="360"/>
              <w:jc w:val="both"/>
              <w:rPr>
                <w:rFonts w:ascii="Times New Roman" w:eastAsia="Calibri" w:hAnsi="Times New Roman" w:cs="Times New Roman"/>
                <w:b/>
                <w:sz w:val="24"/>
                <w:szCs w:val="24"/>
              </w:rPr>
            </w:pPr>
            <w:r w:rsidRPr="006B4994">
              <w:rPr>
                <w:rFonts w:ascii="Times New Roman" w:eastAsia="Calibri" w:hAnsi="Times New Roman" w:cs="Times New Roman"/>
                <w:b/>
                <w:sz w:val="24"/>
                <w:szCs w:val="24"/>
              </w:rPr>
              <w:t>НАЧИН ОСТВАРИВАЊА ПРОГРАМА</w:t>
            </w:r>
          </w:p>
          <w:p w:rsidR="003D1027" w:rsidRPr="006B4994" w:rsidRDefault="003D1027" w:rsidP="006B4994">
            <w:pPr>
              <w:spacing w:after="0"/>
              <w:ind w:left="360" w:hanging="360"/>
              <w:jc w:val="both"/>
              <w:rPr>
                <w:rFonts w:ascii="Times New Roman" w:eastAsia="Calibri" w:hAnsi="Times New Roman" w:cs="Times New Roman"/>
                <w:b/>
                <w:sz w:val="24"/>
                <w:szCs w:val="24"/>
              </w:rPr>
            </w:pPr>
          </w:p>
          <w:p w:rsidR="003D1027" w:rsidRPr="006B4994" w:rsidRDefault="003D1027" w:rsidP="006B4994">
            <w:pPr>
              <w:spacing w:after="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Реализација предмета подразумева да се сви очекивани исходи остваре кроз наставу, што је у складу са циљем ФООО – успешно учење у школи.</w:t>
            </w:r>
          </w:p>
          <w:p w:rsidR="003D1027" w:rsidRPr="006B4994" w:rsidRDefault="003D1027" w:rsidP="006B4994">
            <w:pPr>
              <w:spacing w:after="0"/>
              <w:jc w:val="both"/>
              <w:rPr>
                <w:rFonts w:ascii="Times New Roman" w:eastAsia="Calibri" w:hAnsi="Times New Roman" w:cs="Times New Roman"/>
                <w:b/>
                <w:sz w:val="24"/>
                <w:szCs w:val="24"/>
              </w:rPr>
            </w:pPr>
            <w:r w:rsidRPr="006B4994">
              <w:rPr>
                <w:rFonts w:ascii="Times New Roman" w:eastAsia="Calibri" w:hAnsi="Times New Roman" w:cs="Times New Roman"/>
                <w:b/>
                <w:sz w:val="24"/>
                <w:szCs w:val="24"/>
              </w:rPr>
              <w:t xml:space="preserve">Општи исходи, односно кључне компетенције. </w:t>
            </w:r>
            <w:r w:rsidRPr="006B4994">
              <w:rPr>
                <w:rFonts w:ascii="Times New Roman" w:eastAsia="Calibri" w:hAnsi="Times New Roman" w:cs="Times New Roman"/>
                <w:sz w:val="24"/>
                <w:szCs w:val="24"/>
              </w:rPr>
              <w:t>Модул Основне животне вештине својим садржајима доприноси остваривању општих исхода како на директан, тако и на индиректан начин.</w:t>
            </w:r>
          </w:p>
          <w:p w:rsidR="003D1027" w:rsidRPr="006B4994" w:rsidRDefault="003D1027" w:rsidP="006B4994">
            <w:pPr>
              <w:spacing w:after="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i/>
                <w:sz w:val="24"/>
                <w:szCs w:val="24"/>
              </w:rPr>
            </w:pPr>
            <w:r w:rsidRPr="006B4994">
              <w:rPr>
                <w:rFonts w:ascii="Times New Roman" w:eastAsia="Calibri" w:hAnsi="Times New Roman" w:cs="Times New Roman"/>
                <w:sz w:val="24"/>
                <w:szCs w:val="24"/>
              </w:rPr>
              <w:t xml:space="preserve">Општи исходи чијем развоју овај модул директно доприноси су: </w:t>
            </w:r>
            <w:r w:rsidRPr="006B4994">
              <w:rPr>
                <w:rFonts w:ascii="Times New Roman" w:eastAsia="Calibri" w:hAnsi="Times New Roman" w:cs="Times New Roman"/>
                <w:i/>
                <w:sz w:val="24"/>
                <w:szCs w:val="24"/>
              </w:rPr>
              <w:t>решавање проблема, грађанска одговорност кроз демократију, иницијативност и предузетништво, зравствене компетенције.</w:t>
            </w:r>
          </w:p>
          <w:p w:rsidR="003D1027" w:rsidRPr="006B4994" w:rsidRDefault="003D1027" w:rsidP="006B4994">
            <w:pPr>
              <w:spacing w:after="0"/>
              <w:ind w:left="360" w:hanging="360"/>
              <w:jc w:val="both"/>
              <w:rPr>
                <w:rFonts w:ascii="Times New Roman" w:eastAsia="Calibri" w:hAnsi="Times New Roman" w:cs="Times New Roman"/>
                <w:i/>
                <w:sz w:val="24"/>
                <w:szCs w:val="24"/>
              </w:rPr>
            </w:pPr>
          </w:p>
          <w:p w:rsidR="003D1027" w:rsidRPr="006B4994" w:rsidRDefault="003D1027" w:rsidP="006B4994">
            <w:pPr>
              <w:spacing w:after="0"/>
              <w:ind w:left="360" w:hanging="360"/>
              <w:jc w:val="both"/>
              <w:rPr>
                <w:rFonts w:ascii="Times New Roman" w:eastAsia="Calibri" w:hAnsi="Times New Roman" w:cs="Times New Roman"/>
                <w:sz w:val="24"/>
                <w:szCs w:val="24"/>
              </w:rPr>
            </w:pPr>
            <w:r w:rsidRPr="006B4994">
              <w:rPr>
                <w:rFonts w:ascii="Times New Roman" w:eastAsia="Calibri" w:hAnsi="Times New Roman" w:cs="Times New Roman"/>
                <w:i/>
                <w:sz w:val="24"/>
                <w:szCs w:val="24"/>
              </w:rPr>
              <w:t>Решавање проблема</w:t>
            </w: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Знања и вештине неопходне за успешно решавање проблема стичу се у оквиру све три</w:t>
            </w:r>
            <w:r w:rsidRPr="00C240FC">
              <w:rPr>
                <w:rFonts w:ascii="Calibri" w:eastAsia="Calibri" w:hAnsi="Calibri" w:cs="Calibri"/>
                <w:sz w:val="24"/>
                <w:szCs w:val="24"/>
              </w:rPr>
              <w:t xml:space="preserve"> </w:t>
            </w:r>
            <w:r w:rsidRPr="006B4994">
              <w:rPr>
                <w:rFonts w:ascii="Times New Roman" w:eastAsia="Calibri" w:hAnsi="Times New Roman" w:cs="Times New Roman"/>
                <w:sz w:val="24"/>
                <w:szCs w:val="24"/>
              </w:rPr>
              <w:t>области овог модула. Поред тога, модели решавања проблема у оквиру модула користе се као дидактичко-андрагошке методе у реализацији садржаја.</w:t>
            </w:r>
          </w:p>
          <w:p w:rsidR="003D1027" w:rsidRPr="006B4994" w:rsidRDefault="003D1027" w:rsidP="006B4994">
            <w:pPr>
              <w:spacing w:after="0"/>
              <w:ind w:left="360" w:hanging="360"/>
              <w:jc w:val="both"/>
              <w:rPr>
                <w:rFonts w:ascii="Times New Roman" w:eastAsia="Calibri" w:hAnsi="Times New Roman" w:cs="Times New Roman"/>
                <w:sz w:val="24"/>
                <w:szCs w:val="24"/>
              </w:rPr>
            </w:pPr>
          </w:p>
          <w:p w:rsidR="003D1027" w:rsidRPr="006B4994" w:rsidRDefault="003D1027" w:rsidP="006B4994">
            <w:pPr>
              <w:spacing w:after="0"/>
              <w:ind w:left="360" w:hanging="360"/>
              <w:jc w:val="both"/>
              <w:rPr>
                <w:rFonts w:ascii="Times New Roman" w:eastAsia="Calibri" w:hAnsi="Times New Roman" w:cs="Times New Roman"/>
                <w:i/>
                <w:sz w:val="24"/>
                <w:szCs w:val="24"/>
              </w:rPr>
            </w:pPr>
            <w:r w:rsidRPr="006B4994">
              <w:rPr>
                <w:rFonts w:ascii="Times New Roman" w:eastAsia="Calibri" w:hAnsi="Times New Roman" w:cs="Times New Roman"/>
                <w:i/>
                <w:sz w:val="24"/>
                <w:szCs w:val="24"/>
              </w:rPr>
              <w:t>Грађанска одговорност кроз демократију</w:t>
            </w: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Основу развоја ове компетенције чине садржаји области </w:t>
            </w:r>
            <w:r w:rsidRPr="006B4994">
              <w:rPr>
                <w:rFonts w:ascii="Times New Roman" w:eastAsia="Calibri" w:hAnsi="Times New Roman" w:cs="Times New Roman"/>
                <w:i/>
                <w:sz w:val="24"/>
                <w:szCs w:val="24"/>
              </w:rPr>
              <w:t>Грађанско образовање</w:t>
            </w:r>
            <w:r w:rsidRPr="006B4994">
              <w:rPr>
                <w:rFonts w:ascii="Times New Roman" w:eastAsia="Calibri" w:hAnsi="Times New Roman" w:cs="Times New Roman"/>
                <w:sz w:val="24"/>
                <w:szCs w:val="24"/>
              </w:rPr>
              <w:t xml:space="preserve"> у оквиру које се, између осталог, одрасли упознају са врстама личних докумената и поступцима њиховог добијања.</w:t>
            </w:r>
          </w:p>
          <w:p w:rsidR="003D1027" w:rsidRPr="006B4994" w:rsidRDefault="003D1027" w:rsidP="006B4994">
            <w:pPr>
              <w:spacing w:after="0"/>
              <w:ind w:left="360" w:hanging="360"/>
              <w:jc w:val="both"/>
              <w:rPr>
                <w:rFonts w:ascii="Times New Roman" w:eastAsia="Calibri" w:hAnsi="Times New Roman" w:cs="Times New Roman"/>
                <w:sz w:val="24"/>
                <w:szCs w:val="24"/>
              </w:rPr>
            </w:pPr>
          </w:p>
          <w:p w:rsidR="003D1027" w:rsidRPr="006B4994" w:rsidRDefault="003D1027" w:rsidP="006B4994">
            <w:pPr>
              <w:spacing w:after="0"/>
              <w:ind w:left="360" w:hanging="360"/>
              <w:jc w:val="both"/>
              <w:rPr>
                <w:rFonts w:ascii="Times New Roman" w:eastAsia="Calibri" w:hAnsi="Times New Roman" w:cs="Times New Roman"/>
                <w:i/>
                <w:sz w:val="24"/>
                <w:szCs w:val="24"/>
              </w:rPr>
            </w:pPr>
            <w:r w:rsidRPr="006B4994">
              <w:rPr>
                <w:rFonts w:ascii="Times New Roman" w:eastAsia="Calibri" w:hAnsi="Times New Roman" w:cs="Times New Roman"/>
                <w:i/>
                <w:sz w:val="24"/>
                <w:szCs w:val="24"/>
              </w:rPr>
              <w:t>Иницијативност и предузетништво</w:t>
            </w: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Кроз активности у оквиру </w:t>
            </w:r>
            <w:r w:rsidRPr="006B4994">
              <w:rPr>
                <w:rFonts w:ascii="Times New Roman" w:eastAsia="Calibri" w:hAnsi="Times New Roman" w:cs="Times New Roman"/>
                <w:i/>
                <w:sz w:val="24"/>
                <w:szCs w:val="24"/>
              </w:rPr>
              <w:t>Предузетништва</w:t>
            </w:r>
            <w:r w:rsidRPr="006B4994">
              <w:rPr>
                <w:rFonts w:ascii="Times New Roman" w:eastAsia="Calibri" w:hAnsi="Times New Roman" w:cs="Times New Roman"/>
                <w:sz w:val="24"/>
                <w:szCs w:val="24"/>
              </w:rPr>
              <w:t xml:space="preserve">, које је трећа област модула, одрасли добијају </w:t>
            </w:r>
            <w:r w:rsidRPr="006B4994">
              <w:rPr>
                <w:rFonts w:ascii="Times New Roman" w:eastAsia="Calibri" w:hAnsi="Times New Roman" w:cs="Times New Roman"/>
                <w:sz w:val="24"/>
                <w:szCs w:val="24"/>
              </w:rPr>
              <w:lastRenderedPageBreak/>
              <w:t>прилику да развију предузимљивост и иницијативност, самопоуздање и одговорност. Истовремено је ова област циљно оријентисана и на оспособљавање одраслих за сарадњу са другима и успешну социјалну интеракцију, кроз низ активности које подстичу креативност.</w:t>
            </w:r>
          </w:p>
          <w:p w:rsidR="003D1027" w:rsidRPr="006B4994" w:rsidRDefault="003D1027" w:rsidP="006B4994">
            <w:pPr>
              <w:spacing w:after="0"/>
              <w:ind w:left="360" w:hanging="360"/>
              <w:jc w:val="both"/>
              <w:rPr>
                <w:rFonts w:ascii="Times New Roman" w:eastAsia="Calibri" w:hAnsi="Times New Roman" w:cs="Times New Roman"/>
                <w:sz w:val="24"/>
                <w:szCs w:val="24"/>
              </w:rPr>
            </w:pPr>
          </w:p>
          <w:p w:rsidR="003D1027" w:rsidRPr="006B4994" w:rsidRDefault="003D1027" w:rsidP="006B4994">
            <w:pPr>
              <w:spacing w:after="0"/>
              <w:ind w:left="360" w:hanging="360"/>
              <w:jc w:val="both"/>
              <w:rPr>
                <w:rFonts w:ascii="Times New Roman" w:eastAsia="Calibri" w:hAnsi="Times New Roman" w:cs="Times New Roman"/>
                <w:i/>
                <w:sz w:val="24"/>
                <w:szCs w:val="24"/>
              </w:rPr>
            </w:pPr>
            <w:r w:rsidRPr="006B4994">
              <w:rPr>
                <w:rFonts w:ascii="Times New Roman" w:eastAsia="Calibri" w:hAnsi="Times New Roman" w:cs="Times New Roman"/>
                <w:i/>
                <w:sz w:val="24"/>
                <w:szCs w:val="24"/>
              </w:rPr>
              <w:t>Здравствене компетенције</w:t>
            </w: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У оквиру области </w:t>
            </w:r>
            <w:r w:rsidRPr="006B4994">
              <w:rPr>
                <w:rFonts w:ascii="Times New Roman" w:eastAsia="Calibri" w:hAnsi="Times New Roman" w:cs="Times New Roman"/>
                <w:i/>
                <w:sz w:val="24"/>
                <w:szCs w:val="24"/>
              </w:rPr>
              <w:t>Одговорно живљење</w:t>
            </w:r>
            <w:r w:rsidRPr="006B4994">
              <w:rPr>
                <w:rFonts w:ascii="Times New Roman" w:eastAsia="Calibri" w:hAnsi="Times New Roman" w:cs="Times New Roman"/>
                <w:sz w:val="24"/>
                <w:szCs w:val="24"/>
              </w:rPr>
              <w:t>, предвиђени су садржаји који оснажују одрасле да одговорно приступе свом здављу, здрављу своје породице и околине и на тај начин директно развијају здравствене компетенције, а индиректно утичу и на развој еколошке компетенције.</w:t>
            </w:r>
          </w:p>
          <w:p w:rsidR="003D1027" w:rsidRPr="006B4994" w:rsidRDefault="003D1027" w:rsidP="006B4994">
            <w:pPr>
              <w:spacing w:after="0"/>
              <w:ind w:left="360" w:hanging="36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b/>
                <w:sz w:val="24"/>
                <w:szCs w:val="24"/>
              </w:rPr>
            </w:pPr>
            <w:r w:rsidRPr="006B4994">
              <w:rPr>
                <w:rFonts w:ascii="Times New Roman" w:eastAsia="Calibri" w:hAnsi="Times New Roman" w:cs="Times New Roman"/>
                <w:b/>
                <w:sz w:val="24"/>
                <w:szCs w:val="24"/>
              </w:rPr>
              <w:t xml:space="preserve">Предметни исходи. </w:t>
            </w:r>
            <w:r w:rsidRPr="006B4994">
              <w:rPr>
                <w:rFonts w:ascii="Times New Roman" w:eastAsia="Calibri" w:hAnsi="Times New Roman" w:cs="Times New Roman"/>
                <w:sz w:val="24"/>
                <w:szCs w:val="24"/>
              </w:rPr>
              <w:t>Исходи овог предмета се лако и природно повезују са њиховим темама и садржајима. Захваљујући томе, наставнику ће бити релативно лако да у настави функционално везује обавезне садржаје предмета за њихове очекиване исходе.</w:t>
            </w:r>
          </w:p>
          <w:p w:rsidR="003D1027" w:rsidRPr="006B4994" w:rsidRDefault="003D1027" w:rsidP="006B4994">
            <w:pPr>
              <w:spacing w:after="0"/>
              <w:contextualSpacing/>
              <w:jc w:val="both"/>
              <w:rPr>
                <w:rFonts w:ascii="Times New Roman" w:eastAsia="Calibri" w:hAnsi="Times New Roman" w:cs="Times New Roman"/>
                <w:sz w:val="24"/>
                <w:szCs w:val="24"/>
              </w:rPr>
            </w:pPr>
          </w:p>
          <w:p w:rsidR="003D1027" w:rsidRPr="006B4994" w:rsidRDefault="003D1027" w:rsidP="006B4994">
            <w:pPr>
              <w:spacing w:after="0"/>
              <w:contextualSpacing/>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Сви исходи у овом предмету осварују се након завршетка одговарајућих тема, за које су везани. </w:t>
            </w:r>
          </w:p>
          <w:p w:rsidR="003D1027" w:rsidRPr="006B4994" w:rsidRDefault="003D1027" w:rsidP="006B4994">
            <w:pPr>
              <w:spacing w:after="0"/>
              <w:contextualSpacing/>
              <w:jc w:val="both"/>
              <w:rPr>
                <w:rFonts w:ascii="Times New Roman" w:eastAsia="Calibri" w:hAnsi="Times New Roman" w:cs="Times New Roman"/>
                <w:sz w:val="24"/>
                <w:szCs w:val="24"/>
              </w:rPr>
            </w:pPr>
          </w:p>
          <w:p w:rsidR="003D1027" w:rsidRPr="006B4994" w:rsidRDefault="003D1027" w:rsidP="006B4994">
            <w:pPr>
              <w:spacing w:after="0"/>
              <w:contextualSpacing/>
              <w:jc w:val="both"/>
              <w:rPr>
                <w:rFonts w:ascii="Times New Roman" w:eastAsia="Calibri" w:hAnsi="Times New Roman" w:cs="Times New Roman"/>
                <w:sz w:val="24"/>
                <w:szCs w:val="24"/>
              </w:rPr>
            </w:pPr>
            <w:r w:rsidRPr="006B4994">
              <w:rPr>
                <w:rFonts w:ascii="Times New Roman" w:eastAsia="Calibri" w:hAnsi="Times New Roman" w:cs="Times New Roman"/>
                <w:b/>
                <w:sz w:val="24"/>
                <w:szCs w:val="24"/>
              </w:rPr>
              <w:t>Предметне теме и</w:t>
            </w:r>
            <w:r w:rsidRPr="006B4994">
              <w:rPr>
                <w:rFonts w:ascii="Times New Roman" w:eastAsia="Calibri" w:hAnsi="Times New Roman" w:cs="Times New Roman"/>
                <w:b/>
                <w:color w:val="FF0000"/>
                <w:sz w:val="24"/>
                <w:szCs w:val="24"/>
              </w:rPr>
              <w:t xml:space="preserve"> </w:t>
            </w:r>
            <w:r w:rsidRPr="006B4994">
              <w:rPr>
                <w:rFonts w:ascii="Times New Roman" w:eastAsia="Calibri" w:hAnsi="Times New Roman" w:cs="Times New Roman"/>
                <w:b/>
                <w:sz w:val="24"/>
                <w:szCs w:val="24"/>
              </w:rPr>
              <w:t xml:space="preserve">области. </w:t>
            </w:r>
            <w:r w:rsidRPr="006B4994">
              <w:rPr>
                <w:rFonts w:ascii="Times New Roman" w:eastAsia="Calibri" w:hAnsi="Times New Roman" w:cs="Times New Roman"/>
                <w:sz w:val="24"/>
                <w:szCs w:val="24"/>
              </w:rPr>
              <w:t xml:space="preserve">Основно полазиште у одређивању садржаја (или модуларних области и јединица) модула Основне животне вештине јесте потпуна функционализација садржаја и могућност имплементације наученог у свакодневне животне ситуације, а све у циљу побољшања квалитета живота одраслих. </w:t>
            </w:r>
          </w:p>
          <w:p w:rsidR="003D1027" w:rsidRPr="006B4994" w:rsidRDefault="003D1027" w:rsidP="006B4994">
            <w:pPr>
              <w:spacing w:after="0"/>
              <w:ind w:left="360" w:hanging="36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Структуру модула чине три области:</w:t>
            </w:r>
          </w:p>
          <w:p w:rsidR="003D1027" w:rsidRPr="006B4994" w:rsidRDefault="003D1027" w:rsidP="00892823">
            <w:pPr>
              <w:numPr>
                <w:ilvl w:val="0"/>
                <w:numId w:val="25"/>
              </w:numPr>
              <w:spacing w:after="0" w:line="240" w:lineRule="auto"/>
              <w:ind w:left="1440" w:hanging="180"/>
              <w:jc w:val="both"/>
              <w:rPr>
                <w:rFonts w:ascii="Times New Roman" w:eastAsia="Calibri" w:hAnsi="Times New Roman" w:cs="Times New Roman"/>
                <w:i/>
                <w:sz w:val="24"/>
                <w:szCs w:val="24"/>
              </w:rPr>
            </w:pPr>
            <w:r w:rsidRPr="006B4994">
              <w:rPr>
                <w:rFonts w:ascii="Times New Roman" w:eastAsia="Calibri" w:hAnsi="Times New Roman" w:cs="Times New Roman"/>
                <w:i/>
                <w:sz w:val="24"/>
                <w:szCs w:val="24"/>
              </w:rPr>
              <w:t>Одговорно живљење;</w:t>
            </w:r>
          </w:p>
          <w:p w:rsidR="003D1027" w:rsidRPr="006B4994" w:rsidRDefault="003D1027" w:rsidP="00892823">
            <w:pPr>
              <w:numPr>
                <w:ilvl w:val="0"/>
                <w:numId w:val="25"/>
              </w:numPr>
              <w:spacing w:after="0" w:line="240" w:lineRule="auto"/>
              <w:ind w:left="1440" w:hanging="180"/>
              <w:jc w:val="both"/>
              <w:rPr>
                <w:rFonts w:ascii="Times New Roman" w:eastAsia="Calibri" w:hAnsi="Times New Roman" w:cs="Times New Roman"/>
                <w:i/>
                <w:sz w:val="24"/>
                <w:szCs w:val="24"/>
              </w:rPr>
            </w:pPr>
            <w:r w:rsidRPr="006B4994">
              <w:rPr>
                <w:rFonts w:ascii="Times New Roman" w:eastAsia="Calibri" w:hAnsi="Times New Roman" w:cs="Times New Roman"/>
                <w:i/>
                <w:sz w:val="24"/>
                <w:szCs w:val="24"/>
              </w:rPr>
              <w:t>Грађанско образовање;</w:t>
            </w:r>
          </w:p>
          <w:p w:rsidR="003D1027" w:rsidRPr="006B4994" w:rsidRDefault="003D1027" w:rsidP="00892823">
            <w:pPr>
              <w:numPr>
                <w:ilvl w:val="0"/>
                <w:numId w:val="25"/>
              </w:numPr>
              <w:spacing w:after="0" w:line="240" w:lineRule="auto"/>
              <w:ind w:left="1440" w:hanging="180"/>
              <w:jc w:val="both"/>
              <w:rPr>
                <w:rFonts w:ascii="Times New Roman" w:eastAsia="Calibri" w:hAnsi="Times New Roman" w:cs="Times New Roman"/>
                <w:sz w:val="24"/>
                <w:szCs w:val="24"/>
              </w:rPr>
            </w:pPr>
            <w:r w:rsidRPr="006B4994">
              <w:rPr>
                <w:rFonts w:ascii="Times New Roman" w:eastAsia="Calibri" w:hAnsi="Times New Roman" w:cs="Times New Roman"/>
                <w:i/>
                <w:sz w:val="24"/>
                <w:szCs w:val="24"/>
              </w:rPr>
              <w:t>Предузетништво</w:t>
            </w:r>
            <w:r w:rsidRPr="006B4994">
              <w:rPr>
                <w:rFonts w:ascii="Times New Roman" w:eastAsia="Calibri" w:hAnsi="Times New Roman" w:cs="Times New Roman"/>
                <w:sz w:val="24"/>
                <w:szCs w:val="24"/>
              </w:rPr>
              <w:t>.</w:t>
            </w: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Програм области </w:t>
            </w:r>
            <w:r w:rsidRPr="006B4994">
              <w:rPr>
                <w:rFonts w:ascii="Times New Roman" w:eastAsia="Calibri" w:hAnsi="Times New Roman" w:cs="Times New Roman"/>
                <w:i/>
                <w:sz w:val="24"/>
                <w:szCs w:val="24"/>
              </w:rPr>
              <w:t>Одговорно живљење</w:t>
            </w:r>
            <w:r w:rsidRPr="006B4994">
              <w:rPr>
                <w:rFonts w:ascii="Times New Roman" w:eastAsia="Calibri" w:hAnsi="Times New Roman" w:cs="Times New Roman"/>
                <w:sz w:val="24"/>
                <w:szCs w:val="24"/>
              </w:rPr>
              <w:t xml:space="preserve"> је циљно оријентисан на стицање знања, вештина и ставова неопходних за унапређење квалитета живота у подручјима здравља, породичног функционисања и уобичајених животних ситуација. Стога његову садржинску структуру чине следеће теме: здравље, породица, вештине примењиве у уобичајеним животним ситуацијама.</w:t>
            </w:r>
          </w:p>
          <w:p w:rsidR="003D1027" w:rsidRPr="00C240FC" w:rsidRDefault="003D1027" w:rsidP="003D1027">
            <w:pPr>
              <w:spacing w:after="0"/>
              <w:ind w:firstLine="1440"/>
              <w:rPr>
                <w:rFonts w:ascii="Calibri" w:eastAsia="Calibri" w:hAnsi="Calibri" w:cs="Calibri"/>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Полазна основа за реализацију теме здравља јесте упознавање одраслих са основним принципима здравог начина живота и заштите здравља. С обзиром на то да се у овом делу програма говори о важности превенције, вакцинације, редовним контролама здравља, правилној исхрани и заразним болестима, препоручује се да се оствари сарадња са неком здравственом установом, на пример, домом здравља и да се у обраду ових садржаја укључе одговарајући лекари.</w:t>
            </w:r>
          </w:p>
          <w:p w:rsidR="003D1027" w:rsidRPr="006B4994" w:rsidRDefault="003D1027" w:rsidP="006B4994">
            <w:pPr>
              <w:spacing w:after="0"/>
              <w:ind w:firstLine="144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Да би одрасли били у стању да препознају основне елементе здравог породичног функционисања, као и последице дисфункционалних односа у породици, неопходно је одрасле усмеравати на трагање, анализу, дискусију и процену конкретних примера </w:t>
            </w:r>
            <w:r w:rsidRPr="006B4994">
              <w:rPr>
                <w:rFonts w:ascii="Times New Roman" w:eastAsia="Calibri" w:hAnsi="Times New Roman" w:cs="Times New Roman"/>
                <w:sz w:val="24"/>
                <w:szCs w:val="24"/>
              </w:rPr>
              <w:lastRenderedPageBreak/>
              <w:t>функционалних и дисфункционалних породичних образаца у њиховом непосредном окружењу.</w:t>
            </w:r>
          </w:p>
          <w:p w:rsidR="003D1027" w:rsidRPr="006B4994" w:rsidRDefault="003D1027" w:rsidP="006B4994">
            <w:pPr>
              <w:spacing w:after="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У оквиру области </w:t>
            </w:r>
            <w:r w:rsidRPr="006B4994">
              <w:rPr>
                <w:rFonts w:ascii="Times New Roman" w:eastAsia="Calibri" w:hAnsi="Times New Roman" w:cs="Times New Roman"/>
                <w:i/>
                <w:sz w:val="24"/>
                <w:szCs w:val="24"/>
              </w:rPr>
              <w:t>Одговорно живљење</w:t>
            </w:r>
            <w:r w:rsidRPr="006B4994">
              <w:rPr>
                <w:rFonts w:ascii="Times New Roman" w:eastAsia="Calibri" w:hAnsi="Times New Roman" w:cs="Times New Roman"/>
                <w:sz w:val="24"/>
                <w:szCs w:val="24"/>
              </w:rPr>
              <w:t xml:space="preserve"> посебан нагласак је стављен на сет животних вештина, који треба да омогући да се одрасли снађу у свакодневним животним ситуацијама, одговоре изазовима технолошког друштва и успешно користе продукте које оно нуди, буду успешни у свом радном и животном окружењу и у очувању свог и породичног здравља. Препоручује се да обука у овом делу предмета буде реализована тако што ће реалне ситуације и предмети представљати дидактички оквир за реализацију садржаја.</w:t>
            </w:r>
          </w:p>
          <w:p w:rsidR="003D1027" w:rsidRPr="00C240FC" w:rsidRDefault="003D1027" w:rsidP="003D1027">
            <w:pPr>
              <w:spacing w:after="0"/>
              <w:rPr>
                <w:rFonts w:ascii="Calibri" w:eastAsia="Calibri" w:hAnsi="Calibri" w:cs="Calibri"/>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Област </w:t>
            </w:r>
            <w:r w:rsidRPr="006B4994">
              <w:rPr>
                <w:rFonts w:ascii="Times New Roman" w:eastAsia="Calibri" w:hAnsi="Times New Roman" w:cs="Times New Roman"/>
                <w:i/>
                <w:sz w:val="24"/>
                <w:szCs w:val="24"/>
              </w:rPr>
              <w:t>Грађанско образовање</w:t>
            </w:r>
            <w:r w:rsidRPr="006B4994">
              <w:rPr>
                <w:rFonts w:ascii="Times New Roman" w:eastAsia="Calibri" w:hAnsi="Times New Roman" w:cs="Times New Roman"/>
                <w:sz w:val="24"/>
                <w:szCs w:val="24"/>
              </w:rPr>
              <w:t xml:space="preserve"> је циљно оријентисана на упознавање одраслих са врстама личних докумената и поступцима њиховог добијања. Коришћење примера из живота и праксе одраслих, као и упућивање на реалне ситуације са којима се сусрећу, може бити добар оквир за остварење планираног циља. На пример, упознавање са грађанским регистрима, личном документацијом, уверењима и сл. треба да буде праћено управо конкретним примерима – од изгледа, структуре и елемената ових докумената, па до указивања на њихов значај и штете од непоседовања. Веома је важно и упућивање на конкретне службе и инстанце у нашем друштву и у локалном окружењу одраслог које су везане за остварење његових права и обављање дужности. Препоручује се и посета некој од служби која издаје лична документа.</w:t>
            </w:r>
          </w:p>
          <w:p w:rsidR="003D1027" w:rsidRPr="00C240FC" w:rsidRDefault="003D1027" w:rsidP="003D1027">
            <w:pPr>
              <w:spacing w:after="0"/>
              <w:rPr>
                <w:rFonts w:ascii="Calibri" w:eastAsia="Calibri" w:hAnsi="Calibri" w:cs="Calibri"/>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Трећа модуларна област је </w:t>
            </w:r>
            <w:r w:rsidRPr="006B4994">
              <w:rPr>
                <w:rFonts w:ascii="Times New Roman" w:eastAsia="Calibri" w:hAnsi="Times New Roman" w:cs="Times New Roman"/>
                <w:i/>
                <w:sz w:val="24"/>
                <w:szCs w:val="24"/>
              </w:rPr>
              <w:t>Предузетништво,</w:t>
            </w:r>
            <w:r w:rsidRPr="006B4994">
              <w:rPr>
                <w:rFonts w:ascii="Times New Roman" w:eastAsia="Calibri" w:hAnsi="Times New Roman" w:cs="Times New Roman"/>
                <w:sz w:val="24"/>
                <w:szCs w:val="24"/>
              </w:rPr>
              <w:t xml:space="preserve"> која укључује три теме: управљање личним потенцијалима и могућностима; креативност, иницијативност и иновативност; критичко размишљање и решавање проблема у породици, суседству и локалној средини.</w:t>
            </w:r>
          </w:p>
          <w:p w:rsidR="003D1027" w:rsidRPr="006B4994" w:rsidRDefault="003D1027" w:rsidP="006B4994">
            <w:pPr>
              <w:spacing w:after="0"/>
              <w:ind w:firstLine="144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Област </w:t>
            </w:r>
            <w:r w:rsidRPr="006B4994">
              <w:rPr>
                <w:rFonts w:ascii="Times New Roman" w:eastAsia="Calibri" w:hAnsi="Times New Roman" w:cs="Times New Roman"/>
                <w:i/>
                <w:sz w:val="24"/>
                <w:szCs w:val="24"/>
              </w:rPr>
              <w:t>Предузетништво</w:t>
            </w:r>
            <w:r w:rsidRPr="006B4994">
              <w:rPr>
                <w:rFonts w:ascii="Times New Roman" w:eastAsia="Calibri" w:hAnsi="Times New Roman" w:cs="Times New Roman"/>
                <w:sz w:val="24"/>
                <w:szCs w:val="24"/>
              </w:rPr>
              <w:t xml:space="preserve"> је усмерена ка развоју предузетничких ставова – особина личности и вештина које се сматрају предусловом за успешно деловање појединца у породичном, макро и микро социјалном окружењу. Крајњи циљ је да одрасли стекне знања и вештине које су примењиве и које му омогућавају брзо укључивање и праћење друштвено-економске ситуације у заједници, кроз адекватно прихватање промена у</w:t>
            </w:r>
            <w:r w:rsidRPr="00C240FC">
              <w:rPr>
                <w:rFonts w:ascii="Calibri" w:eastAsia="Calibri" w:hAnsi="Calibri" w:cs="Calibri"/>
                <w:sz w:val="24"/>
                <w:szCs w:val="24"/>
              </w:rPr>
              <w:t xml:space="preserve"> </w:t>
            </w:r>
            <w:r w:rsidRPr="006B4994">
              <w:rPr>
                <w:rFonts w:ascii="Times New Roman" w:eastAsia="Calibri" w:hAnsi="Times New Roman" w:cs="Times New Roman"/>
                <w:sz w:val="24"/>
                <w:szCs w:val="24"/>
              </w:rPr>
              <w:t xml:space="preserve">многобројним сегментима живота и рада. Подразумева стицање компетенције како би одрасли могли себи да обезбеде одговарајуће место у друштвеној заједници. </w:t>
            </w:r>
          </w:p>
          <w:p w:rsidR="003D1027" w:rsidRPr="006B4994" w:rsidRDefault="003D1027" w:rsidP="006B4994">
            <w:pPr>
              <w:spacing w:after="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Област </w:t>
            </w:r>
            <w:r w:rsidRPr="006B4994">
              <w:rPr>
                <w:rFonts w:ascii="Times New Roman" w:eastAsia="Calibri" w:hAnsi="Times New Roman" w:cs="Times New Roman"/>
                <w:i/>
                <w:sz w:val="24"/>
                <w:szCs w:val="24"/>
              </w:rPr>
              <w:t>Предузетништво</w:t>
            </w:r>
            <w:r w:rsidRPr="006B4994">
              <w:rPr>
                <w:rFonts w:ascii="Times New Roman" w:eastAsia="Calibri" w:hAnsi="Times New Roman" w:cs="Times New Roman"/>
                <w:sz w:val="24"/>
                <w:szCs w:val="24"/>
              </w:rPr>
              <w:t xml:space="preserve"> је релевантна за разне животне улоге одраслог, укључујући улоге у раду, друштвеном и приватном животу. Исходи </w:t>
            </w:r>
            <w:r w:rsidRPr="006B4994">
              <w:rPr>
                <w:rFonts w:ascii="Times New Roman" w:eastAsia="Calibri" w:hAnsi="Times New Roman" w:cs="Times New Roman"/>
                <w:i/>
                <w:sz w:val="24"/>
                <w:szCs w:val="24"/>
              </w:rPr>
              <w:t>Предузетништва</w:t>
            </w:r>
            <w:r w:rsidRPr="006B4994">
              <w:rPr>
                <w:rFonts w:ascii="Times New Roman" w:eastAsia="Calibri" w:hAnsi="Times New Roman" w:cs="Times New Roman"/>
                <w:sz w:val="24"/>
                <w:szCs w:val="24"/>
              </w:rPr>
              <w:t xml:space="preserve"> одређују ново понашање које одрасли треба да покажу након процеса учења. Описују знање, вештине и ставове које ће одрасли стећи. Област </w:t>
            </w:r>
            <w:r w:rsidRPr="006B4994">
              <w:rPr>
                <w:rFonts w:ascii="Times New Roman" w:eastAsia="Calibri" w:hAnsi="Times New Roman" w:cs="Times New Roman"/>
                <w:i/>
                <w:sz w:val="24"/>
                <w:szCs w:val="24"/>
              </w:rPr>
              <w:t>Предузетништво</w:t>
            </w:r>
            <w:r w:rsidRPr="006B4994">
              <w:rPr>
                <w:rFonts w:ascii="Times New Roman" w:eastAsia="Calibri" w:hAnsi="Times New Roman" w:cs="Times New Roman"/>
                <w:sz w:val="24"/>
                <w:szCs w:val="24"/>
              </w:rPr>
              <w:t xml:space="preserve"> у првом циклусу базира се на следећим принципима:</w:t>
            </w:r>
          </w:p>
          <w:p w:rsidR="003D1027" w:rsidRPr="00C240FC" w:rsidRDefault="003D1027" w:rsidP="003D1027">
            <w:pPr>
              <w:spacing w:after="0"/>
              <w:rPr>
                <w:rFonts w:ascii="Calibri" w:eastAsia="Calibri" w:hAnsi="Calibri" w:cs="Calibri"/>
                <w:sz w:val="24"/>
                <w:szCs w:val="24"/>
              </w:rPr>
            </w:pPr>
          </w:p>
          <w:p w:rsidR="003D1027" w:rsidRPr="006B4994" w:rsidRDefault="003D1027" w:rsidP="00892823">
            <w:pPr>
              <w:numPr>
                <w:ilvl w:val="0"/>
                <w:numId w:val="26"/>
              </w:numPr>
              <w:spacing w:after="0" w:line="240" w:lineRule="auto"/>
              <w:ind w:left="1440" w:hanging="18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изградња и одржавање позитивне слике о себи;</w:t>
            </w:r>
          </w:p>
          <w:p w:rsidR="003D1027" w:rsidRPr="006B4994" w:rsidRDefault="003D1027" w:rsidP="00892823">
            <w:pPr>
              <w:numPr>
                <w:ilvl w:val="0"/>
                <w:numId w:val="26"/>
              </w:numPr>
              <w:spacing w:after="0" w:line="240" w:lineRule="auto"/>
              <w:ind w:left="1440" w:hanging="18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lastRenderedPageBreak/>
              <w:t>разумевање, правилно деловање и управљање процесом напредовања у животу;</w:t>
            </w:r>
          </w:p>
          <w:p w:rsidR="003D1027" w:rsidRPr="006B4994" w:rsidRDefault="003D1027" w:rsidP="00892823">
            <w:pPr>
              <w:numPr>
                <w:ilvl w:val="0"/>
                <w:numId w:val="26"/>
              </w:numPr>
              <w:spacing w:after="0" w:line="240" w:lineRule="auto"/>
              <w:ind w:left="1440" w:hanging="18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позитиван став према променама и напредовању током живота;</w:t>
            </w:r>
          </w:p>
          <w:p w:rsidR="003D1027" w:rsidRPr="006B4994" w:rsidRDefault="003D1027" w:rsidP="00892823">
            <w:pPr>
              <w:numPr>
                <w:ilvl w:val="0"/>
                <w:numId w:val="26"/>
              </w:numPr>
              <w:spacing w:after="0" w:line="240" w:lineRule="auto"/>
              <w:ind w:left="1440" w:hanging="18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доношење одлука које воде побољшању;</w:t>
            </w:r>
          </w:p>
          <w:p w:rsidR="003D1027" w:rsidRPr="006B4994" w:rsidRDefault="003D1027" w:rsidP="00892823">
            <w:pPr>
              <w:numPr>
                <w:ilvl w:val="0"/>
                <w:numId w:val="26"/>
              </w:numPr>
              <w:spacing w:after="0" w:line="240" w:lineRule="auto"/>
              <w:ind w:left="1440" w:hanging="18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разумевање променљиве природе живота и рада.</w:t>
            </w:r>
          </w:p>
          <w:p w:rsidR="003D1027" w:rsidRPr="006B4994" w:rsidRDefault="003D1027" w:rsidP="006B4994">
            <w:pPr>
              <w:spacing w:after="0"/>
              <w:ind w:firstLine="144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При извођењу</w:t>
            </w:r>
            <w:r w:rsidRPr="006B4994">
              <w:rPr>
                <w:rFonts w:ascii="Times New Roman" w:eastAsia="Calibri" w:hAnsi="Times New Roman" w:cs="Times New Roman"/>
                <w:color w:val="FF0000"/>
                <w:sz w:val="24"/>
                <w:szCs w:val="24"/>
              </w:rPr>
              <w:t xml:space="preserve"> </w:t>
            </w:r>
            <w:r w:rsidRPr="006B4994">
              <w:rPr>
                <w:rFonts w:ascii="Times New Roman" w:eastAsia="Calibri" w:hAnsi="Times New Roman" w:cs="Times New Roman"/>
                <w:sz w:val="24"/>
                <w:szCs w:val="24"/>
              </w:rPr>
              <w:t xml:space="preserve">наставе, наставник треба да прати и надзире сваки дeо активности, како би био сигуран да иста води развијању знања, вештина и ставова специфичних за дати исход учења. С друге стране, мора одраслима оставити слободу да сами доносе одлуке и преузму ризике. </w:t>
            </w:r>
          </w:p>
          <w:p w:rsidR="003D1027" w:rsidRPr="00C240FC" w:rsidRDefault="003D1027" w:rsidP="003D1027">
            <w:pPr>
              <w:spacing w:after="0"/>
              <w:rPr>
                <w:rFonts w:ascii="Calibri" w:eastAsia="Calibri" w:hAnsi="Calibri" w:cs="Calibri"/>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Теме у оквиру области </w:t>
            </w:r>
            <w:r w:rsidRPr="006B4994">
              <w:rPr>
                <w:rFonts w:ascii="Times New Roman" w:eastAsia="Calibri" w:hAnsi="Times New Roman" w:cs="Times New Roman"/>
                <w:i/>
                <w:sz w:val="24"/>
                <w:szCs w:val="24"/>
              </w:rPr>
              <w:t>Предузетништво</w:t>
            </w:r>
            <w:r w:rsidRPr="006B4994">
              <w:rPr>
                <w:rFonts w:ascii="Times New Roman" w:eastAsia="Calibri" w:hAnsi="Times New Roman" w:cs="Times New Roman"/>
                <w:sz w:val="24"/>
                <w:szCs w:val="24"/>
              </w:rPr>
              <w:t xml:space="preserve"> су структуриране на начин да одрасле воде кроз три фазе – фазу током које ће одрасли да постане свестан чињенице да свако поседује квалитете који могу бити валоризовани, фазу чији резултат треба да буде конкретан план акције, односно осмишљен начин како да најбоље искористи сопствене потенцијале и валоризује квалитете и, коначно, фазу током које ће спознати да проактиван став може дирекно да допринесе побољшању квалитета живота. При реализацији области </w:t>
            </w:r>
            <w:r w:rsidRPr="006B4994">
              <w:rPr>
                <w:rFonts w:ascii="Times New Roman" w:eastAsia="Calibri" w:hAnsi="Times New Roman" w:cs="Times New Roman"/>
                <w:i/>
                <w:sz w:val="24"/>
                <w:szCs w:val="24"/>
              </w:rPr>
              <w:t>Предузетништва</w:t>
            </w:r>
            <w:r w:rsidRPr="006B4994">
              <w:rPr>
                <w:rFonts w:ascii="Times New Roman" w:eastAsia="Calibri" w:hAnsi="Times New Roman" w:cs="Times New Roman"/>
                <w:sz w:val="24"/>
                <w:szCs w:val="24"/>
              </w:rPr>
              <w:t xml:space="preserve"> са одраслима треба имати у виду да њихова претходна негативна животна искуства, било приватна или професионална, могу бити додатни изазов за уочавање поседовања поменутих особина. Наставник треба да буде припремљен да одрасли могу имати песимистичан став по питању својих могућности и мањак мотивације. </w:t>
            </w:r>
          </w:p>
          <w:p w:rsidR="003D1027" w:rsidRPr="006B4994" w:rsidRDefault="003D1027" w:rsidP="006B4994">
            <w:pPr>
              <w:spacing w:after="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Реализација садржаја теме „Управљање личним потенцијалима и могућностима</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 xml:space="preserve"> треба да почне разматрањем квалитета и могућности с једне стране, и потреба за побољшањима како би шансе које су на располагању биле искоришћене. У овој фази су у центру одрасли, односно његове карактеристике. Различитим активностима треба их наводити и мотивисати да препознају квалитете које поседују и да исте поставе у контекст реално употребљивих животних околности – професионалних и приватних. Одрасли треба да развију правилан однос према одабиру будућег деловања, имајући у виду своје потенцијале и могућности које су им на располагању. Треба да изграде проактиван – </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како може</w:t>
            </w:r>
            <w:r w:rsidRPr="006B4994">
              <w:rPr>
                <w:rFonts w:ascii="Times New Roman" w:eastAsia="Calibri" w:hAnsi="Times New Roman" w:cs="Times New Roman"/>
                <w:sz w:val="24"/>
                <w:szCs w:val="24"/>
                <w:lang w:val="ru-RU"/>
              </w:rPr>
              <w:t xml:space="preserve">” </w:t>
            </w:r>
            <w:r w:rsidRPr="006B4994">
              <w:rPr>
                <w:rFonts w:ascii="Times New Roman" w:eastAsia="Calibri" w:hAnsi="Times New Roman" w:cs="Times New Roman"/>
                <w:sz w:val="24"/>
                <w:szCs w:val="24"/>
              </w:rPr>
              <w:t>предузетнички став.</w:t>
            </w:r>
            <w:r w:rsidRPr="00C240FC">
              <w:rPr>
                <w:rFonts w:ascii="Calibri" w:eastAsia="Calibri" w:hAnsi="Calibri" w:cs="Calibri"/>
                <w:sz w:val="24"/>
                <w:szCs w:val="24"/>
              </w:rPr>
              <w:t xml:space="preserve"> </w:t>
            </w:r>
            <w:r w:rsidRPr="006B4994">
              <w:rPr>
                <w:rFonts w:ascii="Times New Roman" w:eastAsia="Calibri" w:hAnsi="Times New Roman" w:cs="Times New Roman"/>
                <w:sz w:val="24"/>
                <w:szCs w:val="24"/>
              </w:rPr>
              <w:t>Од одраслих се очекује да имају позитивну визију за себе и своју будућност, да су</w:t>
            </w:r>
            <w:r w:rsidRPr="00C240FC">
              <w:rPr>
                <w:rFonts w:ascii="Calibri" w:eastAsia="Calibri" w:hAnsi="Calibri" w:cs="Calibri"/>
                <w:sz w:val="24"/>
                <w:szCs w:val="24"/>
              </w:rPr>
              <w:t xml:space="preserve"> </w:t>
            </w:r>
            <w:r w:rsidRPr="006B4994">
              <w:rPr>
                <w:rFonts w:ascii="Times New Roman" w:eastAsia="Calibri" w:hAnsi="Times New Roman" w:cs="Times New Roman"/>
                <w:sz w:val="24"/>
                <w:szCs w:val="24"/>
              </w:rPr>
              <w:t xml:space="preserve">припремљени да активно учествују у заједници. </w:t>
            </w:r>
          </w:p>
          <w:p w:rsidR="003D1027" w:rsidRPr="006B4994" w:rsidRDefault="003D1027" w:rsidP="006B4994">
            <w:pPr>
              <w:spacing w:after="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i/>
                <w:sz w:val="24"/>
                <w:szCs w:val="24"/>
              </w:rPr>
              <w:t>Предузетништво</w:t>
            </w:r>
            <w:r w:rsidRPr="006B4994">
              <w:rPr>
                <w:rFonts w:ascii="Times New Roman" w:eastAsia="Calibri" w:hAnsi="Times New Roman" w:cs="Times New Roman"/>
                <w:sz w:val="24"/>
                <w:szCs w:val="24"/>
              </w:rPr>
              <w:t xml:space="preserve"> третира креативност (друга тема у оквиру </w:t>
            </w:r>
            <w:r w:rsidRPr="006B4994">
              <w:rPr>
                <w:rFonts w:ascii="Times New Roman" w:eastAsia="Calibri" w:hAnsi="Times New Roman" w:cs="Times New Roman"/>
                <w:i/>
                <w:sz w:val="24"/>
                <w:szCs w:val="24"/>
              </w:rPr>
              <w:t>Предузетништва</w:t>
            </w:r>
            <w:r w:rsidRPr="006B4994">
              <w:rPr>
                <w:rFonts w:ascii="Times New Roman" w:eastAsia="Calibri" w:hAnsi="Times New Roman" w:cs="Times New Roman"/>
                <w:sz w:val="24"/>
                <w:szCs w:val="24"/>
              </w:rPr>
              <w:t xml:space="preserve">) као процес развоја идеја које су вредне и оригиналне, а иновације као процес имплементације нових идеја. У контексту образовања одраслих, пажњу треба посветити искоришћавању и јачању њихових постојећих креативних потенцијала, иницијативности и иновативности. Од одраслих се очекује да правилно резонују, постављају питања и учествују у дискусијама, изразе способност за решавање проблема, да су у стању да креирају, комуницирају и преносе идеје јасно и самоуверено. Као резултат успешног спровођења ових садржаја, одрасли треба да оснажи ове особине и да буде способан за примену у конкретним </w:t>
            </w:r>
            <w:r w:rsidRPr="006B4994">
              <w:rPr>
                <w:rFonts w:ascii="Times New Roman" w:eastAsia="Calibri" w:hAnsi="Times New Roman" w:cs="Times New Roman"/>
                <w:sz w:val="24"/>
                <w:szCs w:val="24"/>
              </w:rPr>
              <w:lastRenderedPageBreak/>
              <w:t xml:space="preserve">контекстима. С обзиром на то да област </w:t>
            </w:r>
            <w:r w:rsidRPr="006B4994">
              <w:rPr>
                <w:rFonts w:ascii="Times New Roman" w:eastAsia="Calibri" w:hAnsi="Times New Roman" w:cs="Times New Roman"/>
                <w:i/>
                <w:sz w:val="24"/>
                <w:szCs w:val="24"/>
              </w:rPr>
              <w:t>Предузетништво</w:t>
            </w:r>
            <w:r w:rsidRPr="006B4994">
              <w:rPr>
                <w:rFonts w:ascii="Times New Roman" w:eastAsia="Calibri" w:hAnsi="Times New Roman" w:cs="Times New Roman"/>
                <w:sz w:val="24"/>
                <w:szCs w:val="24"/>
              </w:rPr>
              <w:t xml:space="preserve"> (у оквиру овог модула) доминантно третира потенцијале одраслих и могућности за њихово искоришћавање, резултат успешног спровођења ових садржаја треба да буде конкретан план акције, односно осмишљен начин како да најбоље искористе сопствене потенцијале и валоризују квалитете.</w:t>
            </w:r>
          </w:p>
          <w:p w:rsidR="003D1027" w:rsidRPr="00C240FC" w:rsidRDefault="003D1027" w:rsidP="003D1027">
            <w:pPr>
              <w:spacing w:after="0"/>
              <w:rPr>
                <w:rFonts w:ascii="Calibri" w:eastAsia="Calibri" w:hAnsi="Calibri" w:cs="Calibri"/>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 xml:space="preserve">Трећа тема из области </w:t>
            </w:r>
            <w:r w:rsidRPr="006B4994">
              <w:rPr>
                <w:rFonts w:ascii="Times New Roman" w:eastAsia="Calibri" w:hAnsi="Times New Roman" w:cs="Times New Roman"/>
                <w:i/>
                <w:sz w:val="24"/>
                <w:szCs w:val="24"/>
              </w:rPr>
              <w:t>Предузетништва</w:t>
            </w:r>
            <w:r w:rsidRPr="006B4994">
              <w:rPr>
                <w:rFonts w:ascii="Times New Roman" w:eastAsia="Calibri" w:hAnsi="Times New Roman" w:cs="Times New Roman"/>
                <w:sz w:val="24"/>
                <w:szCs w:val="24"/>
              </w:rPr>
              <w:t xml:space="preserve"> „Критичко размишљање и решавање проблема у породици, суседству и локалној средини</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 указује да је развој предузимљивости нераскидиво повезан са развојем самосталности, одговорности, самопоуздања, преузимања ризика у разумним размерама, способностима критичког размишљања, решавања проблема и доношења одлука. Когнитивна димензија креативности и иновација помаже одраслима да развију вештине планирања, решавања проблема и доношења одлука које се тичу породичног, макро и микро социјалног окружења, а које одређују квалитет живота одраслог. Реализација садржаја треба да га оспособи да идентификује елементе у свом окружењу на које може да утиче и да препозна ефекте које ће својим деловањем да постигне.</w:t>
            </w:r>
          </w:p>
          <w:p w:rsidR="003D1027" w:rsidRPr="00C240FC" w:rsidRDefault="003D1027" w:rsidP="003D1027">
            <w:pPr>
              <w:spacing w:after="0"/>
              <w:rPr>
                <w:rFonts w:ascii="Calibri" w:eastAsia="Calibri" w:hAnsi="Calibri" w:cs="Calibri"/>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У реализацији програма модула треба да доминира практичан и, кад год је то могуће, самосталан рад одраслог. Треба примењивати облике и методе рада са њим у центру и учење засновати на стварном контексту, да би се јачала одговорност и „власништво</w:t>
            </w:r>
            <w:r w:rsidRPr="006B4994">
              <w:rPr>
                <w:rFonts w:ascii="Times New Roman" w:eastAsia="Calibri" w:hAnsi="Times New Roman" w:cs="Times New Roman"/>
                <w:sz w:val="24"/>
                <w:szCs w:val="24"/>
                <w:lang w:val="ru-RU"/>
              </w:rPr>
              <w:t xml:space="preserve">” одраслог </w:t>
            </w:r>
            <w:r w:rsidRPr="006B4994">
              <w:rPr>
                <w:rFonts w:ascii="Times New Roman" w:eastAsia="Calibri" w:hAnsi="Times New Roman" w:cs="Times New Roman"/>
                <w:sz w:val="24"/>
                <w:szCs w:val="24"/>
              </w:rPr>
              <w:t>над учењем, и рад у групи да би одрасли знали колико знају и шта даље. Одрасли морају да разумеју резултате – исход и сврху учења. Стога је потребно обезбедити да оно што се учи буде релевантно за њихова животна искуства и учинити учење партиципативним: искуство = сигурност у себе („ја радим</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 xml:space="preserve"> и </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ја разумем</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 xml:space="preserve">), укључити партнере да би све деловало </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стварно</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 xml:space="preserve"> – ко би могао да им помогне у учењу кроз пружање савета, информација, ресурса, учинити учење сврсисходним то јест, какву би акцију одрасли могли да покрену као резултат учења, ко би вредновао то учење (породица, шира заједница, предузеће и др.), како би могли да изложе своје идеје другима.</w:t>
            </w:r>
          </w:p>
          <w:p w:rsidR="003D1027" w:rsidRPr="006B4994" w:rsidRDefault="003D1027" w:rsidP="006B4994">
            <w:pPr>
              <w:spacing w:after="0"/>
              <w:ind w:firstLine="144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Садржаје би требало реализовати путем разноврсних активности. Активности осмишљавати</w:t>
            </w:r>
            <w:r w:rsidRPr="00C240FC">
              <w:rPr>
                <w:rFonts w:ascii="Calibri" w:eastAsia="Calibri" w:hAnsi="Calibri" w:cs="Calibri"/>
                <w:sz w:val="24"/>
                <w:szCs w:val="24"/>
              </w:rPr>
              <w:t xml:space="preserve"> </w:t>
            </w:r>
            <w:r w:rsidRPr="006B4994">
              <w:rPr>
                <w:rFonts w:ascii="Times New Roman" w:eastAsia="Calibri" w:hAnsi="Times New Roman" w:cs="Times New Roman"/>
                <w:sz w:val="24"/>
                <w:szCs w:val="24"/>
              </w:rPr>
              <w:t>на такав начин да доприносе достизању једног или више исхода учења. Дужина трајања</w:t>
            </w:r>
            <w:r w:rsidRPr="00C240FC">
              <w:rPr>
                <w:rFonts w:ascii="Calibri" w:eastAsia="Calibri" w:hAnsi="Calibri" w:cs="Calibri"/>
                <w:sz w:val="24"/>
                <w:szCs w:val="24"/>
              </w:rPr>
              <w:t xml:space="preserve"> </w:t>
            </w:r>
            <w:r w:rsidRPr="006B4994">
              <w:rPr>
                <w:rFonts w:ascii="Times New Roman" w:eastAsia="Calibri" w:hAnsi="Times New Roman" w:cs="Times New Roman"/>
                <w:sz w:val="24"/>
                <w:szCs w:val="24"/>
              </w:rPr>
              <w:t xml:space="preserve">спровођења активности може варирати у зависности од обима и природе активности. Наставницима је за реализацију на располагању широк спектар метода наставе и учења са одраслим у центру, међу којима се, као посебно корисне, издвајају: изношење идеја, мапе ума, учење кроз рад, менторство и усмеравање, учење откривањем, подела улога на основу стварне ситуације, рад на решавању проблема, студије случајева и стварни сценарији, евалуација према заједнички утврђеним критеријумима, пројекти, рад у групи, </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SWОТ</w:t>
            </w:r>
            <w:r w:rsidRPr="006B4994">
              <w:rPr>
                <w:rFonts w:ascii="Times New Roman" w:eastAsia="Calibri" w:hAnsi="Times New Roman" w:cs="Times New Roman"/>
                <w:sz w:val="24"/>
                <w:szCs w:val="24"/>
                <w:lang w:val="ru-RU"/>
              </w:rPr>
              <w:t>”</w:t>
            </w:r>
            <w:r w:rsidRPr="006B4994">
              <w:rPr>
                <w:rFonts w:ascii="Times New Roman" w:eastAsia="Calibri" w:hAnsi="Times New Roman" w:cs="Times New Roman"/>
                <w:sz w:val="24"/>
                <w:szCs w:val="24"/>
              </w:rPr>
              <w:t xml:space="preserve"> анализа, дискусија и презентације. Важно је направити пажљив одабир да би се обезбедило да одређена метода одговара конкретним исходима учења.</w:t>
            </w:r>
          </w:p>
          <w:p w:rsidR="003D1027" w:rsidRPr="00C240FC" w:rsidRDefault="003D1027" w:rsidP="003D1027">
            <w:pPr>
              <w:spacing w:after="0"/>
              <w:ind w:firstLine="1440"/>
              <w:rPr>
                <w:rFonts w:ascii="Calibri" w:eastAsia="Calibri" w:hAnsi="Calibri" w:cs="Calibri"/>
                <w:sz w:val="24"/>
                <w:szCs w:val="24"/>
              </w:rPr>
            </w:pPr>
          </w:p>
          <w:p w:rsidR="003D1027" w:rsidRDefault="003D1027" w:rsidP="003D1027">
            <w:pPr>
              <w:spacing w:after="0"/>
              <w:rPr>
                <w:rFonts w:ascii="Calibri" w:eastAsia="Calibri" w:hAnsi="Calibri" w:cs="Calibri"/>
                <w:b/>
                <w:sz w:val="24"/>
                <w:szCs w:val="24"/>
              </w:rPr>
            </w:pPr>
          </w:p>
          <w:p w:rsidR="003D1027" w:rsidRPr="006B4994" w:rsidRDefault="003D1027" w:rsidP="006B4994">
            <w:pPr>
              <w:spacing w:after="0"/>
              <w:jc w:val="both"/>
              <w:rPr>
                <w:rFonts w:ascii="Times New Roman" w:eastAsia="Calibri" w:hAnsi="Times New Roman" w:cs="Times New Roman"/>
                <w:b/>
                <w:sz w:val="24"/>
                <w:szCs w:val="24"/>
              </w:rPr>
            </w:pPr>
            <w:r w:rsidRPr="006B4994">
              <w:rPr>
                <w:rFonts w:ascii="Times New Roman" w:eastAsia="Calibri" w:hAnsi="Times New Roman" w:cs="Times New Roman"/>
                <w:b/>
                <w:sz w:val="24"/>
                <w:szCs w:val="24"/>
              </w:rPr>
              <w:lastRenderedPageBreak/>
              <w:t xml:space="preserve">Обавезни и напредни садржаји. </w:t>
            </w:r>
            <w:r w:rsidRPr="006B4994">
              <w:rPr>
                <w:rFonts w:ascii="Times New Roman" w:eastAsia="Calibri" w:hAnsi="Times New Roman" w:cs="Times New Roman"/>
                <w:sz w:val="24"/>
                <w:szCs w:val="24"/>
              </w:rPr>
              <w:t xml:space="preserve">У модулу </w:t>
            </w:r>
            <w:r w:rsidRPr="006B4994">
              <w:rPr>
                <w:rFonts w:ascii="Times New Roman" w:eastAsia="Calibri" w:hAnsi="Times New Roman" w:cs="Times New Roman"/>
                <w:i/>
                <w:sz w:val="24"/>
                <w:szCs w:val="24"/>
              </w:rPr>
              <w:t>Основне животне вештине</w:t>
            </w:r>
            <w:r w:rsidRPr="006B4994">
              <w:rPr>
                <w:rFonts w:ascii="Times New Roman" w:eastAsia="Calibri" w:hAnsi="Times New Roman" w:cs="Times New Roman"/>
                <w:sz w:val="24"/>
                <w:szCs w:val="24"/>
              </w:rPr>
              <w:t xml:space="preserve"> нема напредних садржаја. Сви исходи су дефинисани тако да се може очекивати да се кроз наставу остваре и да их постигну сви одрасли, без обзира на међусобне разлике и животно искуство, интересовања, постојећа знања, породичну ситуацију и радне и професионалне амбиције и стремљења.</w:t>
            </w:r>
          </w:p>
          <w:p w:rsidR="003D1027" w:rsidRPr="006B4994" w:rsidRDefault="003D1027" w:rsidP="006B4994">
            <w:pPr>
              <w:spacing w:after="0"/>
              <w:ind w:left="360" w:hanging="36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b/>
                <w:sz w:val="24"/>
                <w:szCs w:val="24"/>
              </w:rPr>
            </w:pPr>
            <w:r w:rsidRPr="006B4994">
              <w:rPr>
                <w:rFonts w:ascii="Times New Roman" w:eastAsia="Calibri" w:hAnsi="Times New Roman" w:cs="Times New Roman"/>
                <w:b/>
                <w:sz w:val="24"/>
                <w:szCs w:val="24"/>
              </w:rPr>
              <w:t>Повезаност са другим предметима и</w:t>
            </w:r>
            <w:r w:rsidRPr="006B4994">
              <w:rPr>
                <w:rFonts w:ascii="Times New Roman" w:eastAsia="Calibri" w:hAnsi="Times New Roman" w:cs="Times New Roman"/>
                <w:b/>
                <w:color w:val="FF0000"/>
                <w:sz w:val="24"/>
                <w:szCs w:val="24"/>
              </w:rPr>
              <w:t xml:space="preserve"> </w:t>
            </w:r>
            <w:r w:rsidRPr="006B4994">
              <w:rPr>
                <w:rFonts w:ascii="Times New Roman" w:eastAsia="Calibri" w:hAnsi="Times New Roman" w:cs="Times New Roman"/>
                <w:b/>
                <w:sz w:val="24"/>
                <w:szCs w:val="24"/>
              </w:rPr>
              <w:t xml:space="preserve">модулима. </w:t>
            </w:r>
            <w:r w:rsidRPr="006B4994">
              <w:rPr>
                <w:rFonts w:ascii="Times New Roman" w:eastAsia="Calibri" w:hAnsi="Times New Roman" w:cs="Times New Roman"/>
                <w:sz w:val="24"/>
                <w:szCs w:val="24"/>
              </w:rPr>
              <w:t xml:space="preserve">У циљу успешног остваривања дефинисаних исхода модула, препоручује се сарадња са предметима Српски језик и Дигитална писменост. Ово се посебно односи на области </w:t>
            </w:r>
            <w:r w:rsidRPr="006B4994">
              <w:rPr>
                <w:rFonts w:ascii="Times New Roman" w:eastAsia="Calibri" w:hAnsi="Times New Roman" w:cs="Times New Roman"/>
                <w:i/>
                <w:sz w:val="24"/>
                <w:szCs w:val="24"/>
              </w:rPr>
              <w:t>Животне вештине</w:t>
            </w:r>
            <w:r w:rsidRPr="006B4994">
              <w:rPr>
                <w:rFonts w:ascii="Times New Roman" w:eastAsia="Calibri" w:hAnsi="Times New Roman" w:cs="Times New Roman"/>
                <w:sz w:val="24"/>
                <w:szCs w:val="24"/>
              </w:rPr>
              <w:t xml:space="preserve"> и </w:t>
            </w:r>
            <w:r w:rsidRPr="006B4994">
              <w:rPr>
                <w:rFonts w:ascii="Times New Roman" w:eastAsia="Calibri" w:hAnsi="Times New Roman" w:cs="Times New Roman"/>
                <w:i/>
                <w:sz w:val="24"/>
                <w:szCs w:val="24"/>
              </w:rPr>
              <w:t>Предузетништво.</w:t>
            </w:r>
          </w:p>
          <w:p w:rsidR="003D1027" w:rsidRPr="00C240FC" w:rsidRDefault="003D1027" w:rsidP="003D1027">
            <w:pPr>
              <w:spacing w:after="0"/>
              <w:rPr>
                <w:rFonts w:ascii="Calibri" w:eastAsia="Calibri" w:hAnsi="Calibri" w:cs="Calibri"/>
                <w:sz w:val="24"/>
                <w:szCs w:val="24"/>
              </w:rPr>
            </w:pPr>
          </w:p>
          <w:p w:rsidR="003D1027" w:rsidRPr="006B4994" w:rsidRDefault="003D1027" w:rsidP="006B4994">
            <w:pPr>
              <w:spacing w:after="0"/>
              <w:jc w:val="both"/>
              <w:rPr>
                <w:rFonts w:ascii="Times New Roman" w:eastAsia="Calibri" w:hAnsi="Times New Roman" w:cs="Times New Roman"/>
                <w:b/>
                <w:sz w:val="24"/>
                <w:szCs w:val="24"/>
              </w:rPr>
            </w:pPr>
            <w:r w:rsidRPr="006B4994">
              <w:rPr>
                <w:rFonts w:ascii="Times New Roman" w:eastAsia="Calibri" w:hAnsi="Times New Roman" w:cs="Times New Roman"/>
                <w:b/>
                <w:sz w:val="24"/>
                <w:szCs w:val="24"/>
              </w:rPr>
              <w:t xml:space="preserve">Праћење напредовања и оцењивања одраслих. </w:t>
            </w:r>
            <w:r w:rsidRPr="006B4994">
              <w:rPr>
                <w:rFonts w:ascii="Times New Roman" w:eastAsia="Calibri" w:hAnsi="Times New Roman" w:cs="Times New Roman"/>
                <w:sz w:val="24"/>
                <w:szCs w:val="24"/>
              </w:rPr>
              <w:t>Одрасли треба да учествују у дефинисању критеријума учинка и развијају вештине самопроцене. За проверу постигнућа могу се примењивати три облика процене: процена одраслог од стране наставника, од стране других одраслих и лично (самопроцена). Препоручује се примена следеће динамике процене: иницијална евалуација – утврђивање предзнања на почетку процеса учења, формативна евалуација – праћење напредовања одраслог и утврђивање тешкоћа у току процеса учења и сумативна евалуација – евалуација постигнућа. За проверу постигнућа исхода учења могуће је користити следеће начине: групни пројекат и индивидуални пројекат (одрасли или група добија задатак за који планира и организује спровођење), разговор или презентација теме, играње улога (опсервирају се вештине понашања одраслих током игре улога), портфолио (одрасли прикупљају доказе својих постигнућа).</w:t>
            </w:r>
          </w:p>
          <w:p w:rsidR="003D1027" w:rsidRPr="006B4994" w:rsidRDefault="003D1027" w:rsidP="006B4994">
            <w:pPr>
              <w:spacing w:after="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sz w:val="24"/>
                <w:szCs w:val="24"/>
              </w:rPr>
              <w:t>Препоручује се описно оцењивање, с обзиром на природу предмета. Оно што се може оцењивати јесте ангажованост одраслог, сарадња и уважавање осталих учесника.</w:t>
            </w:r>
          </w:p>
          <w:p w:rsidR="003D1027" w:rsidRPr="006B4994" w:rsidRDefault="003D1027" w:rsidP="006B4994">
            <w:pPr>
              <w:spacing w:after="0"/>
              <w:ind w:firstLine="1440"/>
              <w:jc w:val="both"/>
              <w:rPr>
                <w:rFonts w:ascii="Times New Roman" w:eastAsia="Calibri" w:hAnsi="Times New Roman" w:cs="Times New Roman"/>
                <w:sz w:val="24"/>
                <w:szCs w:val="24"/>
              </w:rPr>
            </w:pPr>
          </w:p>
          <w:p w:rsidR="003D1027" w:rsidRPr="006B4994" w:rsidRDefault="003D1027" w:rsidP="006B4994">
            <w:pPr>
              <w:spacing w:after="0"/>
              <w:jc w:val="both"/>
              <w:rPr>
                <w:rFonts w:ascii="Times New Roman" w:eastAsia="Calibri" w:hAnsi="Times New Roman" w:cs="Times New Roman"/>
                <w:sz w:val="24"/>
                <w:szCs w:val="24"/>
              </w:rPr>
            </w:pPr>
            <w:r w:rsidRPr="006B4994">
              <w:rPr>
                <w:rFonts w:ascii="Times New Roman" w:eastAsia="Calibri" w:hAnsi="Times New Roman" w:cs="Times New Roman"/>
                <w:b/>
                <w:sz w:val="24"/>
                <w:szCs w:val="24"/>
              </w:rPr>
              <w:t xml:space="preserve">Улога и начин коришћења Водича за наставу и учење. </w:t>
            </w:r>
            <w:r w:rsidRPr="006B4994">
              <w:rPr>
                <w:rFonts w:ascii="Times New Roman" w:eastAsia="Calibri" w:hAnsi="Times New Roman" w:cs="Times New Roman"/>
                <w:sz w:val="24"/>
                <w:szCs w:val="24"/>
              </w:rPr>
              <w:t xml:space="preserve">Водич за модул </w:t>
            </w:r>
            <w:r w:rsidRPr="006B4994">
              <w:rPr>
                <w:rFonts w:ascii="Times New Roman" w:eastAsia="Calibri" w:hAnsi="Times New Roman" w:cs="Times New Roman"/>
                <w:i/>
                <w:sz w:val="24"/>
                <w:szCs w:val="24"/>
              </w:rPr>
              <w:t>Основне животне</w:t>
            </w:r>
            <w:r w:rsidRPr="006B4994">
              <w:rPr>
                <w:rFonts w:ascii="Times New Roman" w:eastAsia="Calibri" w:hAnsi="Times New Roman" w:cs="Times New Roman"/>
                <w:sz w:val="24"/>
                <w:szCs w:val="24"/>
              </w:rPr>
              <w:t xml:space="preserve"> </w:t>
            </w:r>
            <w:r w:rsidRPr="006B4994">
              <w:rPr>
                <w:rFonts w:ascii="Times New Roman" w:eastAsia="Calibri" w:hAnsi="Times New Roman" w:cs="Times New Roman"/>
                <w:i/>
                <w:sz w:val="24"/>
                <w:szCs w:val="24"/>
              </w:rPr>
              <w:t>вештине</w:t>
            </w:r>
            <w:r w:rsidRPr="006B4994">
              <w:rPr>
                <w:rFonts w:ascii="Times New Roman" w:eastAsia="Calibri" w:hAnsi="Times New Roman" w:cs="Times New Roman"/>
                <w:sz w:val="24"/>
                <w:szCs w:val="24"/>
              </w:rPr>
              <w:t xml:space="preserve"> није уџбеник. Он треба да упути наставника како да креира радионице кроз које ће најуспешније остварити дефинисане исходе и упућује га у садржаје које радионице треба да обухвате. Водич је помоћно средство наставнику како да успешно реализује наставу и омогући полазницима да остваре предвиђене исходе. Уз помоћ Водича наставници сами креирају материјале који ће одрасле привући и инспирисати на учење.</w:t>
            </w:r>
          </w:p>
          <w:p w:rsidR="003D1027" w:rsidRPr="00727EAA" w:rsidRDefault="003D1027" w:rsidP="003D1027">
            <w:pPr>
              <w:spacing w:after="0"/>
              <w:rPr>
                <w:rFonts w:ascii="Calibri" w:eastAsia="Calibri" w:hAnsi="Calibri" w:cs="Calibri"/>
                <w:b/>
                <w:sz w:val="24"/>
                <w:szCs w:val="24"/>
                <w:u w:val="single"/>
              </w:rPr>
            </w:pPr>
          </w:p>
        </w:tc>
      </w:tr>
    </w:tbl>
    <w:p w:rsidR="0046733C" w:rsidRDefault="0046733C" w:rsidP="00795FF9">
      <w:pPr>
        <w:jc w:val="both"/>
        <w:rPr>
          <w:rFonts w:ascii="Times New Roman" w:hAnsi="Times New Roman" w:cs="Times New Roman"/>
          <w:b/>
          <w:sz w:val="18"/>
          <w:szCs w:val="18"/>
          <w:lang w:val="sr-Cyrl-CS"/>
        </w:rPr>
        <w:sectPr w:rsidR="0046733C" w:rsidSect="00795FF9">
          <w:footerReference w:type="default" r:id="rId19"/>
          <w:pgSz w:w="12240" w:h="15840"/>
          <w:pgMar w:top="1418" w:right="1134" w:bottom="1418" w:left="1701" w:header="709" w:footer="709" w:gutter="0"/>
          <w:cols w:space="708"/>
          <w:docGrid w:linePitch="360"/>
        </w:sectPr>
      </w:pPr>
    </w:p>
    <w:p w:rsidR="002A0919" w:rsidRDefault="003A3FB2" w:rsidP="0033659B">
      <w:pPr>
        <w:jc w:val="both"/>
        <w:rPr>
          <w:sz w:val="24"/>
          <w:szCs w:val="24"/>
          <w:lang w:val="sr-Cyrl-CS"/>
        </w:rPr>
      </w:pPr>
      <w:r>
        <w:rPr>
          <w:noProof/>
          <w:sz w:val="24"/>
          <w:szCs w:val="24"/>
        </w:rPr>
        <w:lastRenderedPageBreak/>
        <w:pict>
          <v:rect id="_x0000_s1073" style="position:absolute;left:0;text-align:left;margin-left:60.45pt;margin-top:4.7pt;width:357.75pt;height:61.5pt;z-index:251679744" fillcolor="#8064a2 [3207]" strokecolor="#f2f2f2 [3041]" strokeweight="3pt">
            <v:shadow on="t" type="perspective" color="#3f3151 [1607]" opacity=".5" offset="1pt" offset2="-1pt"/>
            <v:textbox style="mso-next-textbox:#_x0000_s1073">
              <w:txbxContent>
                <w:p w:rsidR="001C43A5" w:rsidRPr="00354118" w:rsidRDefault="001C43A5" w:rsidP="00B6626A">
                  <w:pPr>
                    <w:jc w:val="center"/>
                    <w:rPr>
                      <w:rFonts w:ascii="Times New Roman" w:hAnsi="Times New Roman" w:cs="Times New Roman"/>
                      <w:b/>
                      <w:sz w:val="28"/>
                      <w:szCs w:val="28"/>
                      <w:lang w:val="sr-Cyrl-CS"/>
                    </w:rPr>
                  </w:pPr>
                  <w:r w:rsidRPr="00354118">
                    <w:rPr>
                      <w:rFonts w:ascii="Times New Roman" w:hAnsi="Times New Roman" w:cs="Times New Roman"/>
                      <w:b/>
                      <w:sz w:val="28"/>
                      <w:szCs w:val="28"/>
                      <w:lang w:val="sr-Cyrl-CS"/>
                    </w:rPr>
                    <w:t>10.2.ДРУГИ И ТРЕЋИ ЦИКЛУС ОСНОВНОГ ОБРАЗОВАЊА ОДРАСЛИХ</w:t>
                  </w:r>
                </w:p>
              </w:txbxContent>
            </v:textbox>
          </v:rect>
        </w:pict>
      </w:r>
    </w:p>
    <w:p w:rsidR="00C66985" w:rsidRDefault="00C66985" w:rsidP="0033659B">
      <w:pPr>
        <w:jc w:val="both"/>
        <w:rPr>
          <w:sz w:val="24"/>
          <w:szCs w:val="24"/>
          <w:lang w:val="sr-Cyrl-CS"/>
        </w:rPr>
      </w:pPr>
    </w:p>
    <w:p w:rsidR="0012648D" w:rsidRDefault="0012648D" w:rsidP="0033659B">
      <w:pPr>
        <w:jc w:val="both"/>
        <w:rPr>
          <w:sz w:val="24"/>
          <w:szCs w:val="24"/>
          <w:lang w:val="sr-Cyrl-CS"/>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20"/>
      </w:tblGrid>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shd w:val="clear" w:color="auto" w:fill="002060"/>
          </w:tcPr>
          <w:p w:rsidR="0012648D" w:rsidRPr="00153E2C" w:rsidRDefault="0012648D" w:rsidP="0012648D">
            <w:pPr>
              <w:spacing w:after="0"/>
              <w:jc w:val="center"/>
              <w:rPr>
                <w:rFonts w:ascii="Times New Roman" w:eastAsia="Calibri" w:hAnsi="Times New Roman"/>
                <w:b/>
                <w:sz w:val="24"/>
                <w:szCs w:val="24"/>
              </w:rPr>
            </w:pPr>
          </w:p>
          <w:p w:rsidR="0012648D" w:rsidRPr="00153E2C" w:rsidRDefault="0012648D" w:rsidP="0012648D">
            <w:pPr>
              <w:spacing w:after="0"/>
              <w:jc w:val="center"/>
              <w:rPr>
                <w:rFonts w:ascii="Times New Roman" w:eastAsia="Calibri" w:hAnsi="Times New Roman"/>
                <w:b/>
                <w:sz w:val="24"/>
                <w:szCs w:val="24"/>
              </w:rPr>
            </w:pPr>
            <w:r w:rsidRPr="00153E2C">
              <w:rPr>
                <w:rFonts w:ascii="Times New Roman" w:eastAsia="Calibri" w:hAnsi="Times New Roman"/>
                <w:b/>
                <w:sz w:val="24"/>
                <w:szCs w:val="24"/>
              </w:rPr>
              <w:t>СРПСКИ ЈЕЗИК</w:t>
            </w:r>
          </w:p>
          <w:p w:rsidR="0012648D" w:rsidRPr="00153E2C" w:rsidRDefault="0012648D" w:rsidP="0012648D">
            <w:pPr>
              <w:spacing w:after="0"/>
              <w:rPr>
                <w:rFonts w:ascii="Times New Roman" w:eastAsia="Calibri" w:hAnsi="Times New Roman"/>
                <w:sz w:val="24"/>
                <w:szCs w:val="24"/>
                <w:lang w:val="en-GB"/>
              </w:rPr>
            </w:pPr>
          </w:p>
        </w:tc>
      </w:tr>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before="60" w:after="0"/>
              <w:ind w:left="-18" w:firstLine="18"/>
              <w:rPr>
                <w:rFonts w:ascii="Times New Roman" w:eastAsia="Calibri" w:hAnsi="Times New Roman"/>
                <w:b/>
                <w:sz w:val="24"/>
                <w:szCs w:val="24"/>
              </w:rPr>
            </w:pPr>
          </w:p>
          <w:p w:rsidR="0012648D" w:rsidRPr="00153E2C" w:rsidRDefault="0012648D" w:rsidP="006B3528">
            <w:pPr>
              <w:spacing w:before="60" w:after="0"/>
              <w:ind w:left="-18" w:firstLine="18"/>
              <w:jc w:val="both"/>
              <w:rPr>
                <w:rFonts w:ascii="Times New Roman" w:eastAsia="Calibri" w:hAnsi="Times New Roman"/>
                <w:sz w:val="24"/>
                <w:szCs w:val="24"/>
              </w:rPr>
            </w:pPr>
            <w:r w:rsidRPr="00153E2C">
              <w:rPr>
                <w:rFonts w:ascii="Times New Roman" w:eastAsia="Calibri" w:hAnsi="Times New Roman"/>
                <w:b/>
                <w:sz w:val="24"/>
                <w:szCs w:val="24"/>
              </w:rPr>
              <w:t>Циљ</w:t>
            </w:r>
            <w:r w:rsidRPr="00153E2C">
              <w:rPr>
                <w:rFonts w:ascii="Times New Roman" w:eastAsia="Calibri" w:hAnsi="Times New Roman"/>
                <w:sz w:val="24"/>
                <w:szCs w:val="24"/>
              </w:rPr>
              <w:t xml:space="preserve"> наставе српског језика у другом и трећем циклусу јесте да оспособи одрасле да овладају вештином комуникације у усменом и писаном облику и ефикасно је користе, усавршавају и примењују приликом решавања сопствених проблема у условима свакодневног живота, у радном окружењу и у даљем образовању. </w:t>
            </w:r>
          </w:p>
          <w:p w:rsidR="0012648D" w:rsidRPr="00153E2C" w:rsidRDefault="0012648D" w:rsidP="0012648D">
            <w:pPr>
              <w:spacing w:after="0"/>
              <w:rPr>
                <w:rFonts w:ascii="Times New Roman" w:eastAsia="Calibri" w:hAnsi="Times New Roman"/>
                <w:sz w:val="24"/>
                <w:szCs w:val="24"/>
              </w:rPr>
            </w:pPr>
          </w:p>
        </w:tc>
      </w:tr>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b/>
                <w:sz w:val="24"/>
                <w:szCs w:val="24"/>
                <w:u w:val="single"/>
              </w:rPr>
            </w:pPr>
          </w:p>
          <w:p w:rsidR="0012648D" w:rsidRPr="00153E2C" w:rsidRDefault="0012648D" w:rsidP="006B3528">
            <w:pPr>
              <w:spacing w:after="0"/>
              <w:ind w:left="360" w:hanging="360"/>
              <w:contextualSpacing/>
              <w:jc w:val="both"/>
              <w:rPr>
                <w:rFonts w:ascii="Times New Roman" w:eastAsia="Calibri" w:hAnsi="Times New Roman"/>
                <w:b/>
                <w:sz w:val="24"/>
                <w:szCs w:val="24"/>
              </w:rPr>
            </w:pPr>
            <w:r w:rsidRPr="00153E2C">
              <w:rPr>
                <w:rFonts w:ascii="Times New Roman" w:eastAsia="Calibri" w:hAnsi="Times New Roman"/>
                <w:b/>
                <w:sz w:val="24"/>
                <w:szCs w:val="24"/>
              </w:rPr>
              <w:t>ИСХОДИ</w:t>
            </w:r>
          </w:p>
          <w:p w:rsidR="0012648D" w:rsidRPr="00153E2C" w:rsidRDefault="0012648D" w:rsidP="006B3528">
            <w:pPr>
              <w:spacing w:after="0"/>
              <w:jc w:val="both"/>
              <w:rPr>
                <w:rFonts w:ascii="Times New Roman" w:eastAsia="Calibri" w:hAnsi="Times New Roman"/>
                <w:b/>
                <w:sz w:val="24"/>
                <w:szCs w:val="24"/>
              </w:rPr>
            </w:pPr>
          </w:p>
          <w:p w:rsidR="0012648D" w:rsidRPr="00153E2C" w:rsidRDefault="0012648D" w:rsidP="006B3528">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По завршетку основног образовања одрасли ће умети да:</w:t>
            </w:r>
          </w:p>
          <w:p w:rsidR="0012648D" w:rsidRPr="00153E2C" w:rsidRDefault="0012648D" w:rsidP="0012648D">
            <w:pPr>
              <w:spacing w:after="0"/>
              <w:rPr>
                <w:rFonts w:ascii="Times New Roman" w:eastAsia="Calibri" w:hAnsi="Times New Roman"/>
                <w:b/>
                <w:sz w:val="24"/>
                <w:szCs w:val="24"/>
              </w:rPr>
            </w:pPr>
          </w:p>
          <w:p w:rsidR="0012648D" w:rsidRPr="00153E2C" w:rsidRDefault="0012648D" w:rsidP="006B3528">
            <w:pPr>
              <w:spacing w:after="0"/>
              <w:jc w:val="both"/>
              <w:rPr>
                <w:rFonts w:ascii="Times New Roman" w:eastAsia="Calibri" w:hAnsi="Times New Roman"/>
                <w:b/>
                <w:sz w:val="24"/>
                <w:szCs w:val="24"/>
              </w:rPr>
            </w:pPr>
            <w:r w:rsidRPr="00153E2C">
              <w:rPr>
                <w:rFonts w:ascii="Times New Roman" w:eastAsia="Calibri" w:hAnsi="Times New Roman"/>
                <w:b/>
                <w:sz w:val="24"/>
                <w:szCs w:val="24"/>
              </w:rPr>
              <w:t>Читањ</w:t>
            </w:r>
            <w:r w:rsidRPr="00153E2C">
              <w:rPr>
                <w:rFonts w:ascii="Times New Roman" w:eastAsia="Calibri" w:hAnsi="Times New Roman"/>
                <w:b/>
                <w:sz w:val="24"/>
                <w:szCs w:val="24"/>
                <w:lang w:val="sr-Latn-CS"/>
              </w:rPr>
              <w:t>e</w:t>
            </w:r>
            <w:r w:rsidRPr="00153E2C">
              <w:rPr>
                <w:rFonts w:ascii="Times New Roman" w:eastAsia="Calibri" w:hAnsi="Times New Roman"/>
                <w:b/>
                <w:sz w:val="24"/>
                <w:szCs w:val="24"/>
              </w:rPr>
              <w:t xml:space="preserve"> и разумевања прочитаног</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bCs/>
                <w:sz w:val="24"/>
                <w:szCs w:val="24"/>
              </w:rPr>
            </w:pPr>
            <w:r>
              <w:rPr>
                <w:rFonts w:ascii="Times New Roman" w:eastAsia="Calibri" w:hAnsi="Times New Roman"/>
                <w:sz w:val="24"/>
                <w:szCs w:val="24"/>
              </w:rPr>
              <w:t>к</w:t>
            </w:r>
            <w:r w:rsidRPr="00153E2C">
              <w:rPr>
                <w:rFonts w:ascii="Times New Roman" w:eastAsia="Calibri" w:hAnsi="Times New Roman"/>
                <w:sz w:val="24"/>
                <w:szCs w:val="24"/>
              </w:rPr>
              <w:t>ористи</w:t>
            </w:r>
            <w:r w:rsidRPr="00153E2C">
              <w:rPr>
                <w:rFonts w:ascii="Times New Roman" w:eastAsia="Calibri" w:hAnsi="Times New Roman"/>
                <w:bCs/>
                <w:sz w:val="24"/>
                <w:szCs w:val="24"/>
              </w:rPr>
              <w:t xml:space="preserve"> оба писма (ћириличко и латинич</w:t>
            </w:r>
            <w:r w:rsidRPr="00153E2C">
              <w:rPr>
                <w:rFonts w:ascii="Times New Roman" w:eastAsia="Calibri" w:hAnsi="Times New Roman"/>
                <w:bCs/>
                <w:sz w:val="24"/>
                <w:szCs w:val="24"/>
                <w:lang w:val="ru-RU"/>
              </w:rPr>
              <w:t>к</w:t>
            </w:r>
            <w:r w:rsidRPr="00153E2C">
              <w:rPr>
                <w:rFonts w:ascii="Times New Roman" w:eastAsia="Calibri" w:hAnsi="Times New Roman"/>
                <w:bCs/>
                <w:sz w:val="24"/>
                <w:szCs w:val="24"/>
              </w:rPr>
              <w:t>о);</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разликује уметнички од информативног и неуметничког текста;</w:t>
            </w:r>
            <w:r>
              <w:rPr>
                <w:rFonts w:ascii="Times New Roman" w:eastAsia="Calibri" w:hAnsi="Times New Roman"/>
                <w:sz w:val="24"/>
                <w:szCs w:val="24"/>
              </w:rPr>
              <w:t xml:space="preserve"> </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на једноставним примерима препознаје различите функционалне стилове (разговорни и књижевноуметнички стил); </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чита једноставне легенде, табеле, дијаграме и графиконе;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 једноставном информативном тексту разликује</w:t>
            </w:r>
            <w:r>
              <w:rPr>
                <w:rFonts w:ascii="Times New Roman" w:eastAsia="Calibri" w:hAnsi="Times New Roman"/>
                <w:sz w:val="24"/>
                <w:szCs w:val="24"/>
              </w:rPr>
              <w:t xml:space="preserve"> </w:t>
            </w:r>
            <w:r w:rsidRPr="00153E2C">
              <w:rPr>
                <w:rFonts w:ascii="Times New Roman" w:eastAsia="Calibri" w:hAnsi="Times New Roman"/>
                <w:sz w:val="24"/>
                <w:szCs w:val="24"/>
              </w:rPr>
              <w:t>битно од небитног;</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препознаје</w:t>
            </w:r>
            <w:r>
              <w:rPr>
                <w:rFonts w:ascii="Times New Roman" w:eastAsia="Calibri" w:hAnsi="Times New Roman"/>
                <w:sz w:val="24"/>
                <w:szCs w:val="24"/>
              </w:rPr>
              <w:t xml:space="preserve"> </w:t>
            </w:r>
            <w:r w:rsidRPr="00153E2C">
              <w:rPr>
                <w:rFonts w:ascii="Times New Roman" w:eastAsia="Calibri" w:hAnsi="Times New Roman"/>
                <w:sz w:val="24"/>
                <w:szCs w:val="24"/>
              </w:rPr>
              <w:t>и изабере основне најважније</w:t>
            </w:r>
            <w:r>
              <w:rPr>
                <w:rFonts w:ascii="Times New Roman" w:eastAsia="Calibri" w:hAnsi="Times New Roman"/>
                <w:sz w:val="24"/>
                <w:szCs w:val="24"/>
              </w:rPr>
              <w:t xml:space="preserve"> </w:t>
            </w:r>
            <w:r w:rsidRPr="00153E2C">
              <w:rPr>
                <w:rFonts w:ascii="Times New Roman" w:eastAsia="Calibri" w:hAnsi="Times New Roman"/>
                <w:sz w:val="24"/>
                <w:szCs w:val="24"/>
              </w:rPr>
              <w:t>информације у тексту.</w:t>
            </w:r>
          </w:p>
          <w:p w:rsidR="0012648D" w:rsidRPr="00153E2C" w:rsidRDefault="0012648D" w:rsidP="006B3528">
            <w:pPr>
              <w:spacing w:after="60"/>
              <w:jc w:val="both"/>
              <w:rPr>
                <w:rFonts w:ascii="Times New Roman" w:eastAsia="Calibri" w:hAnsi="Times New Roman"/>
                <w:b/>
                <w:sz w:val="24"/>
                <w:szCs w:val="24"/>
              </w:rPr>
            </w:pPr>
            <w:r w:rsidRPr="00153E2C">
              <w:rPr>
                <w:rFonts w:ascii="Times New Roman" w:eastAsia="Calibri" w:hAnsi="Times New Roman"/>
                <w:b/>
                <w:sz w:val="24"/>
                <w:szCs w:val="24"/>
              </w:rPr>
              <w:t xml:space="preserve"> </w:t>
            </w:r>
          </w:p>
          <w:p w:rsidR="0012648D" w:rsidRPr="00153E2C" w:rsidRDefault="0012648D" w:rsidP="006B3528">
            <w:pPr>
              <w:spacing w:after="60"/>
              <w:jc w:val="both"/>
              <w:rPr>
                <w:rFonts w:ascii="Times New Roman" w:eastAsia="Calibri" w:hAnsi="Times New Roman"/>
                <w:b/>
                <w:sz w:val="24"/>
                <w:szCs w:val="24"/>
              </w:rPr>
            </w:pPr>
            <w:r w:rsidRPr="00153E2C">
              <w:rPr>
                <w:rFonts w:ascii="Times New Roman" w:eastAsia="Calibri" w:hAnsi="Times New Roman"/>
                <w:b/>
                <w:sz w:val="24"/>
                <w:szCs w:val="24"/>
              </w:rPr>
              <w:t>Писано изражавање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з</w:t>
            </w:r>
            <w:r w:rsidRPr="00153E2C">
              <w:rPr>
                <w:rFonts w:ascii="Times New Roman" w:eastAsia="Calibri" w:hAnsi="Times New Roman"/>
                <w:sz w:val="24"/>
                <w:szCs w:val="24"/>
              </w:rPr>
              <w:t>апише једноставну информацију користећи оба писма;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напише разумљиву, граматички исправну реченицу;</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преприча</w:t>
            </w:r>
            <w:r>
              <w:rPr>
                <w:rFonts w:ascii="Times New Roman" w:eastAsia="Calibri" w:hAnsi="Times New Roman"/>
                <w:sz w:val="24"/>
                <w:szCs w:val="24"/>
              </w:rPr>
              <w:t xml:space="preserve"> </w:t>
            </w:r>
            <w:r w:rsidRPr="00153E2C">
              <w:rPr>
                <w:rFonts w:ascii="Times New Roman" w:eastAsia="Calibri" w:hAnsi="Times New Roman"/>
                <w:sz w:val="24"/>
                <w:szCs w:val="24"/>
              </w:rPr>
              <w:t>једноставан текст;</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користи</w:t>
            </w:r>
            <w:r>
              <w:rPr>
                <w:rFonts w:ascii="Times New Roman" w:eastAsia="Calibri" w:hAnsi="Times New Roman"/>
                <w:sz w:val="24"/>
                <w:szCs w:val="24"/>
              </w:rPr>
              <w:t xml:space="preserve"> </w:t>
            </w:r>
            <w:r w:rsidRPr="00153E2C">
              <w:rPr>
                <w:rFonts w:ascii="Times New Roman" w:eastAsia="Calibri" w:hAnsi="Times New Roman"/>
                <w:sz w:val="24"/>
                <w:szCs w:val="24"/>
              </w:rPr>
              <w:t>основне жанрове писане комуникације: састави</w:t>
            </w:r>
            <w:r>
              <w:rPr>
                <w:rFonts w:ascii="Times New Roman" w:eastAsia="Calibri" w:hAnsi="Times New Roman"/>
                <w:sz w:val="24"/>
                <w:szCs w:val="24"/>
              </w:rPr>
              <w:t xml:space="preserve"> </w:t>
            </w:r>
            <w:r w:rsidRPr="00153E2C">
              <w:rPr>
                <w:rFonts w:ascii="Times New Roman" w:eastAsia="Calibri" w:hAnsi="Times New Roman"/>
                <w:sz w:val="24"/>
                <w:szCs w:val="24"/>
              </w:rPr>
              <w:t>писмо, попуни образац, захтев, напише молбу, жалбу, изјаву, CV;</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користи </w:t>
            </w:r>
            <w:r w:rsidRPr="00873590">
              <w:rPr>
                <w:rFonts w:ascii="Times New Roman" w:eastAsia="Calibri" w:hAnsi="Times New Roman"/>
                <w:i/>
                <w:sz w:val="24"/>
                <w:szCs w:val="24"/>
              </w:rPr>
              <w:t>Правопис</w:t>
            </w:r>
            <w:r w:rsidRPr="00153E2C">
              <w:rPr>
                <w:rFonts w:ascii="Times New Roman" w:eastAsia="Calibri" w:hAnsi="Times New Roman"/>
                <w:sz w:val="24"/>
                <w:szCs w:val="24"/>
              </w:rPr>
              <w:t xml:space="preserve"> </w:t>
            </w:r>
            <w:r w:rsidRPr="00873590">
              <w:rPr>
                <w:rFonts w:ascii="Times New Roman" w:eastAsia="Calibri" w:hAnsi="Times New Roman"/>
                <w:i/>
                <w:sz w:val="24"/>
                <w:szCs w:val="24"/>
              </w:rPr>
              <w:t>српског језика</w:t>
            </w:r>
            <w:r>
              <w:rPr>
                <w:rFonts w:ascii="Times New Roman" w:eastAsia="Calibri" w:hAnsi="Times New Roman"/>
                <w:sz w:val="24"/>
                <w:szCs w:val="24"/>
              </w:rPr>
              <w:t xml:space="preserve"> </w:t>
            </w:r>
            <w:r w:rsidRPr="00153E2C">
              <w:rPr>
                <w:rFonts w:ascii="Times New Roman" w:eastAsia="Calibri" w:hAnsi="Times New Roman"/>
                <w:sz w:val="24"/>
                <w:szCs w:val="24"/>
              </w:rPr>
              <w:t>(школско издање) и примени основна правописна правила.</w:t>
            </w:r>
          </w:p>
          <w:p w:rsidR="0012648D" w:rsidRPr="00153E2C" w:rsidRDefault="0012648D" w:rsidP="006B3528">
            <w:pPr>
              <w:spacing w:after="60"/>
              <w:jc w:val="both"/>
              <w:rPr>
                <w:rFonts w:ascii="Times New Roman" w:eastAsia="Calibri" w:hAnsi="Times New Roman"/>
                <w:b/>
                <w:sz w:val="24"/>
                <w:szCs w:val="24"/>
              </w:rPr>
            </w:pPr>
            <w:r>
              <w:rPr>
                <w:rFonts w:ascii="Times New Roman" w:eastAsia="Calibri" w:hAnsi="Times New Roman"/>
                <w:b/>
                <w:sz w:val="24"/>
                <w:szCs w:val="24"/>
              </w:rPr>
              <w:t xml:space="preserve"> </w:t>
            </w:r>
            <w:r w:rsidRPr="00153E2C">
              <w:rPr>
                <w:rFonts w:ascii="Times New Roman" w:eastAsia="Calibri" w:hAnsi="Times New Roman"/>
                <w:b/>
                <w:sz w:val="24"/>
                <w:szCs w:val="24"/>
              </w:rPr>
              <w:t xml:space="preserve"> </w:t>
            </w:r>
          </w:p>
          <w:p w:rsidR="0012648D" w:rsidRPr="00153E2C" w:rsidRDefault="0012648D" w:rsidP="006B3528">
            <w:pPr>
              <w:spacing w:after="60"/>
              <w:jc w:val="both"/>
              <w:rPr>
                <w:rFonts w:ascii="Times New Roman" w:eastAsia="Calibri" w:hAnsi="Times New Roman"/>
                <w:b/>
                <w:sz w:val="24"/>
                <w:szCs w:val="24"/>
              </w:rPr>
            </w:pPr>
            <w:r w:rsidRPr="00153E2C">
              <w:rPr>
                <w:rFonts w:ascii="Times New Roman" w:eastAsia="Calibri" w:hAnsi="Times New Roman"/>
                <w:b/>
                <w:sz w:val="24"/>
                <w:szCs w:val="24"/>
              </w:rPr>
              <w:t>Усмено изражавање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римени основне књижевнојезичке норме у свакодневном говору;</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начином говора искаже различите облике изражавања (дијалог, опис, нарација);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 расправи о теми или проблему користи аргументе,</w:t>
            </w:r>
            <w:r>
              <w:rPr>
                <w:rFonts w:ascii="Times New Roman" w:eastAsia="Calibri" w:hAnsi="Times New Roman"/>
                <w:sz w:val="24"/>
                <w:szCs w:val="24"/>
              </w:rPr>
              <w:t xml:space="preserve"> </w:t>
            </w:r>
            <w:r w:rsidRPr="00153E2C">
              <w:rPr>
                <w:rFonts w:ascii="Times New Roman" w:eastAsia="Calibri" w:hAnsi="Times New Roman"/>
                <w:sz w:val="24"/>
                <w:szCs w:val="24"/>
              </w:rPr>
              <w:t>јасно износи свој став, уз уважавање и поштовање саговорниковог мишљења;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 разговара</w:t>
            </w:r>
            <w:r>
              <w:rPr>
                <w:rFonts w:ascii="Times New Roman" w:eastAsia="Calibri" w:hAnsi="Times New Roman"/>
                <w:sz w:val="24"/>
                <w:szCs w:val="24"/>
              </w:rPr>
              <w:t xml:space="preserve"> </w:t>
            </w:r>
            <w:r w:rsidRPr="00153E2C">
              <w:rPr>
                <w:rFonts w:ascii="Times New Roman" w:eastAsia="Calibri" w:hAnsi="Times New Roman"/>
                <w:sz w:val="24"/>
                <w:szCs w:val="24"/>
              </w:rPr>
              <w:t>о слободно одабраној</w:t>
            </w:r>
            <w:r>
              <w:rPr>
                <w:rFonts w:ascii="Times New Roman" w:eastAsia="Calibri" w:hAnsi="Times New Roman"/>
                <w:sz w:val="24"/>
                <w:szCs w:val="24"/>
              </w:rPr>
              <w:t xml:space="preserve"> </w:t>
            </w:r>
            <w:r w:rsidRPr="00153E2C">
              <w:rPr>
                <w:rFonts w:ascii="Times New Roman" w:eastAsia="Calibri" w:hAnsi="Times New Roman"/>
                <w:sz w:val="24"/>
                <w:szCs w:val="24"/>
              </w:rPr>
              <w:t>или задатој</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теми (породица, пријатељ, филм, </w:t>
            </w:r>
            <w:r w:rsidRPr="00153E2C">
              <w:rPr>
                <w:rFonts w:ascii="Times New Roman" w:eastAsia="Calibri" w:hAnsi="Times New Roman"/>
                <w:sz w:val="24"/>
                <w:szCs w:val="24"/>
              </w:rPr>
              <w:lastRenderedPageBreak/>
              <w:t>фудбалска утакмица).</w:t>
            </w:r>
          </w:p>
          <w:p w:rsidR="0012648D" w:rsidRPr="00153E2C" w:rsidRDefault="0012648D" w:rsidP="006B3528">
            <w:pPr>
              <w:spacing w:after="60"/>
              <w:jc w:val="both"/>
              <w:rPr>
                <w:rFonts w:ascii="Times New Roman" w:eastAsia="Calibri" w:hAnsi="Times New Roman"/>
                <w:b/>
                <w:sz w:val="24"/>
                <w:szCs w:val="24"/>
              </w:rPr>
            </w:pPr>
          </w:p>
          <w:p w:rsidR="0012648D" w:rsidRPr="00153E2C" w:rsidRDefault="0012648D" w:rsidP="006B3528">
            <w:pPr>
              <w:spacing w:after="60"/>
              <w:jc w:val="both"/>
              <w:rPr>
                <w:rFonts w:ascii="Times New Roman" w:eastAsia="Calibri" w:hAnsi="Times New Roman"/>
                <w:sz w:val="24"/>
                <w:szCs w:val="24"/>
              </w:rPr>
            </w:pPr>
            <w:r w:rsidRPr="00153E2C">
              <w:rPr>
                <w:rFonts w:ascii="Times New Roman" w:eastAsia="Calibri" w:hAnsi="Times New Roman"/>
                <w:b/>
                <w:sz w:val="24"/>
                <w:szCs w:val="24"/>
              </w:rPr>
              <w:t>Граматика, лексика, народни и књижевни језик</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римени поделу речи на слогове;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 разликује основне граматичке категорије променљивих речи (именице и глаголе);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 правилно користи</w:t>
            </w:r>
            <w:r>
              <w:rPr>
                <w:rFonts w:ascii="Times New Roman" w:eastAsia="Calibri" w:hAnsi="Times New Roman"/>
                <w:sz w:val="24"/>
                <w:szCs w:val="24"/>
              </w:rPr>
              <w:t xml:space="preserve"> </w:t>
            </w:r>
            <w:r w:rsidRPr="00153E2C">
              <w:rPr>
                <w:rFonts w:ascii="Times New Roman" w:eastAsia="Calibri" w:hAnsi="Times New Roman"/>
                <w:sz w:val="24"/>
                <w:szCs w:val="24"/>
              </w:rPr>
              <w:t>падеже;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 правилно употреби основне глаголске облике (садашње, будуће и прошло време);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 препозна основне лексичке појмове (једнозначност и вишезначност речи) и лексичке односе (синонимију и антонимију);</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 разуме фразеологизме кој</w:t>
            </w:r>
            <w:r>
              <w:rPr>
                <w:rFonts w:ascii="Times New Roman" w:eastAsia="Calibri" w:hAnsi="Times New Roman"/>
                <w:sz w:val="24"/>
                <w:szCs w:val="24"/>
              </w:rPr>
              <w:t>и</w:t>
            </w:r>
            <w:r w:rsidRPr="00153E2C">
              <w:rPr>
                <w:rFonts w:ascii="Times New Roman" w:eastAsia="Calibri" w:hAnsi="Times New Roman"/>
                <w:sz w:val="24"/>
                <w:szCs w:val="24"/>
              </w:rPr>
              <w:t xml:space="preserve"> се употребљавају у свакодневној комуникац</w:t>
            </w:r>
            <w:r>
              <w:rPr>
                <w:rFonts w:ascii="Times New Roman" w:eastAsia="Calibri" w:hAnsi="Times New Roman"/>
                <w:sz w:val="24"/>
                <w:szCs w:val="24"/>
              </w:rPr>
              <w:t>и</w:t>
            </w:r>
            <w:r w:rsidRPr="00153E2C">
              <w:rPr>
                <w:rFonts w:ascii="Times New Roman" w:eastAsia="Calibri" w:hAnsi="Times New Roman"/>
                <w:sz w:val="24"/>
                <w:szCs w:val="24"/>
              </w:rPr>
              <w:t>ји;</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 у једноставним случајевима одреди значење непознатих речи и израза на основу њиховог састава или контекс</w:t>
            </w:r>
            <w:r>
              <w:rPr>
                <w:rFonts w:ascii="Times New Roman" w:eastAsia="Calibri" w:hAnsi="Times New Roman"/>
                <w:sz w:val="24"/>
                <w:szCs w:val="24"/>
              </w:rPr>
              <w:t>т</w:t>
            </w:r>
            <w:r w:rsidRPr="00153E2C">
              <w:rPr>
                <w:rFonts w:ascii="Times New Roman" w:eastAsia="Calibri" w:hAnsi="Times New Roman"/>
                <w:sz w:val="24"/>
                <w:szCs w:val="24"/>
              </w:rPr>
              <w:t>а у коме су употребљени;</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 користи </w:t>
            </w:r>
            <w:r w:rsidRPr="00873590">
              <w:rPr>
                <w:rFonts w:ascii="Times New Roman" w:eastAsia="Calibri" w:hAnsi="Times New Roman"/>
                <w:i/>
                <w:sz w:val="24"/>
                <w:szCs w:val="24"/>
              </w:rPr>
              <w:t>Речник српског језика</w:t>
            </w:r>
            <w:r w:rsidRPr="00153E2C">
              <w:rPr>
                <w:rFonts w:ascii="Times New Roman" w:eastAsia="Calibri" w:hAnsi="Times New Roman"/>
                <w:sz w:val="24"/>
                <w:szCs w:val="24"/>
              </w:rPr>
              <w:t xml:space="preserve"> и </w:t>
            </w:r>
            <w:r w:rsidRPr="00873590">
              <w:rPr>
                <w:rFonts w:ascii="Times New Roman" w:eastAsia="Calibri" w:hAnsi="Times New Roman"/>
                <w:i/>
                <w:sz w:val="24"/>
                <w:szCs w:val="24"/>
              </w:rPr>
              <w:t>Речник страних речи и израза</w:t>
            </w:r>
            <w:r w:rsidRPr="00153E2C">
              <w:rPr>
                <w:rFonts w:ascii="Times New Roman" w:eastAsia="Calibri" w:hAnsi="Times New Roman"/>
                <w:sz w:val="24"/>
                <w:szCs w:val="24"/>
              </w:rPr>
              <w:t>;</w:t>
            </w:r>
          </w:p>
          <w:p w:rsidR="0012648D" w:rsidRPr="00620CE4"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 наведе најзначајнији тренутак у развоју српског књижевног језика – увођење фонетског принципа (значај Вука Караџића).</w:t>
            </w:r>
          </w:p>
          <w:p w:rsidR="0012648D" w:rsidRPr="00153E2C" w:rsidRDefault="0012648D" w:rsidP="0012648D">
            <w:pPr>
              <w:spacing w:after="0"/>
              <w:ind w:left="1430"/>
              <w:rPr>
                <w:rFonts w:ascii="Times New Roman" w:eastAsia="Calibri" w:hAnsi="Times New Roman"/>
                <w:sz w:val="24"/>
                <w:szCs w:val="24"/>
              </w:rPr>
            </w:pPr>
          </w:p>
          <w:p w:rsidR="0012648D" w:rsidRPr="00153E2C" w:rsidRDefault="0012648D" w:rsidP="006B3528">
            <w:pPr>
              <w:spacing w:after="60"/>
              <w:jc w:val="both"/>
              <w:rPr>
                <w:rFonts w:ascii="Times New Roman" w:eastAsia="Calibri" w:hAnsi="Times New Roman"/>
                <w:b/>
                <w:sz w:val="24"/>
                <w:szCs w:val="24"/>
              </w:rPr>
            </w:pPr>
            <w:r w:rsidRPr="00153E2C">
              <w:rPr>
                <w:rFonts w:ascii="Times New Roman" w:eastAsia="Calibri" w:hAnsi="Times New Roman"/>
                <w:b/>
                <w:sz w:val="24"/>
                <w:szCs w:val="24"/>
              </w:rPr>
              <w:t>Књижевност − усмена и ауторска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репозна типове књижевног стваралаштва (писану и народну књижевност);</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уочава битне елементе књижевноуметничког текста: тему, време, место радње, књижевни лик;</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именује најчешће стилске фигуре (епитет, поређење, ономатопеју).</w:t>
            </w:r>
          </w:p>
          <w:p w:rsidR="0012648D" w:rsidRPr="00153E2C" w:rsidRDefault="0012648D" w:rsidP="0012648D">
            <w:pPr>
              <w:spacing w:after="0"/>
              <w:rPr>
                <w:rFonts w:ascii="Times New Roman" w:eastAsia="Calibri" w:hAnsi="Times New Roman"/>
                <w:sz w:val="24"/>
                <w:szCs w:val="24"/>
              </w:rPr>
            </w:pPr>
          </w:p>
        </w:tc>
      </w:tr>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b/>
                <w:sz w:val="24"/>
                <w:szCs w:val="24"/>
              </w:rPr>
            </w:pPr>
          </w:p>
          <w:p w:rsidR="0012648D" w:rsidRPr="00153E2C" w:rsidRDefault="0012648D" w:rsidP="006B3528">
            <w:pPr>
              <w:spacing w:after="0"/>
              <w:jc w:val="both"/>
              <w:rPr>
                <w:rFonts w:ascii="Times New Roman" w:eastAsia="Calibri" w:hAnsi="Times New Roman"/>
                <w:b/>
                <w:sz w:val="24"/>
                <w:szCs w:val="24"/>
              </w:rPr>
            </w:pPr>
            <w:r w:rsidRPr="00153E2C">
              <w:rPr>
                <w:rFonts w:ascii="Times New Roman" w:eastAsia="Calibri" w:hAnsi="Times New Roman"/>
                <w:b/>
                <w:sz w:val="24"/>
                <w:szCs w:val="24"/>
              </w:rPr>
              <w:t>Српски језик као нематерњи језик</w:t>
            </w:r>
          </w:p>
          <w:p w:rsidR="0012648D" w:rsidRPr="00153E2C" w:rsidRDefault="0012648D" w:rsidP="006B3528">
            <w:pPr>
              <w:spacing w:after="0"/>
              <w:jc w:val="both"/>
              <w:rPr>
                <w:rFonts w:ascii="Times New Roman" w:eastAsia="Calibri" w:hAnsi="Times New Roman"/>
                <w:b/>
                <w:sz w:val="24"/>
                <w:szCs w:val="24"/>
              </w:rPr>
            </w:pPr>
          </w:p>
          <w:p w:rsidR="0012648D" w:rsidRPr="00153E2C" w:rsidRDefault="0012648D" w:rsidP="006B3528">
            <w:pPr>
              <w:spacing w:after="0"/>
              <w:jc w:val="both"/>
              <w:rPr>
                <w:rFonts w:ascii="Times New Roman" w:eastAsia="Calibri" w:hAnsi="Times New Roman"/>
                <w:sz w:val="24"/>
                <w:szCs w:val="24"/>
              </w:rPr>
            </w:pPr>
            <w:r w:rsidRPr="00153E2C">
              <w:rPr>
                <w:rFonts w:ascii="Times New Roman" w:eastAsia="Calibri" w:hAnsi="Times New Roman"/>
                <w:sz w:val="24"/>
                <w:szCs w:val="24"/>
              </w:rPr>
              <w:t>Када се настава остварује на језику националне мањине, Наставни програм српског језика као нематерњег језика остварује се у оквиру предвиђеног фонда часова, прилагођавајући одраслима садржај. Наставник процењује, према нивоу владања српским језиком као нематерњим, коју ће методику применити.</w:t>
            </w:r>
          </w:p>
          <w:p w:rsidR="0012648D" w:rsidRPr="00153E2C" w:rsidRDefault="0012648D" w:rsidP="0012648D">
            <w:pPr>
              <w:spacing w:after="0"/>
              <w:rPr>
                <w:rFonts w:ascii="Times New Roman" w:eastAsia="Calibri" w:hAnsi="Times New Roman"/>
                <w:b/>
                <w:sz w:val="24"/>
                <w:szCs w:val="24"/>
                <w:u w:val="single"/>
              </w:rPr>
            </w:pPr>
          </w:p>
        </w:tc>
      </w:tr>
      <w:tr w:rsidR="0012648D" w:rsidRPr="00153E2C" w:rsidTr="0012648D">
        <w:trPr>
          <w:trHeight w:val="709"/>
        </w:trPr>
        <w:tc>
          <w:tcPr>
            <w:tcW w:w="9720"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b/>
                <w:sz w:val="24"/>
                <w:szCs w:val="24"/>
                <w:u w:val="single"/>
              </w:rPr>
            </w:pPr>
          </w:p>
          <w:p w:rsidR="0012648D" w:rsidRPr="00153E2C" w:rsidRDefault="0012648D" w:rsidP="006B3528">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ОБАВЕЗНИ САДРЖАЈИ ЗА ДРУГИ</w:t>
            </w:r>
            <w:r w:rsidRPr="00153E2C">
              <w:rPr>
                <w:rFonts w:ascii="Times New Roman" w:eastAsia="Calibri" w:hAnsi="Times New Roman"/>
                <w:b/>
                <w:color w:val="FF0000"/>
                <w:sz w:val="24"/>
                <w:szCs w:val="24"/>
                <w:lang w:val="ru-RU"/>
              </w:rPr>
              <w:t xml:space="preserve"> </w:t>
            </w:r>
            <w:r w:rsidRPr="00153E2C">
              <w:rPr>
                <w:rFonts w:ascii="Times New Roman" w:eastAsia="Calibri" w:hAnsi="Times New Roman"/>
                <w:b/>
                <w:sz w:val="24"/>
                <w:szCs w:val="24"/>
                <w:lang w:val="ru-RU"/>
              </w:rPr>
              <w:t>ЦИКЛУС:</w:t>
            </w:r>
          </w:p>
          <w:p w:rsidR="0012648D" w:rsidRPr="00153E2C" w:rsidRDefault="0012648D" w:rsidP="006B3528">
            <w:pPr>
              <w:spacing w:after="0"/>
              <w:jc w:val="both"/>
              <w:rPr>
                <w:rFonts w:ascii="Times New Roman" w:eastAsia="Calibri" w:hAnsi="Times New Roman"/>
                <w:b/>
                <w:i/>
                <w:sz w:val="24"/>
                <w:szCs w:val="24"/>
                <w:u w:val="single"/>
              </w:rPr>
            </w:pPr>
          </w:p>
          <w:p w:rsidR="0012648D" w:rsidRPr="00153E2C" w:rsidRDefault="0012648D" w:rsidP="006B3528">
            <w:pPr>
              <w:spacing w:after="0"/>
              <w:jc w:val="both"/>
              <w:rPr>
                <w:rFonts w:ascii="Times New Roman" w:eastAsia="Calibri" w:hAnsi="Times New Roman"/>
                <w:b/>
                <w:sz w:val="24"/>
                <w:szCs w:val="24"/>
              </w:rPr>
            </w:pPr>
            <w:r w:rsidRPr="00153E2C">
              <w:rPr>
                <w:rFonts w:ascii="Times New Roman" w:eastAsia="Calibri" w:hAnsi="Times New Roman"/>
                <w:b/>
                <w:sz w:val="24"/>
                <w:szCs w:val="24"/>
              </w:rPr>
              <w:t>Вештине читања и разумевањ</w:t>
            </w:r>
            <w:r>
              <w:rPr>
                <w:rFonts w:ascii="Times New Roman" w:eastAsia="Calibri" w:hAnsi="Times New Roman"/>
                <w:b/>
                <w:sz w:val="24"/>
                <w:szCs w:val="24"/>
              </w:rPr>
              <w:t>е</w:t>
            </w:r>
            <w:r w:rsidRPr="00153E2C">
              <w:rPr>
                <w:rFonts w:ascii="Times New Roman" w:eastAsia="Calibri" w:hAnsi="Times New Roman"/>
                <w:b/>
                <w:sz w:val="24"/>
                <w:szCs w:val="24"/>
              </w:rPr>
              <w:t xml:space="preserve"> прочитаног</w:t>
            </w:r>
            <w:r>
              <w:rPr>
                <w:rFonts w:ascii="Times New Roman" w:eastAsia="Calibri" w:hAnsi="Times New Roman"/>
                <w:b/>
                <w:sz w:val="24"/>
                <w:szCs w:val="24"/>
              </w:rPr>
              <w:t xml:space="preserve"> </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ч</w:t>
            </w:r>
            <w:r w:rsidRPr="00153E2C">
              <w:rPr>
                <w:rFonts w:ascii="Times New Roman" w:eastAsia="Calibri" w:hAnsi="Times New Roman"/>
                <w:bCs/>
                <w:sz w:val="24"/>
                <w:szCs w:val="24"/>
              </w:rPr>
              <w:t>итање са разумевањем текста писаног ћириличким и латиничким писмом;</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читање и слање СМС порука;</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читање и проналажење важних и корисних информација у упутствима за коришћење прoизвода за свакодневну употребу (киселина, средстава за чишћење, фармацеутских производа...);</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разликовање информативног текст</w:t>
            </w:r>
            <w:r>
              <w:rPr>
                <w:rFonts w:ascii="Times New Roman" w:eastAsia="Calibri" w:hAnsi="Times New Roman"/>
                <w:bCs/>
                <w:sz w:val="24"/>
                <w:szCs w:val="24"/>
              </w:rPr>
              <w:t>а</w:t>
            </w:r>
            <w:r w:rsidRPr="00153E2C">
              <w:rPr>
                <w:rFonts w:ascii="Times New Roman" w:eastAsia="Calibri" w:hAnsi="Times New Roman"/>
                <w:bCs/>
                <w:sz w:val="24"/>
                <w:szCs w:val="24"/>
              </w:rPr>
              <w:t xml:space="preserve"> од књижевноуметничког;</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коришћење речника, телефонских именика и лексикона − проналажење појмова по азбучном и абецедном реду;</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уочавање битног и небитног у једноставном тексту;</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читање и разумевање огласа у новинама;</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lastRenderedPageBreak/>
              <w:t>увежбавање читања са унапред прецизно постављеним задацима и провера разумевања прочитаног текста;</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препознавање функционалних стилова – разликовање језика који користимо у свакодневном животу и језика којим се пишу књиге;</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уочавање цитата у тексту;</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читање нелинеарног текста (табела).</w:t>
            </w:r>
          </w:p>
          <w:p w:rsidR="0012648D" w:rsidRPr="00153E2C" w:rsidRDefault="0012648D" w:rsidP="006B3528">
            <w:pPr>
              <w:spacing w:after="0"/>
              <w:ind w:left="1242"/>
              <w:jc w:val="both"/>
              <w:rPr>
                <w:rFonts w:ascii="Times New Roman" w:eastAsia="Calibri" w:hAnsi="Times New Roman"/>
                <w:sz w:val="24"/>
                <w:szCs w:val="24"/>
              </w:rPr>
            </w:pPr>
          </w:p>
          <w:p w:rsidR="0012648D" w:rsidRPr="00153E2C" w:rsidRDefault="0012648D" w:rsidP="006B3528">
            <w:pPr>
              <w:spacing w:after="0"/>
              <w:jc w:val="both"/>
              <w:rPr>
                <w:rFonts w:ascii="Times New Roman" w:hAnsi="Times New Roman"/>
                <w:b/>
                <w:sz w:val="24"/>
                <w:szCs w:val="24"/>
              </w:rPr>
            </w:pPr>
            <w:r w:rsidRPr="00153E2C">
              <w:rPr>
                <w:rFonts w:ascii="Times New Roman" w:hAnsi="Times New Roman"/>
                <w:b/>
                <w:sz w:val="24"/>
                <w:szCs w:val="24"/>
              </w:rPr>
              <w:t>Писано изражавање</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п</w:t>
            </w:r>
            <w:r w:rsidRPr="00153E2C">
              <w:rPr>
                <w:rFonts w:ascii="Times New Roman" w:eastAsia="Calibri" w:hAnsi="Times New Roman"/>
                <w:bCs/>
                <w:sz w:val="24"/>
                <w:szCs w:val="24"/>
              </w:rPr>
              <w:t>равилно коришћење оба писма;</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увежбавање структуре писања једноставног текста;</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писање молбе за посао;</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 xml:space="preserve">писање великог слова: властите именице </w:t>
            </w:r>
            <w:r w:rsidRPr="00153E2C">
              <w:rPr>
                <w:rFonts w:ascii="Times New Roman" w:eastAsia="Calibri" w:hAnsi="Times New Roman"/>
                <w:sz w:val="24"/>
                <w:szCs w:val="24"/>
              </w:rPr>
              <w:t xml:space="preserve">– </w:t>
            </w:r>
            <w:r w:rsidRPr="00153E2C">
              <w:rPr>
                <w:rFonts w:ascii="Times New Roman" w:eastAsia="Calibri" w:hAnsi="Times New Roman"/>
                <w:bCs/>
                <w:sz w:val="24"/>
                <w:szCs w:val="24"/>
              </w:rPr>
              <w:t>имена, презимена, надимци, географски појмови (државе, градови);</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израда краћих диктата;</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i/>
                <w:sz w:val="24"/>
                <w:szCs w:val="24"/>
              </w:rPr>
            </w:pPr>
            <w:r w:rsidRPr="00153E2C">
              <w:rPr>
                <w:rFonts w:ascii="Times New Roman" w:eastAsia="Calibri" w:hAnsi="Times New Roman"/>
                <w:sz w:val="24"/>
                <w:szCs w:val="24"/>
              </w:rPr>
              <w:t>израда састава на тему (</w:t>
            </w:r>
            <w:r w:rsidRPr="00153E2C">
              <w:rPr>
                <w:rFonts w:ascii="Times New Roman" w:eastAsia="Calibri" w:hAnsi="Times New Roman"/>
                <w:i/>
                <w:sz w:val="24"/>
                <w:szCs w:val="24"/>
              </w:rPr>
              <w:t>Моје запажање о људима које свакодневно срећем; Да се представим; Омиљена телевизијска серија; Песма коју волим; У друштву са _______ пријатно ми је...);</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писање назива улица, општина и насеља;</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писање речца НЕ и ЛИ;</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 писање службеног и приватног писма;</w:t>
            </w:r>
          </w:p>
          <w:p w:rsidR="0012648D" w:rsidRPr="00153E2C" w:rsidRDefault="0012648D" w:rsidP="00892823">
            <w:pPr>
              <w:numPr>
                <w:ilvl w:val="0"/>
                <w:numId w:val="2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попуњавање обрасца, изјаве, уплатнице.</w:t>
            </w:r>
          </w:p>
          <w:p w:rsidR="0012648D" w:rsidRPr="00153E2C" w:rsidRDefault="0012648D" w:rsidP="0012648D">
            <w:pPr>
              <w:spacing w:after="0"/>
              <w:ind w:left="1242"/>
              <w:rPr>
                <w:rFonts w:ascii="Times New Roman" w:eastAsia="Calibri" w:hAnsi="Times New Roman"/>
                <w:sz w:val="24"/>
                <w:szCs w:val="24"/>
              </w:rPr>
            </w:pPr>
          </w:p>
          <w:p w:rsidR="0012648D" w:rsidRPr="00153E2C" w:rsidRDefault="0012648D" w:rsidP="006B3528">
            <w:pPr>
              <w:spacing w:after="0"/>
              <w:jc w:val="both"/>
              <w:rPr>
                <w:rFonts w:ascii="Times New Roman" w:hAnsi="Times New Roman"/>
                <w:b/>
                <w:sz w:val="24"/>
                <w:szCs w:val="24"/>
              </w:rPr>
            </w:pPr>
            <w:r>
              <w:rPr>
                <w:rFonts w:ascii="Times New Roman" w:hAnsi="Times New Roman"/>
                <w:b/>
                <w:sz w:val="24"/>
                <w:szCs w:val="24"/>
              </w:rPr>
              <w:t xml:space="preserve"> </w:t>
            </w:r>
            <w:r w:rsidRPr="00153E2C">
              <w:rPr>
                <w:rFonts w:ascii="Times New Roman" w:hAnsi="Times New Roman"/>
                <w:b/>
                <w:sz w:val="24"/>
                <w:szCs w:val="24"/>
              </w:rPr>
              <w:t>Усмено изражавање и свакодневна комуникација</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репричавање кратких текстова;</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уочавање структуре приче (увод </w:t>
            </w:r>
            <w:r w:rsidRPr="00153E2C">
              <w:rPr>
                <w:rFonts w:ascii="Times New Roman" w:eastAsia="Calibri" w:hAnsi="Times New Roman"/>
                <w:bCs/>
                <w:sz w:val="24"/>
                <w:szCs w:val="24"/>
              </w:rPr>
              <w:t>−</w:t>
            </w:r>
            <w:r w:rsidRPr="00153E2C">
              <w:rPr>
                <w:rFonts w:ascii="Times New Roman" w:eastAsia="Calibri" w:hAnsi="Times New Roman"/>
                <w:sz w:val="24"/>
                <w:szCs w:val="24"/>
              </w:rPr>
              <w:t xml:space="preserve"> почетак приче, ток радње и завршетак);</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причање свакодневних догађаја и доживљаја према хронолошком распореду дешавања;</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описивање једноставног радног поступка, спољашњег или унутрашњег простора, предела из окружења, неке личности из породице, комшилука...;</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коришћење </w:t>
            </w:r>
            <w:r>
              <w:rPr>
                <w:rFonts w:ascii="Times New Roman" w:hAnsi="Times New Roman"/>
                <w:sz w:val="24"/>
                <w:szCs w:val="24"/>
              </w:rPr>
              <w:t>и</w:t>
            </w:r>
            <w:r w:rsidRPr="00153E2C">
              <w:rPr>
                <w:rFonts w:ascii="Times New Roman" w:hAnsi="Times New Roman"/>
                <w:sz w:val="24"/>
                <w:szCs w:val="24"/>
              </w:rPr>
              <w:t>нтернета за читање и слање порука;</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причање свакодневних доживљаја са коришћењем неких елемената ко</w:t>
            </w:r>
            <w:r>
              <w:rPr>
                <w:rFonts w:ascii="Times New Roman" w:hAnsi="Times New Roman"/>
                <w:sz w:val="24"/>
                <w:szCs w:val="24"/>
              </w:rPr>
              <w:t>м</w:t>
            </w:r>
            <w:r w:rsidRPr="00153E2C">
              <w:rPr>
                <w:rFonts w:ascii="Times New Roman" w:hAnsi="Times New Roman"/>
                <w:sz w:val="24"/>
                <w:szCs w:val="24"/>
              </w:rPr>
              <w:t>позиционе форме (увод, ток радње, кулминација, завршетак);</w:t>
            </w:r>
          </w:p>
          <w:p w:rsidR="0012648D" w:rsidRPr="00153E2C" w:rsidRDefault="0012648D" w:rsidP="00892823">
            <w:pPr>
              <w:numPr>
                <w:ilvl w:val="0"/>
                <w:numId w:val="30"/>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добијање потребних обавештења и најважнијих информација о реду вожње и месту одакле полази одређени аутобус, на ком шалтеру се може купити карта или добити потребно обавештење;</w:t>
            </w:r>
          </w:p>
          <w:p w:rsidR="0012648D" w:rsidRPr="00153E2C" w:rsidRDefault="0012648D" w:rsidP="00892823">
            <w:pPr>
              <w:numPr>
                <w:ilvl w:val="0"/>
                <w:numId w:val="30"/>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размењивање корисних савета и информација добијених са </w:t>
            </w:r>
            <w:r>
              <w:rPr>
                <w:rFonts w:ascii="Times New Roman" w:eastAsia="Calibri" w:hAnsi="Times New Roman"/>
                <w:sz w:val="24"/>
                <w:szCs w:val="24"/>
              </w:rPr>
              <w:t>и</w:t>
            </w:r>
            <w:r w:rsidRPr="00153E2C">
              <w:rPr>
                <w:rFonts w:ascii="Times New Roman" w:eastAsia="Calibri" w:hAnsi="Times New Roman"/>
                <w:sz w:val="24"/>
                <w:szCs w:val="24"/>
              </w:rPr>
              <w:t>нтернета (посебно са Гугла и Википедије) или из новина и часописа;</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развијање вештине слушања и укључивања у разговор уз уважавање и поштовање туђег мишљења и става.</w:t>
            </w:r>
          </w:p>
          <w:p w:rsidR="0012648D" w:rsidRPr="00153E2C" w:rsidRDefault="0012648D" w:rsidP="0012648D">
            <w:pPr>
              <w:spacing w:after="0"/>
              <w:ind w:left="1242"/>
              <w:rPr>
                <w:rFonts w:ascii="Times New Roman" w:hAnsi="Times New Roman"/>
                <w:sz w:val="24"/>
                <w:szCs w:val="24"/>
              </w:rPr>
            </w:pPr>
          </w:p>
          <w:p w:rsidR="0012648D" w:rsidRPr="00153E2C" w:rsidRDefault="0012648D" w:rsidP="006B3528">
            <w:pPr>
              <w:spacing w:after="0"/>
              <w:jc w:val="both"/>
              <w:rPr>
                <w:rFonts w:ascii="Times New Roman" w:hAnsi="Times New Roman"/>
                <w:sz w:val="24"/>
                <w:szCs w:val="24"/>
              </w:rPr>
            </w:pPr>
            <w:r w:rsidRPr="00153E2C">
              <w:rPr>
                <w:rFonts w:ascii="Times New Roman" w:hAnsi="Times New Roman"/>
                <w:b/>
                <w:sz w:val="24"/>
                <w:szCs w:val="24"/>
              </w:rPr>
              <w:t>Граматика</w:t>
            </w:r>
            <w:r w:rsidRPr="00153E2C">
              <w:rPr>
                <w:rFonts w:ascii="Times New Roman" w:hAnsi="Times New Roman"/>
                <w:b/>
                <w:bCs/>
                <w:sz w:val="24"/>
                <w:szCs w:val="24"/>
              </w:rPr>
              <w:t>, лексика, народни и књижевни језик</w:t>
            </w:r>
          </w:p>
          <w:p w:rsidR="0012648D" w:rsidRPr="00153E2C" w:rsidRDefault="0012648D" w:rsidP="00892823">
            <w:pPr>
              <w:numPr>
                <w:ilvl w:val="0"/>
                <w:numId w:val="31"/>
              </w:numPr>
              <w:spacing w:after="0" w:line="240" w:lineRule="auto"/>
              <w:ind w:left="1422" w:hanging="180"/>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роста реченица и њени делови;</w:t>
            </w:r>
          </w:p>
          <w:p w:rsidR="0012648D" w:rsidRPr="00153E2C" w:rsidRDefault="0012648D" w:rsidP="00892823">
            <w:pPr>
              <w:numPr>
                <w:ilvl w:val="0"/>
                <w:numId w:val="31"/>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појам променљивих и непроменљивих речи;</w:t>
            </w:r>
          </w:p>
          <w:p w:rsidR="0012648D" w:rsidRPr="00153E2C" w:rsidRDefault="0012648D" w:rsidP="00892823">
            <w:pPr>
              <w:numPr>
                <w:ilvl w:val="0"/>
                <w:numId w:val="31"/>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уочавање разлика између језика којим су написана књижевна дела и језика који користимо у свакодневној комуникацији;</w:t>
            </w:r>
          </w:p>
          <w:p w:rsidR="0012648D" w:rsidRPr="00153E2C" w:rsidRDefault="0012648D" w:rsidP="00892823">
            <w:pPr>
              <w:numPr>
                <w:ilvl w:val="0"/>
                <w:numId w:val="31"/>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основна сазнања о српском књижевном језику (узимање народног језика за основу књижевног – </w:t>
            </w:r>
            <w:r>
              <w:rPr>
                <w:rFonts w:ascii="Times New Roman" w:hAnsi="Times New Roman"/>
                <w:sz w:val="24"/>
                <w:szCs w:val="24"/>
              </w:rPr>
              <w:t>XIX</w:t>
            </w:r>
            <w:r w:rsidRPr="00153E2C">
              <w:rPr>
                <w:rFonts w:ascii="Times New Roman" w:hAnsi="Times New Roman"/>
                <w:sz w:val="24"/>
                <w:szCs w:val="24"/>
              </w:rPr>
              <w:t xml:space="preserve"> век);</w:t>
            </w:r>
          </w:p>
          <w:p w:rsidR="0012648D" w:rsidRPr="00153E2C" w:rsidRDefault="0012648D" w:rsidP="00892823">
            <w:pPr>
              <w:numPr>
                <w:ilvl w:val="0"/>
                <w:numId w:val="31"/>
              </w:numPr>
              <w:autoSpaceDE w:val="0"/>
              <w:autoSpaceDN w:val="0"/>
              <w:adjustRightInd w:val="0"/>
              <w:spacing w:after="0" w:line="240" w:lineRule="auto"/>
              <w:ind w:left="1422" w:hanging="180"/>
              <w:jc w:val="both"/>
              <w:rPr>
                <w:rFonts w:ascii="Times New Roman" w:eastAsia="TimesNewRomanPSMT" w:hAnsi="Times New Roman"/>
                <w:sz w:val="24"/>
                <w:szCs w:val="24"/>
              </w:rPr>
            </w:pPr>
            <w:r w:rsidRPr="00153E2C">
              <w:rPr>
                <w:rFonts w:ascii="Times New Roman" w:eastAsia="TimesNewRomanPSMT" w:hAnsi="Times New Roman"/>
                <w:sz w:val="24"/>
                <w:szCs w:val="24"/>
              </w:rPr>
              <w:t>препознавање на примерима различитих значења вишезначних речи</w:t>
            </w:r>
            <w:r>
              <w:rPr>
                <w:rFonts w:ascii="Times New Roman" w:eastAsia="TimesNewRomanPSMT" w:hAnsi="Times New Roman"/>
                <w:sz w:val="24"/>
                <w:szCs w:val="24"/>
              </w:rPr>
              <w:t xml:space="preserve"> </w:t>
            </w:r>
            <w:r w:rsidRPr="00153E2C">
              <w:rPr>
                <w:rFonts w:ascii="Times New Roman" w:eastAsia="TimesNewRomanPSMT" w:hAnsi="Times New Roman"/>
                <w:sz w:val="24"/>
                <w:szCs w:val="24"/>
              </w:rPr>
              <w:lastRenderedPageBreak/>
              <w:t>(полисемија) које се употребљавају у контекс</w:t>
            </w:r>
            <w:r>
              <w:rPr>
                <w:rFonts w:ascii="Times New Roman" w:eastAsia="TimesNewRomanPSMT" w:hAnsi="Times New Roman"/>
                <w:sz w:val="24"/>
                <w:szCs w:val="24"/>
              </w:rPr>
              <w:t>т</w:t>
            </w:r>
            <w:r w:rsidRPr="00153E2C">
              <w:rPr>
                <w:rFonts w:ascii="Times New Roman" w:eastAsia="TimesNewRomanPSMT" w:hAnsi="Times New Roman"/>
                <w:sz w:val="24"/>
                <w:szCs w:val="24"/>
              </w:rPr>
              <w:t>у свакодневне комуникације (на улици, у кући, на послу);</w:t>
            </w:r>
          </w:p>
          <w:p w:rsidR="0012648D" w:rsidRPr="00153E2C" w:rsidRDefault="0012648D" w:rsidP="00892823">
            <w:pPr>
              <w:numPr>
                <w:ilvl w:val="0"/>
                <w:numId w:val="31"/>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подела речи на слогове – вежба на одабраним примерима;</w:t>
            </w:r>
          </w:p>
          <w:p w:rsidR="0012648D" w:rsidRPr="00153E2C" w:rsidRDefault="0012648D" w:rsidP="00892823">
            <w:pPr>
              <w:numPr>
                <w:ilvl w:val="0"/>
                <w:numId w:val="31"/>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основно о глаголским временима – уочавање садашњег, прошлог и будућег времена;</w:t>
            </w:r>
          </w:p>
          <w:p w:rsidR="0012648D" w:rsidRPr="00153E2C" w:rsidRDefault="0012648D" w:rsidP="00892823">
            <w:pPr>
              <w:numPr>
                <w:ilvl w:val="0"/>
                <w:numId w:val="31"/>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препознавање и разумевање значења непознатих речи и фразеологизама на основу ситуације и текста (контекс</w:t>
            </w:r>
            <w:r>
              <w:rPr>
                <w:rFonts w:ascii="Times New Roman" w:hAnsi="Times New Roman"/>
                <w:sz w:val="24"/>
                <w:szCs w:val="24"/>
              </w:rPr>
              <w:t>т</w:t>
            </w:r>
            <w:r w:rsidRPr="00153E2C">
              <w:rPr>
                <w:rFonts w:ascii="Times New Roman" w:hAnsi="Times New Roman"/>
                <w:sz w:val="24"/>
                <w:szCs w:val="24"/>
              </w:rPr>
              <w:t>а) у којем су употребљени.</w:t>
            </w:r>
          </w:p>
          <w:p w:rsidR="0012648D" w:rsidRPr="00153E2C" w:rsidRDefault="0012648D" w:rsidP="006B3528">
            <w:pPr>
              <w:spacing w:after="0"/>
              <w:ind w:left="1242"/>
              <w:jc w:val="both"/>
              <w:rPr>
                <w:rFonts w:ascii="Times New Roman" w:hAnsi="Times New Roman"/>
                <w:sz w:val="24"/>
                <w:szCs w:val="24"/>
              </w:rPr>
            </w:pPr>
          </w:p>
          <w:p w:rsidR="0012648D" w:rsidRPr="00153E2C" w:rsidRDefault="0012648D" w:rsidP="006B3528">
            <w:pPr>
              <w:jc w:val="both"/>
              <w:rPr>
                <w:rFonts w:ascii="Times New Roman" w:eastAsia="Calibri" w:hAnsi="Times New Roman"/>
                <w:b/>
                <w:sz w:val="24"/>
                <w:szCs w:val="24"/>
              </w:rPr>
            </w:pPr>
            <w:r w:rsidRPr="00153E2C">
              <w:rPr>
                <w:rFonts w:ascii="Times New Roman" w:eastAsia="Calibri" w:hAnsi="Times New Roman"/>
                <w:b/>
                <w:sz w:val="24"/>
                <w:szCs w:val="24"/>
              </w:rPr>
              <w:t>Књижевност – усмена и ауторска</w:t>
            </w:r>
            <w:r w:rsidRPr="00153E2C">
              <w:rPr>
                <w:rFonts w:ascii="Times New Roman" w:eastAsia="Calibri" w:hAnsi="Times New Roman"/>
                <w:sz w:val="24"/>
                <w:szCs w:val="24"/>
              </w:rPr>
              <w:t xml:space="preserve"> </w:t>
            </w:r>
          </w:p>
          <w:p w:rsidR="0012648D" w:rsidRPr="00153E2C" w:rsidRDefault="0012648D" w:rsidP="006B3528">
            <w:pPr>
              <w:ind w:left="360" w:hanging="360"/>
              <w:jc w:val="both"/>
              <w:rPr>
                <w:rFonts w:ascii="Times New Roman" w:eastAsia="Calibri" w:hAnsi="Times New Roman"/>
                <w:i/>
                <w:sz w:val="24"/>
                <w:szCs w:val="24"/>
              </w:rPr>
            </w:pPr>
            <w:r w:rsidRPr="00153E2C">
              <w:rPr>
                <w:rFonts w:ascii="Times New Roman" w:eastAsia="Calibri" w:hAnsi="Times New Roman"/>
                <w:i/>
                <w:sz w:val="24"/>
                <w:szCs w:val="24"/>
              </w:rPr>
              <w:t>Избор текстова</w:t>
            </w:r>
            <w:r w:rsidRPr="00153E2C">
              <w:rPr>
                <w:rFonts w:ascii="Times New Roman" w:eastAsia="TimesNewRomanPSMT" w:hAnsi="Times New Roman"/>
                <w:i/>
                <w:sz w:val="24"/>
                <w:szCs w:val="24"/>
              </w:rPr>
              <w:t xml:space="preserve"> за читање и обраду:</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к</w:t>
            </w:r>
            <w:r w:rsidRPr="00153E2C">
              <w:rPr>
                <w:rFonts w:ascii="Times New Roman" w:eastAsia="Calibri" w:hAnsi="Times New Roman"/>
                <w:sz w:val="24"/>
                <w:szCs w:val="24"/>
              </w:rPr>
              <w:t>ратка народна приповетка (</w:t>
            </w:r>
            <w:r w:rsidRPr="00153E2C">
              <w:rPr>
                <w:rFonts w:ascii="Times New Roman" w:eastAsia="Calibri" w:hAnsi="Times New Roman"/>
                <w:i/>
                <w:sz w:val="24"/>
                <w:szCs w:val="24"/>
              </w:rPr>
              <w:t>Крепао котао, Коме је пчела на капи)</w:t>
            </w:r>
            <w:r w:rsidRPr="00153E2C">
              <w:rPr>
                <w:rFonts w:ascii="Times New Roman" w:eastAsia="Calibri" w:hAnsi="Times New Roman"/>
                <w:sz w:val="24"/>
                <w:szCs w:val="24"/>
              </w:rPr>
              <w:t>, анегдот</w:t>
            </w:r>
            <w:r>
              <w:rPr>
                <w:rFonts w:ascii="Times New Roman" w:eastAsia="Calibri" w:hAnsi="Times New Roman"/>
                <w:sz w:val="24"/>
                <w:szCs w:val="24"/>
              </w:rPr>
              <w:t>е</w:t>
            </w:r>
            <w:r w:rsidRPr="00153E2C">
              <w:rPr>
                <w:rFonts w:ascii="Times New Roman" w:eastAsia="Calibri" w:hAnsi="Times New Roman"/>
                <w:sz w:val="24"/>
                <w:szCs w:val="24"/>
              </w:rPr>
              <w:t xml:space="preserve"> (везане за неку личност, на пример, о Светом Сави), легенд</w:t>
            </w:r>
            <w:r>
              <w:rPr>
                <w:rFonts w:ascii="Times New Roman" w:eastAsia="Calibri" w:hAnsi="Times New Roman"/>
                <w:sz w:val="24"/>
                <w:szCs w:val="24"/>
              </w:rPr>
              <w:t>е</w:t>
            </w:r>
            <w:r w:rsidRPr="00153E2C">
              <w:rPr>
                <w:rFonts w:ascii="Times New Roman" w:eastAsia="Calibri" w:hAnsi="Times New Roman"/>
                <w:sz w:val="24"/>
                <w:szCs w:val="24"/>
              </w:rPr>
              <w:t xml:space="preserve"> (о називу села, града, неког места);</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избор питалица, пословица, загонетки (из </w:t>
            </w:r>
            <w:r w:rsidRPr="00153E2C">
              <w:rPr>
                <w:rFonts w:ascii="Times New Roman" w:eastAsia="Calibri" w:hAnsi="Times New Roman"/>
                <w:i/>
                <w:sz w:val="24"/>
                <w:szCs w:val="24"/>
              </w:rPr>
              <w:t>Вукових записа</w:t>
            </w:r>
            <w:r w:rsidRPr="00153E2C">
              <w:rPr>
                <w:rFonts w:ascii="Times New Roman" w:eastAsia="Calibri" w:hAnsi="Times New Roman"/>
                <w:sz w:val="24"/>
                <w:szCs w:val="24"/>
              </w:rPr>
              <w:t>) – разумевање поруке;</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Бранислав Нушић: </w:t>
            </w:r>
            <w:r w:rsidRPr="00153E2C">
              <w:rPr>
                <w:rFonts w:ascii="Times New Roman" w:eastAsia="Calibri" w:hAnsi="Times New Roman"/>
                <w:i/>
                <w:sz w:val="24"/>
                <w:szCs w:val="24"/>
              </w:rPr>
              <w:t xml:space="preserve">Аутобиографија </w:t>
            </w:r>
            <w:r w:rsidRPr="00153E2C">
              <w:rPr>
                <w:rFonts w:ascii="Times New Roman" w:eastAsia="Calibri" w:hAnsi="Times New Roman"/>
                <w:sz w:val="24"/>
                <w:szCs w:val="24"/>
              </w:rPr>
              <w:t>– одломак;</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изабрани текстови из часописа: </w:t>
            </w:r>
            <w:r w:rsidRPr="00153E2C">
              <w:rPr>
                <w:rFonts w:ascii="Times New Roman" w:hAnsi="Times New Roman"/>
                <w:i/>
                <w:sz w:val="24"/>
                <w:szCs w:val="24"/>
              </w:rPr>
              <w:t>Живети здравије, Вива,</w:t>
            </w:r>
            <w:r>
              <w:rPr>
                <w:rFonts w:ascii="Times New Roman" w:hAnsi="Times New Roman"/>
                <w:i/>
                <w:sz w:val="24"/>
                <w:szCs w:val="24"/>
              </w:rPr>
              <w:t xml:space="preserve"> </w:t>
            </w:r>
            <w:r w:rsidRPr="00153E2C">
              <w:rPr>
                <w:rFonts w:ascii="Times New Roman" w:hAnsi="Times New Roman"/>
                <w:i/>
                <w:sz w:val="24"/>
                <w:szCs w:val="24"/>
              </w:rPr>
              <w:t xml:space="preserve">Лековито биље, Риболов, Родитељ и дете, Украсно биље, Уради сам, Кућа </w:t>
            </w:r>
            <w:r>
              <w:rPr>
                <w:rFonts w:ascii="Times New Roman" w:hAnsi="Times New Roman"/>
                <w:i/>
                <w:sz w:val="24"/>
                <w:szCs w:val="24"/>
              </w:rPr>
              <w:t>–</w:t>
            </w:r>
            <w:r w:rsidRPr="00153E2C">
              <w:rPr>
                <w:rFonts w:ascii="Times New Roman" w:hAnsi="Times New Roman"/>
                <w:i/>
                <w:sz w:val="24"/>
                <w:szCs w:val="24"/>
              </w:rPr>
              <w:t xml:space="preserve"> стил, </w:t>
            </w:r>
            <w:r w:rsidRPr="00153E2C">
              <w:rPr>
                <w:rFonts w:ascii="Times New Roman" w:hAnsi="Times New Roman"/>
                <w:sz w:val="24"/>
                <w:szCs w:val="24"/>
              </w:rPr>
              <w:t>Политикин</w:t>
            </w:r>
            <w:r>
              <w:rPr>
                <w:rFonts w:ascii="Times New Roman" w:hAnsi="Times New Roman"/>
                <w:sz w:val="24"/>
                <w:szCs w:val="24"/>
              </w:rPr>
              <w:t xml:space="preserve"> </w:t>
            </w:r>
            <w:r w:rsidRPr="00153E2C">
              <w:rPr>
                <w:rFonts w:ascii="Times New Roman" w:hAnsi="Times New Roman"/>
                <w:i/>
                <w:sz w:val="24"/>
                <w:szCs w:val="24"/>
              </w:rPr>
              <w:t>Магазин</w:t>
            </w:r>
            <w:r w:rsidRPr="00153E2C">
              <w:rPr>
                <w:rFonts w:ascii="Times New Roman" w:hAnsi="Times New Roman"/>
                <w:sz w:val="24"/>
                <w:szCs w:val="24"/>
              </w:rPr>
              <w:t>;</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Иво Андрић: </w:t>
            </w:r>
            <w:r w:rsidRPr="00153E2C">
              <w:rPr>
                <w:rFonts w:ascii="Times New Roman" w:hAnsi="Times New Roman"/>
                <w:i/>
                <w:sz w:val="24"/>
                <w:szCs w:val="24"/>
              </w:rPr>
              <w:t xml:space="preserve">На Дрини ћуприја, </w:t>
            </w:r>
            <w:r w:rsidRPr="00153E2C">
              <w:rPr>
                <w:rFonts w:ascii="Times New Roman" w:hAnsi="Times New Roman"/>
                <w:sz w:val="24"/>
                <w:szCs w:val="24"/>
              </w:rPr>
              <w:t>одломак ,,Данак у крви</w:t>
            </w:r>
            <w:r>
              <w:rPr>
                <w:rFonts w:ascii="Times New Roman" w:hAnsi="Times New Roman"/>
                <w:sz w:val="24"/>
                <w:szCs w:val="24"/>
              </w:rPr>
              <w:t>”</w:t>
            </w:r>
            <w:r w:rsidRPr="00153E2C">
              <w:rPr>
                <w:rFonts w:ascii="Times New Roman" w:hAnsi="Times New Roman"/>
                <w:sz w:val="24"/>
                <w:szCs w:val="24"/>
              </w:rPr>
              <w:t xml:space="preserve"> или одломак из романа</w:t>
            </w:r>
            <w:r>
              <w:rPr>
                <w:rFonts w:ascii="Times New Roman" w:hAnsi="Times New Roman"/>
                <w:sz w:val="24"/>
                <w:szCs w:val="24"/>
              </w:rPr>
              <w:t xml:space="preserve"> </w:t>
            </w:r>
            <w:r w:rsidRPr="00153E2C">
              <w:rPr>
                <w:rFonts w:ascii="Times New Roman" w:hAnsi="Times New Roman"/>
                <w:i/>
                <w:sz w:val="24"/>
                <w:szCs w:val="24"/>
              </w:rPr>
              <w:t>Хајдук Станко</w:t>
            </w:r>
            <w:r w:rsidRPr="00153E2C">
              <w:rPr>
                <w:rFonts w:ascii="Times New Roman" w:hAnsi="Times New Roman"/>
                <w:sz w:val="24"/>
                <w:szCs w:val="24"/>
              </w:rPr>
              <w:t xml:space="preserve"> Јанка Веселиновића;</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Љубомир Ненадовић: </w:t>
            </w:r>
            <w:r w:rsidRPr="00153E2C">
              <w:rPr>
                <w:rFonts w:ascii="Times New Roman" w:hAnsi="Times New Roman"/>
                <w:i/>
                <w:sz w:val="24"/>
                <w:szCs w:val="24"/>
              </w:rPr>
              <w:t xml:space="preserve">Писма из Италије </w:t>
            </w:r>
            <w:r w:rsidRPr="00153E2C">
              <w:rPr>
                <w:rFonts w:ascii="Times New Roman" w:hAnsi="Times New Roman"/>
                <w:sz w:val="24"/>
                <w:szCs w:val="24"/>
              </w:rPr>
              <w:t>– одломак у коме је описан сусрет са Његошем;</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i/>
                <w:sz w:val="24"/>
                <w:szCs w:val="24"/>
              </w:rPr>
              <w:t>Највећа је жалост за братом</w:t>
            </w:r>
            <w:r>
              <w:rPr>
                <w:rFonts w:ascii="Times New Roman" w:hAnsi="Times New Roman"/>
                <w:i/>
                <w:sz w:val="24"/>
                <w:szCs w:val="24"/>
              </w:rPr>
              <w:t xml:space="preserve"> </w:t>
            </w:r>
            <w:r w:rsidRPr="00153E2C">
              <w:rPr>
                <w:rFonts w:ascii="Times New Roman" w:hAnsi="Times New Roman"/>
                <w:sz w:val="24"/>
                <w:szCs w:val="24"/>
              </w:rPr>
              <w:t>– народна лирска песма или нека друга песма по избору одраслог;</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i/>
                <w:sz w:val="24"/>
                <w:szCs w:val="24"/>
              </w:rPr>
              <w:t xml:space="preserve">Смрт мајке Југовића </w:t>
            </w:r>
            <w:r w:rsidRPr="00153E2C">
              <w:rPr>
                <w:rFonts w:ascii="Times New Roman" w:hAnsi="Times New Roman"/>
                <w:sz w:val="24"/>
                <w:szCs w:val="24"/>
              </w:rPr>
              <w:t xml:space="preserve">– народна епска песма или </w:t>
            </w:r>
            <w:r w:rsidRPr="00153E2C">
              <w:rPr>
                <w:rFonts w:ascii="Times New Roman" w:hAnsi="Times New Roman"/>
                <w:i/>
                <w:sz w:val="24"/>
                <w:szCs w:val="24"/>
              </w:rPr>
              <w:t>Орање Марка Краљевића.</w:t>
            </w:r>
          </w:p>
          <w:p w:rsidR="0012648D" w:rsidRPr="00153E2C" w:rsidRDefault="0012648D" w:rsidP="0012648D">
            <w:pPr>
              <w:spacing w:after="0"/>
              <w:ind w:left="720" w:hanging="360"/>
              <w:rPr>
                <w:rFonts w:ascii="Times New Roman" w:hAnsi="Times New Roman"/>
                <w:sz w:val="24"/>
                <w:szCs w:val="24"/>
              </w:rPr>
            </w:pPr>
            <w:r w:rsidRPr="00153E2C">
              <w:rPr>
                <w:rFonts w:ascii="Times New Roman" w:hAnsi="Times New Roman"/>
                <w:sz w:val="24"/>
                <w:szCs w:val="24"/>
              </w:rPr>
              <w:t xml:space="preserve"> </w:t>
            </w:r>
          </w:p>
          <w:p w:rsidR="0012648D" w:rsidRPr="00153E2C" w:rsidRDefault="0012648D" w:rsidP="006B3528">
            <w:pPr>
              <w:spacing w:after="0"/>
              <w:jc w:val="both"/>
              <w:rPr>
                <w:rFonts w:ascii="Times New Roman" w:eastAsia="TimesNewRomanPSMT" w:hAnsi="Times New Roman"/>
                <w:i/>
                <w:sz w:val="24"/>
                <w:szCs w:val="24"/>
              </w:rPr>
            </w:pPr>
            <w:r w:rsidRPr="00153E2C">
              <w:rPr>
                <w:rFonts w:ascii="Times New Roman" w:eastAsia="Calibri" w:hAnsi="Times New Roman"/>
                <w:i/>
                <w:sz w:val="24"/>
                <w:szCs w:val="24"/>
              </w:rPr>
              <w:t>Тумачење</w:t>
            </w:r>
            <w:r w:rsidRPr="00153E2C">
              <w:rPr>
                <w:rFonts w:ascii="Times New Roman" w:eastAsia="TimesNewRomanPSMT" w:hAnsi="Times New Roman"/>
                <w:i/>
                <w:sz w:val="24"/>
                <w:szCs w:val="24"/>
              </w:rPr>
              <w:t xml:space="preserve"> текста:</w:t>
            </w:r>
          </w:p>
          <w:p w:rsidR="0012648D" w:rsidRPr="00153E2C" w:rsidRDefault="0012648D" w:rsidP="006B3528">
            <w:pPr>
              <w:spacing w:after="0"/>
              <w:jc w:val="both"/>
              <w:rPr>
                <w:rFonts w:ascii="Times New Roman" w:eastAsia="TimesNewRomanPSMT" w:hAnsi="Times New Roman"/>
                <w:b/>
                <w:sz w:val="24"/>
                <w:szCs w:val="24"/>
              </w:rPr>
            </w:pP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роналажење, издвајање и тумачење практичних, корисних и у свакодневном животу употребљивих информација (образлагање њихове примене) из одабраног текста које се могу</w:t>
            </w:r>
            <w:r>
              <w:rPr>
                <w:rFonts w:ascii="Times New Roman" w:eastAsia="Calibri" w:hAnsi="Times New Roman"/>
                <w:sz w:val="24"/>
                <w:szCs w:val="24"/>
              </w:rPr>
              <w:t xml:space="preserve"> </w:t>
            </w:r>
            <w:r w:rsidRPr="00153E2C">
              <w:rPr>
                <w:rFonts w:ascii="Times New Roman" w:eastAsia="Calibri" w:hAnsi="Times New Roman"/>
                <w:sz w:val="24"/>
                <w:szCs w:val="24"/>
              </w:rPr>
              <w:t>практично користити;</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уочавање главних разлик</w:t>
            </w:r>
            <w:r>
              <w:rPr>
                <w:rFonts w:ascii="Times New Roman" w:eastAsia="Calibri" w:hAnsi="Times New Roman"/>
                <w:sz w:val="24"/>
                <w:szCs w:val="24"/>
              </w:rPr>
              <w:t>а</w:t>
            </w:r>
            <w:r w:rsidRPr="00153E2C">
              <w:rPr>
                <w:rFonts w:ascii="Times New Roman" w:eastAsia="Calibri" w:hAnsi="Times New Roman"/>
                <w:sz w:val="24"/>
                <w:szCs w:val="24"/>
              </w:rPr>
              <w:t xml:space="preserve"> између песме, прозног</w:t>
            </w:r>
            <w:r>
              <w:rPr>
                <w:rFonts w:ascii="Times New Roman" w:eastAsia="Calibri" w:hAnsi="Times New Roman"/>
                <w:sz w:val="24"/>
                <w:szCs w:val="24"/>
              </w:rPr>
              <w:t xml:space="preserve"> и</w:t>
            </w:r>
            <w:r w:rsidRPr="00153E2C">
              <w:rPr>
                <w:rFonts w:ascii="Times New Roman" w:eastAsia="Calibri" w:hAnsi="Times New Roman"/>
                <w:sz w:val="24"/>
                <w:szCs w:val="24"/>
              </w:rPr>
              <w:t xml:space="preserve"> драмског текста и новинског чланка;</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сажето препричавање текста, обележавање и записивање корисних делова;</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тумачење условљености догађаја и ситуација.</w:t>
            </w:r>
          </w:p>
          <w:p w:rsidR="0012648D" w:rsidRPr="00153E2C" w:rsidRDefault="0012648D" w:rsidP="006B3528">
            <w:pPr>
              <w:spacing w:after="0"/>
              <w:ind w:left="360" w:hanging="360"/>
              <w:jc w:val="both"/>
              <w:rPr>
                <w:rFonts w:ascii="Times New Roman" w:eastAsia="Calibri" w:hAnsi="Times New Roman"/>
                <w:sz w:val="24"/>
                <w:szCs w:val="24"/>
              </w:rPr>
            </w:pPr>
          </w:p>
          <w:p w:rsidR="0012648D" w:rsidRPr="00153E2C" w:rsidRDefault="0012648D" w:rsidP="006B3528">
            <w:pPr>
              <w:spacing w:after="0"/>
              <w:jc w:val="both"/>
              <w:rPr>
                <w:rFonts w:ascii="Times New Roman" w:eastAsia="Calibri" w:hAnsi="Times New Roman"/>
                <w:i/>
                <w:sz w:val="24"/>
                <w:szCs w:val="24"/>
              </w:rPr>
            </w:pPr>
            <w:r w:rsidRPr="00153E2C">
              <w:rPr>
                <w:rFonts w:ascii="Times New Roman" w:eastAsia="Calibri" w:hAnsi="Times New Roman"/>
                <w:i/>
                <w:sz w:val="24"/>
                <w:szCs w:val="24"/>
              </w:rPr>
              <w:t>Књижевни појмови</w:t>
            </w:r>
          </w:p>
          <w:p w:rsidR="0012648D" w:rsidRPr="00153E2C" w:rsidRDefault="0012648D" w:rsidP="006B3528">
            <w:pPr>
              <w:spacing w:after="0"/>
              <w:ind w:left="1080" w:hanging="360"/>
              <w:jc w:val="both"/>
              <w:rPr>
                <w:rFonts w:ascii="Times New Roman" w:hAnsi="Times New Roman"/>
                <w:sz w:val="24"/>
                <w:szCs w:val="24"/>
              </w:rPr>
            </w:pP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н</w:t>
            </w:r>
            <w:r w:rsidRPr="00153E2C">
              <w:rPr>
                <w:rFonts w:ascii="Times New Roman" w:eastAsia="Calibri" w:hAnsi="Times New Roman"/>
                <w:sz w:val="24"/>
                <w:szCs w:val="24"/>
              </w:rPr>
              <w:t>ародна и писана књижевност;</w:t>
            </w:r>
          </w:p>
          <w:p w:rsidR="0012648D" w:rsidRPr="00153E2C" w:rsidRDefault="0012648D" w:rsidP="00892823">
            <w:pPr>
              <w:numPr>
                <w:ilvl w:val="0"/>
                <w:numId w:val="29"/>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народна књижевност у прози и стиху;</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фабула и њени елементи (увод, радња, заплет – сукоб, врхунац, расплет);</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књижевни лик;</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кратке народне умотворине (загонетке и пословице);</w:t>
            </w:r>
          </w:p>
          <w:p w:rsidR="0012648D" w:rsidRPr="00153E2C" w:rsidRDefault="0012648D" w:rsidP="00892823">
            <w:pPr>
              <w:numPr>
                <w:ilvl w:val="0"/>
                <w:numId w:val="2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породичне народне песме.</w:t>
            </w:r>
          </w:p>
          <w:p w:rsidR="0012648D" w:rsidRPr="00153E2C" w:rsidRDefault="0012648D" w:rsidP="006B3528">
            <w:pPr>
              <w:spacing w:after="0"/>
              <w:jc w:val="both"/>
              <w:rPr>
                <w:rFonts w:ascii="Times New Roman" w:hAnsi="Times New Roman"/>
                <w:sz w:val="24"/>
                <w:szCs w:val="24"/>
              </w:rPr>
            </w:pPr>
          </w:p>
          <w:p w:rsidR="0012648D" w:rsidRPr="00153E2C" w:rsidRDefault="0012648D" w:rsidP="006B3528">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lastRenderedPageBreak/>
              <w:t>ОБАВЕЗНИ САДРЖАЈИ</w:t>
            </w:r>
            <w:r>
              <w:rPr>
                <w:rFonts w:ascii="Times New Roman" w:eastAsia="Calibri" w:hAnsi="Times New Roman"/>
                <w:b/>
                <w:sz w:val="24"/>
                <w:szCs w:val="24"/>
                <w:lang w:val="ru-RU"/>
              </w:rPr>
              <w:t xml:space="preserve"> </w:t>
            </w:r>
            <w:r w:rsidRPr="00153E2C">
              <w:rPr>
                <w:rFonts w:ascii="Times New Roman" w:eastAsia="Calibri" w:hAnsi="Times New Roman"/>
                <w:b/>
                <w:sz w:val="24"/>
                <w:szCs w:val="24"/>
                <w:lang w:val="ru-RU"/>
              </w:rPr>
              <w:t>ЗАТРЕЋИ ЦИКЛУС:</w:t>
            </w:r>
          </w:p>
          <w:p w:rsidR="0012648D" w:rsidRPr="00153E2C" w:rsidRDefault="0012648D" w:rsidP="006B3528">
            <w:pPr>
              <w:spacing w:after="0"/>
              <w:jc w:val="both"/>
              <w:rPr>
                <w:rFonts w:ascii="Times New Roman" w:eastAsia="Calibri" w:hAnsi="Times New Roman"/>
                <w:sz w:val="24"/>
                <w:szCs w:val="24"/>
                <w:lang w:val="ru-RU"/>
              </w:rPr>
            </w:pPr>
          </w:p>
          <w:p w:rsidR="0012648D" w:rsidRPr="00153E2C" w:rsidRDefault="0012648D" w:rsidP="006B3528">
            <w:pPr>
              <w:spacing w:after="0"/>
              <w:jc w:val="both"/>
              <w:rPr>
                <w:rFonts w:ascii="Times New Roman" w:eastAsia="Calibri" w:hAnsi="Times New Roman"/>
                <w:b/>
                <w:sz w:val="24"/>
                <w:szCs w:val="24"/>
              </w:rPr>
            </w:pPr>
            <w:r w:rsidRPr="00153E2C">
              <w:rPr>
                <w:rFonts w:ascii="Times New Roman" w:eastAsia="Calibri" w:hAnsi="Times New Roman"/>
                <w:b/>
                <w:sz w:val="24"/>
                <w:szCs w:val="24"/>
              </w:rPr>
              <w:t>Вештина читања и разумевањ</w:t>
            </w:r>
            <w:r>
              <w:rPr>
                <w:rFonts w:ascii="Times New Roman" w:eastAsia="Calibri" w:hAnsi="Times New Roman"/>
                <w:b/>
                <w:sz w:val="24"/>
                <w:szCs w:val="24"/>
              </w:rPr>
              <w:t>е</w:t>
            </w:r>
            <w:r w:rsidRPr="00153E2C">
              <w:rPr>
                <w:rFonts w:ascii="Times New Roman" w:eastAsia="Calibri" w:hAnsi="Times New Roman"/>
                <w:b/>
                <w:sz w:val="24"/>
                <w:szCs w:val="24"/>
              </w:rPr>
              <w:t xml:space="preserve"> прочитаног</w:t>
            </w:r>
          </w:p>
          <w:p w:rsidR="0012648D" w:rsidRPr="00153E2C" w:rsidRDefault="0012648D" w:rsidP="00892823">
            <w:pPr>
              <w:numPr>
                <w:ilvl w:val="0"/>
                <w:numId w:val="32"/>
              </w:numPr>
              <w:spacing w:after="0" w:line="240" w:lineRule="auto"/>
              <w:ind w:left="1422" w:hanging="180"/>
              <w:jc w:val="both"/>
              <w:rPr>
                <w:rFonts w:ascii="Times New Roman" w:hAnsi="Times New Roman"/>
                <w:sz w:val="24"/>
                <w:szCs w:val="24"/>
              </w:rPr>
            </w:pPr>
            <w:r>
              <w:rPr>
                <w:rFonts w:ascii="Times New Roman" w:hAnsi="Times New Roman"/>
                <w:sz w:val="24"/>
                <w:szCs w:val="24"/>
              </w:rPr>
              <w:t>ч</w:t>
            </w:r>
            <w:r w:rsidRPr="00153E2C">
              <w:rPr>
                <w:rFonts w:ascii="Times New Roman" w:hAnsi="Times New Roman"/>
                <w:sz w:val="24"/>
                <w:szCs w:val="24"/>
              </w:rPr>
              <w:t>итање и казивање по улогама;</w:t>
            </w:r>
          </w:p>
          <w:p w:rsidR="0012648D" w:rsidRPr="00153E2C" w:rsidRDefault="0012648D" w:rsidP="00892823">
            <w:pPr>
              <w:numPr>
                <w:ilvl w:val="0"/>
                <w:numId w:val="32"/>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читање </w:t>
            </w:r>
            <w:r w:rsidRPr="00153E2C">
              <w:rPr>
                <w:rFonts w:ascii="Times New Roman" w:hAnsi="Times New Roman"/>
                <w:sz w:val="24"/>
                <w:szCs w:val="24"/>
                <w:lang w:val="ru-RU"/>
              </w:rPr>
              <w:t>„</w:t>
            </w:r>
            <w:r w:rsidRPr="00153E2C">
              <w:rPr>
                <w:rFonts w:ascii="Times New Roman" w:hAnsi="Times New Roman"/>
                <w:sz w:val="24"/>
                <w:szCs w:val="24"/>
              </w:rPr>
              <w:t>с оловком у руци</w:t>
            </w:r>
            <w:r w:rsidRPr="00153E2C">
              <w:rPr>
                <w:rFonts w:ascii="Times New Roman" w:hAnsi="Times New Roman"/>
                <w:sz w:val="24"/>
                <w:szCs w:val="24"/>
                <w:lang w:val="ru-RU"/>
              </w:rPr>
              <w:t xml:space="preserve">” </w:t>
            </w:r>
            <w:r w:rsidRPr="00153E2C">
              <w:rPr>
                <w:rFonts w:ascii="Times New Roman" w:hAnsi="Times New Roman"/>
                <w:sz w:val="24"/>
                <w:szCs w:val="24"/>
              </w:rPr>
              <w:t>– подвлачење, обележавање, записивање;</w:t>
            </w:r>
            <w:r>
              <w:rPr>
                <w:rFonts w:ascii="Times New Roman" w:hAnsi="Times New Roman"/>
                <w:sz w:val="24"/>
                <w:szCs w:val="24"/>
              </w:rPr>
              <w:t xml:space="preserve"> </w:t>
            </w:r>
            <w:r w:rsidRPr="00153E2C">
              <w:rPr>
                <w:rFonts w:ascii="Times New Roman" w:hAnsi="Times New Roman"/>
                <w:sz w:val="24"/>
                <w:szCs w:val="24"/>
              </w:rPr>
              <w:t xml:space="preserve"> </w:t>
            </w:r>
          </w:p>
          <w:p w:rsidR="0012648D" w:rsidRPr="00153E2C" w:rsidRDefault="0012648D" w:rsidP="00892823">
            <w:pPr>
              <w:numPr>
                <w:ilvl w:val="0"/>
                <w:numId w:val="32"/>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на једноставним примерима препознавање функционалних стилова;</w:t>
            </w:r>
          </w:p>
          <w:p w:rsidR="0012648D" w:rsidRPr="00153E2C" w:rsidRDefault="0012648D" w:rsidP="00892823">
            <w:pPr>
              <w:numPr>
                <w:ilvl w:val="0"/>
                <w:numId w:val="32"/>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lang w:val="ru-RU"/>
              </w:rPr>
              <w:t>„</w:t>
            </w:r>
            <w:r w:rsidRPr="00153E2C">
              <w:rPr>
                <w:rFonts w:ascii="Times New Roman" w:hAnsi="Times New Roman"/>
                <w:sz w:val="24"/>
                <w:szCs w:val="24"/>
              </w:rPr>
              <w:t>летимично</w:t>
            </w:r>
            <w:r w:rsidRPr="00153E2C">
              <w:rPr>
                <w:rFonts w:ascii="Times New Roman" w:hAnsi="Times New Roman"/>
                <w:sz w:val="24"/>
                <w:szCs w:val="24"/>
                <w:lang w:val="ru-RU"/>
              </w:rPr>
              <w:t>”</w:t>
            </w:r>
            <w:r w:rsidRPr="00153E2C">
              <w:rPr>
                <w:rFonts w:ascii="Times New Roman" w:hAnsi="Times New Roman"/>
                <w:sz w:val="24"/>
                <w:szCs w:val="24"/>
              </w:rPr>
              <w:t xml:space="preserve"> читање познатог текста ради налажења одређене информације (одабрани текстови из часописа: </w:t>
            </w:r>
            <w:r w:rsidRPr="00153E2C">
              <w:rPr>
                <w:rFonts w:ascii="Times New Roman" w:hAnsi="Times New Roman"/>
                <w:i/>
                <w:sz w:val="24"/>
                <w:szCs w:val="24"/>
              </w:rPr>
              <w:t>Храна као лек</w:t>
            </w:r>
            <w:r w:rsidRPr="00153E2C">
              <w:rPr>
                <w:rFonts w:ascii="Times New Roman" w:hAnsi="Times New Roman"/>
                <w:i/>
                <w:sz w:val="24"/>
                <w:szCs w:val="24"/>
                <w:lang w:val="sr-Latn-CS"/>
              </w:rPr>
              <w:t>,</w:t>
            </w:r>
            <w:r w:rsidRPr="00153E2C">
              <w:rPr>
                <w:rFonts w:ascii="Times New Roman" w:hAnsi="Times New Roman"/>
                <w:i/>
                <w:sz w:val="24"/>
                <w:szCs w:val="24"/>
              </w:rPr>
              <w:t xml:space="preserve"> Здрав живот</w:t>
            </w:r>
            <w:r w:rsidRPr="00153E2C">
              <w:rPr>
                <w:rFonts w:ascii="Times New Roman" w:hAnsi="Times New Roman"/>
                <w:i/>
                <w:sz w:val="24"/>
                <w:szCs w:val="24"/>
                <w:lang w:val="sr-Latn-CS"/>
              </w:rPr>
              <w:t xml:space="preserve">, </w:t>
            </w:r>
            <w:r w:rsidRPr="00153E2C">
              <w:rPr>
                <w:rFonts w:ascii="Times New Roman" w:hAnsi="Times New Roman"/>
                <w:i/>
                <w:sz w:val="24"/>
                <w:szCs w:val="24"/>
              </w:rPr>
              <w:t>Моја беба</w:t>
            </w:r>
            <w:r w:rsidRPr="00153E2C">
              <w:rPr>
                <w:rFonts w:ascii="Times New Roman" w:hAnsi="Times New Roman"/>
                <w:i/>
                <w:sz w:val="24"/>
                <w:szCs w:val="24"/>
                <w:lang w:val="sr-Latn-CS"/>
              </w:rPr>
              <w:t>,</w:t>
            </w:r>
            <w:r w:rsidRPr="00153E2C">
              <w:rPr>
                <w:rFonts w:ascii="Times New Roman" w:hAnsi="Times New Roman"/>
                <w:sz w:val="24"/>
                <w:szCs w:val="24"/>
              </w:rPr>
              <w:t xml:space="preserve"> </w:t>
            </w:r>
            <w:r w:rsidRPr="00153E2C">
              <w:rPr>
                <w:rFonts w:ascii="Times New Roman" w:hAnsi="Times New Roman"/>
                <w:i/>
                <w:sz w:val="24"/>
                <w:szCs w:val="24"/>
              </w:rPr>
              <w:t xml:space="preserve">Родитељ </w:t>
            </w:r>
            <w:r w:rsidRPr="00153E2C">
              <w:rPr>
                <w:rFonts w:ascii="Times New Roman" w:hAnsi="Times New Roman"/>
                <w:sz w:val="24"/>
                <w:szCs w:val="24"/>
              </w:rPr>
              <w:t xml:space="preserve">– </w:t>
            </w:r>
            <w:r w:rsidRPr="00153E2C">
              <w:rPr>
                <w:rFonts w:ascii="Times New Roman" w:hAnsi="Times New Roman"/>
                <w:i/>
                <w:sz w:val="24"/>
                <w:szCs w:val="24"/>
              </w:rPr>
              <w:t>дете,</w:t>
            </w:r>
            <w:r w:rsidRPr="00153E2C">
              <w:rPr>
                <w:rFonts w:ascii="Times New Roman" w:hAnsi="Times New Roman"/>
                <w:i/>
                <w:sz w:val="24"/>
                <w:szCs w:val="24"/>
                <w:lang w:val="sr-Latn-CS"/>
              </w:rPr>
              <w:t xml:space="preserve"> </w:t>
            </w:r>
            <w:r w:rsidRPr="00153E2C">
              <w:rPr>
                <w:rFonts w:ascii="Times New Roman" w:hAnsi="Times New Roman"/>
                <w:i/>
                <w:sz w:val="24"/>
                <w:szCs w:val="24"/>
              </w:rPr>
              <w:t>Свет компјутер</w:t>
            </w:r>
            <w:r w:rsidRPr="00153E2C">
              <w:rPr>
                <w:rFonts w:ascii="Times New Roman" w:hAnsi="Times New Roman"/>
                <w:i/>
                <w:sz w:val="24"/>
                <w:szCs w:val="24"/>
                <w:lang w:val="sr-Latn-CS"/>
              </w:rPr>
              <w:t>a</w:t>
            </w:r>
            <w:r w:rsidRPr="00153E2C">
              <w:rPr>
                <w:rFonts w:ascii="Times New Roman" w:hAnsi="Times New Roman"/>
                <w:i/>
                <w:sz w:val="24"/>
                <w:szCs w:val="24"/>
              </w:rPr>
              <w:t>, Ауто свет,</w:t>
            </w:r>
            <w:r w:rsidRPr="00153E2C">
              <w:rPr>
                <w:rFonts w:ascii="Times New Roman" w:hAnsi="Times New Roman"/>
                <w:sz w:val="24"/>
                <w:szCs w:val="24"/>
              </w:rPr>
              <w:t xml:space="preserve"> Политикин</w:t>
            </w:r>
            <w:r w:rsidRPr="00153E2C">
              <w:rPr>
                <w:rFonts w:ascii="Times New Roman" w:hAnsi="Times New Roman"/>
                <w:i/>
                <w:sz w:val="24"/>
                <w:szCs w:val="24"/>
              </w:rPr>
              <w:t xml:space="preserve"> Магазин.</w:t>
            </w:r>
            <w:r w:rsidRPr="00153E2C">
              <w:rPr>
                <w:rFonts w:ascii="Times New Roman" w:hAnsi="Times New Roman"/>
                <w:sz w:val="24"/>
                <w:szCs w:val="24"/>
              </w:rPr>
              <w:t>..);</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извођење закључака из</w:t>
            </w:r>
            <w:r>
              <w:rPr>
                <w:rFonts w:ascii="Times New Roman" w:hAnsi="Times New Roman"/>
                <w:sz w:val="24"/>
                <w:szCs w:val="24"/>
              </w:rPr>
              <w:t xml:space="preserve"> </w:t>
            </w:r>
            <w:r w:rsidRPr="00153E2C">
              <w:rPr>
                <w:rFonts w:ascii="Times New Roman" w:hAnsi="Times New Roman"/>
                <w:sz w:val="24"/>
                <w:szCs w:val="24"/>
              </w:rPr>
              <w:t>краћег</w:t>
            </w:r>
            <w:r>
              <w:rPr>
                <w:rFonts w:ascii="Times New Roman" w:hAnsi="Times New Roman"/>
                <w:sz w:val="24"/>
                <w:szCs w:val="24"/>
              </w:rPr>
              <w:t xml:space="preserve"> </w:t>
            </w:r>
            <w:r w:rsidRPr="00153E2C">
              <w:rPr>
                <w:rFonts w:ascii="Times New Roman" w:hAnsi="Times New Roman"/>
                <w:sz w:val="24"/>
                <w:szCs w:val="24"/>
              </w:rPr>
              <w:t>текста;</w:t>
            </w:r>
          </w:p>
          <w:p w:rsidR="0012648D" w:rsidRPr="00153E2C" w:rsidRDefault="0012648D" w:rsidP="00892823">
            <w:pPr>
              <w:numPr>
                <w:ilvl w:val="0"/>
                <w:numId w:val="32"/>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разговор о прочитаном делу, чланку из часописа, филму или епизоди телевизијске серије.</w:t>
            </w:r>
          </w:p>
          <w:p w:rsidR="0012648D" w:rsidRPr="00153E2C" w:rsidRDefault="0012648D" w:rsidP="006B3528">
            <w:pPr>
              <w:spacing w:after="0"/>
              <w:ind w:left="1242"/>
              <w:jc w:val="both"/>
              <w:rPr>
                <w:rFonts w:ascii="Times New Roman" w:hAnsi="Times New Roman"/>
                <w:sz w:val="24"/>
                <w:szCs w:val="24"/>
              </w:rPr>
            </w:pPr>
          </w:p>
          <w:p w:rsidR="0012648D" w:rsidRPr="00153E2C" w:rsidRDefault="0012648D" w:rsidP="006B3528">
            <w:pPr>
              <w:spacing w:after="0"/>
              <w:jc w:val="both"/>
              <w:rPr>
                <w:rFonts w:ascii="Times New Roman" w:eastAsia="Calibri" w:hAnsi="Times New Roman"/>
                <w:b/>
                <w:sz w:val="24"/>
                <w:szCs w:val="24"/>
              </w:rPr>
            </w:pPr>
            <w:r w:rsidRPr="00153E2C">
              <w:rPr>
                <w:rFonts w:ascii="Times New Roman" w:eastAsia="Calibri" w:hAnsi="Times New Roman"/>
                <w:b/>
                <w:sz w:val="24"/>
                <w:szCs w:val="24"/>
              </w:rPr>
              <w:t>Писано изражавање</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Pr>
                <w:rFonts w:ascii="Times New Roman" w:hAnsi="Times New Roman"/>
                <w:sz w:val="24"/>
                <w:szCs w:val="24"/>
              </w:rPr>
              <w:t>с</w:t>
            </w:r>
            <w:r w:rsidRPr="00153E2C">
              <w:rPr>
                <w:rFonts w:ascii="Times New Roman" w:hAnsi="Times New Roman"/>
                <w:sz w:val="24"/>
                <w:szCs w:val="24"/>
              </w:rPr>
              <w:t>астављање једноставног експозиторног, наративног и дескриптивног текста и организовање у смисаоне целине (уводни, средишњи и завршни део текста);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правилно попуњавање обрасца у пошти, подношење захтева (на пример, за увођење телефона);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правилно састављање молбе за конкурс за радно место;</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писање биографије (СV), избор података;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прилагођавање језика теми и прилици, препознавање и коришћење одговарајуће формалне или неформалне језичке варијанте;</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израда диктата и краћих састава; </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систематизација садржаја из правописа: употреба великог слова, коришћење знакова интерпункције – тачке, запете, знака питања, наводника; </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састављено и</w:t>
            </w:r>
            <w:r>
              <w:rPr>
                <w:rFonts w:ascii="Times New Roman" w:hAnsi="Times New Roman"/>
                <w:sz w:val="24"/>
                <w:szCs w:val="24"/>
              </w:rPr>
              <w:t xml:space="preserve"> </w:t>
            </w:r>
            <w:r w:rsidRPr="00153E2C">
              <w:rPr>
                <w:rFonts w:ascii="Times New Roman" w:hAnsi="Times New Roman"/>
                <w:sz w:val="24"/>
                <w:szCs w:val="24"/>
              </w:rPr>
              <w:t>растављено писање речи;</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коришћење </w:t>
            </w:r>
            <w:r w:rsidRPr="0016286F">
              <w:rPr>
                <w:rFonts w:ascii="Times New Roman" w:hAnsi="Times New Roman"/>
                <w:i/>
                <w:sz w:val="24"/>
                <w:szCs w:val="24"/>
              </w:rPr>
              <w:t>Правописа</w:t>
            </w:r>
            <w:r w:rsidRPr="00153E2C">
              <w:rPr>
                <w:rFonts w:ascii="Times New Roman" w:hAnsi="Times New Roman"/>
                <w:sz w:val="24"/>
                <w:szCs w:val="24"/>
              </w:rPr>
              <w:t xml:space="preserve"> </w:t>
            </w:r>
            <w:r w:rsidRPr="0016286F">
              <w:rPr>
                <w:rFonts w:ascii="Times New Roman" w:hAnsi="Times New Roman"/>
                <w:i/>
                <w:sz w:val="24"/>
                <w:szCs w:val="24"/>
              </w:rPr>
              <w:t>српског језика</w:t>
            </w:r>
            <w:r>
              <w:rPr>
                <w:rFonts w:ascii="Times New Roman" w:hAnsi="Times New Roman"/>
                <w:sz w:val="24"/>
                <w:szCs w:val="24"/>
              </w:rPr>
              <w:t xml:space="preserve"> </w:t>
            </w:r>
            <w:r w:rsidRPr="00153E2C">
              <w:rPr>
                <w:rFonts w:ascii="Times New Roman" w:hAnsi="Times New Roman"/>
                <w:sz w:val="24"/>
                <w:szCs w:val="24"/>
              </w:rPr>
              <w:t>(школско издање).</w:t>
            </w:r>
          </w:p>
          <w:p w:rsidR="0012648D" w:rsidRPr="00153E2C" w:rsidRDefault="0012648D" w:rsidP="006B3528">
            <w:pPr>
              <w:spacing w:after="0"/>
              <w:ind w:left="1242"/>
              <w:jc w:val="both"/>
              <w:rPr>
                <w:rFonts w:ascii="Times New Roman" w:hAnsi="Times New Roman"/>
                <w:sz w:val="24"/>
                <w:szCs w:val="24"/>
              </w:rPr>
            </w:pPr>
          </w:p>
          <w:p w:rsidR="0012648D" w:rsidRPr="00153E2C" w:rsidRDefault="0012648D" w:rsidP="006B3528">
            <w:pPr>
              <w:spacing w:after="0"/>
              <w:jc w:val="both"/>
              <w:rPr>
                <w:rFonts w:ascii="Times New Roman" w:eastAsia="Calibri" w:hAnsi="Times New Roman"/>
                <w:sz w:val="24"/>
                <w:szCs w:val="24"/>
              </w:rPr>
            </w:pPr>
            <w:r w:rsidRPr="00153E2C">
              <w:rPr>
                <w:rFonts w:ascii="Times New Roman" w:eastAsia="Calibri" w:hAnsi="Times New Roman"/>
                <w:b/>
                <w:sz w:val="24"/>
                <w:szCs w:val="24"/>
              </w:rPr>
              <w:t>Усмено изражавање и свакодневна комуникација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репричавање текста по самостално сачињеном плану;</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причање о стварним</w:t>
            </w:r>
            <w:r>
              <w:rPr>
                <w:rFonts w:ascii="Times New Roman" w:hAnsi="Times New Roman"/>
                <w:sz w:val="24"/>
                <w:szCs w:val="24"/>
              </w:rPr>
              <w:t xml:space="preserve"> </w:t>
            </w:r>
            <w:r w:rsidRPr="00153E2C">
              <w:rPr>
                <w:rFonts w:ascii="Times New Roman" w:hAnsi="Times New Roman"/>
                <w:sz w:val="24"/>
                <w:szCs w:val="24"/>
              </w:rPr>
              <w:t>догађајима уз коришћење</w:t>
            </w:r>
            <w:r>
              <w:rPr>
                <w:rFonts w:ascii="Times New Roman" w:hAnsi="Times New Roman"/>
                <w:sz w:val="24"/>
                <w:szCs w:val="24"/>
              </w:rPr>
              <w:t xml:space="preserve"> </w:t>
            </w:r>
            <w:r w:rsidRPr="00153E2C">
              <w:rPr>
                <w:rFonts w:ascii="Times New Roman" w:hAnsi="Times New Roman"/>
                <w:sz w:val="24"/>
                <w:szCs w:val="24"/>
              </w:rPr>
              <w:t>описивања, дијалога, приповедања;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дискусија</w:t>
            </w:r>
            <w:r>
              <w:rPr>
                <w:rFonts w:ascii="Times New Roman" w:hAnsi="Times New Roman"/>
                <w:sz w:val="24"/>
                <w:szCs w:val="24"/>
              </w:rPr>
              <w:t xml:space="preserve"> </w:t>
            </w:r>
            <w:r w:rsidRPr="00153E2C">
              <w:rPr>
                <w:rFonts w:ascii="Times New Roman" w:hAnsi="Times New Roman"/>
                <w:sz w:val="24"/>
                <w:szCs w:val="24"/>
              </w:rPr>
              <w:t>о прочитаном тексту из новина или о телевизијској емисији;</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проналажење непознатих речи у </w:t>
            </w:r>
            <w:r w:rsidRPr="0016286F">
              <w:rPr>
                <w:rFonts w:ascii="Times New Roman" w:hAnsi="Times New Roman"/>
                <w:i/>
                <w:sz w:val="24"/>
                <w:szCs w:val="24"/>
              </w:rPr>
              <w:t>Речнику страних речи и израза</w:t>
            </w:r>
            <w:r w:rsidRPr="00153E2C">
              <w:rPr>
                <w:rFonts w:ascii="Times New Roman" w:hAnsi="Times New Roman"/>
                <w:sz w:val="24"/>
                <w:szCs w:val="24"/>
              </w:rPr>
              <w:t xml:space="preserve"> и тумачење њиховог значења;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проналажење и преузимање података са </w:t>
            </w:r>
            <w:r>
              <w:rPr>
                <w:rFonts w:ascii="Times New Roman" w:hAnsi="Times New Roman"/>
                <w:sz w:val="24"/>
                <w:szCs w:val="24"/>
              </w:rPr>
              <w:t>и</w:t>
            </w:r>
            <w:r w:rsidRPr="00153E2C">
              <w:rPr>
                <w:rFonts w:ascii="Times New Roman" w:hAnsi="Times New Roman"/>
                <w:sz w:val="24"/>
                <w:szCs w:val="24"/>
              </w:rPr>
              <w:t>нтернета везаних за неки актуелни догађај (на пример, сајам аутомобила, концерт, фудбалску утакмицу);</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међусобно размењивање информација везаних за исту тему;</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причање о стварним или измишљеним догађајима хронолошким или ретроспективним редом</w:t>
            </w:r>
            <w:r w:rsidRPr="00153E2C">
              <w:rPr>
                <w:rFonts w:ascii="Times New Roman" w:hAnsi="Times New Roman"/>
                <w:sz w:val="24"/>
                <w:szCs w:val="24"/>
                <w:lang w:val="sr-Latn-CS"/>
              </w:rPr>
              <w:t>;</w:t>
            </w:r>
          </w:p>
          <w:p w:rsidR="0012648D" w:rsidRPr="00153E2C" w:rsidRDefault="0012648D" w:rsidP="00892823">
            <w:pPr>
              <w:numPr>
                <w:ilvl w:val="0"/>
                <w:numId w:val="34"/>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описивање сложених предмета, радних поступака, портретисање лика из најближег окружења, филмског, сценског или телевизијског дела;</w:t>
            </w:r>
          </w:p>
          <w:p w:rsidR="0012648D" w:rsidRPr="00153E2C" w:rsidRDefault="0012648D" w:rsidP="00892823">
            <w:pPr>
              <w:numPr>
                <w:ilvl w:val="0"/>
                <w:numId w:val="35"/>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слободно причање личног доживљаја;</w:t>
            </w:r>
          </w:p>
          <w:p w:rsidR="0012648D" w:rsidRPr="00153E2C" w:rsidRDefault="0012648D" w:rsidP="00892823">
            <w:pPr>
              <w:numPr>
                <w:ilvl w:val="0"/>
                <w:numId w:val="34"/>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учешће у разговору у коме се заступају супротни ставови и одбрана својих ставова и убеђења кроз избор аргумената;</w:t>
            </w:r>
          </w:p>
          <w:p w:rsidR="0012648D" w:rsidRPr="00153E2C" w:rsidRDefault="0012648D" w:rsidP="00892823">
            <w:pPr>
              <w:numPr>
                <w:ilvl w:val="0"/>
                <w:numId w:val="34"/>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укључивање у дискусију и расправу о темама које интересују одрасле;</w:t>
            </w:r>
          </w:p>
          <w:p w:rsidR="0012648D" w:rsidRPr="00153E2C" w:rsidRDefault="0012648D" w:rsidP="00892823">
            <w:pPr>
              <w:numPr>
                <w:ilvl w:val="0"/>
                <w:numId w:val="34"/>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понашање приликом изношења својих ставова уз поштовање и уважавање туђег мишљења;</w:t>
            </w:r>
          </w:p>
          <w:p w:rsidR="0012648D" w:rsidRPr="00153E2C" w:rsidRDefault="0012648D" w:rsidP="00892823">
            <w:pPr>
              <w:numPr>
                <w:ilvl w:val="0"/>
                <w:numId w:val="34"/>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lastRenderedPageBreak/>
              <w:t>коришћење одређених програма за електронску комуникацију;</w:t>
            </w:r>
          </w:p>
          <w:p w:rsidR="0012648D" w:rsidRPr="00153E2C" w:rsidRDefault="0012648D" w:rsidP="00892823">
            <w:pPr>
              <w:numPr>
                <w:ilvl w:val="0"/>
                <w:numId w:val="34"/>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коришћење рачунара за изналажење потребних информација (текстова који се читају, података о аутору одређеног текста).</w:t>
            </w:r>
          </w:p>
          <w:p w:rsidR="0012648D" w:rsidRPr="00153E2C" w:rsidRDefault="0012648D" w:rsidP="006B3528">
            <w:pPr>
              <w:spacing w:after="0"/>
              <w:ind w:left="1242"/>
              <w:jc w:val="both"/>
              <w:rPr>
                <w:rFonts w:ascii="Times New Roman" w:hAnsi="Times New Roman"/>
                <w:sz w:val="24"/>
                <w:szCs w:val="24"/>
              </w:rPr>
            </w:pPr>
          </w:p>
          <w:p w:rsidR="0012648D" w:rsidRPr="00153E2C" w:rsidRDefault="0012648D" w:rsidP="006B3528">
            <w:pPr>
              <w:spacing w:after="0"/>
              <w:jc w:val="both"/>
              <w:rPr>
                <w:rFonts w:ascii="Times New Roman" w:eastAsia="Calibri" w:hAnsi="Times New Roman"/>
                <w:b/>
                <w:bCs/>
                <w:sz w:val="24"/>
                <w:szCs w:val="24"/>
              </w:rPr>
            </w:pPr>
            <w:r w:rsidRPr="00153E2C">
              <w:rPr>
                <w:rFonts w:ascii="Times New Roman" w:eastAsia="Calibri" w:hAnsi="Times New Roman"/>
                <w:b/>
                <w:bCs/>
                <w:sz w:val="24"/>
                <w:szCs w:val="24"/>
              </w:rPr>
              <w:t xml:space="preserve">Граматика, </w:t>
            </w:r>
            <w:r w:rsidRPr="00153E2C">
              <w:rPr>
                <w:rFonts w:ascii="Times New Roman" w:eastAsia="Calibri" w:hAnsi="Times New Roman"/>
                <w:b/>
                <w:sz w:val="24"/>
                <w:szCs w:val="24"/>
              </w:rPr>
              <w:t>лексика</w:t>
            </w:r>
            <w:r w:rsidRPr="00153E2C">
              <w:rPr>
                <w:rFonts w:ascii="Times New Roman" w:eastAsia="Calibri" w:hAnsi="Times New Roman"/>
                <w:b/>
                <w:bCs/>
                <w:sz w:val="24"/>
                <w:szCs w:val="24"/>
              </w:rPr>
              <w:t>, народни и књижевни језик</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ојам вербалне и невербалне комуникације;</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језик као основно, али не и једино, средство за споразумевање међу људима;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предности језика у односу на друга средства споразумевања;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значај језика за припаднике људске заједнице;</w:t>
            </w:r>
          </w:p>
          <w:p w:rsidR="0012648D" w:rsidRPr="00153E2C" w:rsidRDefault="0012648D" w:rsidP="00892823">
            <w:pPr>
              <w:numPr>
                <w:ilvl w:val="0"/>
                <w:numId w:val="33"/>
              </w:numPr>
              <w:spacing w:after="0" w:line="240" w:lineRule="auto"/>
              <w:ind w:left="1422" w:hanging="180"/>
              <w:jc w:val="both"/>
              <w:rPr>
                <w:rFonts w:ascii="Times New Roman" w:eastAsia="TimesNewRomanPSMT" w:hAnsi="Times New Roman"/>
                <w:sz w:val="24"/>
                <w:szCs w:val="24"/>
              </w:rPr>
            </w:pPr>
            <w:r w:rsidRPr="00153E2C">
              <w:rPr>
                <w:rFonts w:ascii="Times New Roman" w:hAnsi="Times New Roman"/>
                <w:sz w:val="24"/>
                <w:szCs w:val="24"/>
              </w:rPr>
              <w:t>познавање</w:t>
            </w:r>
            <w:r w:rsidRPr="00153E2C">
              <w:rPr>
                <w:rFonts w:ascii="Times New Roman" w:eastAsia="TimesNewRomanPSMT" w:hAnsi="Times New Roman"/>
                <w:sz w:val="24"/>
                <w:szCs w:val="24"/>
              </w:rPr>
              <w:t xml:space="preserve"> основних</w:t>
            </w:r>
            <w:r>
              <w:rPr>
                <w:rFonts w:ascii="Times New Roman" w:eastAsia="TimesNewRomanPSMT" w:hAnsi="Times New Roman"/>
                <w:sz w:val="24"/>
                <w:szCs w:val="24"/>
              </w:rPr>
              <w:t xml:space="preserve"> </w:t>
            </w:r>
            <w:r w:rsidRPr="00153E2C">
              <w:rPr>
                <w:rFonts w:ascii="Times New Roman" w:eastAsia="TimesNewRomanPSMT" w:hAnsi="Times New Roman"/>
                <w:sz w:val="24"/>
                <w:szCs w:val="24"/>
              </w:rPr>
              <w:t>лексичких односа: синонимије, антонимије, хомонимије;</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народни и књижевни језик – сличности и разлике;</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основне информације о српском</w:t>
            </w:r>
            <w:r>
              <w:rPr>
                <w:rFonts w:ascii="Times New Roman" w:hAnsi="Times New Roman"/>
                <w:sz w:val="24"/>
                <w:szCs w:val="24"/>
              </w:rPr>
              <w:t xml:space="preserve"> </w:t>
            </w:r>
            <w:r w:rsidRPr="00153E2C">
              <w:rPr>
                <w:rFonts w:ascii="Times New Roman" w:hAnsi="Times New Roman"/>
                <w:sz w:val="24"/>
                <w:szCs w:val="24"/>
              </w:rPr>
              <w:t>језику;</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примена Аделунговог правила: </w:t>
            </w:r>
            <w:r w:rsidRPr="00153E2C">
              <w:rPr>
                <w:rFonts w:ascii="Times New Roman" w:hAnsi="Times New Roman"/>
                <w:i/>
                <w:sz w:val="24"/>
                <w:szCs w:val="24"/>
              </w:rPr>
              <w:t>Пиши као што говориш</w:t>
            </w:r>
            <w:r w:rsidRPr="00153E2C">
              <w:rPr>
                <w:rFonts w:ascii="Times New Roman" w:hAnsi="Times New Roman"/>
                <w:sz w:val="24"/>
                <w:szCs w:val="24"/>
              </w:rPr>
              <w:t>;</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српски језик – порекло и блискост са другим словенским језицима;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основне информације о језицима националних мањина;</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разумевање важности књижевног језика за живот заједнице и за лични развој.</w:t>
            </w:r>
          </w:p>
          <w:p w:rsidR="0012648D" w:rsidRPr="00153E2C" w:rsidRDefault="0012648D" w:rsidP="0012648D">
            <w:pPr>
              <w:spacing w:after="0"/>
              <w:ind w:left="1422"/>
              <w:rPr>
                <w:rFonts w:ascii="Times New Roman" w:hAnsi="Times New Roman"/>
                <w:sz w:val="24"/>
                <w:szCs w:val="24"/>
              </w:rPr>
            </w:pPr>
          </w:p>
          <w:p w:rsidR="0012648D" w:rsidRPr="00B77E71" w:rsidRDefault="0012648D" w:rsidP="006B3528">
            <w:pPr>
              <w:spacing w:after="0"/>
              <w:jc w:val="both"/>
              <w:rPr>
                <w:rFonts w:ascii="Times New Roman" w:eastAsia="Calibri" w:hAnsi="Times New Roman"/>
                <w:sz w:val="24"/>
                <w:szCs w:val="24"/>
              </w:rPr>
            </w:pPr>
            <w:r w:rsidRPr="00153E2C">
              <w:rPr>
                <w:rFonts w:ascii="Times New Roman" w:eastAsia="Calibri" w:hAnsi="Times New Roman"/>
                <w:b/>
                <w:sz w:val="24"/>
                <w:szCs w:val="24"/>
              </w:rPr>
              <w:t xml:space="preserve">Књижевност </w:t>
            </w:r>
            <w:r w:rsidRPr="00153E2C">
              <w:rPr>
                <w:rFonts w:ascii="Times New Roman" w:eastAsia="Calibri" w:hAnsi="Times New Roman"/>
                <w:sz w:val="24"/>
                <w:szCs w:val="24"/>
              </w:rPr>
              <w:t>–</w:t>
            </w:r>
            <w:r w:rsidRPr="00153E2C">
              <w:rPr>
                <w:rFonts w:ascii="Times New Roman" w:eastAsia="Calibri" w:hAnsi="Times New Roman"/>
                <w:b/>
                <w:sz w:val="24"/>
                <w:szCs w:val="24"/>
              </w:rPr>
              <w:t xml:space="preserve"> усмена и ауторска</w:t>
            </w:r>
            <w:r w:rsidRPr="00153E2C">
              <w:rPr>
                <w:rFonts w:ascii="Times New Roman" w:eastAsia="Calibri" w:hAnsi="Times New Roman"/>
                <w:sz w:val="24"/>
                <w:szCs w:val="24"/>
              </w:rPr>
              <w:t xml:space="preserve"> </w:t>
            </w:r>
          </w:p>
          <w:p w:rsidR="0012648D" w:rsidRPr="00B77E71" w:rsidRDefault="0012648D" w:rsidP="006B3528">
            <w:pPr>
              <w:spacing w:after="0"/>
              <w:jc w:val="both"/>
              <w:rPr>
                <w:rFonts w:ascii="Times New Roman" w:eastAsia="Calibri" w:hAnsi="Times New Roman"/>
                <w:sz w:val="24"/>
                <w:szCs w:val="24"/>
              </w:rPr>
            </w:pPr>
          </w:p>
          <w:p w:rsidR="0012648D" w:rsidRPr="00153E2C" w:rsidRDefault="0012648D" w:rsidP="006B3528">
            <w:pPr>
              <w:spacing w:after="0"/>
              <w:jc w:val="both"/>
              <w:rPr>
                <w:rFonts w:ascii="Times New Roman" w:hAnsi="Times New Roman"/>
                <w:i/>
                <w:sz w:val="24"/>
                <w:szCs w:val="24"/>
              </w:rPr>
            </w:pPr>
            <w:r w:rsidRPr="00153E2C">
              <w:rPr>
                <w:rFonts w:ascii="Times New Roman" w:hAnsi="Times New Roman"/>
                <w:i/>
                <w:sz w:val="24"/>
                <w:szCs w:val="24"/>
              </w:rPr>
              <w:t xml:space="preserve">Избор текстова за читање и обраду </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Б. Нушић:</w:t>
            </w:r>
            <w:r w:rsidRPr="00153E2C">
              <w:rPr>
                <w:rFonts w:ascii="Times New Roman" w:hAnsi="Times New Roman"/>
                <w:sz w:val="24"/>
                <w:szCs w:val="24"/>
                <w:lang w:val="sr-Latn-CS"/>
              </w:rPr>
              <w:t xml:space="preserve"> </w:t>
            </w:r>
            <w:r w:rsidRPr="00153E2C">
              <w:rPr>
                <w:rFonts w:ascii="Times New Roman" w:hAnsi="Times New Roman"/>
                <w:i/>
                <w:sz w:val="24"/>
                <w:szCs w:val="24"/>
              </w:rPr>
              <w:t>Сумњиво лице</w:t>
            </w:r>
            <w:r w:rsidRPr="00153E2C">
              <w:rPr>
                <w:rFonts w:ascii="Times New Roman" w:hAnsi="Times New Roman"/>
                <w:i/>
                <w:sz w:val="24"/>
                <w:szCs w:val="24"/>
                <w:lang w:val="sr-Latn-CS"/>
              </w:rPr>
              <w:t xml:space="preserve"> </w:t>
            </w:r>
            <w:r w:rsidRPr="00153E2C">
              <w:rPr>
                <w:rFonts w:ascii="Times New Roman" w:hAnsi="Times New Roman"/>
                <w:sz w:val="24"/>
                <w:szCs w:val="24"/>
              </w:rPr>
              <w:t>–</w:t>
            </w:r>
            <w:r w:rsidRPr="00153E2C">
              <w:rPr>
                <w:rFonts w:ascii="Times New Roman" w:hAnsi="Times New Roman"/>
                <w:sz w:val="24"/>
                <w:szCs w:val="24"/>
                <w:lang w:val="sr-Latn-CS"/>
              </w:rPr>
              <w:t xml:space="preserve"> </w:t>
            </w:r>
            <w:r w:rsidRPr="00153E2C">
              <w:rPr>
                <w:rFonts w:ascii="Times New Roman" w:hAnsi="Times New Roman"/>
                <w:sz w:val="24"/>
                <w:szCs w:val="24"/>
              </w:rPr>
              <w:t>одломак;</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Д. Максимовић:</w:t>
            </w:r>
            <w:r w:rsidRPr="00153E2C">
              <w:rPr>
                <w:rFonts w:ascii="Times New Roman" w:hAnsi="Times New Roman"/>
                <w:sz w:val="24"/>
                <w:szCs w:val="24"/>
                <w:lang w:val="sr-Latn-CS"/>
              </w:rPr>
              <w:t xml:space="preserve"> </w:t>
            </w:r>
            <w:r w:rsidRPr="00153E2C">
              <w:rPr>
                <w:rFonts w:ascii="Times New Roman" w:hAnsi="Times New Roman"/>
                <w:i/>
                <w:sz w:val="24"/>
                <w:szCs w:val="24"/>
              </w:rPr>
              <w:t>Песме</w:t>
            </w:r>
            <w:r w:rsidRPr="00153E2C">
              <w:rPr>
                <w:rFonts w:ascii="Times New Roman" w:hAnsi="Times New Roman"/>
                <w:i/>
                <w:sz w:val="24"/>
                <w:szCs w:val="24"/>
                <w:lang w:val="sr-Latn-CS"/>
              </w:rPr>
              <w:t xml:space="preserve"> </w:t>
            </w:r>
            <w:r w:rsidRPr="00153E2C">
              <w:rPr>
                <w:rFonts w:ascii="Times New Roman" w:hAnsi="Times New Roman"/>
                <w:sz w:val="24"/>
                <w:szCs w:val="24"/>
              </w:rPr>
              <w:t>– избор;</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Милутин Миланковић: </w:t>
            </w:r>
            <w:r w:rsidRPr="00153E2C">
              <w:rPr>
                <w:rFonts w:ascii="Times New Roman" w:hAnsi="Times New Roman"/>
                <w:i/>
                <w:sz w:val="24"/>
                <w:szCs w:val="24"/>
              </w:rPr>
              <w:t>Сећање</w:t>
            </w:r>
            <w:r>
              <w:rPr>
                <w:rFonts w:ascii="Times New Roman" w:hAnsi="Times New Roman"/>
                <w:sz w:val="24"/>
                <w:szCs w:val="24"/>
              </w:rPr>
              <w:t xml:space="preserve"> – </w:t>
            </w:r>
            <w:r w:rsidRPr="00153E2C">
              <w:rPr>
                <w:rFonts w:ascii="Times New Roman" w:hAnsi="Times New Roman"/>
                <w:sz w:val="24"/>
                <w:szCs w:val="24"/>
              </w:rPr>
              <w:t>одломак;</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Никола Тесла: </w:t>
            </w:r>
            <w:r w:rsidRPr="00153E2C">
              <w:rPr>
                <w:rFonts w:ascii="Times New Roman" w:hAnsi="Times New Roman"/>
                <w:i/>
                <w:sz w:val="24"/>
                <w:szCs w:val="24"/>
              </w:rPr>
              <w:t>Моји изуми</w:t>
            </w:r>
            <w:r>
              <w:rPr>
                <w:rFonts w:ascii="Times New Roman" w:hAnsi="Times New Roman"/>
                <w:sz w:val="24"/>
                <w:szCs w:val="24"/>
              </w:rPr>
              <w:t xml:space="preserve"> –</w:t>
            </w:r>
            <w:r w:rsidRPr="00153E2C">
              <w:rPr>
                <w:rFonts w:ascii="Times New Roman" w:hAnsi="Times New Roman"/>
                <w:sz w:val="24"/>
                <w:szCs w:val="24"/>
              </w:rPr>
              <w:t xml:space="preserve"> одломак;</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Б. Ћопић: </w:t>
            </w:r>
            <w:r w:rsidRPr="00153E2C">
              <w:rPr>
                <w:rFonts w:ascii="Times New Roman" w:hAnsi="Times New Roman"/>
                <w:i/>
                <w:sz w:val="24"/>
                <w:szCs w:val="24"/>
              </w:rPr>
              <w:t>Башта сљезове боје</w:t>
            </w:r>
            <w:r w:rsidRPr="00153E2C">
              <w:rPr>
                <w:rFonts w:ascii="Times New Roman" w:hAnsi="Times New Roman"/>
                <w:sz w:val="24"/>
                <w:szCs w:val="24"/>
              </w:rPr>
              <w:t xml:space="preserve"> – одломак;</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Јован Стерија Поповић: </w:t>
            </w:r>
            <w:r w:rsidRPr="00153E2C">
              <w:rPr>
                <w:rFonts w:ascii="Times New Roman" w:hAnsi="Times New Roman"/>
                <w:i/>
                <w:sz w:val="24"/>
                <w:szCs w:val="24"/>
              </w:rPr>
              <w:t>Покондирена тиква</w:t>
            </w:r>
            <w:r w:rsidRPr="00153E2C">
              <w:rPr>
                <w:rFonts w:ascii="Times New Roman" w:hAnsi="Times New Roman"/>
                <w:sz w:val="24"/>
                <w:szCs w:val="24"/>
                <w:lang w:val="sr-Latn-CS"/>
              </w:rPr>
              <w:t xml:space="preserve"> </w:t>
            </w:r>
            <w:r w:rsidRPr="00153E2C">
              <w:rPr>
                <w:rFonts w:ascii="Times New Roman" w:hAnsi="Times New Roman"/>
                <w:sz w:val="24"/>
                <w:szCs w:val="24"/>
              </w:rPr>
              <w:t xml:space="preserve">или Б. Станковић: </w:t>
            </w:r>
            <w:r w:rsidRPr="00153E2C">
              <w:rPr>
                <w:rFonts w:ascii="Times New Roman" w:hAnsi="Times New Roman"/>
                <w:i/>
                <w:sz w:val="24"/>
                <w:szCs w:val="24"/>
              </w:rPr>
              <w:t xml:space="preserve">Коштана </w:t>
            </w:r>
            <w:r w:rsidRPr="00153E2C">
              <w:rPr>
                <w:rFonts w:ascii="Times New Roman" w:hAnsi="Times New Roman"/>
                <w:sz w:val="24"/>
                <w:szCs w:val="24"/>
              </w:rPr>
              <w:t>–одломак;</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Владислав Петковић – Дис: </w:t>
            </w:r>
            <w:r w:rsidRPr="00153E2C">
              <w:rPr>
                <w:rFonts w:ascii="Times New Roman" w:hAnsi="Times New Roman"/>
                <w:i/>
                <w:sz w:val="24"/>
                <w:szCs w:val="24"/>
              </w:rPr>
              <w:t>Међу својима</w:t>
            </w:r>
            <w:r w:rsidRPr="00153E2C">
              <w:rPr>
                <w:rFonts w:ascii="Times New Roman" w:hAnsi="Times New Roman"/>
                <w:sz w:val="24"/>
                <w:szCs w:val="24"/>
              </w:rPr>
              <w:t xml:space="preserve"> или Милутин Бојић:</w:t>
            </w:r>
            <w:r w:rsidRPr="00153E2C">
              <w:rPr>
                <w:rFonts w:ascii="Times New Roman" w:hAnsi="Times New Roman"/>
                <w:i/>
                <w:sz w:val="24"/>
                <w:szCs w:val="24"/>
              </w:rPr>
              <w:t xml:space="preserve"> Плава гробница</w:t>
            </w:r>
            <w:r w:rsidRPr="00153E2C">
              <w:rPr>
                <w:rFonts w:ascii="Times New Roman" w:hAnsi="Times New Roman"/>
                <w:sz w:val="24"/>
                <w:szCs w:val="24"/>
              </w:rPr>
              <w:t>;</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Момо Капор: </w:t>
            </w:r>
            <w:r w:rsidRPr="00153E2C">
              <w:rPr>
                <w:rFonts w:ascii="Times New Roman" w:hAnsi="Times New Roman"/>
                <w:i/>
                <w:sz w:val="24"/>
                <w:szCs w:val="24"/>
              </w:rPr>
              <w:t>011</w:t>
            </w:r>
            <w:r w:rsidRPr="00153E2C">
              <w:rPr>
                <w:rFonts w:ascii="Times New Roman" w:hAnsi="Times New Roman"/>
                <w:sz w:val="24"/>
                <w:szCs w:val="24"/>
              </w:rPr>
              <w:t>;</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Б. Станковић: </w:t>
            </w:r>
            <w:r w:rsidRPr="00153E2C">
              <w:rPr>
                <w:rFonts w:ascii="Times New Roman" w:hAnsi="Times New Roman"/>
                <w:i/>
                <w:sz w:val="24"/>
                <w:szCs w:val="24"/>
              </w:rPr>
              <w:t xml:space="preserve">Увела ружа </w:t>
            </w:r>
            <w:r w:rsidRPr="00153E2C">
              <w:rPr>
                <w:rFonts w:ascii="Times New Roman" w:hAnsi="Times New Roman"/>
                <w:sz w:val="24"/>
                <w:szCs w:val="24"/>
              </w:rPr>
              <w:t xml:space="preserve">– одломак или </w:t>
            </w:r>
            <w:r w:rsidRPr="00153E2C">
              <w:rPr>
                <w:rFonts w:ascii="Times New Roman" w:hAnsi="Times New Roman"/>
                <w:i/>
                <w:sz w:val="24"/>
                <w:szCs w:val="24"/>
              </w:rPr>
              <w:t>Наш Божић</w:t>
            </w:r>
            <w:r>
              <w:rPr>
                <w:rFonts w:ascii="Times New Roman" w:hAnsi="Times New Roman"/>
                <w:i/>
                <w:sz w:val="24"/>
                <w:szCs w:val="24"/>
              </w:rPr>
              <w:t xml:space="preserve"> –</w:t>
            </w:r>
            <w:r w:rsidRPr="00153E2C">
              <w:rPr>
                <w:rFonts w:ascii="Times New Roman" w:hAnsi="Times New Roman"/>
                <w:sz w:val="24"/>
                <w:szCs w:val="24"/>
              </w:rPr>
              <w:t xml:space="preserve"> одломак;</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С. Јесењин: </w:t>
            </w:r>
            <w:r w:rsidRPr="00153E2C">
              <w:rPr>
                <w:rFonts w:ascii="Times New Roman" w:hAnsi="Times New Roman"/>
                <w:i/>
                <w:sz w:val="24"/>
                <w:szCs w:val="24"/>
              </w:rPr>
              <w:t>Песма о керуши</w:t>
            </w:r>
            <w:r w:rsidRPr="00153E2C">
              <w:rPr>
                <w:rFonts w:ascii="Times New Roman" w:hAnsi="Times New Roman"/>
                <w:sz w:val="24"/>
                <w:szCs w:val="24"/>
              </w:rPr>
              <w:t>;</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Л. Лазаревић: </w:t>
            </w:r>
            <w:r w:rsidRPr="00153E2C">
              <w:rPr>
                <w:rFonts w:ascii="Times New Roman" w:hAnsi="Times New Roman"/>
                <w:i/>
                <w:sz w:val="24"/>
                <w:szCs w:val="24"/>
              </w:rPr>
              <w:t xml:space="preserve">Све ће то народ позлатити </w:t>
            </w:r>
            <w:r w:rsidRPr="00153E2C">
              <w:rPr>
                <w:rFonts w:ascii="Times New Roman" w:hAnsi="Times New Roman"/>
                <w:sz w:val="24"/>
                <w:szCs w:val="24"/>
              </w:rPr>
              <w:t>– одломак;</w:t>
            </w:r>
          </w:p>
          <w:p w:rsidR="0012648D" w:rsidRPr="00153E2C" w:rsidRDefault="0012648D" w:rsidP="00892823">
            <w:pPr>
              <w:numPr>
                <w:ilvl w:val="0"/>
                <w:numId w:val="33"/>
              </w:numPr>
              <w:spacing w:after="0" w:line="240" w:lineRule="auto"/>
              <w:ind w:left="1422" w:hanging="180"/>
              <w:jc w:val="both"/>
              <w:rPr>
                <w:rFonts w:ascii="Times New Roman" w:hAnsi="Times New Roman"/>
                <w:sz w:val="24"/>
                <w:szCs w:val="24"/>
              </w:rPr>
            </w:pPr>
            <w:r>
              <w:rPr>
                <w:rFonts w:ascii="Times New Roman" w:hAnsi="Times New Roman"/>
                <w:sz w:val="24"/>
                <w:szCs w:val="24"/>
              </w:rPr>
              <w:t xml:space="preserve"> </w:t>
            </w:r>
            <w:r w:rsidRPr="00153E2C">
              <w:rPr>
                <w:rFonts w:ascii="Times New Roman" w:hAnsi="Times New Roman"/>
                <w:sz w:val="24"/>
                <w:szCs w:val="24"/>
              </w:rPr>
              <w:t>бајкe (</w:t>
            </w:r>
            <w:r w:rsidRPr="00153E2C">
              <w:rPr>
                <w:rFonts w:ascii="Times New Roman" w:hAnsi="Times New Roman"/>
                <w:i/>
                <w:sz w:val="24"/>
                <w:szCs w:val="24"/>
              </w:rPr>
              <w:t>Немушти језик; Усуд).</w:t>
            </w:r>
          </w:p>
          <w:p w:rsidR="0012648D" w:rsidRPr="00153E2C" w:rsidRDefault="0012648D" w:rsidP="0012648D">
            <w:pPr>
              <w:spacing w:after="0"/>
              <w:rPr>
                <w:rFonts w:ascii="Times New Roman" w:hAnsi="Times New Roman"/>
                <w:sz w:val="24"/>
                <w:szCs w:val="24"/>
              </w:rPr>
            </w:pPr>
          </w:p>
          <w:p w:rsidR="0012648D" w:rsidRPr="00153E2C" w:rsidRDefault="0012648D" w:rsidP="006B3528">
            <w:pPr>
              <w:spacing w:after="0"/>
              <w:jc w:val="both"/>
              <w:rPr>
                <w:rFonts w:ascii="Times New Roman" w:eastAsia="Calibri" w:hAnsi="Times New Roman"/>
                <w:i/>
                <w:sz w:val="24"/>
                <w:szCs w:val="24"/>
              </w:rPr>
            </w:pPr>
            <w:r>
              <w:rPr>
                <w:rFonts w:ascii="Times New Roman" w:eastAsia="Calibri" w:hAnsi="Times New Roman"/>
                <w:sz w:val="24"/>
                <w:szCs w:val="24"/>
              </w:rPr>
              <w:t xml:space="preserve">  </w:t>
            </w:r>
            <w:r w:rsidRPr="00153E2C">
              <w:rPr>
                <w:rFonts w:ascii="Times New Roman" w:eastAsia="Calibri" w:hAnsi="Times New Roman"/>
                <w:b/>
                <w:sz w:val="24"/>
                <w:szCs w:val="24"/>
              </w:rPr>
              <w:t xml:space="preserve"> </w:t>
            </w:r>
            <w:r w:rsidRPr="00153E2C">
              <w:rPr>
                <w:rFonts w:ascii="Times New Roman" w:eastAsia="Calibri" w:hAnsi="Times New Roman"/>
                <w:i/>
                <w:sz w:val="24"/>
                <w:szCs w:val="24"/>
              </w:rPr>
              <w:t>Тумачење текста</w:t>
            </w:r>
          </w:p>
          <w:p w:rsidR="0012648D" w:rsidRPr="00153E2C" w:rsidRDefault="0012648D" w:rsidP="00892823">
            <w:pPr>
              <w:numPr>
                <w:ilvl w:val="0"/>
                <w:numId w:val="33"/>
              </w:numPr>
              <w:spacing w:after="0" w:line="240" w:lineRule="auto"/>
              <w:ind w:left="1430" w:hanging="220"/>
              <w:jc w:val="both"/>
              <w:rPr>
                <w:rFonts w:ascii="Times New Roman" w:hAnsi="Times New Roman"/>
                <w:sz w:val="24"/>
                <w:szCs w:val="24"/>
              </w:rPr>
            </w:pPr>
            <w:r>
              <w:rPr>
                <w:rFonts w:ascii="Times New Roman" w:hAnsi="Times New Roman"/>
                <w:sz w:val="24"/>
                <w:szCs w:val="24"/>
              </w:rPr>
              <w:t>в</w:t>
            </w:r>
            <w:r w:rsidRPr="00153E2C">
              <w:rPr>
                <w:rFonts w:ascii="Times New Roman" w:hAnsi="Times New Roman"/>
                <w:sz w:val="24"/>
                <w:szCs w:val="24"/>
              </w:rPr>
              <w:t>ођење (кроз креативне радионице)</w:t>
            </w:r>
            <w:r>
              <w:rPr>
                <w:rFonts w:ascii="Times New Roman" w:hAnsi="Times New Roman"/>
                <w:sz w:val="24"/>
                <w:szCs w:val="24"/>
              </w:rPr>
              <w:t xml:space="preserve"> </w:t>
            </w:r>
            <w:r w:rsidRPr="00153E2C">
              <w:rPr>
                <w:rFonts w:ascii="Times New Roman" w:hAnsi="Times New Roman"/>
                <w:sz w:val="24"/>
                <w:szCs w:val="24"/>
              </w:rPr>
              <w:t xml:space="preserve"> одраслих да што самосталније приступе</w:t>
            </w:r>
            <w:r>
              <w:rPr>
                <w:rFonts w:ascii="Times New Roman" w:hAnsi="Times New Roman"/>
                <w:sz w:val="24"/>
                <w:szCs w:val="24"/>
              </w:rPr>
              <w:t xml:space="preserve"> </w:t>
            </w:r>
            <w:r w:rsidRPr="00153E2C">
              <w:rPr>
                <w:rFonts w:ascii="Times New Roman" w:hAnsi="Times New Roman"/>
                <w:sz w:val="24"/>
                <w:szCs w:val="24"/>
              </w:rPr>
              <w:t>књижевном делу;</w:t>
            </w:r>
          </w:p>
          <w:p w:rsidR="0012648D" w:rsidRPr="00153E2C" w:rsidRDefault="0012648D" w:rsidP="00892823">
            <w:pPr>
              <w:numPr>
                <w:ilvl w:val="0"/>
                <w:numId w:val="33"/>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на изабраним конкретним примерима из уметничког текста са</w:t>
            </w:r>
            <w:r>
              <w:rPr>
                <w:rFonts w:ascii="Times New Roman" w:hAnsi="Times New Roman"/>
                <w:sz w:val="24"/>
                <w:szCs w:val="24"/>
              </w:rPr>
              <w:t xml:space="preserve"> </w:t>
            </w:r>
            <w:r w:rsidRPr="00153E2C">
              <w:rPr>
                <w:rFonts w:ascii="Times New Roman" w:hAnsi="Times New Roman"/>
                <w:sz w:val="24"/>
                <w:szCs w:val="24"/>
              </w:rPr>
              <w:t>одраслима</w:t>
            </w:r>
            <w:r>
              <w:rPr>
                <w:rFonts w:ascii="Times New Roman" w:hAnsi="Times New Roman"/>
                <w:sz w:val="24"/>
                <w:szCs w:val="24"/>
              </w:rPr>
              <w:t xml:space="preserve"> </w:t>
            </w:r>
            <w:r w:rsidRPr="00153E2C">
              <w:rPr>
                <w:rFonts w:ascii="Times New Roman" w:hAnsi="Times New Roman"/>
                <w:sz w:val="24"/>
                <w:szCs w:val="24"/>
              </w:rPr>
              <w:t>вежбати како</w:t>
            </w:r>
            <w:r>
              <w:rPr>
                <w:rFonts w:ascii="Times New Roman" w:hAnsi="Times New Roman"/>
                <w:sz w:val="24"/>
                <w:szCs w:val="24"/>
              </w:rPr>
              <w:t xml:space="preserve"> </w:t>
            </w:r>
            <w:r w:rsidRPr="00153E2C">
              <w:rPr>
                <w:rFonts w:ascii="Times New Roman" w:hAnsi="Times New Roman"/>
                <w:sz w:val="24"/>
                <w:szCs w:val="24"/>
              </w:rPr>
              <w:t>да доживе садржај текста, да уживају у њему</w:t>
            </w:r>
            <w:r>
              <w:rPr>
                <w:rFonts w:ascii="Times New Roman" w:hAnsi="Times New Roman"/>
                <w:sz w:val="24"/>
                <w:szCs w:val="24"/>
              </w:rPr>
              <w:t xml:space="preserve"> </w:t>
            </w:r>
            <w:r w:rsidRPr="00153E2C">
              <w:rPr>
                <w:rFonts w:ascii="Times New Roman" w:hAnsi="Times New Roman"/>
                <w:sz w:val="24"/>
                <w:szCs w:val="24"/>
              </w:rPr>
              <w:t>и да тај доживљај саопште својим речима;</w:t>
            </w:r>
          </w:p>
          <w:p w:rsidR="0012648D" w:rsidRPr="00153E2C" w:rsidRDefault="0012648D" w:rsidP="00892823">
            <w:pPr>
              <w:numPr>
                <w:ilvl w:val="0"/>
                <w:numId w:val="33"/>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упознавање одраслих са утицајем</w:t>
            </w:r>
            <w:r>
              <w:rPr>
                <w:rFonts w:ascii="Times New Roman" w:hAnsi="Times New Roman"/>
                <w:sz w:val="24"/>
                <w:szCs w:val="24"/>
              </w:rPr>
              <w:t xml:space="preserve"> </w:t>
            </w:r>
            <w:r w:rsidRPr="00153E2C">
              <w:rPr>
                <w:rFonts w:ascii="Times New Roman" w:hAnsi="Times New Roman"/>
                <w:sz w:val="24"/>
                <w:szCs w:val="24"/>
              </w:rPr>
              <w:t>друштвено-историјских</w:t>
            </w:r>
            <w:r>
              <w:rPr>
                <w:rFonts w:ascii="Times New Roman" w:hAnsi="Times New Roman"/>
                <w:sz w:val="24"/>
                <w:szCs w:val="24"/>
              </w:rPr>
              <w:t xml:space="preserve"> </w:t>
            </w:r>
            <w:r w:rsidRPr="00153E2C">
              <w:rPr>
                <w:rFonts w:ascii="Times New Roman" w:hAnsi="Times New Roman"/>
                <w:sz w:val="24"/>
                <w:szCs w:val="24"/>
              </w:rPr>
              <w:t>услова на настанак књижевног дела;</w:t>
            </w:r>
          </w:p>
          <w:p w:rsidR="0012648D" w:rsidRPr="00153E2C" w:rsidRDefault="0012648D" w:rsidP="00892823">
            <w:pPr>
              <w:numPr>
                <w:ilvl w:val="0"/>
                <w:numId w:val="33"/>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битне одлике драмског дела (монолошко-дијалошка форма);</w:t>
            </w:r>
          </w:p>
          <w:p w:rsidR="0012648D" w:rsidRPr="00153E2C" w:rsidRDefault="0012648D" w:rsidP="00892823">
            <w:pPr>
              <w:numPr>
                <w:ilvl w:val="0"/>
                <w:numId w:val="33"/>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лирска поезија – одлике и основне врсте;</w:t>
            </w:r>
          </w:p>
          <w:p w:rsidR="0012648D" w:rsidRPr="00153E2C" w:rsidRDefault="0012648D" w:rsidP="00892823">
            <w:pPr>
              <w:numPr>
                <w:ilvl w:val="0"/>
                <w:numId w:val="33"/>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самостална анализа одабраног текста;</w:t>
            </w:r>
          </w:p>
          <w:p w:rsidR="0012648D" w:rsidRPr="00153E2C" w:rsidRDefault="0012648D" w:rsidP="00892823">
            <w:pPr>
              <w:numPr>
                <w:ilvl w:val="0"/>
                <w:numId w:val="33"/>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разликовање новинског (публицистичког) и књижевноуметничког начина изражавања и стила.</w:t>
            </w:r>
          </w:p>
          <w:p w:rsidR="0012648D" w:rsidRPr="00153E2C" w:rsidRDefault="0012648D" w:rsidP="006B3528">
            <w:pPr>
              <w:spacing w:after="0"/>
              <w:jc w:val="both"/>
              <w:rPr>
                <w:rFonts w:ascii="Times New Roman" w:eastAsia="Calibri" w:hAnsi="Times New Roman"/>
                <w:sz w:val="24"/>
                <w:szCs w:val="24"/>
              </w:rPr>
            </w:pPr>
          </w:p>
          <w:p w:rsidR="0012648D" w:rsidRPr="00153E2C" w:rsidRDefault="0012648D" w:rsidP="006B3528">
            <w:pPr>
              <w:spacing w:after="0"/>
              <w:ind w:left="360" w:hanging="360"/>
              <w:jc w:val="both"/>
              <w:rPr>
                <w:rFonts w:ascii="Times New Roman" w:eastAsia="Calibri" w:hAnsi="Times New Roman"/>
                <w:i/>
                <w:sz w:val="24"/>
                <w:szCs w:val="24"/>
              </w:rPr>
            </w:pPr>
            <w:r>
              <w:rPr>
                <w:rFonts w:ascii="Times New Roman" w:eastAsia="Calibri" w:hAnsi="Times New Roman"/>
                <w:b/>
                <w:sz w:val="24"/>
                <w:szCs w:val="24"/>
              </w:rPr>
              <w:t xml:space="preserve">   </w:t>
            </w:r>
            <w:r w:rsidRPr="00153E2C">
              <w:rPr>
                <w:rFonts w:ascii="Times New Roman" w:eastAsia="Calibri" w:hAnsi="Times New Roman"/>
                <w:b/>
                <w:sz w:val="24"/>
                <w:szCs w:val="24"/>
              </w:rPr>
              <w:t xml:space="preserve"> </w:t>
            </w:r>
            <w:r w:rsidRPr="00153E2C">
              <w:rPr>
                <w:rFonts w:ascii="Times New Roman" w:eastAsia="Calibri" w:hAnsi="Times New Roman"/>
                <w:i/>
                <w:sz w:val="24"/>
                <w:szCs w:val="24"/>
              </w:rPr>
              <w:t>Књижевни појмови</w:t>
            </w:r>
          </w:p>
          <w:p w:rsidR="0012648D" w:rsidRPr="00153E2C" w:rsidRDefault="0012648D" w:rsidP="00892823">
            <w:pPr>
              <w:numPr>
                <w:ilvl w:val="0"/>
                <w:numId w:val="36"/>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утопис;</w:t>
            </w:r>
          </w:p>
          <w:p w:rsidR="0012648D" w:rsidRPr="00153E2C" w:rsidRDefault="0012648D" w:rsidP="00892823">
            <w:pPr>
              <w:numPr>
                <w:ilvl w:val="0"/>
                <w:numId w:val="36"/>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драма –</w:t>
            </w:r>
            <w:r>
              <w:rPr>
                <w:rFonts w:ascii="Times New Roman" w:eastAsia="Calibri" w:hAnsi="Times New Roman"/>
                <w:sz w:val="24"/>
                <w:szCs w:val="24"/>
              </w:rPr>
              <w:t xml:space="preserve"> </w:t>
            </w:r>
            <w:r w:rsidRPr="00153E2C">
              <w:rPr>
                <w:rFonts w:ascii="Times New Roman" w:eastAsia="Calibri" w:hAnsi="Times New Roman"/>
                <w:sz w:val="24"/>
                <w:szCs w:val="24"/>
              </w:rPr>
              <w:t>комедија;</w:t>
            </w:r>
          </w:p>
          <w:p w:rsidR="0012648D" w:rsidRPr="00153E2C" w:rsidRDefault="0012648D" w:rsidP="00892823">
            <w:pPr>
              <w:numPr>
                <w:ilvl w:val="0"/>
                <w:numId w:val="36"/>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народна проза (приповетка и бајка);</w:t>
            </w:r>
          </w:p>
          <w:p w:rsidR="0012648D" w:rsidRPr="00153E2C" w:rsidRDefault="0012648D" w:rsidP="00892823">
            <w:pPr>
              <w:numPr>
                <w:ilvl w:val="0"/>
                <w:numId w:val="36"/>
              </w:numPr>
              <w:spacing w:after="0" w:line="240" w:lineRule="auto"/>
              <w:ind w:left="1430" w:hanging="220"/>
              <w:jc w:val="both"/>
              <w:rPr>
                <w:rFonts w:ascii="Times New Roman" w:eastAsia="Calibri" w:hAnsi="Times New Roman"/>
                <w:i/>
                <w:sz w:val="24"/>
                <w:szCs w:val="24"/>
              </w:rPr>
            </w:pPr>
            <w:r w:rsidRPr="00153E2C">
              <w:rPr>
                <w:rFonts w:ascii="Times New Roman" w:eastAsia="Calibri" w:hAnsi="Times New Roman"/>
                <w:sz w:val="24"/>
                <w:szCs w:val="24"/>
              </w:rPr>
              <w:t>љубавна и родољубива песма.</w:t>
            </w:r>
          </w:p>
          <w:p w:rsidR="0012648D" w:rsidRPr="00153E2C" w:rsidRDefault="0012648D" w:rsidP="006B3528">
            <w:pPr>
              <w:spacing w:after="0"/>
              <w:ind w:left="1962"/>
              <w:jc w:val="both"/>
              <w:rPr>
                <w:rFonts w:ascii="Times New Roman" w:eastAsia="Calibri" w:hAnsi="Times New Roman"/>
                <w:sz w:val="24"/>
                <w:szCs w:val="24"/>
                <w:lang w:val="en-GB"/>
              </w:rPr>
            </w:pPr>
          </w:p>
          <w:p w:rsidR="0012648D" w:rsidRPr="00153E2C" w:rsidRDefault="0012648D" w:rsidP="006B3528">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Напредни садржаји</w:t>
            </w:r>
          </w:p>
          <w:p w:rsidR="0012648D" w:rsidRPr="00153E2C" w:rsidRDefault="0012648D" w:rsidP="006B3528">
            <w:pPr>
              <w:spacing w:after="0"/>
              <w:jc w:val="both"/>
              <w:rPr>
                <w:rFonts w:ascii="Times New Roman" w:eastAsia="Calibri" w:hAnsi="Times New Roman"/>
                <w:sz w:val="24"/>
                <w:szCs w:val="24"/>
              </w:rPr>
            </w:pPr>
          </w:p>
          <w:p w:rsidR="0012648D" w:rsidRPr="00153E2C" w:rsidRDefault="0012648D" w:rsidP="006B3528">
            <w:pPr>
              <w:spacing w:after="0"/>
              <w:jc w:val="both"/>
              <w:rPr>
                <w:rFonts w:ascii="Times New Roman" w:eastAsia="Calibri" w:hAnsi="Times New Roman"/>
                <w:b/>
                <w:sz w:val="24"/>
                <w:szCs w:val="24"/>
              </w:rPr>
            </w:pPr>
            <w:r w:rsidRPr="00153E2C">
              <w:rPr>
                <w:rFonts w:ascii="Times New Roman" w:eastAsia="Calibri" w:hAnsi="Times New Roman"/>
                <w:b/>
                <w:sz w:val="24"/>
                <w:szCs w:val="24"/>
              </w:rPr>
              <w:t>Вештина читања и разумевањ</w:t>
            </w:r>
            <w:r>
              <w:rPr>
                <w:rFonts w:ascii="Times New Roman" w:eastAsia="Calibri" w:hAnsi="Times New Roman"/>
                <w:b/>
                <w:sz w:val="24"/>
                <w:szCs w:val="24"/>
              </w:rPr>
              <w:t>е</w:t>
            </w:r>
            <w:r w:rsidRPr="00153E2C">
              <w:rPr>
                <w:rFonts w:ascii="Times New Roman" w:eastAsia="Calibri" w:hAnsi="Times New Roman"/>
                <w:b/>
                <w:sz w:val="24"/>
                <w:szCs w:val="24"/>
              </w:rPr>
              <w:t xml:space="preserve"> прочитаног </w:t>
            </w:r>
          </w:p>
          <w:p w:rsidR="0012648D" w:rsidRPr="00153E2C" w:rsidRDefault="0012648D" w:rsidP="00892823">
            <w:pPr>
              <w:numPr>
                <w:ilvl w:val="0"/>
                <w:numId w:val="37"/>
              </w:numPr>
              <w:spacing w:after="0" w:line="240" w:lineRule="auto"/>
              <w:ind w:left="702" w:firstLine="567"/>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роналажење, издвајање и упоређивање информација из два кратка текста;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уочавање и издвајање (подвлачење) најважнијег у тексту;</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читање и проналажење важних и корисних информација у средствима јавног информисања;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сажето препричавање текста кроз унапред задат број реченица;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читање у себи са унапред прецизно постављеним задацима за проналажењ</w:t>
            </w:r>
            <w:r>
              <w:rPr>
                <w:rFonts w:ascii="Times New Roman" w:hAnsi="Times New Roman"/>
                <w:sz w:val="24"/>
                <w:szCs w:val="24"/>
              </w:rPr>
              <w:t>е</w:t>
            </w:r>
            <w:r w:rsidRPr="00153E2C">
              <w:rPr>
                <w:rFonts w:ascii="Times New Roman" w:hAnsi="Times New Roman"/>
                <w:sz w:val="24"/>
                <w:szCs w:val="24"/>
              </w:rPr>
              <w:t xml:space="preserve"> потребних информација;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језичка средства карактеристична</w:t>
            </w:r>
            <w:r>
              <w:rPr>
                <w:rFonts w:ascii="Times New Roman" w:hAnsi="Times New Roman"/>
                <w:sz w:val="24"/>
                <w:szCs w:val="24"/>
              </w:rPr>
              <w:t xml:space="preserve"> </w:t>
            </w:r>
            <w:r w:rsidRPr="00153E2C">
              <w:rPr>
                <w:rFonts w:ascii="Times New Roman" w:hAnsi="Times New Roman"/>
                <w:sz w:val="24"/>
                <w:szCs w:val="24"/>
              </w:rPr>
              <w:t>за различите функционалне стилове;</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фусноте у тексту;</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разликовање чињенице од коментара, објективног од пристрасног и пропагандног текста (на једноставним примерима);</w:t>
            </w:r>
            <w:r>
              <w:rPr>
                <w:rFonts w:ascii="Times New Roman" w:hAnsi="Times New Roman"/>
                <w:sz w:val="24"/>
                <w:szCs w:val="24"/>
              </w:rPr>
              <w:t xml:space="preserve"> </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препознавање става аутора и разликовање тог става од других ставова изнетих у тексту;</w:t>
            </w:r>
          </w:p>
          <w:p w:rsidR="0012648D" w:rsidRPr="00153E2C" w:rsidRDefault="0012648D" w:rsidP="00892823">
            <w:pPr>
              <w:numPr>
                <w:ilvl w:val="0"/>
                <w:numId w:val="37"/>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разликовање и коришћење свих делова текста и књиге, укључујући индекс, појмовник и библиографију.</w:t>
            </w:r>
          </w:p>
          <w:p w:rsidR="0012648D" w:rsidRPr="00153E2C" w:rsidRDefault="0012648D" w:rsidP="0012648D">
            <w:pPr>
              <w:spacing w:after="0"/>
              <w:ind w:left="1242"/>
              <w:rPr>
                <w:rFonts w:ascii="Times New Roman" w:eastAsia="Calibri" w:hAnsi="Times New Roman"/>
                <w:sz w:val="24"/>
                <w:szCs w:val="24"/>
              </w:rPr>
            </w:pPr>
          </w:p>
          <w:p w:rsidR="0012648D" w:rsidRPr="00153E2C" w:rsidRDefault="0012648D" w:rsidP="006B3528">
            <w:pPr>
              <w:spacing w:after="0"/>
              <w:jc w:val="both"/>
              <w:rPr>
                <w:rFonts w:ascii="Times New Roman" w:eastAsia="Calibri" w:hAnsi="Times New Roman"/>
                <w:b/>
                <w:sz w:val="24"/>
                <w:szCs w:val="24"/>
              </w:rPr>
            </w:pPr>
            <w:r w:rsidRPr="00153E2C">
              <w:rPr>
                <w:rFonts w:ascii="Times New Roman" w:eastAsia="Calibri" w:hAnsi="Times New Roman"/>
                <w:b/>
                <w:sz w:val="24"/>
                <w:szCs w:val="24"/>
              </w:rPr>
              <w:t>Писано изражавање</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равилно коришћење писаних слова оба писма;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познавање основних особина говорног и писаног језика;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писање молбе, изјаве и захтева за добијање дечјег додатка, социјалне помоћи; </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познавање и примењивање правописних норми приликом писања великог слова: имена часописа, књига, научних дела;</w:t>
            </w:r>
          </w:p>
          <w:p w:rsidR="0012648D" w:rsidRPr="00153E2C" w:rsidRDefault="0012648D" w:rsidP="00892823">
            <w:pPr>
              <w:numPr>
                <w:ilvl w:val="0"/>
                <w:numId w:val="37"/>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резимеи кратког, једноставног текста;</w:t>
            </w:r>
          </w:p>
          <w:p w:rsidR="0012648D" w:rsidRPr="00153E2C" w:rsidRDefault="0012648D" w:rsidP="00892823">
            <w:pPr>
              <w:numPr>
                <w:ilvl w:val="0"/>
                <w:numId w:val="37"/>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попуњавање обрасца за добијање пасоша, личне карте;</w:t>
            </w:r>
          </w:p>
          <w:p w:rsidR="0012648D" w:rsidRPr="00153E2C" w:rsidRDefault="0012648D" w:rsidP="00892823">
            <w:pPr>
              <w:numPr>
                <w:ilvl w:val="0"/>
                <w:numId w:val="37"/>
              </w:numPr>
              <w:autoSpaceDE w:val="0"/>
              <w:autoSpaceDN w:val="0"/>
              <w:adjustRightInd w:val="0"/>
              <w:spacing w:after="0" w:line="240" w:lineRule="auto"/>
              <w:ind w:left="1422" w:hanging="180"/>
              <w:jc w:val="both"/>
              <w:rPr>
                <w:rFonts w:ascii="Times New Roman" w:eastAsia="TimesNewRomanPSMT" w:hAnsi="Times New Roman"/>
                <w:sz w:val="24"/>
                <w:szCs w:val="24"/>
              </w:rPr>
            </w:pPr>
            <w:r w:rsidRPr="00153E2C">
              <w:rPr>
                <w:rFonts w:ascii="Times New Roman" w:hAnsi="Times New Roman"/>
                <w:sz w:val="24"/>
                <w:szCs w:val="24"/>
              </w:rPr>
              <w:t>негација уз глаголе, именице, придеве, прилоге;</w:t>
            </w:r>
          </w:p>
          <w:p w:rsidR="0012648D" w:rsidRPr="00153E2C" w:rsidRDefault="0012648D" w:rsidP="00892823">
            <w:pPr>
              <w:numPr>
                <w:ilvl w:val="0"/>
                <w:numId w:val="37"/>
              </w:numPr>
              <w:spacing w:after="0" w:line="240" w:lineRule="auto"/>
              <w:ind w:left="1422" w:hanging="180"/>
              <w:jc w:val="both"/>
              <w:rPr>
                <w:rFonts w:ascii="Times New Roman" w:hAnsi="Times New Roman"/>
                <w:b/>
                <w:sz w:val="24"/>
                <w:szCs w:val="24"/>
              </w:rPr>
            </w:pPr>
            <w:r w:rsidRPr="00153E2C">
              <w:rPr>
                <w:rFonts w:ascii="Times New Roman" w:hAnsi="Times New Roman"/>
                <w:sz w:val="24"/>
                <w:szCs w:val="24"/>
              </w:rPr>
              <w:t>састављање кратке вести;</w:t>
            </w:r>
          </w:p>
          <w:p w:rsidR="0012648D" w:rsidRPr="00153E2C" w:rsidRDefault="0012648D" w:rsidP="00892823">
            <w:pPr>
              <w:numPr>
                <w:ilvl w:val="0"/>
                <w:numId w:val="37"/>
              </w:numPr>
              <w:spacing w:after="0" w:line="240" w:lineRule="auto"/>
              <w:ind w:left="1422" w:hanging="180"/>
              <w:jc w:val="both"/>
              <w:rPr>
                <w:rFonts w:ascii="Times New Roman" w:hAnsi="Times New Roman"/>
                <w:b/>
                <w:sz w:val="24"/>
                <w:szCs w:val="24"/>
              </w:rPr>
            </w:pPr>
            <w:r w:rsidRPr="00153E2C">
              <w:rPr>
                <w:rFonts w:ascii="Times New Roman" w:hAnsi="Times New Roman"/>
                <w:sz w:val="24"/>
                <w:szCs w:val="24"/>
              </w:rPr>
              <w:t xml:space="preserve">знак интерпункције у реченици </w:t>
            </w:r>
            <w:r w:rsidRPr="00153E2C">
              <w:rPr>
                <w:rFonts w:ascii="Times New Roman" w:hAnsi="Times New Roman"/>
                <w:bCs/>
                <w:sz w:val="24"/>
                <w:szCs w:val="24"/>
              </w:rPr>
              <w:t>−</w:t>
            </w:r>
            <w:r w:rsidRPr="00153E2C">
              <w:rPr>
                <w:rFonts w:ascii="Times New Roman" w:hAnsi="Times New Roman"/>
                <w:sz w:val="24"/>
                <w:szCs w:val="24"/>
              </w:rPr>
              <w:t xml:space="preserve"> тачка са запетом, две тачке, наводници;</w:t>
            </w:r>
          </w:p>
          <w:p w:rsidR="0012648D" w:rsidRPr="00153E2C" w:rsidRDefault="0012648D" w:rsidP="00892823">
            <w:pPr>
              <w:numPr>
                <w:ilvl w:val="0"/>
                <w:numId w:val="37"/>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коришћење </w:t>
            </w:r>
            <w:r w:rsidRPr="0038498F">
              <w:rPr>
                <w:rFonts w:ascii="Times New Roman" w:eastAsia="Calibri" w:hAnsi="Times New Roman"/>
                <w:i/>
                <w:sz w:val="24"/>
                <w:szCs w:val="24"/>
              </w:rPr>
              <w:t>Правописа српског језика</w:t>
            </w:r>
            <w:r w:rsidRPr="00153E2C">
              <w:rPr>
                <w:rFonts w:ascii="Times New Roman" w:eastAsia="Calibri" w:hAnsi="Times New Roman"/>
                <w:sz w:val="24"/>
                <w:szCs w:val="24"/>
              </w:rPr>
              <w:t xml:space="preserve"> (школско издање);</w:t>
            </w:r>
          </w:p>
          <w:p w:rsidR="0012648D" w:rsidRPr="00153E2C" w:rsidRDefault="0012648D" w:rsidP="00892823">
            <w:pPr>
              <w:numPr>
                <w:ilvl w:val="0"/>
                <w:numId w:val="37"/>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писање кратких реферата.</w:t>
            </w:r>
          </w:p>
          <w:p w:rsidR="0012648D" w:rsidRPr="00153E2C" w:rsidRDefault="0012648D" w:rsidP="0012648D">
            <w:pPr>
              <w:spacing w:after="0"/>
              <w:ind w:left="1242"/>
              <w:rPr>
                <w:rFonts w:ascii="Times New Roman" w:eastAsia="Calibri" w:hAnsi="Times New Roman"/>
                <w:sz w:val="24"/>
                <w:szCs w:val="24"/>
              </w:rPr>
            </w:pPr>
          </w:p>
          <w:p w:rsidR="0012648D" w:rsidRPr="00153E2C" w:rsidRDefault="0012648D" w:rsidP="006B3528">
            <w:pPr>
              <w:spacing w:after="0"/>
              <w:jc w:val="both"/>
              <w:rPr>
                <w:rFonts w:ascii="Times New Roman" w:eastAsia="Calibri" w:hAnsi="Times New Roman"/>
                <w:b/>
                <w:sz w:val="24"/>
                <w:szCs w:val="24"/>
              </w:rPr>
            </w:pPr>
            <w:r w:rsidRPr="00153E2C">
              <w:rPr>
                <w:rFonts w:ascii="Times New Roman" w:eastAsia="Calibri" w:hAnsi="Times New Roman"/>
                <w:b/>
                <w:sz w:val="24"/>
                <w:szCs w:val="24"/>
              </w:rPr>
              <w:t>Усмено изражавање и свакодневна комуникација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Pr>
                <w:rFonts w:ascii="Times New Roman" w:hAnsi="Times New Roman"/>
                <w:sz w:val="24"/>
                <w:szCs w:val="24"/>
              </w:rPr>
              <w:t>с</w:t>
            </w:r>
            <w:r w:rsidRPr="00153E2C">
              <w:rPr>
                <w:rFonts w:ascii="Times New Roman" w:hAnsi="Times New Roman"/>
                <w:sz w:val="24"/>
                <w:szCs w:val="24"/>
              </w:rPr>
              <w:t>ажето причање догађаја из свакодневног живота према хронолошком или ретроспективном редоследу;</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саопштавање битних информација везаних за свакодневна дешавања – на послу, у породици, у друштву;</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проналажење тражених информација у новинама, на телевизији и на </w:t>
            </w:r>
            <w:r>
              <w:rPr>
                <w:rFonts w:ascii="Times New Roman" w:hAnsi="Times New Roman"/>
                <w:sz w:val="24"/>
                <w:szCs w:val="24"/>
              </w:rPr>
              <w:t>и</w:t>
            </w:r>
            <w:r w:rsidRPr="00153E2C">
              <w:rPr>
                <w:rFonts w:ascii="Times New Roman" w:hAnsi="Times New Roman"/>
                <w:sz w:val="24"/>
                <w:szCs w:val="24"/>
              </w:rPr>
              <w:t xml:space="preserve">нтернету о: резултату спортског догађаја, биоскопском репертоару, прогнози времена, најважнијим вестима из земље и иностранства, неком научном </w:t>
            </w:r>
            <w:r w:rsidRPr="00153E2C">
              <w:rPr>
                <w:rFonts w:ascii="Times New Roman" w:hAnsi="Times New Roman"/>
                <w:sz w:val="24"/>
                <w:szCs w:val="24"/>
              </w:rPr>
              <w:lastRenderedPageBreak/>
              <w:t>открићу, новом леку и сл</w:t>
            </w:r>
            <w:r>
              <w:rPr>
                <w:rFonts w:ascii="Times New Roman" w:hAnsi="Times New Roman"/>
                <w:sz w:val="24"/>
                <w:szCs w:val="24"/>
              </w:rPr>
              <w:t>.</w:t>
            </w:r>
            <w:r w:rsidRPr="00153E2C">
              <w:rPr>
                <w:rFonts w:ascii="Times New Roman" w:hAnsi="Times New Roman"/>
                <w:sz w:val="24"/>
                <w:szCs w:val="24"/>
              </w:rPr>
              <w:t>;</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аргументована расправа о задатом питању или неком догађају уз уважавање и поштовање туђег мишљења и става;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коришћење </w:t>
            </w:r>
            <w:r w:rsidRPr="00936EDC">
              <w:rPr>
                <w:rFonts w:ascii="Times New Roman" w:hAnsi="Times New Roman"/>
                <w:i/>
                <w:sz w:val="24"/>
                <w:szCs w:val="24"/>
              </w:rPr>
              <w:t>Речника страних речи и израза</w:t>
            </w:r>
            <w:r w:rsidRPr="00153E2C">
              <w:rPr>
                <w:rFonts w:ascii="Times New Roman" w:hAnsi="Times New Roman"/>
                <w:sz w:val="24"/>
                <w:szCs w:val="24"/>
              </w:rPr>
              <w:t xml:space="preserve"> и </w:t>
            </w:r>
            <w:r w:rsidRPr="00936EDC">
              <w:rPr>
                <w:rFonts w:ascii="Times New Roman" w:hAnsi="Times New Roman"/>
                <w:i/>
                <w:sz w:val="24"/>
                <w:szCs w:val="24"/>
              </w:rPr>
              <w:t>Речника српског језика</w:t>
            </w:r>
            <w:r w:rsidRPr="00153E2C">
              <w:rPr>
                <w:rFonts w:ascii="Times New Roman" w:hAnsi="Times New Roman"/>
                <w:sz w:val="24"/>
                <w:szCs w:val="24"/>
              </w:rPr>
              <w:t>;</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излагање о некој теми</w:t>
            </w:r>
            <w:r>
              <w:rPr>
                <w:rFonts w:ascii="Times New Roman" w:hAnsi="Times New Roman"/>
                <w:sz w:val="24"/>
                <w:szCs w:val="24"/>
              </w:rPr>
              <w:t xml:space="preserve"> </w:t>
            </w:r>
            <w:r w:rsidRPr="00153E2C">
              <w:rPr>
                <w:rFonts w:ascii="Times New Roman" w:hAnsi="Times New Roman"/>
                <w:sz w:val="24"/>
                <w:szCs w:val="24"/>
              </w:rPr>
              <w:t>уз јасно изношење личног става</w:t>
            </w:r>
            <w:r>
              <w:rPr>
                <w:rFonts w:ascii="Times New Roman" w:hAnsi="Times New Roman"/>
                <w:sz w:val="24"/>
                <w:szCs w:val="24"/>
              </w:rPr>
              <w:t xml:space="preserve"> </w:t>
            </w:r>
            <w:r w:rsidRPr="00153E2C">
              <w:rPr>
                <w:rFonts w:ascii="Times New Roman" w:hAnsi="Times New Roman"/>
                <w:sz w:val="24"/>
                <w:szCs w:val="24"/>
              </w:rPr>
              <w:t>и залагање за своје гледиште, уз уважавање туђег мишљења;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проналажење потребних података у сложеним табелама са више колона;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коришћење енциклопедија, лексикона, речника, </w:t>
            </w:r>
            <w:r>
              <w:rPr>
                <w:rFonts w:ascii="Times New Roman" w:hAnsi="Times New Roman"/>
                <w:sz w:val="24"/>
                <w:szCs w:val="24"/>
              </w:rPr>
              <w:t>и</w:t>
            </w:r>
            <w:r w:rsidRPr="00153E2C">
              <w:rPr>
                <w:rFonts w:ascii="Times New Roman" w:hAnsi="Times New Roman"/>
                <w:sz w:val="24"/>
                <w:szCs w:val="24"/>
              </w:rPr>
              <w:t>нтернета за проналажење потребних података.</w:t>
            </w:r>
          </w:p>
          <w:p w:rsidR="0012648D" w:rsidRPr="00153E2C" w:rsidRDefault="0012648D" w:rsidP="0012648D">
            <w:pPr>
              <w:spacing w:after="0"/>
              <w:ind w:left="1242"/>
              <w:rPr>
                <w:rFonts w:ascii="Times New Roman" w:hAnsi="Times New Roman"/>
                <w:sz w:val="24"/>
                <w:szCs w:val="24"/>
              </w:rPr>
            </w:pPr>
          </w:p>
          <w:p w:rsidR="0012648D" w:rsidRPr="00153E2C" w:rsidRDefault="0012648D" w:rsidP="006B3528">
            <w:pPr>
              <w:spacing w:after="0"/>
              <w:jc w:val="both"/>
              <w:rPr>
                <w:rFonts w:ascii="Times New Roman" w:eastAsia="Calibri" w:hAnsi="Times New Roman"/>
                <w:b/>
                <w:bCs/>
                <w:sz w:val="24"/>
                <w:szCs w:val="24"/>
              </w:rPr>
            </w:pPr>
            <w:r w:rsidRPr="00153E2C">
              <w:rPr>
                <w:rFonts w:ascii="Times New Roman" w:eastAsia="Calibri" w:hAnsi="Times New Roman"/>
                <w:b/>
                <w:sz w:val="24"/>
                <w:szCs w:val="24"/>
              </w:rPr>
              <w:t>Граматика</w:t>
            </w:r>
            <w:r w:rsidRPr="00153E2C">
              <w:rPr>
                <w:rFonts w:ascii="Times New Roman" w:eastAsia="Calibri" w:hAnsi="Times New Roman"/>
                <w:b/>
                <w:bCs/>
                <w:sz w:val="24"/>
                <w:szCs w:val="24"/>
              </w:rPr>
              <w:t>, лексика, народни и књижевни језик</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роста реченица – субјекат, предикат, додаци;</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основно значење падежа;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променљиве речи – промена по падежима</w:t>
            </w:r>
            <w:r>
              <w:rPr>
                <w:rFonts w:ascii="Times New Roman" w:hAnsi="Times New Roman"/>
                <w:sz w:val="24"/>
                <w:szCs w:val="24"/>
              </w:rPr>
              <w:t xml:space="preserve"> </w:t>
            </w:r>
            <w:r w:rsidRPr="00153E2C">
              <w:rPr>
                <w:rFonts w:ascii="Times New Roman" w:hAnsi="Times New Roman"/>
                <w:sz w:val="24"/>
                <w:szCs w:val="24"/>
              </w:rPr>
              <w:t>и промена по лицима и временима (именице и</w:t>
            </w:r>
            <w:r>
              <w:rPr>
                <w:rFonts w:ascii="Times New Roman" w:hAnsi="Times New Roman"/>
                <w:sz w:val="24"/>
                <w:szCs w:val="24"/>
              </w:rPr>
              <w:t xml:space="preserve"> </w:t>
            </w:r>
            <w:r w:rsidRPr="00153E2C">
              <w:rPr>
                <w:rFonts w:ascii="Times New Roman" w:hAnsi="Times New Roman"/>
                <w:sz w:val="24"/>
                <w:szCs w:val="24"/>
              </w:rPr>
              <w:t>глаголи);</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значај Вука Караџића за настанак српског књижевног језика (азбука Саве Мркаља и сарадња са Ђ. Даничићем);</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просте и сложене речи;</w:t>
            </w:r>
          </w:p>
          <w:p w:rsidR="0012648D" w:rsidRPr="00153E2C" w:rsidRDefault="0012648D" w:rsidP="00892823">
            <w:pPr>
              <w:numPr>
                <w:ilvl w:val="0"/>
                <w:numId w:val="38"/>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синтаксичке</w:t>
            </w:r>
            <w:r>
              <w:rPr>
                <w:rFonts w:ascii="Times New Roman" w:hAnsi="Times New Roman"/>
                <w:sz w:val="24"/>
                <w:szCs w:val="24"/>
              </w:rPr>
              <w:t xml:space="preserve"> </w:t>
            </w:r>
            <w:r w:rsidRPr="00153E2C">
              <w:rPr>
                <w:rFonts w:ascii="Times New Roman" w:hAnsi="Times New Roman"/>
                <w:sz w:val="24"/>
                <w:szCs w:val="24"/>
              </w:rPr>
              <w:t>јединице;</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eastAsia="TimesNewRomanPSMT" w:hAnsi="Times New Roman"/>
                <w:sz w:val="24"/>
                <w:szCs w:val="24"/>
              </w:rPr>
              <w:t xml:space="preserve">полисемија </w:t>
            </w:r>
            <w:r w:rsidRPr="00153E2C">
              <w:rPr>
                <w:rFonts w:ascii="Times New Roman" w:hAnsi="Times New Roman"/>
                <w:sz w:val="24"/>
                <w:szCs w:val="24"/>
              </w:rPr>
              <w:t xml:space="preserve">– </w:t>
            </w:r>
            <w:r w:rsidRPr="00153E2C">
              <w:rPr>
                <w:rFonts w:ascii="Times New Roman" w:eastAsia="TimesNewRomanPSMT" w:hAnsi="Times New Roman"/>
                <w:sz w:val="24"/>
                <w:szCs w:val="24"/>
              </w:rPr>
              <w:t>вишезна</w:t>
            </w:r>
            <w:r>
              <w:rPr>
                <w:rFonts w:ascii="Times New Roman" w:eastAsia="TimesNewRomanPSMT" w:hAnsi="Times New Roman"/>
                <w:sz w:val="24"/>
                <w:szCs w:val="24"/>
              </w:rPr>
              <w:t>ч</w:t>
            </w:r>
            <w:r w:rsidRPr="00153E2C">
              <w:rPr>
                <w:rFonts w:ascii="Times New Roman" w:eastAsia="TimesNewRomanPSMT" w:hAnsi="Times New Roman"/>
                <w:sz w:val="24"/>
                <w:szCs w:val="24"/>
              </w:rPr>
              <w:t>ност речи</w:t>
            </w:r>
            <w:r w:rsidRPr="00153E2C">
              <w:rPr>
                <w:rFonts w:ascii="Times New Roman" w:hAnsi="Times New Roman"/>
                <w:sz w:val="24"/>
                <w:szCs w:val="24"/>
              </w:rPr>
              <w:t>;</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врсте писама (пиктографско, идеографско, фонографско);</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фонетски принцип и фонетско писмо;</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основне информације о акцентима.</w:t>
            </w:r>
          </w:p>
          <w:p w:rsidR="0012648D" w:rsidRPr="00153E2C" w:rsidRDefault="0012648D" w:rsidP="0012648D">
            <w:pPr>
              <w:spacing w:after="0"/>
              <w:ind w:left="1242"/>
              <w:rPr>
                <w:rFonts w:ascii="Times New Roman" w:hAnsi="Times New Roman"/>
                <w:sz w:val="24"/>
                <w:szCs w:val="24"/>
              </w:rPr>
            </w:pPr>
          </w:p>
          <w:p w:rsidR="0012648D" w:rsidRPr="00153E2C" w:rsidRDefault="0012648D" w:rsidP="006B3528">
            <w:pPr>
              <w:spacing w:after="0"/>
              <w:jc w:val="both"/>
              <w:rPr>
                <w:rFonts w:ascii="Times New Roman" w:eastAsia="Calibri" w:hAnsi="Times New Roman"/>
                <w:sz w:val="24"/>
                <w:szCs w:val="24"/>
              </w:rPr>
            </w:pPr>
            <w:r w:rsidRPr="00153E2C">
              <w:rPr>
                <w:rFonts w:ascii="Times New Roman" w:eastAsia="Calibri" w:hAnsi="Times New Roman"/>
                <w:b/>
                <w:sz w:val="24"/>
                <w:szCs w:val="24"/>
              </w:rPr>
              <w:t xml:space="preserve">Књижевност – </w:t>
            </w:r>
            <w:r w:rsidRPr="00153E2C">
              <w:rPr>
                <w:rFonts w:ascii="Times New Roman" w:eastAsia="Calibri" w:hAnsi="Times New Roman"/>
                <w:b/>
                <w:bCs/>
                <w:sz w:val="24"/>
                <w:szCs w:val="24"/>
              </w:rPr>
              <w:t>усмена</w:t>
            </w:r>
            <w:r w:rsidRPr="00153E2C">
              <w:rPr>
                <w:rFonts w:ascii="Times New Roman" w:eastAsia="Calibri" w:hAnsi="Times New Roman"/>
                <w:b/>
                <w:sz w:val="24"/>
                <w:szCs w:val="24"/>
              </w:rPr>
              <w:t xml:space="preserve"> и ауторска</w:t>
            </w:r>
            <w:r w:rsidRPr="00153E2C">
              <w:rPr>
                <w:rFonts w:ascii="Times New Roman" w:eastAsia="Calibri" w:hAnsi="Times New Roman"/>
                <w:sz w:val="24"/>
                <w:szCs w:val="24"/>
              </w:rPr>
              <w:t xml:space="preserve"> </w:t>
            </w:r>
          </w:p>
          <w:p w:rsidR="0012648D" w:rsidRPr="00153E2C" w:rsidRDefault="0012648D" w:rsidP="006B3528">
            <w:pPr>
              <w:spacing w:after="0"/>
              <w:jc w:val="both"/>
              <w:rPr>
                <w:rFonts w:ascii="Times New Roman" w:hAnsi="Times New Roman"/>
                <w:b/>
                <w:sz w:val="24"/>
                <w:szCs w:val="24"/>
              </w:rPr>
            </w:pPr>
            <w:r w:rsidRPr="00153E2C">
              <w:rPr>
                <w:rFonts w:ascii="Times New Roman" w:hAnsi="Times New Roman"/>
                <w:i/>
                <w:sz w:val="24"/>
                <w:szCs w:val="24"/>
              </w:rPr>
              <w:t>Текстови за читање и обраду</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С. Јесењин: </w:t>
            </w:r>
            <w:r w:rsidRPr="00153E2C">
              <w:rPr>
                <w:rFonts w:ascii="Times New Roman" w:hAnsi="Times New Roman"/>
                <w:i/>
                <w:sz w:val="24"/>
                <w:szCs w:val="24"/>
              </w:rPr>
              <w:t>Писмо мајци</w:t>
            </w:r>
            <w:r w:rsidRPr="00153E2C">
              <w:rPr>
                <w:rFonts w:ascii="Times New Roman" w:hAnsi="Times New Roman"/>
                <w:sz w:val="24"/>
                <w:szCs w:val="24"/>
              </w:rPr>
              <w:t>;</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Вук Караџић: </w:t>
            </w:r>
            <w:r w:rsidRPr="00153E2C">
              <w:rPr>
                <w:rFonts w:ascii="Times New Roman" w:hAnsi="Times New Roman"/>
                <w:i/>
                <w:sz w:val="24"/>
                <w:szCs w:val="24"/>
              </w:rPr>
              <w:t xml:space="preserve">Живот и обичаји народа српског </w:t>
            </w:r>
            <w:r w:rsidRPr="00153E2C">
              <w:rPr>
                <w:rFonts w:ascii="Times New Roman" w:hAnsi="Times New Roman"/>
                <w:sz w:val="24"/>
                <w:szCs w:val="24"/>
              </w:rPr>
              <w:t xml:space="preserve">– одломак </w:t>
            </w:r>
            <w:r w:rsidRPr="00153E2C">
              <w:rPr>
                <w:rFonts w:ascii="Times New Roman" w:hAnsi="Times New Roman"/>
                <w:i/>
                <w:sz w:val="24"/>
                <w:szCs w:val="24"/>
              </w:rPr>
              <w:t>Крсно име;</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Милован Глишић: </w:t>
            </w:r>
            <w:r w:rsidRPr="00153E2C">
              <w:rPr>
                <w:rFonts w:ascii="Times New Roman" w:hAnsi="Times New Roman"/>
                <w:i/>
                <w:sz w:val="24"/>
                <w:szCs w:val="24"/>
              </w:rPr>
              <w:t xml:space="preserve">Прва бразда – </w:t>
            </w:r>
            <w:r w:rsidRPr="00153E2C">
              <w:rPr>
                <w:rFonts w:ascii="Times New Roman" w:hAnsi="Times New Roman"/>
                <w:sz w:val="24"/>
                <w:szCs w:val="24"/>
              </w:rPr>
              <w:t>одломак;</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Бранко Ћопић:</w:t>
            </w:r>
            <w:r w:rsidRPr="00153E2C">
              <w:rPr>
                <w:rFonts w:ascii="Times New Roman" w:hAnsi="Times New Roman"/>
                <w:i/>
                <w:sz w:val="24"/>
                <w:szCs w:val="24"/>
              </w:rPr>
              <w:t xml:space="preserve"> Доживљаји Николетине Бурсаћа </w:t>
            </w:r>
            <w:r w:rsidRPr="00153E2C">
              <w:rPr>
                <w:rFonts w:ascii="Times New Roman" w:hAnsi="Times New Roman"/>
                <w:sz w:val="24"/>
                <w:szCs w:val="24"/>
              </w:rPr>
              <w:t xml:space="preserve">– одломак </w:t>
            </w:r>
            <w:r w:rsidRPr="00153E2C">
              <w:rPr>
                <w:rFonts w:ascii="Times New Roman" w:hAnsi="Times New Roman"/>
                <w:i/>
                <w:sz w:val="24"/>
                <w:szCs w:val="24"/>
              </w:rPr>
              <w:t>Храбро срце;</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Л. Лазаревић:</w:t>
            </w:r>
            <w:r w:rsidRPr="00153E2C">
              <w:rPr>
                <w:rFonts w:ascii="Times New Roman" w:hAnsi="Times New Roman"/>
                <w:i/>
                <w:sz w:val="24"/>
                <w:szCs w:val="24"/>
              </w:rPr>
              <w:t xml:space="preserve"> Швабица </w:t>
            </w:r>
            <w:r w:rsidRPr="00153E2C">
              <w:rPr>
                <w:rFonts w:ascii="Times New Roman" w:hAnsi="Times New Roman"/>
                <w:sz w:val="24"/>
                <w:szCs w:val="24"/>
              </w:rPr>
              <w:t>–</w:t>
            </w:r>
            <w:r w:rsidRPr="00153E2C">
              <w:rPr>
                <w:rFonts w:ascii="Times New Roman" w:hAnsi="Times New Roman"/>
                <w:i/>
                <w:sz w:val="24"/>
                <w:szCs w:val="24"/>
              </w:rPr>
              <w:t xml:space="preserve"> </w:t>
            </w:r>
            <w:r w:rsidRPr="00153E2C">
              <w:rPr>
                <w:rFonts w:ascii="Times New Roman" w:hAnsi="Times New Roman"/>
                <w:sz w:val="24"/>
                <w:szCs w:val="24"/>
              </w:rPr>
              <w:t>одломак</w:t>
            </w:r>
            <w:r w:rsidRPr="00153E2C">
              <w:rPr>
                <w:rFonts w:ascii="Times New Roman" w:hAnsi="Times New Roman"/>
                <w:i/>
                <w:sz w:val="24"/>
                <w:szCs w:val="24"/>
              </w:rPr>
              <w:t>;</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О. Хенри: </w:t>
            </w:r>
            <w:r w:rsidRPr="00153E2C">
              <w:rPr>
                <w:rFonts w:ascii="Times New Roman" w:hAnsi="Times New Roman"/>
                <w:i/>
                <w:sz w:val="24"/>
                <w:szCs w:val="24"/>
              </w:rPr>
              <w:t>Последњи лист;</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Алекса Шантић: </w:t>
            </w:r>
            <w:r w:rsidRPr="00153E2C">
              <w:rPr>
                <w:rFonts w:ascii="Times New Roman" w:hAnsi="Times New Roman"/>
                <w:i/>
                <w:sz w:val="24"/>
                <w:szCs w:val="24"/>
              </w:rPr>
              <w:t>Песме</w:t>
            </w:r>
            <w:r w:rsidRPr="00153E2C">
              <w:rPr>
                <w:rFonts w:ascii="Times New Roman" w:hAnsi="Times New Roman"/>
                <w:sz w:val="24"/>
                <w:szCs w:val="24"/>
              </w:rPr>
              <w:t xml:space="preserve"> – избор;</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i/>
                <w:sz w:val="24"/>
                <w:szCs w:val="24"/>
              </w:rPr>
              <w:t xml:space="preserve">Зла жена </w:t>
            </w:r>
            <w:r w:rsidRPr="00153E2C">
              <w:rPr>
                <w:rFonts w:ascii="Times New Roman" w:hAnsi="Times New Roman"/>
                <w:sz w:val="24"/>
                <w:szCs w:val="24"/>
              </w:rPr>
              <w:t>– народна прича;</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Стеван Сремац: </w:t>
            </w:r>
            <w:r w:rsidRPr="00153E2C">
              <w:rPr>
                <w:rFonts w:ascii="Times New Roman" w:hAnsi="Times New Roman"/>
                <w:i/>
                <w:sz w:val="24"/>
                <w:szCs w:val="24"/>
              </w:rPr>
              <w:t xml:space="preserve">Зона Замфирова </w:t>
            </w:r>
            <w:r w:rsidRPr="00153E2C">
              <w:rPr>
                <w:rFonts w:ascii="Times New Roman" w:hAnsi="Times New Roman"/>
                <w:sz w:val="24"/>
                <w:szCs w:val="24"/>
              </w:rPr>
              <w:t xml:space="preserve">или </w:t>
            </w:r>
            <w:r w:rsidRPr="00153E2C">
              <w:rPr>
                <w:rFonts w:ascii="Times New Roman" w:hAnsi="Times New Roman"/>
                <w:i/>
                <w:sz w:val="24"/>
                <w:szCs w:val="24"/>
              </w:rPr>
              <w:t xml:space="preserve">Ивкова слава – </w:t>
            </w:r>
            <w:r w:rsidRPr="00153E2C">
              <w:rPr>
                <w:rFonts w:ascii="Times New Roman" w:hAnsi="Times New Roman"/>
                <w:sz w:val="24"/>
                <w:szCs w:val="24"/>
              </w:rPr>
              <w:t>одломак;</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Бранислав Нушић: </w:t>
            </w:r>
            <w:r w:rsidRPr="00153E2C">
              <w:rPr>
                <w:rFonts w:ascii="Times New Roman" w:hAnsi="Times New Roman"/>
                <w:i/>
                <w:sz w:val="24"/>
                <w:szCs w:val="24"/>
              </w:rPr>
              <w:t xml:space="preserve">Власт </w:t>
            </w:r>
            <w:r w:rsidRPr="00153E2C">
              <w:rPr>
                <w:rFonts w:ascii="Times New Roman" w:hAnsi="Times New Roman"/>
                <w:sz w:val="24"/>
                <w:szCs w:val="24"/>
              </w:rPr>
              <w:t>– одломак;</w:t>
            </w:r>
          </w:p>
          <w:p w:rsidR="0012648D" w:rsidRPr="00153E2C" w:rsidRDefault="0012648D" w:rsidP="00892823">
            <w:pPr>
              <w:numPr>
                <w:ilvl w:val="0"/>
                <w:numId w:val="39"/>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 xml:space="preserve">Душан Ковачевић: </w:t>
            </w:r>
            <w:r w:rsidRPr="00153E2C">
              <w:rPr>
                <w:rFonts w:ascii="Times New Roman" w:hAnsi="Times New Roman"/>
                <w:i/>
                <w:sz w:val="24"/>
                <w:szCs w:val="24"/>
              </w:rPr>
              <w:t xml:space="preserve">Балкански шпијун </w:t>
            </w:r>
            <w:r w:rsidRPr="00153E2C">
              <w:rPr>
                <w:rFonts w:ascii="Times New Roman" w:hAnsi="Times New Roman"/>
                <w:sz w:val="24"/>
                <w:szCs w:val="24"/>
              </w:rPr>
              <w:t>–</w:t>
            </w:r>
            <w:r w:rsidRPr="00153E2C">
              <w:rPr>
                <w:rFonts w:ascii="Times New Roman" w:hAnsi="Times New Roman"/>
                <w:i/>
                <w:sz w:val="24"/>
                <w:szCs w:val="24"/>
              </w:rPr>
              <w:t xml:space="preserve"> </w:t>
            </w:r>
            <w:r w:rsidRPr="00153E2C">
              <w:rPr>
                <w:rFonts w:ascii="Times New Roman" w:hAnsi="Times New Roman"/>
                <w:sz w:val="24"/>
                <w:szCs w:val="24"/>
              </w:rPr>
              <w:t>одломак.</w:t>
            </w:r>
          </w:p>
          <w:p w:rsidR="0012648D" w:rsidRPr="00153E2C" w:rsidRDefault="0012648D" w:rsidP="0012648D">
            <w:pPr>
              <w:spacing w:after="0"/>
              <w:ind w:left="360" w:hanging="360"/>
              <w:rPr>
                <w:rFonts w:ascii="Times New Roman" w:eastAsia="Calibri" w:hAnsi="Times New Roman"/>
                <w:b/>
                <w:sz w:val="24"/>
                <w:szCs w:val="24"/>
              </w:rPr>
            </w:pPr>
            <w:r>
              <w:rPr>
                <w:rFonts w:ascii="Times New Roman" w:eastAsia="Calibri" w:hAnsi="Times New Roman"/>
                <w:b/>
                <w:sz w:val="24"/>
                <w:szCs w:val="24"/>
              </w:rPr>
              <w:t xml:space="preserve">    </w:t>
            </w:r>
            <w:r w:rsidRPr="00153E2C">
              <w:rPr>
                <w:rFonts w:ascii="Times New Roman" w:eastAsia="Calibri" w:hAnsi="Times New Roman"/>
                <w:b/>
                <w:sz w:val="24"/>
                <w:szCs w:val="24"/>
              </w:rPr>
              <w:t xml:space="preserve"> </w:t>
            </w:r>
          </w:p>
          <w:p w:rsidR="0012648D" w:rsidRPr="00153E2C" w:rsidRDefault="0012648D" w:rsidP="006B3528">
            <w:pPr>
              <w:spacing w:after="0"/>
              <w:ind w:left="360" w:hanging="360"/>
              <w:jc w:val="both"/>
              <w:rPr>
                <w:rFonts w:ascii="Times New Roman" w:eastAsia="TimesNewRomanPSMT" w:hAnsi="Times New Roman"/>
                <w:i/>
                <w:sz w:val="24"/>
                <w:szCs w:val="24"/>
              </w:rPr>
            </w:pPr>
            <w:r w:rsidRPr="00153E2C">
              <w:rPr>
                <w:rFonts w:ascii="Times New Roman" w:eastAsia="Calibri" w:hAnsi="Times New Roman"/>
                <w:i/>
                <w:sz w:val="24"/>
                <w:szCs w:val="24"/>
              </w:rPr>
              <w:t>Тумачење</w:t>
            </w:r>
            <w:r w:rsidRPr="00153E2C">
              <w:rPr>
                <w:rFonts w:ascii="Times New Roman" w:eastAsia="TimesNewRomanPSMT" w:hAnsi="Times New Roman"/>
                <w:i/>
                <w:sz w:val="24"/>
                <w:szCs w:val="24"/>
              </w:rPr>
              <w:t xml:space="preserve"> текста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Pr>
                <w:rFonts w:ascii="Times New Roman" w:hAnsi="Times New Roman"/>
                <w:sz w:val="24"/>
                <w:szCs w:val="24"/>
              </w:rPr>
              <w:t>р</w:t>
            </w:r>
            <w:r w:rsidRPr="00153E2C">
              <w:rPr>
                <w:rFonts w:ascii="Times New Roman" w:hAnsi="Times New Roman"/>
                <w:sz w:val="24"/>
                <w:szCs w:val="24"/>
              </w:rPr>
              <w:t>азумевање поруке прочитаног текста;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особине главног јунака;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препознавање и разликовање одређених стилских фигура – хипербола,</w:t>
            </w:r>
          </w:p>
          <w:p w:rsidR="0012648D" w:rsidRPr="00153E2C" w:rsidRDefault="0012648D" w:rsidP="006B3528">
            <w:pPr>
              <w:spacing w:after="0"/>
              <w:ind w:left="720" w:hanging="360"/>
              <w:jc w:val="both"/>
              <w:rPr>
                <w:rFonts w:ascii="Times New Roman" w:hAnsi="Times New Roman"/>
                <w:sz w:val="24"/>
                <w:szCs w:val="24"/>
              </w:rPr>
            </w:pPr>
            <w:r>
              <w:rPr>
                <w:rFonts w:ascii="Times New Roman" w:hAnsi="Times New Roman"/>
                <w:sz w:val="24"/>
                <w:szCs w:val="24"/>
              </w:rPr>
              <w:t xml:space="preserve">               </w:t>
            </w:r>
            <w:r w:rsidRPr="00153E2C">
              <w:rPr>
                <w:rFonts w:ascii="Times New Roman" w:hAnsi="Times New Roman"/>
                <w:sz w:val="24"/>
                <w:szCs w:val="24"/>
              </w:rPr>
              <w:t>персонификација, градација;</w:t>
            </w:r>
          </w:p>
          <w:p w:rsidR="0012648D" w:rsidRPr="00153E2C" w:rsidRDefault="0012648D" w:rsidP="00892823">
            <w:pPr>
              <w:numPr>
                <w:ilvl w:val="0"/>
                <w:numId w:val="37"/>
              </w:numPr>
              <w:autoSpaceDE w:val="0"/>
              <w:autoSpaceDN w:val="0"/>
              <w:adjustRightInd w:val="0"/>
              <w:spacing w:after="0" w:line="240" w:lineRule="auto"/>
              <w:ind w:left="1422" w:hanging="180"/>
              <w:jc w:val="both"/>
              <w:rPr>
                <w:rFonts w:ascii="Times New Roman" w:hAnsi="Times New Roman"/>
                <w:i/>
                <w:sz w:val="24"/>
                <w:szCs w:val="24"/>
              </w:rPr>
            </w:pPr>
            <w:r w:rsidRPr="00153E2C">
              <w:rPr>
                <w:rFonts w:ascii="Times New Roman" w:hAnsi="Times New Roman"/>
                <w:sz w:val="24"/>
                <w:szCs w:val="24"/>
              </w:rPr>
              <w:t>дневник читања;</w:t>
            </w:r>
          </w:p>
          <w:p w:rsidR="0012648D" w:rsidRPr="00153E2C" w:rsidRDefault="0012648D" w:rsidP="00892823">
            <w:pPr>
              <w:numPr>
                <w:ilvl w:val="0"/>
                <w:numId w:val="40"/>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мотив, идеја, форма</w:t>
            </w:r>
            <w:r>
              <w:rPr>
                <w:rFonts w:ascii="Times New Roman" w:hAnsi="Times New Roman"/>
                <w:sz w:val="24"/>
                <w:szCs w:val="24"/>
              </w:rPr>
              <w:t xml:space="preserve">; </w:t>
            </w:r>
            <w:r w:rsidRPr="00153E2C">
              <w:rPr>
                <w:rFonts w:ascii="Times New Roman" w:hAnsi="Times New Roman"/>
                <w:sz w:val="24"/>
                <w:szCs w:val="24"/>
              </w:rPr>
              <w:t>карактеристике ликова и њихова</w:t>
            </w:r>
            <w:r>
              <w:rPr>
                <w:rFonts w:ascii="Times New Roman" w:hAnsi="Times New Roman"/>
                <w:sz w:val="24"/>
                <w:szCs w:val="24"/>
              </w:rPr>
              <w:t xml:space="preserve"> </w:t>
            </w:r>
            <w:r w:rsidRPr="00153E2C">
              <w:rPr>
                <w:rFonts w:ascii="Times New Roman" w:hAnsi="Times New Roman"/>
                <w:sz w:val="24"/>
                <w:szCs w:val="24"/>
              </w:rPr>
              <w:t>међусобна повезаност;</w:t>
            </w:r>
          </w:p>
          <w:p w:rsidR="0012648D" w:rsidRPr="00153E2C" w:rsidRDefault="0012648D" w:rsidP="00892823">
            <w:pPr>
              <w:numPr>
                <w:ilvl w:val="0"/>
                <w:numId w:val="37"/>
              </w:numPr>
              <w:autoSpaceDE w:val="0"/>
              <w:autoSpaceDN w:val="0"/>
              <w:adjustRightInd w:val="0"/>
              <w:ind w:left="1422" w:hanging="180"/>
              <w:jc w:val="both"/>
              <w:rPr>
                <w:rFonts w:ascii="Times New Roman" w:hAnsi="Times New Roman"/>
                <w:i/>
                <w:sz w:val="24"/>
                <w:szCs w:val="24"/>
              </w:rPr>
            </w:pPr>
            <w:r w:rsidRPr="00153E2C">
              <w:rPr>
                <w:rFonts w:ascii="Times New Roman" w:hAnsi="Times New Roman"/>
                <w:sz w:val="24"/>
                <w:szCs w:val="24"/>
              </w:rPr>
              <w:t>повезивање књижевног дела с временом у којем</w:t>
            </w:r>
            <w:r>
              <w:rPr>
                <w:rFonts w:ascii="Times New Roman" w:hAnsi="Times New Roman"/>
                <w:sz w:val="24"/>
                <w:szCs w:val="24"/>
              </w:rPr>
              <w:t xml:space="preserve"> </w:t>
            </w:r>
            <w:r w:rsidRPr="00153E2C">
              <w:rPr>
                <w:rFonts w:ascii="Times New Roman" w:hAnsi="Times New Roman"/>
                <w:sz w:val="24"/>
                <w:szCs w:val="24"/>
              </w:rPr>
              <w:t>је настало и с временом које узима за оквир приповедања.</w:t>
            </w:r>
          </w:p>
          <w:p w:rsidR="0012648D" w:rsidRPr="00153E2C" w:rsidRDefault="0012648D" w:rsidP="006B3528">
            <w:pPr>
              <w:spacing w:after="0"/>
              <w:ind w:left="360" w:hanging="360"/>
              <w:jc w:val="both"/>
              <w:rPr>
                <w:rFonts w:ascii="Times New Roman" w:eastAsia="Calibri" w:hAnsi="Times New Roman"/>
                <w:i/>
                <w:sz w:val="24"/>
                <w:szCs w:val="24"/>
              </w:rPr>
            </w:pPr>
            <w:r>
              <w:rPr>
                <w:rFonts w:ascii="Times New Roman" w:eastAsia="Calibri" w:hAnsi="Times New Roman"/>
                <w:sz w:val="24"/>
                <w:szCs w:val="24"/>
              </w:rPr>
              <w:lastRenderedPageBreak/>
              <w:t xml:space="preserve"> </w:t>
            </w:r>
            <w:r w:rsidRPr="00153E2C">
              <w:rPr>
                <w:rFonts w:ascii="Times New Roman" w:eastAsia="Calibri" w:hAnsi="Times New Roman"/>
                <w:sz w:val="24"/>
                <w:szCs w:val="24"/>
              </w:rPr>
              <w:t xml:space="preserve"> </w:t>
            </w:r>
            <w:r w:rsidRPr="00153E2C">
              <w:rPr>
                <w:rFonts w:ascii="Times New Roman" w:eastAsia="Calibri" w:hAnsi="Times New Roman"/>
                <w:i/>
                <w:sz w:val="24"/>
                <w:szCs w:val="24"/>
              </w:rPr>
              <w:t>Књижевни појмови</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Pr>
                <w:rFonts w:ascii="Times New Roman" w:hAnsi="Times New Roman"/>
                <w:sz w:val="24"/>
                <w:szCs w:val="24"/>
              </w:rPr>
              <w:t>а</w:t>
            </w:r>
            <w:r w:rsidRPr="00153E2C">
              <w:rPr>
                <w:rFonts w:ascii="Times New Roman" w:hAnsi="Times New Roman"/>
                <w:sz w:val="24"/>
                <w:szCs w:val="24"/>
              </w:rPr>
              <w:t>утобиографија;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монолог и дијалог;</w:t>
            </w:r>
          </w:p>
          <w:p w:rsidR="0012648D" w:rsidRPr="00153E2C" w:rsidRDefault="0012648D" w:rsidP="00892823">
            <w:pPr>
              <w:numPr>
                <w:ilvl w:val="0"/>
                <w:numId w:val="41"/>
              </w:numPr>
              <w:spacing w:after="0" w:line="240" w:lineRule="auto"/>
              <w:ind w:left="1422" w:hanging="180"/>
              <w:jc w:val="both"/>
              <w:rPr>
                <w:rFonts w:ascii="Times New Roman" w:hAnsi="Times New Roman"/>
                <w:b/>
                <w:sz w:val="24"/>
                <w:szCs w:val="24"/>
              </w:rPr>
            </w:pPr>
            <w:r w:rsidRPr="00153E2C">
              <w:rPr>
                <w:rFonts w:ascii="Times New Roman" w:hAnsi="Times New Roman"/>
                <w:sz w:val="24"/>
                <w:szCs w:val="24"/>
              </w:rPr>
              <w:t>књижевни лик;</w:t>
            </w:r>
          </w:p>
          <w:p w:rsidR="0012648D" w:rsidRPr="00153E2C" w:rsidRDefault="0012648D" w:rsidP="00892823">
            <w:pPr>
              <w:numPr>
                <w:ilvl w:val="0"/>
                <w:numId w:val="41"/>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епске песме – циклуси;</w:t>
            </w:r>
          </w:p>
          <w:p w:rsidR="0012648D" w:rsidRPr="00153E2C" w:rsidRDefault="0012648D" w:rsidP="00892823">
            <w:pPr>
              <w:numPr>
                <w:ilvl w:val="0"/>
                <w:numId w:val="41"/>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социјална песма;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народна балада;</w:t>
            </w:r>
          </w:p>
          <w:p w:rsidR="0012648D" w:rsidRPr="00153E2C" w:rsidRDefault="0012648D" w:rsidP="00892823">
            <w:pPr>
              <w:numPr>
                <w:ilvl w:val="0"/>
                <w:numId w:val="37"/>
              </w:numPr>
              <w:spacing w:after="0" w:line="240" w:lineRule="auto"/>
              <w:ind w:left="1422" w:hanging="180"/>
              <w:jc w:val="both"/>
              <w:rPr>
                <w:rFonts w:ascii="Times New Roman" w:hAnsi="Times New Roman"/>
                <w:sz w:val="24"/>
                <w:szCs w:val="24"/>
              </w:rPr>
            </w:pPr>
            <w:r w:rsidRPr="00153E2C">
              <w:rPr>
                <w:rFonts w:ascii="Times New Roman" w:hAnsi="Times New Roman"/>
                <w:sz w:val="24"/>
                <w:szCs w:val="24"/>
              </w:rPr>
              <w:t>роман.</w:t>
            </w:r>
          </w:p>
          <w:p w:rsidR="0012648D" w:rsidRPr="00153E2C" w:rsidRDefault="0012648D" w:rsidP="0012648D">
            <w:pPr>
              <w:spacing w:after="0"/>
              <w:rPr>
                <w:rFonts w:ascii="Times New Roman" w:hAnsi="Times New Roman"/>
                <w:sz w:val="24"/>
                <w:szCs w:val="24"/>
              </w:rPr>
            </w:pPr>
          </w:p>
        </w:tc>
      </w:tr>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sz w:val="24"/>
                <w:szCs w:val="24"/>
              </w:rPr>
            </w:pPr>
          </w:p>
          <w:p w:rsidR="0012648D" w:rsidRPr="00153E2C" w:rsidRDefault="0012648D" w:rsidP="00F15EEA">
            <w:pPr>
              <w:spacing w:after="0"/>
              <w:ind w:left="360" w:hanging="360"/>
              <w:jc w:val="both"/>
              <w:rPr>
                <w:rFonts w:ascii="Times New Roman" w:eastAsia="Calibri" w:hAnsi="Times New Roman"/>
                <w:sz w:val="24"/>
                <w:szCs w:val="24"/>
              </w:rPr>
            </w:pPr>
            <w:r w:rsidRPr="00153E2C">
              <w:rPr>
                <w:rFonts w:ascii="Times New Roman" w:eastAsia="Calibri" w:hAnsi="Times New Roman"/>
                <w:b/>
                <w:sz w:val="24"/>
                <w:szCs w:val="24"/>
              </w:rPr>
              <w:t xml:space="preserve">НАЧИН ОСТВАРИВАЊА ПРОГРАМА </w:t>
            </w:r>
          </w:p>
          <w:p w:rsidR="0012648D" w:rsidRPr="00153E2C" w:rsidRDefault="0012648D" w:rsidP="00F15EEA">
            <w:pPr>
              <w:spacing w:after="0"/>
              <w:jc w:val="both"/>
              <w:rPr>
                <w:rFonts w:ascii="Times New Roman" w:eastAsia="Calibri" w:hAnsi="Times New Roman"/>
                <w:b/>
                <w:sz w:val="24"/>
                <w:szCs w:val="24"/>
                <w:u w:val="single"/>
              </w:rPr>
            </w:pP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У настави српског језика одрасли се оспособљавају за правилну усмену и писану комуникацију стандардним српским језиком. Приликом реализације Програма треба имати у виду да је главни циљ ФООО учење током наставе, у школи, на самом часу. </w:t>
            </w:r>
          </w:p>
          <w:p w:rsidR="0012648D" w:rsidRPr="00153E2C" w:rsidRDefault="0012648D" w:rsidP="00F15EEA">
            <w:pPr>
              <w:tabs>
                <w:tab w:val="right" w:pos="8640"/>
              </w:tabs>
              <w:spacing w:after="0"/>
              <w:ind w:left="360" w:hanging="36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b/>
                <w:sz w:val="24"/>
                <w:szCs w:val="24"/>
              </w:rPr>
            </w:pPr>
            <w:r w:rsidRPr="00153E2C">
              <w:rPr>
                <w:rFonts w:ascii="Times New Roman" w:eastAsia="Calibri" w:hAnsi="Times New Roman"/>
                <w:b/>
                <w:sz w:val="24"/>
                <w:szCs w:val="24"/>
              </w:rPr>
              <w:t>Општи исходи</w:t>
            </w:r>
            <w:r w:rsidRPr="00153E2C">
              <w:rPr>
                <w:rFonts w:ascii="Times New Roman" w:eastAsia="Calibri" w:hAnsi="Times New Roman"/>
                <w:b/>
                <w:sz w:val="24"/>
                <w:szCs w:val="24"/>
              </w:rPr>
              <w:softHyphen/>
            </w:r>
            <w:r w:rsidRPr="00153E2C">
              <w:rPr>
                <w:rFonts w:ascii="Times New Roman" w:eastAsia="Calibri" w:hAnsi="Times New Roman"/>
                <w:b/>
                <w:sz w:val="24"/>
                <w:szCs w:val="24"/>
              </w:rPr>
              <w:softHyphen/>
            </w:r>
            <w:r w:rsidRPr="00153E2C">
              <w:rPr>
                <w:rFonts w:ascii="Times New Roman" w:eastAsia="Calibri" w:hAnsi="Times New Roman"/>
                <w:sz w:val="24"/>
                <w:szCs w:val="24"/>
              </w:rPr>
              <w:t xml:space="preserve">, </w:t>
            </w:r>
            <w:r w:rsidRPr="00153E2C">
              <w:rPr>
                <w:rFonts w:ascii="Times New Roman" w:eastAsia="Calibri" w:hAnsi="Times New Roman"/>
                <w:b/>
                <w:sz w:val="24"/>
                <w:szCs w:val="24"/>
              </w:rPr>
              <w:t>односно кључне компетенције</w:t>
            </w:r>
            <w:r>
              <w:rPr>
                <w:rFonts w:ascii="Times New Roman" w:eastAsia="Calibri" w:hAnsi="Times New Roman"/>
                <w:b/>
                <w:sz w:val="24"/>
                <w:szCs w:val="24"/>
              </w:rPr>
              <w:t>,</w:t>
            </w:r>
            <w:r w:rsidRPr="00153E2C">
              <w:rPr>
                <w:rFonts w:ascii="Times New Roman" w:eastAsia="Calibri" w:hAnsi="Times New Roman"/>
                <w:sz w:val="24"/>
                <w:szCs w:val="24"/>
              </w:rPr>
              <w:t xml:space="preserve"> заједнички за све предмете Наставног програма ФООО остварују се све време. Сви су подједнако важни 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развијају се и унапређују у свим циклусима и на свим часовима. </w:t>
            </w:r>
          </w:p>
          <w:p w:rsidR="0012648D" w:rsidRPr="00153E2C" w:rsidRDefault="0012648D" w:rsidP="00F15EEA">
            <w:pPr>
              <w:tabs>
                <w:tab w:val="right" w:pos="8640"/>
              </w:tabs>
              <w:spacing w:after="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sz w:val="24"/>
                <w:szCs w:val="24"/>
              </w:rPr>
              <w:t>Језичка писменост, као један од приоритетних циљева наставе, остварује се на свим часовима и кроз све садржаје. Одрасли ће по завршетку првог циклуса савладати базичну пис</w:t>
            </w:r>
            <w:r>
              <w:rPr>
                <w:rFonts w:ascii="Times New Roman" w:eastAsia="Calibri" w:hAnsi="Times New Roman"/>
                <w:sz w:val="24"/>
                <w:szCs w:val="24"/>
              </w:rPr>
              <w:t>м</w:t>
            </w:r>
            <w:r w:rsidRPr="00153E2C">
              <w:rPr>
                <w:rFonts w:ascii="Times New Roman" w:eastAsia="Calibri" w:hAnsi="Times New Roman"/>
                <w:sz w:val="24"/>
                <w:szCs w:val="24"/>
              </w:rPr>
              <w:t>еност, а касније, у другом и трећем циклусу, писменост као основна компетенција стално се унапређује.</w:t>
            </w:r>
          </w:p>
          <w:p w:rsidR="0012648D" w:rsidRPr="00153E2C" w:rsidRDefault="0012648D" w:rsidP="00F15EEA">
            <w:pPr>
              <w:tabs>
                <w:tab w:val="right" w:pos="8640"/>
              </w:tabs>
              <w:spacing w:after="0"/>
              <w:ind w:left="360" w:hanging="360"/>
              <w:jc w:val="both"/>
              <w:rPr>
                <w:rFonts w:ascii="Times New Roman" w:eastAsia="Calibri" w:hAnsi="Times New Roman"/>
                <w:sz w:val="24"/>
                <w:szCs w:val="24"/>
              </w:rPr>
            </w:pPr>
            <w:r>
              <w:rPr>
                <w:rFonts w:ascii="Times New Roman" w:eastAsia="Calibri" w:hAnsi="Times New Roman"/>
                <w:sz w:val="24"/>
                <w:szCs w:val="24"/>
              </w:rPr>
              <w:t xml:space="preserve">             </w:t>
            </w: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Дигитална писменост је неопходна за коришћење информативних медија, нарочито </w:t>
            </w:r>
            <w:r>
              <w:rPr>
                <w:rFonts w:ascii="Times New Roman" w:eastAsia="Calibri" w:hAnsi="Times New Roman"/>
                <w:sz w:val="24"/>
                <w:szCs w:val="24"/>
              </w:rPr>
              <w:t>и</w:t>
            </w:r>
            <w:r w:rsidRPr="00153E2C">
              <w:rPr>
                <w:rFonts w:ascii="Times New Roman" w:eastAsia="Calibri" w:hAnsi="Times New Roman"/>
                <w:sz w:val="24"/>
                <w:szCs w:val="24"/>
              </w:rPr>
              <w:t>нтернета, на који се и одрасли упућују на часовима</w:t>
            </w:r>
            <w:r>
              <w:rPr>
                <w:rFonts w:ascii="Times New Roman" w:eastAsia="Calibri" w:hAnsi="Times New Roman"/>
                <w:sz w:val="24"/>
                <w:szCs w:val="24"/>
              </w:rPr>
              <w:t xml:space="preserve"> </w:t>
            </w:r>
            <w:r w:rsidRPr="00153E2C">
              <w:rPr>
                <w:rFonts w:ascii="Times New Roman" w:eastAsia="Calibri" w:hAnsi="Times New Roman"/>
                <w:sz w:val="24"/>
                <w:szCs w:val="24"/>
              </w:rPr>
              <w:t>предвиђеним за писано изражавање и књижевност.</w:t>
            </w:r>
          </w:p>
          <w:p w:rsidR="0012648D" w:rsidRPr="00153E2C" w:rsidRDefault="0012648D" w:rsidP="00F15EEA">
            <w:pPr>
              <w:tabs>
                <w:tab w:val="right" w:pos="8640"/>
              </w:tabs>
              <w:spacing w:after="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Решавање проблема је заступљено на већини часова где одрасли износе своје судове о прочитаном тексту. Одрасли се укључују у решавање различитих врста проблема </w:t>
            </w:r>
            <w:r>
              <w:rPr>
                <w:rFonts w:ascii="Times New Roman" w:eastAsia="Calibri" w:hAnsi="Times New Roman"/>
                <w:sz w:val="24"/>
                <w:szCs w:val="24"/>
              </w:rPr>
              <w:t>–</w:t>
            </w:r>
            <w:r w:rsidRPr="00153E2C">
              <w:rPr>
                <w:rFonts w:ascii="Times New Roman" w:eastAsia="Calibri" w:hAnsi="Times New Roman"/>
                <w:sz w:val="24"/>
                <w:szCs w:val="24"/>
              </w:rPr>
              <w:t>замишљених из књижевних дела и стварних из свакодневног живота.</w:t>
            </w:r>
          </w:p>
          <w:p w:rsidR="0012648D" w:rsidRPr="00153E2C" w:rsidRDefault="0012648D" w:rsidP="00F15EEA">
            <w:pPr>
              <w:tabs>
                <w:tab w:val="right" w:pos="8640"/>
              </w:tabs>
              <w:spacing w:after="0"/>
              <w:ind w:left="360" w:hanging="36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sz w:val="24"/>
                <w:szCs w:val="24"/>
              </w:rPr>
              <w:t>Културни свет, мултикултуралност и креативност један је од исхода који је блиско повезан са Српским језиком. Краћи текстови који говоре о обичајима и култури других народа погодни су за неговање свести о традицији и културном наслеђу свога народа, развијање толеранције и уважавање културних разлика, а одраслима су интересантни и могу се користити</w:t>
            </w:r>
            <w:r>
              <w:rPr>
                <w:rFonts w:ascii="Times New Roman" w:eastAsia="Calibri" w:hAnsi="Times New Roman"/>
                <w:sz w:val="24"/>
                <w:szCs w:val="24"/>
              </w:rPr>
              <w:t xml:space="preserve"> </w:t>
            </w:r>
            <w:r w:rsidRPr="00153E2C">
              <w:rPr>
                <w:rFonts w:ascii="Times New Roman" w:eastAsia="Calibri" w:hAnsi="Times New Roman"/>
                <w:sz w:val="24"/>
                <w:szCs w:val="24"/>
              </w:rPr>
              <w:t>за остваривање предметних исхода.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12648D" w:rsidRPr="00153E2C" w:rsidRDefault="0012648D" w:rsidP="00F15EEA">
            <w:pPr>
              <w:tabs>
                <w:tab w:val="right" w:pos="8640"/>
              </w:tabs>
              <w:spacing w:after="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sz w:val="24"/>
                <w:szCs w:val="24"/>
              </w:rPr>
              <w:t>Настава српског језика континуирано доприноси изградњи наведених општих исхода.</w:t>
            </w:r>
            <w:r>
              <w:rPr>
                <w:rFonts w:ascii="Times New Roman" w:eastAsia="Calibri" w:hAnsi="Times New Roman"/>
                <w:sz w:val="24"/>
                <w:szCs w:val="24"/>
              </w:rPr>
              <w:t xml:space="preserve"> </w:t>
            </w:r>
          </w:p>
          <w:p w:rsidR="0012648D" w:rsidRPr="00153E2C" w:rsidRDefault="0012648D" w:rsidP="00F15EEA">
            <w:pPr>
              <w:tabs>
                <w:tab w:val="right" w:pos="8640"/>
              </w:tabs>
              <w:spacing w:after="0"/>
              <w:ind w:left="360" w:hanging="36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b/>
                <w:sz w:val="24"/>
                <w:szCs w:val="24"/>
              </w:rPr>
              <w:t xml:space="preserve">Предметни исходи. </w:t>
            </w:r>
            <w:r w:rsidRPr="00153E2C">
              <w:rPr>
                <w:rFonts w:ascii="Times New Roman" w:eastAsia="Calibri" w:hAnsi="Times New Roman"/>
                <w:sz w:val="24"/>
                <w:szCs w:val="24"/>
              </w:rPr>
              <w:t xml:space="preserve">Исходи за крај основног образовања дефинисани су по темама. Јасно и прецизно дефинисани предметни исходи упућују наставника на оно што одрасли треба да познаје, препознаје, зна, примени, која знања и вештине треба да изгради. Они се остварују </w:t>
            </w:r>
            <w:r w:rsidRPr="00153E2C">
              <w:rPr>
                <w:rFonts w:ascii="Times New Roman" w:eastAsia="Calibri" w:hAnsi="Times New Roman"/>
                <w:sz w:val="24"/>
                <w:szCs w:val="24"/>
              </w:rPr>
              <w:lastRenderedPageBreak/>
              <w:t>континуирано и стално се дограђују. Један исход се може остваривати</w:t>
            </w:r>
            <w:r>
              <w:rPr>
                <w:rFonts w:ascii="Times New Roman" w:eastAsia="Calibri" w:hAnsi="Times New Roman"/>
                <w:sz w:val="24"/>
                <w:szCs w:val="24"/>
              </w:rPr>
              <w:t xml:space="preserve"> </w:t>
            </w:r>
            <w:r w:rsidRPr="00153E2C">
              <w:rPr>
                <w:rFonts w:ascii="Times New Roman" w:eastAsia="Calibri" w:hAnsi="Times New Roman"/>
                <w:sz w:val="24"/>
                <w:szCs w:val="24"/>
              </w:rPr>
              <w:t>помоћу различитих садржаја, а један садржај може допринети реализацији различитих исхода. Овако дефинисани предметни исходи се постепено достижу током целог основног образовања и представљају функционална знања, вештине и умења неопходна за сналажење у животу и наставак учења. Исходи с</w:t>
            </w:r>
            <w:r>
              <w:rPr>
                <w:rFonts w:ascii="Times New Roman" w:eastAsia="Calibri" w:hAnsi="Times New Roman"/>
                <w:sz w:val="24"/>
                <w:szCs w:val="24"/>
              </w:rPr>
              <w:t>е</w:t>
            </w:r>
            <w:r w:rsidRPr="00153E2C">
              <w:rPr>
                <w:rFonts w:ascii="Times New Roman" w:eastAsia="Calibri" w:hAnsi="Times New Roman"/>
                <w:sz w:val="24"/>
                <w:szCs w:val="24"/>
              </w:rPr>
              <w:t xml:space="preserve"> тако да допуњавају, да систематизују и функционализују основну језичку писменост којом одрасли постепено овладавају. </w:t>
            </w:r>
          </w:p>
          <w:p w:rsidR="0012648D" w:rsidRPr="00153E2C" w:rsidRDefault="0012648D" w:rsidP="00F15EEA">
            <w:pPr>
              <w:tabs>
                <w:tab w:val="right" w:pos="8640"/>
              </w:tabs>
              <w:spacing w:after="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b/>
                <w:sz w:val="24"/>
                <w:szCs w:val="24"/>
              </w:rPr>
            </w:pPr>
            <w:r w:rsidRPr="00153E2C">
              <w:rPr>
                <w:rFonts w:ascii="Times New Roman" w:eastAsia="Calibri" w:hAnsi="Times New Roman"/>
                <w:sz w:val="24"/>
                <w:szCs w:val="24"/>
              </w:rPr>
              <w:t xml:space="preserve">Предметни садржаји су средства која наставник користи у остваривању исхода. То значи да реализација самих садржаја није основни циљ за наставника, већ је циљ да се у што већој мери и код што већег броја одраслих остваре предвиђени исходи. Остваривање исхода кроз садржаје омогућиће наставнику да годишњи и месечни план рада конципира према исходима комбинујући садржаје из различитих области. </w:t>
            </w:r>
          </w:p>
          <w:p w:rsidR="0012648D" w:rsidRPr="00153E2C" w:rsidRDefault="0012648D" w:rsidP="00F15EEA">
            <w:pPr>
              <w:autoSpaceDE w:val="0"/>
              <w:autoSpaceDN w:val="0"/>
              <w:adjustRightInd w:val="0"/>
              <w:spacing w:after="0"/>
              <w:ind w:left="36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Предметне теме и области. </w:t>
            </w:r>
            <w:r w:rsidRPr="00153E2C">
              <w:rPr>
                <w:rFonts w:ascii="Times New Roman" w:eastAsia="Calibri" w:hAnsi="Times New Roman"/>
                <w:sz w:val="24"/>
                <w:szCs w:val="24"/>
              </w:rPr>
              <w:t>Предмет Српски језик је организован кроз пет тема, а свака од тема се обрађује преко циљева, исхода, обавезних и напредних садржаја. Теме не треба посматрати као одвојене области, већ као део целине које чине сви садржаји њима обухваћени. Понављање истих тема кроз све циклусе школовања омогућује наставнику сталну проверу онога што је усвојено и савладано, као и могућност да се врати на оно што није савладано у довољној мери.</w:t>
            </w:r>
          </w:p>
          <w:p w:rsidR="0012648D" w:rsidRPr="00153E2C" w:rsidRDefault="0012648D" w:rsidP="00F15EEA">
            <w:pPr>
              <w:tabs>
                <w:tab w:val="right" w:pos="8640"/>
              </w:tabs>
              <w:spacing w:after="0"/>
              <w:ind w:left="360" w:hanging="36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b/>
                <w:sz w:val="24"/>
                <w:szCs w:val="24"/>
              </w:rPr>
              <w:t>Обавезни и напредни садржаји.</w:t>
            </w:r>
            <w:r w:rsidRPr="00153E2C">
              <w:rPr>
                <w:rFonts w:ascii="Times New Roman" w:eastAsia="Calibri" w:hAnsi="Times New Roman"/>
                <w:sz w:val="24"/>
                <w:szCs w:val="24"/>
              </w:rPr>
              <w:t xml:space="preserve"> Обавезни садржаји су намењени свим одраслима. Они представљају базична знања, вештине и умења, а то су функционална знања неопходна за сналажење у животу. У Наставном програму обавезни садржаји су дефинисани на основу исхода за крај трећег циклуса, односно за крај основног образовања. То значи да би наставник остварио исход, користиће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обавезне садржаје. Један исход наставник ће остваривати преко различитих садржаја који су Наставним програмом дефинисани. </w:t>
            </w:r>
          </w:p>
          <w:p w:rsidR="0012648D" w:rsidRPr="00153E2C" w:rsidRDefault="0012648D" w:rsidP="00F15EEA">
            <w:pPr>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 xml:space="preserve">   </w:t>
            </w: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sz w:val="24"/>
                <w:szCs w:val="24"/>
              </w:rPr>
              <w:t>Осим обавезних садржаја</w:t>
            </w:r>
            <w:r>
              <w:rPr>
                <w:rFonts w:ascii="Times New Roman" w:eastAsia="Calibri" w:hAnsi="Times New Roman"/>
                <w:sz w:val="24"/>
                <w:szCs w:val="24"/>
              </w:rPr>
              <w:t>,</w:t>
            </w:r>
            <w:r w:rsidRPr="00153E2C">
              <w:rPr>
                <w:rFonts w:ascii="Times New Roman" w:eastAsia="Calibri" w:hAnsi="Times New Roman"/>
                <w:sz w:val="24"/>
                <w:szCs w:val="24"/>
              </w:rPr>
              <w:t xml:space="preserve"> у Наставном програму постоје и напредни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садржаји</w:t>
            </w:r>
            <w:r>
              <w:rPr>
                <w:rFonts w:ascii="Times New Roman" w:eastAsia="Calibri" w:hAnsi="Times New Roman"/>
                <w:sz w:val="24"/>
                <w:szCs w:val="24"/>
              </w:rPr>
              <w:t xml:space="preserve"> </w:t>
            </w:r>
            <w:r w:rsidRPr="00153E2C">
              <w:rPr>
                <w:rFonts w:ascii="Times New Roman" w:eastAsia="Calibri" w:hAnsi="Times New Roman"/>
                <w:sz w:val="24"/>
                <w:szCs w:val="24"/>
              </w:rPr>
              <w:t>који су намењени одраслима који показују веће интересовање за одређене или за све теме Програма, који лакше и брже савладавају обавезне садржаје,</w:t>
            </w:r>
            <w:r>
              <w:rPr>
                <w:rFonts w:ascii="Times New Roman" w:eastAsia="Calibri" w:hAnsi="Times New Roman"/>
                <w:sz w:val="24"/>
                <w:szCs w:val="24"/>
              </w:rPr>
              <w:t xml:space="preserve"> </w:t>
            </w:r>
            <w:r w:rsidRPr="00153E2C">
              <w:rPr>
                <w:rFonts w:ascii="Times New Roman" w:eastAsia="Calibri" w:hAnsi="Times New Roman"/>
                <w:sz w:val="24"/>
                <w:szCs w:val="24"/>
              </w:rPr>
              <w:t>као и оним одраслима који су заинтересовани за наставак образовања. Напредне садржаје бира сам наставник сходно интересовању одраслог и његовом предзнању.</w:t>
            </w:r>
            <w:r>
              <w:rPr>
                <w:rFonts w:ascii="Times New Roman" w:eastAsia="Calibri" w:hAnsi="Times New Roman"/>
                <w:sz w:val="24"/>
                <w:szCs w:val="24"/>
              </w:rPr>
              <w:t xml:space="preserve"> </w:t>
            </w:r>
            <w:r w:rsidRPr="00153E2C">
              <w:rPr>
                <w:rFonts w:ascii="Times New Roman" w:eastAsia="Calibri" w:hAnsi="Times New Roman"/>
                <w:sz w:val="24"/>
                <w:szCs w:val="24"/>
              </w:rPr>
              <w:t>Они су детаљнији, дубљи, сложенији од основних садржаја, они проширују и допуњују обавезне садржаје. Прелажење на напредне садржаје подразумева да је одрасли савладао знања и вештине обавезних садржаја. Један одрасли не мора да усваја све напредне садржаје, већ оне који га посебно занимају.</w:t>
            </w:r>
          </w:p>
          <w:p w:rsidR="0012648D" w:rsidRPr="00153E2C" w:rsidRDefault="0012648D" w:rsidP="00F15EEA">
            <w:pPr>
              <w:tabs>
                <w:tab w:val="right" w:pos="8640"/>
              </w:tabs>
              <w:spacing w:after="0"/>
              <w:ind w:left="360" w:hanging="36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sz w:val="24"/>
                <w:szCs w:val="24"/>
              </w:rPr>
            </w:pPr>
            <w:r w:rsidRPr="00153E2C">
              <w:rPr>
                <w:rFonts w:ascii="Times New Roman" w:eastAsia="Calibri" w:hAnsi="Times New Roman"/>
                <w:b/>
                <w:sz w:val="24"/>
                <w:szCs w:val="24"/>
              </w:rPr>
              <w:t xml:space="preserve">Повезаност са другим предметима и модулима. </w:t>
            </w:r>
            <w:r w:rsidRPr="00153E2C">
              <w:rPr>
                <w:rFonts w:ascii="Times New Roman" w:eastAsia="Calibri" w:hAnsi="Times New Roman"/>
                <w:sz w:val="24"/>
                <w:szCs w:val="24"/>
              </w:rPr>
              <w:t>Кад год је могуће треба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повезивати наставне садржаје </w:t>
            </w:r>
            <w:r>
              <w:rPr>
                <w:rFonts w:ascii="Times New Roman" w:eastAsia="Calibri" w:hAnsi="Times New Roman"/>
                <w:sz w:val="24"/>
                <w:szCs w:val="24"/>
              </w:rPr>
              <w:t>С</w:t>
            </w:r>
            <w:r w:rsidRPr="00153E2C">
              <w:rPr>
                <w:rFonts w:ascii="Times New Roman" w:eastAsia="Calibri" w:hAnsi="Times New Roman"/>
                <w:sz w:val="24"/>
                <w:szCs w:val="24"/>
              </w:rPr>
              <w:t xml:space="preserve">рпског језика са садржајима осталих предмета, посебно </w:t>
            </w:r>
            <w:r>
              <w:rPr>
                <w:rFonts w:ascii="Times New Roman" w:eastAsia="Calibri" w:hAnsi="Times New Roman"/>
                <w:sz w:val="24"/>
                <w:szCs w:val="24"/>
              </w:rPr>
              <w:t>С</w:t>
            </w:r>
            <w:r w:rsidRPr="00153E2C">
              <w:rPr>
                <w:rFonts w:ascii="Times New Roman" w:eastAsia="Calibri" w:hAnsi="Times New Roman"/>
                <w:sz w:val="24"/>
                <w:szCs w:val="24"/>
              </w:rPr>
              <w:t xml:space="preserve">траног језика, </w:t>
            </w:r>
            <w:r>
              <w:rPr>
                <w:rFonts w:ascii="Times New Roman" w:eastAsia="Calibri" w:hAnsi="Times New Roman"/>
                <w:sz w:val="24"/>
                <w:szCs w:val="24"/>
              </w:rPr>
              <w:t>И</w:t>
            </w:r>
            <w:r w:rsidRPr="00153E2C">
              <w:rPr>
                <w:rFonts w:ascii="Times New Roman" w:eastAsia="Calibri" w:hAnsi="Times New Roman"/>
                <w:sz w:val="24"/>
                <w:szCs w:val="24"/>
              </w:rPr>
              <w:t xml:space="preserve">сторије, </w:t>
            </w:r>
            <w:r>
              <w:rPr>
                <w:rFonts w:ascii="Times New Roman" w:eastAsia="Calibri" w:hAnsi="Times New Roman"/>
                <w:sz w:val="24"/>
                <w:szCs w:val="24"/>
              </w:rPr>
              <w:t>Г</w:t>
            </w:r>
            <w:r w:rsidRPr="00153E2C">
              <w:rPr>
                <w:rFonts w:ascii="Times New Roman" w:eastAsia="Calibri" w:hAnsi="Times New Roman"/>
                <w:sz w:val="24"/>
                <w:szCs w:val="24"/>
              </w:rPr>
              <w:t xml:space="preserve">еографије, </w:t>
            </w:r>
            <w:r>
              <w:rPr>
                <w:rFonts w:ascii="Times New Roman" w:eastAsia="Calibri" w:hAnsi="Times New Roman"/>
                <w:sz w:val="24"/>
                <w:szCs w:val="24"/>
              </w:rPr>
              <w:t>Б</w:t>
            </w:r>
            <w:r w:rsidRPr="00153E2C">
              <w:rPr>
                <w:rFonts w:ascii="Times New Roman" w:eastAsia="Calibri" w:hAnsi="Times New Roman"/>
                <w:sz w:val="24"/>
                <w:szCs w:val="24"/>
              </w:rPr>
              <w:t xml:space="preserve">иологије, </w:t>
            </w:r>
            <w:r>
              <w:rPr>
                <w:rFonts w:ascii="Times New Roman" w:eastAsia="Calibri" w:hAnsi="Times New Roman"/>
                <w:sz w:val="24"/>
                <w:szCs w:val="24"/>
              </w:rPr>
              <w:t>О</w:t>
            </w:r>
            <w:r w:rsidRPr="00153E2C">
              <w:rPr>
                <w:rFonts w:ascii="Times New Roman" w:eastAsia="Calibri" w:hAnsi="Times New Roman"/>
                <w:sz w:val="24"/>
                <w:szCs w:val="24"/>
              </w:rPr>
              <w:t>дговорног живљења, али и других предмета. За ово су</w:t>
            </w:r>
            <w:r>
              <w:rPr>
                <w:rFonts w:ascii="Times New Roman" w:eastAsia="Calibri" w:hAnsi="Times New Roman"/>
                <w:sz w:val="24"/>
                <w:szCs w:val="24"/>
              </w:rPr>
              <w:t xml:space="preserve"> </w:t>
            </w:r>
            <w:r w:rsidRPr="00153E2C">
              <w:rPr>
                <w:rFonts w:ascii="Times New Roman" w:eastAsia="Calibri" w:hAnsi="Times New Roman"/>
                <w:sz w:val="24"/>
                <w:szCs w:val="24"/>
              </w:rPr>
              <w:t>погодни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текстови из часописа који су дати као предлог текстова за обраду на часу. Пример за то су часописи </w:t>
            </w:r>
            <w:r w:rsidRPr="00153E2C">
              <w:rPr>
                <w:rFonts w:ascii="Times New Roman" w:eastAsia="Calibri" w:hAnsi="Times New Roman"/>
                <w:i/>
                <w:sz w:val="24"/>
                <w:szCs w:val="24"/>
              </w:rPr>
              <w:t xml:space="preserve">Вива, Лековито биље, Украсно биље, Живети здравије, Риболов, Ваша беба. </w:t>
            </w:r>
            <w:r w:rsidRPr="00153E2C">
              <w:rPr>
                <w:rFonts w:ascii="Times New Roman" w:eastAsia="Calibri" w:hAnsi="Times New Roman"/>
                <w:sz w:val="24"/>
                <w:szCs w:val="24"/>
              </w:rPr>
              <w:t xml:space="preserve">Ако се пажљиво одаберу текстови у сарадњи са наставницима других предмета, на истом материјалу може се вежбати више садржаја из више наставних предмета. Корелација </w:t>
            </w:r>
            <w:r w:rsidRPr="00153E2C">
              <w:rPr>
                <w:rFonts w:ascii="Times New Roman" w:eastAsia="Calibri" w:hAnsi="Times New Roman"/>
                <w:sz w:val="24"/>
                <w:szCs w:val="24"/>
              </w:rPr>
              <w:lastRenderedPageBreak/>
              <w:t xml:space="preserve">са историјом може се постићи приликом обрада народних епских песама, одломка </w:t>
            </w:r>
            <w:r w:rsidRPr="00153E2C">
              <w:rPr>
                <w:rFonts w:ascii="Times New Roman" w:eastAsia="Calibri" w:hAnsi="Times New Roman"/>
                <w:i/>
                <w:sz w:val="24"/>
                <w:szCs w:val="24"/>
              </w:rPr>
              <w:t>Данак у крви</w:t>
            </w:r>
            <w:r w:rsidRPr="00153E2C">
              <w:rPr>
                <w:rFonts w:ascii="Times New Roman" w:eastAsia="Calibri" w:hAnsi="Times New Roman"/>
                <w:sz w:val="24"/>
                <w:szCs w:val="24"/>
              </w:rPr>
              <w:t xml:space="preserve"> И. Андрића, одломка из романа </w:t>
            </w:r>
            <w:r w:rsidRPr="00153E2C">
              <w:rPr>
                <w:rFonts w:ascii="Times New Roman" w:eastAsia="Calibri" w:hAnsi="Times New Roman"/>
                <w:i/>
                <w:sz w:val="24"/>
                <w:szCs w:val="24"/>
              </w:rPr>
              <w:t>Хајдук Станко</w:t>
            </w:r>
            <w:r w:rsidRPr="00153E2C">
              <w:rPr>
                <w:rFonts w:ascii="Times New Roman" w:eastAsia="Calibri" w:hAnsi="Times New Roman"/>
                <w:sz w:val="24"/>
                <w:szCs w:val="24"/>
              </w:rPr>
              <w:t xml:space="preserve"> Ј. Веселиновића, песме </w:t>
            </w:r>
            <w:r w:rsidRPr="00153E2C">
              <w:rPr>
                <w:rFonts w:ascii="Times New Roman" w:eastAsia="Calibri" w:hAnsi="Times New Roman"/>
                <w:i/>
                <w:sz w:val="24"/>
                <w:szCs w:val="24"/>
              </w:rPr>
              <w:t>Плава гробница</w:t>
            </w:r>
            <w:r>
              <w:rPr>
                <w:rFonts w:ascii="Times New Roman" w:eastAsia="Calibri" w:hAnsi="Times New Roman"/>
                <w:i/>
                <w:sz w:val="24"/>
                <w:szCs w:val="24"/>
              </w:rPr>
              <w:t xml:space="preserve"> </w:t>
            </w:r>
            <w:r w:rsidRPr="00153E2C">
              <w:rPr>
                <w:rFonts w:ascii="Times New Roman" w:eastAsia="Calibri" w:hAnsi="Times New Roman"/>
                <w:sz w:val="24"/>
                <w:szCs w:val="24"/>
              </w:rPr>
              <w:t>М. Бојића. Избор текстова из часописа</w:t>
            </w:r>
            <w:r>
              <w:rPr>
                <w:rFonts w:ascii="Times New Roman" w:eastAsia="Calibri" w:hAnsi="Times New Roman"/>
                <w:sz w:val="24"/>
                <w:szCs w:val="24"/>
              </w:rPr>
              <w:t xml:space="preserve"> </w:t>
            </w:r>
            <w:r w:rsidRPr="00153E2C">
              <w:rPr>
                <w:rFonts w:ascii="Times New Roman" w:eastAsia="Calibri" w:hAnsi="Times New Roman"/>
                <w:i/>
                <w:sz w:val="24"/>
                <w:szCs w:val="24"/>
              </w:rPr>
              <w:t xml:space="preserve">Свет компјутера </w:t>
            </w:r>
            <w:r w:rsidRPr="00153E2C">
              <w:rPr>
                <w:rFonts w:ascii="Times New Roman" w:eastAsia="Calibri" w:hAnsi="Times New Roman"/>
                <w:sz w:val="24"/>
                <w:szCs w:val="24"/>
              </w:rPr>
              <w:t xml:space="preserve">може користити наставницима информатике и у договору са њима могу се проверавати и тумачити подаци из текста, колико је одрасли разумео садржај, како га може применити и користити у пракси. Приступ </w:t>
            </w:r>
            <w:r>
              <w:rPr>
                <w:rFonts w:ascii="Times New Roman" w:eastAsia="Calibri" w:hAnsi="Times New Roman"/>
                <w:sz w:val="24"/>
                <w:szCs w:val="24"/>
              </w:rPr>
              <w:t>и</w:t>
            </w:r>
            <w:r w:rsidRPr="00153E2C">
              <w:rPr>
                <w:rFonts w:ascii="Times New Roman" w:eastAsia="Calibri" w:hAnsi="Times New Roman"/>
                <w:sz w:val="24"/>
                <w:szCs w:val="24"/>
              </w:rPr>
              <w:t>нтернету и проналажење битних података на њему је заједнички исход предмета Дигитална писменост и Српски језик. Пажљив избор текстова научно-популарног и историјског садржаја доприноси богаћењу знања о значајним личностима, догађајима, биљном и животињском свету, екологији, васиони, далеким државама и њиховим културама (</w:t>
            </w:r>
            <w:r>
              <w:rPr>
                <w:rFonts w:ascii="Times New Roman" w:eastAsia="Calibri" w:hAnsi="Times New Roman"/>
                <w:sz w:val="24"/>
                <w:szCs w:val="24"/>
              </w:rPr>
              <w:t>Г</w:t>
            </w:r>
            <w:r w:rsidRPr="00153E2C">
              <w:rPr>
                <w:rFonts w:ascii="Times New Roman" w:eastAsia="Calibri" w:hAnsi="Times New Roman"/>
                <w:sz w:val="24"/>
                <w:szCs w:val="24"/>
              </w:rPr>
              <w:t xml:space="preserve">еографија, </w:t>
            </w:r>
            <w:r>
              <w:rPr>
                <w:rFonts w:ascii="Times New Roman" w:eastAsia="Calibri" w:hAnsi="Times New Roman"/>
                <w:sz w:val="24"/>
                <w:szCs w:val="24"/>
              </w:rPr>
              <w:t>Х</w:t>
            </w:r>
            <w:r w:rsidRPr="00153E2C">
              <w:rPr>
                <w:rFonts w:ascii="Times New Roman" w:eastAsia="Calibri" w:hAnsi="Times New Roman"/>
                <w:sz w:val="24"/>
                <w:szCs w:val="24"/>
              </w:rPr>
              <w:t>емиј</w:t>
            </w:r>
            <w:r>
              <w:rPr>
                <w:rFonts w:ascii="Times New Roman" w:eastAsia="Calibri" w:hAnsi="Times New Roman"/>
                <w:sz w:val="24"/>
                <w:szCs w:val="24"/>
              </w:rPr>
              <w:t>а</w:t>
            </w:r>
            <w:r w:rsidRPr="00153E2C">
              <w:rPr>
                <w:rFonts w:ascii="Times New Roman" w:eastAsia="Calibri" w:hAnsi="Times New Roman"/>
                <w:sz w:val="24"/>
                <w:szCs w:val="24"/>
              </w:rPr>
              <w:t xml:space="preserve">, </w:t>
            </w:r>
            <w:r>
              <w:rPr>
                <w:rFonts w:ascii="Times New Roman" w:eastAsia="Calibri" w:hAnsi="Times New Roman"/>
                <w:sz w:val="24"/>
                <w:szCs w:val="24"/>
              </w:rPr>
              <w:t>Ф</w:t>
            </w:r>
            <w:r w:rsidRPr="00153E2C">
              <w:rPr>
                <w:rFonts w:ascii="Times New Roman" w:eastAsia="Calibri" w:hAnsi="Times New Roman"/>
                <w:sz w:val="24"/>
                <w:szCs w:val="24"/>
              </w:rPr>
              <w:t xml:space="preserve">изика, </w:t>
            </w:r>
            <w:r>
              <w:rPr>
                <w:rFonts w:ascii="Times New Roman" w:eastAsia="Calibri" w:hAnsi="Times New Roman"/>
                <w:sz w:val="24"/>
                <w:szCs w:val="24"/>
              </w:rPr>
              <w:t>И</w:t>
            </w:r>
            <w:r w:rsidRPr="00153E2C">
              <w:rPr>
                <w:rFonts w:ascii="Times New Roman" w:eastAsia="Calibri" w:hAnsi="Times New Roman"/>
                <w:sz w:val="24"/>
                <w:szCs w:val="24"/>
              </w:rPr>
              <w:t xml:space="preserve">сторија, </w:t>
            </w:r>
            <w:r>
              <w:rPr>
                <w:rFonts w:ascii="Times New Roman" w:eastAsia="Calibri" w:hAnsi="Times New Roman"/>
                <w:sz w:val="24"/>
                <w:szCs w:val="24"/>
              </w:rPr>
              <w:t>Б</w:t>
            </w:r>
            <w:r w:rsidRPr="00153E2C">
              <w:rPr>
                <w:rFonts w:ascii="Times New Roman" w:eastAsia="Calibri" w:hAnsi="Times New Roman"/>
                <w:sz w:val="24"/>
                <w:szCs w:val="24"/>
              </w:rPr>
              <w:t xml:space="preserve">иологија, </w:t>
            </w:r>
            <w:r>
              <w:rPr>
                <w:rFonts w:ascii="Times New Roman" w:eastAsia="Calibri" w:hAnsi="Times New Roman"/>
                <w:sz w:val="24"/>
                <w:szCs w:val="24"/>
              </w:rPr>
              <w:t>Е</w:t>
            </w:r>
            <w:r w:rsidRPr="00153E2C">
              <w:rPr>
                <w:rFonts w:ascii="Times New Roman" w:eastAsia="Calibri" w:hAnsi="Times New Roman"/>
                <w:sz w:val="24"/>
                <w:szCs w:val="24"/>
              </w:rPr>
              <w:t xml:space="preserve">кологија, </w:t>
            </w:r>
            <w:r>
              <w:rPr>
                <w:rFonts w:ascii="Times New Roman" w:eastAsia="Calibri" w:hAnsi="Times New Roman"/>
                <w:sz w:val="24"/>
                <w:szCs w:val="24"/>
              </w:rPr>
              <w:t>О</w:t>
            </w:r>
            <w:r w:rsidRPr="00153E2C">
              <w:rPr>
                <w:rFonts w:ascii="Times New Roman" w:eastAsia="Calibri" w:hAnsi="Times New Roman"/>
                <w:sz w:val="24"/>
                <w:szCs w:val="24"/>
              </w:rPr>
              <w:t>дговорно живљење</w:t>
            </w:r>
            <w:r>
              <w:rPr>
                <w:rFonts w:ascii="Times New Roman" w:eastAsia="Calibri" w:hAnsi="Times New Roman"/>
                <w:sz w:val="24"/>
                <w:szCs w:val="24"/>
              </w:rPr>
              <w:t>)</w:t>
            </w:r>
            <w:r w:rsidRPr="00153E2C">
              <w:rPr>
                <w:rFonts w:ascii="Times New Roman" w:eastAsia="Calibri" w:hAnsi="Times New Roman"/>
                <w:sz w:val="24"/>
                <w:szCs w:val="24"/>
              </w:rPr>
              <w:t xml:space="preserve">. </w:t>
            </w:r>
          </w:p>
          <w:p w:rsidR="0012648D" w:rsidRPr="00153E2C" w:rsidRDefault="0012648D" w:rsidP="00F15EEA">
            <w:pPr>
              <w:tabs>
                <w:tab w:val="right" w:pos="8640"/>
              </w:tabs>
              <w:spacing w:after="0"/>
              <w:jc w:val="both"/>
              <w:rPr>
                <w:rFonts w:ascii="Times New Roman" w:eastAsia="Calibri" w:hAnsi="Times New Roman"/>
                <w:sz w:val="24"/>
                <w:szCs w:val="24"/>
              </w:rPr>
            </w:pPr>
          </w:p>
          <w:p w:rsidR="0012648D" w:rsidRPr="00153E2C" w:rsidRDefault="0012648D" w:rsidP="00F15EEA">
            <w:pPr>
              <w:tabs>
                <w:tab w:val="right" w:pos="8640"/>
              </w:tabs>
              <w:spacing w:after="0"/>
              <w:jc w:val="both"/>
              <w:rPr>
                <w:rFonts w:ascii="Times New Roman" w:eastAsia="Calibri" w:hAnsi="Times New Roman"/>
                <w:b/>
                <w:sz w:val="24"/>
                <w:szCs w:val="24"/>
              </w:rPr>
            </w:pPr>
            <w:r w:rsidRPr="00153E2C">
              <w:rPr>
                <w:rFonts w:ascii="Times New Roman" w:eastAsia="Calibri" w:hAnsi="Times New Roman"/>
                <w:sz w:val="24"/>
                <w:szCs w:val="24"/>
              </w:rPr>
              <w:t>Међупредметно повезивање може се остварити са свим предметима. Настава Српског језика се, у погледу постизања предвиђених исхода, може посебно блиско повезати са наставом оних предмета у оквиру којих су дефинисани сродни или слични исходи.</w:t>
            </w:r>
          </w:p>
          <w:p w:rsidR="0012648D" w:rsidRPr="00153E2C" w:rsidRDefault="0012648D" w:rsidP="00F15EEA">
            <w:pPr>
              <w:spacing w:after="0"/>
              <w:ind w:left="720" w:hanging="360"/>
              <w:contextualSpacing/>
              <w:jc w:val="both"/>
              <w:rPr>
                <w:rFonts w:ascii="Times New Roman" w:eastAsia="Calibri" w:hAnsi="Times New Roman"/>
                <w:sz w:val="24"/>
                <w:szCs w:val="24"/>
              </w:rPr>
            </w:pPr>
            <w:r w:rsidRPr="00153E2C">
              <w:rPr>
                <w:rFonts w:ascii="Times New Roman" w:eastAsia="Calibri" w:hAnsi="Times New Roman"/>
                <w:sz w:val="24"/>
                <w:szCs w:val="24"/>
              </w:rPr>
              <w:t xml:space="preserve"> </w:t>
            </w:r>
          </w:p>
          <w:p w:rsidR="0012648D" w:rsidRPr="00B77E71" w:rsidRDefault="0012648D" w:rsidP="00F15EEA">
            <w:pPr>
              <w:spacing w:after="0"/>
              <w:contextualSpacing/>
              <w:jc w:val="both"/>
              <w:rPr>
                <w:rFonts w:ascii="Times New Roman" w:eastAsia="Calibri" w:hAnsi="Times New Roman"/>
                <w:i/>
                <w:sz w:val="24"/>
                <w:szCs w:val="24"/>
              </w:rPr>
            </w:pPr>
            <w:r w:rsidRPr="00153E2C">
              <w:rPr>
                <w:rFonts w:ascii="Times New Roman" w:eastAsia="Calibri" w:hAnsi="Times New Roman"/>
                <w:i/>
                <w:sz w:val="24"/>
                <w:szCs w:val="24"/>
              </w:rPr>
              <w:t>Српски језик и Дигитална писменост</w:t>
            </w:r>
          </w:p>
          <w:p w:rsidR="0012648D" w:rsidRPr="00B77E71" w:rsidRDefault="0012648D" w:rsidP="00F15EEA">
            <w:pPr>
              <w:spacing w:after="0"/>
              <w:contextualSpacing/>
              <w:jc w:val="both"/>
              <w:rPr>
                <w:rFonts w:ascii="Times New Roman" w:eastAsia="Calibri" w:hAnsi="Times New Roman"/>
                <w:i/>
                <w:sz w:val="24"/>
                <w:szCs w:val="24"/>
              </w:rPr>
            </w:pP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i/>
                <w:sz w:val="24"/>
                <w:szCs w:val="24"/>
              </w:rPr>
              <w:t>Српски језик:</w:t>
            </w:r>
            <w:r w:rsidRPr="00153E2C">
              <w:rPr>
                <w:rFonts w:ascii="Times New Roman" w:eastAsia="Calibri" w:hAnsi="Times New Roman"/>
                <w:sz w:val="24"/>
                <w:szCs w:val="24"/>
              </w:rPr>
              <w:t xml:space="preserve"> размењивање корисних савета и информација добијених са </w:t>
            </w:r>
            <w:r>
              <w:rPr>
                <w:rFonts w:ascii="Times New Roman" w:eastAsia="Calibri" w:hAnsi="Times New Roman"/>
                <w:sz w:val="24"/>
                <w:szCs w:val="24"/>
              </w:rPr>
              <w:t>и</w:t>
            </w:r>
            <w:r w:rsidRPr="00153E2C">
              <w:rPr>
                <w:rFonts w:ascii="Times New Roman" w:eastAsia="Calibri" w:hAnsi="Times New Roman"/>
                <w:sz w:val="24"/>
                <w:szCs w:val="24"/>
              </w:rPr>
              <w:t>нтернета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(посебно са Гугла и Википедије) или из новина и часописа; </w:t>
            </w: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i/>
                <w:sz w:val="24"/>
                <w:szCs w:val="24"/>
              </w:rPr>
              <w:t>Дигитална писменост:</w:t>
            </w:r>
            <w:r w:rsidRPr="00153E2C">
              <w:rPr>
                <w:rFonts w:ascii="Times New Roman" w:eastAsia="Calibri" w:hAnsi="Times New Roman"/>
                <w:sz w:val="24"/>
                <w:szCs w:val="24"/>
              </w:rPr>
              <w:t xml:space="preserve"> приступа </w:t>
            </w:r>
            <w:r>
              <w:rPr>
                <w:rFonts w:ascii="Times New Roman" w:eastAsia="Calibri" w:hAnsi="Times New Roman"/>
                <w:sz w:val="24"/>
                <w:szCs w:val="24"/>
              </w:rPr>
              <w:t>и</w:t>
            </w:r>
            <w:r w:rsidRPr="00153E2C">
              <w:rPr>
                <w:rFonts w:ascii="Times New Roman" w:eastAsia="Calibri" w:hAnsi="Times New Roman"/>
                <w:sz w:val="24"/>
                <w:szCs w:val="24"/>
              </w:rPr>
              <w:t>нтернет страници на основу адресе;</w:t>
            </w:r>
          </w:p>
          <w:p w:rsidR="0012648D" w:rsidRPr="00153E2C" w:rsidRDefault="0012648D" w:rsidP="00F15EEA">
            <w:pPr>
              <w:spacing w:after="0"/>
              <w:contextualSpacing/>
              <w:jc w:val="both"/>
              <w:rPr>
                <w:rFonts w:ascii="Times New Roman" w:eastAsia="Calibri" w:hAnsi="Times New Roman"/>
                <w:sz w:val="24"/>
                <w:szCs w:val="24"/>
              </w:rPr>
            </w:pPr>
            <w:r w:rsidRPr="00153E2C">
              <w:rPr>
                <w:rFonts w:ascii="Times New Roman" w:eastAsia="Calibri" w:hAnsi="Times New Roman"/>
                <w:i/>
                <w:sz w:val="24"/>
                <w:szCs w:val="24"/>
              </w:rPr>
              <w:t>Српски језик:</w:t>
            </w:r>
            <w:r w:rsidRPr="00153E2C">
              <w:rPr>
                <w:rFonts w:ascii="Times New Roman" w:eastAsia="Calibri" w:hAnsi="Times New Roman"/>
                <w:sz w:val="24"/>
                <w:szCs w:val="24"/>
              </w:rPr>
              <w:t xml:space="preserve"> коришћење </w:t>
            </w:r>
            <w:r>
              <w:rPr>
                <w:rFonts w:ascii="Times New Roman" w:eastAsia="Calibri" w:hAnsi="Times New Roman"/>
                <w:sz w:val="24"/>
                <w:szCs w:val="24"/>
              </w:rPr>
              <w:t>и</w:t>
            </w:r>
            <w:r w:rsidRPr="00153E2C">
              <w:rPr>
                <w:rFonts w:ascii="Times New Roman" w:eastAsia="Calibri" w:hAnsi="Times New Roman"/>
                <w:sz w:val="24"/>
                <w:szCs w:val="24"/>
              </w:rPr>
              <w:t>нтернета за читање и слање порука;</w:t>
            </w: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i/>
                <w:sz w:val="24"/>
                <w:szCs w:val="24"/>
              </w:rPr>
              <w:t>Дигитална писменост:</w:t>
            </w:r>
            <w:r w:rsidRPr="00153E2C">
              <w:rPr>
                <w:rFonts w:ascii="Times New Roman" w:eastAsia="Calibri" w:hAnsi="Times New Roman"/>
                <w:sz w:val="24"/>
                <w:szCs w:val="24"/>
              </w:rPr>
              <w:t xml:space="preserve"> приступа унапред креираном налогу електронске поште,</w:t>
            </w:r>
            <w:r>
              <w:rPr>
                <w:rFonts w:ascii="Times New Roman" w:eastAsia="Calibri" w:hAnsi="Times New Roman"/>
                <w:sz w:val="24"/>
                <w:szCs w:val="24"/>
              </w:rPr>
              <w:t xml:space="preserve"> </w:t>
            </w:r>
            <w:r w:rsidRPr="00153E2C">
              <w:rPr>
                <w:rFonts w:ascii="Times New Roman" w:eastAsia="Calibri" w:hAnsi="Times New Roman"/>
                <w:sz w:val="24"/>
                <w:szCs w:val="24"/>
              </w:rPr>
              <w:t>чита</w:t>
            </w:r>
            <w:r>
              <w:rPr>
                <w:rFonts w:ascii="Times New Roman" w:eastAsia="Calibri" w:hAnsi="Times New Roman"/>
                <w:sz w:val="24"/>
                <w:szCs w:val="24"/>
              </w:rPr>
              <w:t xml:space="preserve">  </w:t>
            </w:r>
            <w:r w:rsidRPr="00153E2C">
              <w:rPr>
                <w:rFonts w:ascii="Times New Roman" w:eastAsia="Calibri" w:hAnsi="Times New Roman"/>
                <w:sz w:val="24"/>
                <w:szCs w:val="24"/>
              </w:rPr>
              <w:t>и шаље</w:t>
            </w:r>
            <w:r>
              <w:rPr>
                <w:rFonts w:ascii="Times New Roman" w:eastAsia="Calibri" w:hAnsi="Times New Roman"/>
                <w:sz w:val="24"/>
                <w:szCs w:val="24"/>
              </w:rPr>
              <w:t xml:space="preserve"> </w:t>
            </w:r>
            <w:r w:rsidRPr="00153E2C">
              <w:rPr>
                <w:rFonts w:ascii="Times New Roman" w:eastAsia="Calibri" w:hAnsi="Times New Roman"/>
                <w:sz w:val="24"/>
                <w:szCs w:val="24"/>
              </w:rPr>
              <w:t>поруку.</w:t>
            </w:r>
          </w:p>
          <w:p w:rsidR="0012648D" w:rsidRPr="00153E2C" w:rsidRDefault="0012648D" w:rsidP="00F15EEA">
            <w:pPr>
              <w:spacing w:after="0"/>
              <w:contextualSpacing/>
              <w:jc w:val="both"/>
              <w:rPr>
                <w:rFonts w:ascii="Times New Roman" w:eastAsia="Calibri" w:hAnsi="Times New Roman"/>
                <w:sz w:val="24"/>
                <w:szCs w:val="24"/>
              </w:rPr>
            </w:pPr>
          </w:p>
          <w:p w:rsidR="0012648D" w:rsidRPr="00B77E71" w:rsidRDefault="0012648D" w:rsidP="00F15EEA">
            <w:pPr>
              <w:spacing w:after="0"/>
              <w:contextualSpacing/>
              <w:jc w:val="both"/>
              <w:rPr>
                <w:rFonts w:ascii="Times New Roman" w:eastAsia="Calibri" w:hAnsi="Times New Roman"/>
                <w:i/>
                <w:sz w:val="24"/>
                <w:szCs w:val="24"/>
              </w:rPr>
            </w:pPr>
            <w:r w:rsidRPr="00153E2C">
              <w:rPr>
                <w:rFonts w:ascii="Times New Roman" w:eastAsia="Calibri" w:hAnsi="Times New Roman"/>
                <w:i/>
                <w:sz w:val="24"/>
                <w:szCs w:val="24"/>
              </w:rPr>
              <w:t>Српски језик и Одговорно живљење</w:t>
            </w:r>
          </w:p>
          <w:p w:rsidR="0012648D" w:rsidRPr="00B77E71" w:rsidRDefault="0012648D" w:rsidP="0012648D">
            <w:pPr>
              <w:spacing w:after="0"/>
              <w:contextualSpacing/>
              <w:rPr>
                <w:rFonts w:ascii="Times New Roman" w:eastAsia="Calibri" w:hAnsi="Times New Roman"/>
                <w:i/>
                <w:sz w:val="24"/>
                <w:szCs w:val="24"/>
              </w:rPr>
            </w:pPr>
          </w:p>
          <w:p w:rsidR="0012648D" w:rsidRPr="00B77E71" w:rsidRDefault="0012648D" w:rsidP="00F15EEA">
            <w:pPr>
              <w:spacing w:after="0"/>
              <w:contextualSpacing/>
              <w:jc w:val="both"/>
              <w:rPr>
                <w:rFonts w:ascii="Times New Roman" w:eastAsia="Calibri" w:hAnsi="Times New Roman"/>
                <w:i/>
                <w:sz w:val="24"/>
                <w:szCs w:val="24"/>
              </w:rPr>
            </w:pPr>
            <w:r w:rsidRPr="00153E2C">
              <w:rPr>
                <w:rFonts w:ascii="Times New Roman" w:eastAsia="Calibri" w:hAnsi="Times New Roman"/>
                <w:i/>
                <w:sz w:val="24"/>
                <w:szCs w:val="24"/>
              </w:rPr>
              <w:t>Српски језик:</w:t>
            </w:r>
            <w:r>
              <w:rPr>
                <w:rFonts w:ascii="Times New Roman" w:eastAsia="Calibri" w:hAnsi="Times New Roman"/>
                <w:i/>
                <w:sz w:val="24"/>
                <w:szCs w:val="24"/>
              </w:rPr>
              <w:t xml:space="preserve"> </w:t>
            </w:r>
            <w:r w:rsidRPr="00153E2C">
              <w:rPr>
                <w:rFonts w:ascii="Times New Roman" w:eastAsia="Calibri" w:hAnsi="Times New Roman"/>
                <w:bCs/>
                <w:sz w:val="24"/>
                <w:szCs w:val="24"/>
              </w:rPr>
              <w:t>у једноставном информативном тексту разликује</w:t>
            </w:r>
            <w:r>
              <w:rPr>
                <w:rFonts w:ascii="Times New Roman" w:eastAsia="Calibri" w:hAnsi="Times New Roman"/>
                <w:bCs/>
                <w:sz w:val="24"/>
                <w:szCs w:val="24"/>
              </w:rPr>
              <w:t xml:space="preserve"> </w:t>
            </w:r>
            <w:r w:rsidRPr="00153E2C">
              <w:rPr>
                <w:rFonts w:ascii="Times New Roman" w:eastAsia="Calibri" w:hAnsi="Times New Roman"/>
                <w:bCs/>
                <w:sz w:val="24"/>
                <w:szCs w:val="24"/>
              </w:rPr>
              <w:t>битно од небитног;</w:t>
            </w:r>
          </w:p>
          <w:p w:rsidR="0012648D" w:rsidRPr="00153E2C" w:rsidRDefault="0012648D" w:rsidP="00F15EEA">
            <w:pPr>
              <w:spacing w:after="0"/>
              <w:ind w:left="360" w:hanging="360"/>
              <w:jc w:val="both"/>
              <w:rPr>
                <w:rFonts w:ascii="Times New Roman" w:eastAsia="Calibri" w:hAnsi="Times New Roman"/>
                <w:sz w:val="24"/>
                <w:szCs w:val="24"/>
              </w:rPr>
            </w:pPr>
            <w:r>
              <w:rPr>
                <w:rFonts w:ascii="Times New Roman" w:eastAsia="Calibri" w:hAnsi="Times New Roman"/>
                <w:bCs/>
                <w:sz w:val="24"/>
                <w:szCs w:val="24"/>
              </w:rPr>
              <w:t xml:space="preserve"> </w:t>
            </w:r>
            <w:r w:rsidRPr="00153E2C">
              <w:rPr>
                <w:rFonts w:ascii="Times New Roman" w:eastAsia="Calibri" w:hAnsi="Times New Roman"/>
                <w:bCs/>
                <w:sz w:val="24"/>
                <w:szCs w:val="24"/>
              </w:rPr>
              <w:t>препознаје</w:t>
            </w:r>
            <w:r>
              <w:rPr>
                <w:rFonts w:ascii="Times New Roman" w:eastAsia="Calibri" w:hAnsi="Times New Roman"/>
                <w:bCs/>
                <w:sz w:val="24"/>
                <w:szCs w:val="24"/>
              </w:rPr>
              <w:t xml:space="preserve"> </w:t>
            </w:r>
            <w:r w:rsidRPr="00153E2C">
              <w:rPr>
                <w:rFonts w:ascii="Times New Roman" w:eastAsia="Calibri" w:hAnsi="Times New Roman"/>
                <w:bCs/>
                <w:sz w:val="24"/>
                <w:szCs w:val="24"/>
              </w:rPr>
              <w:t>и изабере основне најважније</w:t>
            </w:r>
            <w:r>
              <w:rPr>
                <w:rFonts w:ascii="Times New Roman" w:eastAsia="Calibri" w:hAnsi="Times New Roman"/>
                <w:bCs/>
                <w:sz w:val="24"/>
                <w:szCs w:val="24"/>
              </w:rPr>
              <w:t xml:space="preserve"> </w:t>
            </w:r>
            <w:r w:rsidRPr="00153E2C">
              <w:rPr>
                <w:rFonts w:ascii="Times New Roman" w:eastAsia="Calibri" w:hAnsi="Times New Roman"/>
                <w:bCs/>
                <w:sz w:val="24"/>
                <w:szCs w:val="24"/>
              </w:rPr>
              <w:t>информације у тексту</w:t>
            </w:r>
            <w:r w:rsidRPr="00153E2C">
              <w:rPr>
                <w:rFonts w:ascii="Times New Roman" w:eastAsia="Calibri" w:hAnsi="Times New Roman"/>
                <w:sz w:val="24"/>
                <w:szCs w:val="24"/>
              </w:rPr>
              <w:t>;</w:t>
            </w:r>
          </w:p>
          <w:p w:rsidR="0012648D" w:rsidRPr="00313A64" w:rsidRDefault="0012648D" w:rsidP="00F15EEA">
            <w:pPr>
              <w:spacing w:after="0"/>
              <w:jc w:val="both"/>
              <w:rPr>
                <w:rFonts w:ascii="Times New Roman" w:eastAsia="Calibri" w:hAnsi="Times New Roman"/>
                <w:sz w:val="24"/>
                <w:szCs w:val="24"/>
              </w:rPr>
            </w:pPr>
            <w:r w:rsidRPr="00153E2C">
              <w:rPr>
                <w:rFonts w:ascii="Times New Roman" w:eastAsia="Calibri" w:hAnsi="Times New Roman"/>
                <w:i/>
                <w:sz w:val="24"/>
                <w:szCs w:val="24"/>
              </w:rPr>
              <w:t>Одговорно живљење:</w:t>
            </w:r>
            <w:r w:rsidRPr="00153E2C">
              <w:rPr>
                <w:rFonts w:ascii="Times New Roman" w:eastAsia="Calibri" w:hAnsi="Times New Roman"/>
                <w:sz w:val="24"/>
                <w:szCs w:val="24"/>
              </w:rPr>
              <w:t xml:space="preserve"> разликује јавне и приватне информације и одговорно их</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користи у јавној и</w:t>
            </w:r>
            <w:r>
              <w:rPr>
                <w:rFonts w:ascii="Times New Roman" w:eastAsia="Calibri" w:hAnsi="Times New Roman"/>
                <w:sz w:val="24"/>
                <w:szCs w:val="24"/>
              </w:rPr>
              <w:t xml:space="preserve"> </w:t>
            </w:r>
            <w:r w:rsidRPr="00153E2C">
              <w:rPr>
                <w:rFonts w:ascii="Times New Roman" w:eastAsia="Calibri" w:hAnsi="Times New Roman"/>
                <w:sz w:val="24"/>
                <w:szCs w:val="24"/>
              </w:rPr>
              <w:t>приватној комуникацији; разликује изворе информација и вреднује их с обзиром на врсту и поузданост;</w:t>
            </w:r>
          </w:p>
          <w:p w:rsidR="0012648D" w:rsidRPr="00313A64" w:rsidRDefault="0012648D" w:rsidP="00F15EEA">
            <w:pPr>
              <w:spacing w:after="0"/>
              <w:jc w:val="both"/>
              <w:rPr>
                <w:rFonts w:ascii="Times New Roman" w:eastAsia="Calibri" w:hAnsi="Times New Roman"/>
                <w:sz w:val="24"/>
                <w:szCs w:val="24"/>
              </w:rPr>
            </w:pPr>
            <w:r w:rsidRPr="00153E2C">
              <w:rPr>
                <w:rFonts w:ascii="Times New Roman" w:eastAsia="Calibri" w:hAnsi="Times New Roman"/>
                <w:i/>
                <w:sz w:val="24"/>
                <w:szCs w:val="24"/>
              </w:rPr>
              <w:t>Српски језик:</w:t>
            </w:r>
            <w:r w:rsidRPr="00153E2C">
              <w:rPr>
                <w:rFonts w:ascii="Times New Roman" w:eastAsia="Calibri" w:hAnsi="Times New Roman"/>
                <w:sz w:val="24"/>
                <w:szCs w:val="24"/>
              </w:rPr>
              <w:t xml:space="preserve"> </w:t>
            </w:r>
            <w:r w:rsidRPr="00153E2C">
              <w:rPr>
                <w:rFonts w:ascii="Times New Roman" w:eastAsia="Calibri" w:hAnsi="Times New Roman"/>
                <w:bCs/>
                <w:sz w:val="24"/>
                <w:szCs w:val="24"/>
              </w:rPr>
              <w:t>у расправи о теми или проблему користи аргументе,</w:t>
            </w:r>
            <w:r>
              <w:rPr>
                <w:rFonts w:ascii="Times New Roman" w:eastAsia="Calibri" w:hAnsi="Times New Roman"/>
                <w:bCs/>
                <w:sz w:val="24"/>
                <w:szCs w:val="24"/>
              </w:rPr>
              <w:t xml:space="preserve"> </w:t>
            </w:r>
            <w:r w:rsidRPr="00153E2C">
              <w:rPr>
                <w:rFonts w:ascii="Times New Roman" w:eastAsia="Calibri" w:hAnsi="Times New Roman"/>
                <w:bCs/>
                <w:sz w:val="24"/>
                <w:szCs w:val="24"/>
              </w:rPr>
              <w:t>јасно износи</w:t>
            </w:r>
            <w:r>
              <w:rPr>
                <w:rFonts w:ascii="Times New Roman" w:eastAsia="Calibri" w:hAnsi="Times New Roman"/>
                <w:bCs/>
                <w:sz w:val="24"/>
                <w:szCs w:val="24"/>
              </w:rPr>
              <w:t xml:space="preserve"> </w:t>
            </w:r>
            <w:r w:rsidRPr="00153E2C">
              <w:rPr>
                <w:rFonts w:ascii="Times New Roman" w:eastAsia="Calibri" w:hAnsi="Times New Roman"/>
                <w:bCs/>
                <w:sz w:val="24"/>
                <w:szCs w:val="24"/>
              </w:rPr>
              <w:t xml:space="preserve"> свој став, уз уважавање и поштовање саговорниковог мишљења;</w:t>
            </w:r>
            <w:r w:rsidRPr="00313A64">
              <w:rPr>
                <w:rFonts w:ascii="Times New Roman" w:eastAsia="Calibri" w:hAnsi="Times New Roman"/>
                <w:sz w:val="24"/>
                <w:szCs w:val="24"/>
              </w:rPr>
              <w:t xml:space="preserve"> </w:t>
            </w:r>
            <w:r w:rsidRPr="00153E2C">
              <w:rPr>
                <w:rFonts w:ascii="Times New Roman" w:eastAsia="Calibri" w:hAnsi="Times New Roman"/>
                <w:bCs/>
                <w:sz w:val="24"/>
                <w:szCs w:val="24"/>
              </w:rPr>
              <w:t>разговара</w:t>
            </w:r>
            <w:r>
              <w:rPr>
                <w:rFonts w:ascii="Times New Roman" w:eastAsia="Calibri" w:hAnsi="Times New Roman"/>
                <w:bCs/>
                <w:sz w:val="24"/>
                <w:szCs w:val="24"/>
              </w:rPr>
              <w:t xml:space="preserve"> </w:t>
            </w:r>
            <w:r w:rsidRPr="00153E2C">
              <w:rPr>
                <w:rFonts w:ascii="Times New Roman" w:eastAsia="Calibri" w:hAnsi="Times New Roman"/>
                <w:bCs/>
                <w:sz w:val="24"/>
                <w:szCs w:val="24"/>
              </w:rPr>
              <w:t>о слободно одабраној</w:t>
            </w:r>
            <w:r>
              <w:rPr>
                <w:rFonts w:ascii="Times New Roman" w:eastAsia="Calibri" w:hAnsi="Times New Roman"/>
                <w:bCs/>
                <w:sz w:val="24"/>
                <w:szCs w:val="24"/>
              </w:rPr>
              <w:t xml:space="preserve"> </w:t>
            </w:r>
            <w:r w:rsidRPr="00153E2C">
              <w:rPr>
                <w:rFonts w:ascii="Times New Roman" w:eastAsia="Calibri" w:hAnsi="Times New Roman"/>
                <w:bCs/>
                <w:sz w:val="24"/>
                <w:szCs w:val="24"/>
              </w:rPr>
              <w:t>или задатој</w:t>
            </w:r>
            <w:r>
              <w:rPr>
                <w:rFonts w:ascii="Times New Roman" w:eastAsia="Calibri" w:hAnsi="Times New Roman"/>
                <w:bCs/>
                <w:sz w:val="24"/>
                <w:szCs w:val="24"/>
              </w:rPr>
              <w:t xml:space="preserve"> </w:t>
            </w:r>
            <w:r w:rsidRPr="00153E2C">
              <w:rPr>
                <w:rFonts w:ascii="Times New Roman" w:eastAsia="Calibri" w:hAnsi="Times New Roman"/>
                <w:bCs/>
                <w:sz w:val="24"/>
                <w:szCs w:val="24"/>
              </w:rPr>
              <w:t>теми (породица, пријатељ, филм,</w:t>
            </w:r>
            <w:r>
              <w:rPr>
                <w:rFonts w:ascii="Times New Roman" w:eastAsia="Calibri" w:hAnsi="Times New Roman"/>
                <w:bCs/>
                <w:sz w:val="24"/>
                <w:szCs w:val="24"/>
              </w:rPr>
              <w:t xml:space="preserve"> </w:t>
            </w:r>
            <w:r w:rsidRPr="00153E2C">
              <w:rPr>
                <w:rFonts w:ascii="Times New Roman" w:eastAsia="Calibri" w:hAnsi="Times New Roman"/>
                <w:bCs/>
                <w:sz w:val="24"/>
                <w:szCs w:val="24"/>
              </w:rPr>
              <w:t xml:space="preserve"> фудбалска утакмица);</w:t>
            </w:r>
            <w:r w:rsidRPr="00153E2C">
              <w:rPr>
                <w:rFonts w:ascii="Times New Roman" w:eastAsia="Calibri" w:hAnsi="Times New Roman"/>
                <w:sz w:val="24"/>
                <w:szCs w:val="24"/>
              </w:rPr>
              <w:t xml:space="preserve"> </w:t>
            </w: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i/>
                <w:sz w:val="24"/>
                <w:szCs w:val="24"/>
              </w:rPr>
              <w:t>Одговорно живљење:</w:t>
            </w:r>
            <w:r w:rsidRPr="00153E2C">
              <w:rPr>
                <w:rFonts w:ascii="Times New Roman" w:eastAsia="Calibri" w:hAnsi="Times New Roman"/>
                <w:sz w:val="24"/>
                <w:szCs w:val="24"/>
              </w:rPr>
              <w:t xml:space="preserve"> располаже вештинама интерперсоналне комуникације;</w:t>
            </w: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sz w:val="24"/>
                <w:szCs w:val="24"/>
              </w:rPr>
              <w:t>разуме и уме да користи правила формалне и неформалне комуникације.</w:t>
            </w:r>
          </w:p>
          <w:p w:rsidR="0012648D" w:rsidRPr="00153E2C" w:rsidRDefault="0012648D" w:rsidP="00F15EEA">
            <w:pPr>
              <w:spacing w:after="0"/>
              <w:jc w:val="both"/>
              <w:rPr>
                <w:rFonts w:ascii="Times New Roman" w:eastAsia="Calibri" w:hAnsi="Times New Roman"/>
                <w:sz w:val="24"/>
                <w:szCs w:val="24"/>
              </w:rPr>
            </w:pPr>
            <w:r w:rsidRPr="00153E2C">
              <w:rPr>
                <w:rFonts w:ascii="Times New Roman" w:hAnsi="Times New Roman"/>
                <w:i/>
                <w:sz w:val="24"/>
                <w:szCs w:val="24"/>
              </w:rPr>
              <w:t>Српски језик:</w:t>
            </w:r>
            <w:r w:rsidRPr="00153E2C">
              <w:rPr>
                <w:rFonts w:ascii="Times New Roman" w:hAnsi="Times New Roman"/>
                <w:sz w:val="24"/>
                <w:szCs w:val="24"/>
              </w:rPr>
              <w:t xml:space="preserve"> развијање вештине слушања и укључивања у разговор уз уважавање и поштовање туђег мишљења и става и учешћа у разговору у коме се заступају супротни ставови;</w:t>
            </w:r>
            <w:r>
              <w:rPr>
                <w:rFonts w:ascii="Times New Roman" w:hAnsi="Times New Roman"/>
                <w:sz w:val="24"/>
                <w:szCs w:val="24"/>
              </w:rPr>
              <w:t xml:space="preserve"> </w:t>
            </w:r>
            <w:r w:rsidRPr="00153E2C">
              <w:rPr>
                <w:rFonts w:ascii="Times New Roman" w:eastAsia="Calibri" w:hAnsi="Times New Roman"/>
                <w:sz w:val="24"/>
                <w:szCs w:val="24"/>
              </w:rPr>
              <w:t>одбрана својих ставова и</w:t>
            </w:r>
            <w:r>
              <w:rPr>
                <w:rFonts w:ascii="Times New Roman" w:eastAsia="Calibri" w:hAnsi="Times New Roman"/>
                <w:sz w:val="24"/>
                <w:szCs w:val="24"/>
              </w:rPr>
              <w:t xml:space="preserve"> </w:t>
            </w:r>
            <w:r w:rsidRPr="00153E2C">
              <w:rPr>
                <w:rFonts w:ascii="Times New Roman" w:eastAsia="Calibri" w:hAnsi="Times New Roman"/>
                <w:sz w:val="24"/>
                <w:szCs w:val="24"/>
              </w:rPr>
              <w:t>убеђења кроз избор аргумената;</w:t>
            </w:r>
          </w:p>
          <w:p w:rsidR="0012648D" w:rsidRPr="00313A64" w:rsidRDefault="0012648D" w:rsidP="00F15EEA">
            <w:pPr>
              <w:jc w:val="both"/>
              <w:rPr>
                <w:rFonts w:ascii="Times New Roman" w:hAnsi="Times New Roman"/>
                <w:sz w:val="24"/>
                <w:szCs w:val="24"/>
              </w:rPr>
            </w:pPr>
            <w:r w:rsidRPr="00153E2C">
              <w:rPr>
                <w:rFonts w:ascii="Times New Roman" w:hAnsi="Times New Roman"/>
                <w:i/>
                <w:sz w:val="24"/>
                <w:szCs w:val="24"/>
              </w:rPr>
              <w:t>Одговорно живљење:</w:t>
            </w:r>
            <w:r w:rsidRPr="00153E2C">
              <w:rPr>
                <w:rFonts w:ascii="Times New Roman" w:hAnsi="Times New Roman"/>
                <w:sz w:val="24"/>
                <w:szCs w:val="24"/>
              </w:rPr>
              <w:t xml:space="preserve"> препознаје значај и уме да примени стратегије ненасилног</w:t>
            </w:r>
            <w:r>
              <w:rPr>
                <w:rFonts w:ascii="Times New Roman" w:hAnsi="Times New Roman"/>
                <w:sz w:val="24"/>
                <w:szCs w:val="24"/>
              </w:rPr>
              <w:t xml:space="preserve">    </w:t>
            </w:r>
            <w:r w:rsidRPr="00153E2C">
              <w:rPr>
                <w:rFonts w:ascii="Times New Roman" w:hAnsi="Times New Roman"/>
                <w:sz w:val="24"/>
                <w:szCs w:val="24"/>
              </w:rPr>
              <w:t>решавања конфликата уз препознавање основних баријера у комуникацији.</w:t>
            </w:r>
          </w:p>
          <w:p w:rsidR="0012648D" w:rsidRPr="00B77E71" w:rsidRDefault="0012648D" w:rsidP="00F15EEA">
            <w:pPr>
              <w:spacing w:after="0"/>
              <w:contextualSpacing/>
              <w:jc w:val="both"/>
              <w:rPr>
                <w:rFonts w:ascii="Times New Roman" w:eastAsia="Calibri" w:hAnsi="Times New Roman"/>
                <w:i/>
                <w:sz w:val="24"/>
                <w:szCs w:val="24"/>
              </w:rPr>
            </w:pPr>
            <w:r w:rsidRPr="00153E2C">
              <w:rPr>
                <w:rFonts w:ascii="Times New Roman" w:eastAsia="Calibri" w:hAnsi="Times New Roman"/>
                <w:sz w:val="24"/>
                <w:szCs w:val="24"/>
              </w:rPr>
              <w:lastRenderedPageBreak/>
              <w:t xml:space="preserve"> </w:t>
            </w:r>
            <w:r w:rsidRPr="00153E2C">
              <w:rPr>
                <w:rFonts w:ascii="Times New Roman" w:eastAsia="Calibri" w:hAnsi="Times New Roman"/>
                <w:i/>
                <w:sz w:val="24"/>
                <w:szCs w:val="24"/>
              </w:rPr>
              <w:t>Српски језик и Предузетништво</w:t>
            </w:r>
          </w:p>
          <w:p w:rsidR="0012648D" w:rsidRPr="00B77E71" w:rsidRDefault="0012648D" w:rsidP="00F15EEA">
            <w:pPr>
              <w:spacing w:after="0"/>
              <w:jc w:val="both"/>
              <w:rPr>
                <w:rFonts w:ascii="Times New Roman" w:eastAsia="Calibri" w:hAnsi="Times New Roman"/>
                <w:i/>
                <w:sz w:val="24"/>
                <w:szCs w:val="24"/>
              </w:rPr>
            </w:pP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i/>
                <w:sz w:val="24"/>
                <w:szCs w:val="24"/>
              </w:rPr>
              <w:t>Српски језик:</w:t>
            </w:r>
            <w:r w:rsidRPr="00153E2C">
              <w:rPr>
                <w:rFonts w:ascii="Times New Roman" w:eastAsia="Calibri" w:hAnsi="Times New Roman"/>
                <w:sz w:val="24"/>
                <w:szCs w:val="24"/>
              </w:rPr>
              <w:t xml:space="preserve"> </w:t>
            </w:r>
            <w:r w:rsidRPr="00153E2C">
              <w:rPr>
                <w:rFonts w:ascii="Times New Roman" w:eastAsia="Calibri" w:hAnsi="Times New Roman"/>
                <w:bCs/>
                <w:sz w:val="24"/>
                <w:szCs w:val="24"/>
              </w:rPr>
              <w:t>пише разумљиву, граматички исправну реченицу;</w:t>
            </w:r>
          </w:p>
          <w:p w:rsidR="0012648D" w:rsidRPr="008C082E" w:rsidRDefault="0012648D" w:rsidP="00F15EEA">
            <w:pPr>
              <w:spacing w:after="0"/>
              <w:jc w:val="both"/>
              <w:rPr>
                <w:rFonts w:ascii="Times New Roman" w:eastAsia="Calibri" w:hAnsi="Times New Roman"/>
                <w:sz w:val="24"/>
                <w:szCs w:val="24"/>
              </w:rPr>
            </w:pPr>
            <w:r w:rsidRPr="00153E2C">
              <w:rPr>
                <w:rFonts w:ascii="Times New Roman" w:eastAsia="Calibri" w:hAnsi="Times New Roman"/>
                <w:bCs/>
                <w:i/>
                <w:sz w:val="24"/>
                <w:szCs w:val="24"/>
              </w:rPr>
              <w:t>Предузетништво:</w:t>
            </w:r>
            <w:r w:rsidRPr="00153E2C">
              <w:rPr>
                <w:rFonts w:ascii="Times New Roman" w:eastAsia="Calibri" w:hAnsi="Times New Roman"/>
                <w:bCs/>
                <w:sz w:val="24"/>
                <w:szCs w:val="24"/>
              </w:rPr>
              <w:t xml:space="preserve"> </w:t>
            </w:r>
            <w:r w:rsidRPr="00153E2C">
              <w:rPr>
                <w:rFonts w:ascii="Times New Roman" w:hAnsi="Times New Roman"/>
                <w:sz w:val="24"/>
                <w:szCs w:val="24"/>
              </w:rPr>
              <w:t>креира</w:t>
            </w:r>
            <w:r w:rsidRPr="00153E2C">
              <w:rPr>
                <w:rFonts w:ascii="Times New Roman" w:eastAsia="Calibri" w:hAnsi="Times New Roman"/>
                <w:sz w:val="24"/>
                <w:szCs w:val="24"/>
              </w:rPr>
              <w:t xml:space="preserve"> једноставан рекламни летак</w:t>
            </w:r>
            <w:r>
              <w:rPr>
                <w:rFonts w:ascii="Times New Roman" w:eastAsia="Calibri" w:hAnsi="Times New Roman"/>
                <w:sz w:val="24"/>
                <w:szCs w:val="24"/>
              </w:rPr>
              <w:t>.</w:t>
            </w:r>
          </w:p>
          <w:p w:rsidR="0012648D" w:rsidRPr="00153E2C" w:rsidRDefault="0012648D" w:rsidP="00F15EEA">
            <w:pPr>
              <w:spacing w:after="0"/>
              <w:jc w:val="both"/>
              <w:rPr>
                <w:rFonts w:ascii="Times New Roman" w:eastAsia="Calibri" w:hAnsi="Times New Roman"/>
                <w:bCs/>
                <w:sz w:val="24"/>
                <w:szCs w:val="24"/>
              </w:rPr>
            </w:pPr>
            <w:r w:rsidRPr="00153E2C">
              <w:rPr>
                <w:rFonts w:ascii="Times New Roman" w:eastAsia="Calibri" w:hAnsi="Times New Roman"/>
                <w:bCs/>
                <w:i/>
                <w:sz w:val="24"/>
                <w:szCs w:val="24"/>
              </w:rPr>
              <w:t>Српски језик:</w:t>
            </w:r>
            <w:r w:rsidRPr="00153E2C">
              <w:rPr>
                <w:rFonts w:ascii="Times New Roman" w:eastAsia="Calibri" w:hAnsi="Times New Roman"/>
                <w:sz w:val="24"/>
                <w:szCs w:val="24"/>
              </w:rPr>
              <w:t xml:space="preserve"> </w:t>
            </w:r>
            <w:r w:rsidRPr="00153E2C">
              <w:rPr>
                <w:rFonts w:ascii="Times New Roman" w:eastAsia="Calibri" w:hAnsi="Times New Roman"/>
                <w:bCs/>
                <w:sz w:val="24"/>
                <w:szCs w:val="24"/>
              </w:rPr>
              <w:t>користи</w:t>
            </w:r>
            <w:r>
              <w:rPr>
                <w:rFonts w:ascii="Times New Roman" w:eastAsia="Calibri" w:hAnsi="Times New Roman"/>
                <w:bCs/>
                <w:sz w:val="24"/>
                <w:szCs w:val="24"/>
              </w:rPr>
              <w:t xml:space="preserve"> </w:t>
            </w:r>
            <w:r w:rsidRPr="00153E2C">
              <w:rPr>
                <w:rFonts w:ascii="Times New Roman" w:eastAsia="Calibri" w:hAnsi="Times New Roman"/>
                <w:bCs/>
                <w:sz w:val="24"/>
                <w:szCs w:val="24"/>
              </w:rPr>
              <w:t>основне жанрове писане комуникације: састави</w:t>
            </w:r>
            <w:r>
              <w:rPr>
                <w:rFonts w:ascii="Times New Roman" w:eastAsia="Calibri" w:hAnsi="Times New Roman"/>
                <w:bCs/>
                <w:sz w:val="24"/>
                <w:szCs w:val="24"/>
              </w:rPr>
              <w:t xml:space="preserve"> </w:t>
            </w:r>
            <w:r w:rsidRPr="00153E2C">
              <w:rPr>
                <w:rFonts w:ascii="Times New Roman" w:eastAsia="Calibri" w:hAnsi="Times New Roman"/>
                <w:bCs/>
                <w:sz w:val="24"/>
                <w:szCs w:val="24"/>
              </w:rPr>
              <w:t>писмо,</w:t>
            </w:r>
            <w:r>
              <w:rPr>
                <w:rFonts w:ascii="Times New Roman" w:eastAsia="Calibri" w:hAnsi="Times New Roman"/>
                <w:bCs/>
                <w:sz w:val="24"/>
                <w:szCs w:val="24"/>
              </w:rPr>
              <w:t xml:space="preserve"> попуни</w:t>
            </w:r>
            <w:r w:rsidRPr="00313A64">
              <w:rPr>
                <w:rFonts w:ascii="Times New Roman" w:eastAsia="Calibri" w:hAnsi="Times New Roman"/>
                <w:bCs/>
                <w:sz w:val="24"/>
                <w:szCs w:val="24"/>
              </w:rPr>
              <w:t xml:space="preserve"> </w:t>
            </w:r>
            <w:r w:rsidRPr="00153E2C">
              <w:rPr>
                <w:rFonts w:ascii="Times New Roman" w:eastAsia="Calibri" w:hAnsi="Times New Roman"/>
                <w:bCs/>
                <w:sz w:val="24"/>
                <w:szCs w:val="24"/>
              </w:rPr>
              <w:t>образац, захтев, напише молбу, жалбу, изјаву, CV;</w:t>
            </w:r>
          </w:p>
          <w:p w:rsidR="0012648D" w:rsidRPr="00153E2C" w:rsidRDefault="0012648D" w:rsidP="00F15EEA">
            <w:pPr>
              <w:spacing w:after="0"/>
              <w:jc w:val="both"/>
              <w:rPr>
                <w:rFonts w:ascii="Times New Roman" w:eastAsia="Calibri" w:hAnsi="Times New Roman"/>
                <w:bCs/>
                <w:sz w:val="24"/>
                <w:szCs w:val="24"/>
              </w:rPr>
            </w:pPr>
            <w:r w:rsidRPr="00153E2C">
              <w:rPr>
                <w:rFonts w:ascii="Times New Roman" w:eastAsia="Calibri" w:hAnsi="Times New Roman"/>
                <w:bCs/>
                <w:i/>
                <w:sz w:val="24"/>
                <w:szCs w:val="24"/>
              </w:rPr>
              <w:t>Предузетништво:</w:t>
            </w:r>
            <w:r w:rsidRPr="00153E2C">
              <w:rPr>
                <w:rFonts w:ascii="Times New Roman" w:eastAsia="Calibri" w:hAnsi="Times New Roman"/>
                <w:sz w:val="24"/>
                <w:szCs w:val="24"/>
              </w:rPr>
              <w:t xml:space="preserve"> </w:t>
            </w:r>
            <w:r w:rsidRPr="00153E2C">
              <w:rPr>
                <w:rFonts w:ascii="Times New Roman" w:hAnsi="Times New Roman"/>
                <w:sz w:val="24"/>
                <w:szCs w:val="24"/>
              </w:rPr>
              <w:t>креира једноставну радну биографију и обавља поступак</w:t>
            </w:r>
            <w:r>
              <w:rPr>
                <w:rFonts w:ascii="Times New Roman" w:hAnsi="Times New Roman"/>
                <w:sz w:val="24"/>
                <w:szCs w:val="24"/>
              </w:rPr>
              <w:t xml:space="preserve">   </w:t>
            </w:r>
            <w:r w:rsidRPr="00153E2C">
              <w:rPr>
                <w:rFonts w:ascii="Times New Roman" w:hAnsi="Times New Roman"/>
                <w:sz w:val="24"/>
                <w:szCs w:val="24"/>
              </w:rPr>
              <w:t>пријављивања за добијање запослења</w:t>
            </w:r>
            <w:r w:rsidRPr="00153E2C">
              <w:rPr>
                <w:rFonts w:ascii="Times New Roman" w:eastAsia="Calibri" w:hAnsi="Times New Roman"/>
                <w:bCs/>
                <w:sz w:val="24"/>
                <w:szCs w:val="24"/>
              </w:rPr>
              <w:t>.</w:t>
            </w:r>
          </w:p>
          <w:p w:rsidR="0012648D" w:rsidRPr="00153E2C" w:rsidRDefault="0012648D" w:rsidP="00F15EEA">
            <w:pPr>
              <w:spacing w:after="0"/>
              <w:ind w:left="900" w:hanging="900"/>
              <w:jc w:val="both"/>
              <w:rPr>
                <w:rFonts w:ascii="Times New Roman" w:eastAsia="Calibri" w:hAnsi="Times New Roman"/>
                <w:bCs/>
                <w:sz w:val="24"/>
                <w:szCs w:val="24"/>
              </w:rPr>
            </w:pPr>
          </w:p>
          <w:p w:rsidR="0012648D" w:rsidRPr="00B77E71" w:rsidRDefault="0012648D" w:rsidP="00F15EEA">
            <w:pPr>
              <w:spacing w:after="0"/>
              <w:ind w:left="360" w:hanging="360"/>
              <w:contextualSpacing/>
              <w:jc w:val="both"/>
              <w:rPr>
                <w:rFonts w:ascii="Times New Roman" w:eastAsia="Calibri" w:hAnsi="Times New Roman"/>
                <w:bCs/>
                <w:i/>
                <w:sz w:val="24"/>
                <w:szCs w:val="24"/>
              </w:rPr>
            </w:pPr>
            <w:r w:rsidRPr="00153E2C">
              <w:rPr>
                <w:rFonts w:ascii="Times New Roman" w:eastAsia="Calibri" w:hAnsi="Times New Roman"/>
                <w:bCs/>
                <w:i/>
                <w:sz w:val="24"/>
                <w:szCs w:val="24"/>
              </w:rPr>
              <w:t xml:space="preserve"> </w:t>
            </w:r>
            <w:r w:rsidRPr="00153E2C">
              <w:rPr>
                <w:rFonts w:ascii="Times New Roman" w:eastAsia="Calibri" w:hAnsi="Times New Roman"/>
                <w:i/>
                <w:sz w:val="24"/>
                <w:szCs w:val="24"/>
              </w:rPr>
              <w:t>Српски</w:t>
            </w:r>
            <w:r w:rsidRPr="00153E2C">
              <w:rPr>
                <w:rFonts w:ascii="Times New Roman" w:eastAsia="Calibri" w:hAnsi="Times New Roman"/>
                <w:bCs/>
                <w:i/>
                <w:sz w:val="24"/>
                <w:szCs w:val="24"/>
              </w:rPr>
              <w:t xml:space="preserve"> језик и Историја</w:t>
            </w:r>
          </w:p>
          <w:p w:rsidR="0012648D" w:rsidRPr="00B77E71" w:rsidRDefault="0012648D" w:rsidP="00F15EEA">
            <w:pPr>
              <w:spacing w:after="0"/>
              <w:ind w:left="360" w:hanging="360"/>
              <w:contextualSpacing/>
              <w:jc w:val="both"/>
              <w:rPr>
                <w:rFonts w:ascii="Times New Roman" w:eastAsia="Calibri" w:hAnsi="Times New Roman"/>
                <w:bCs/>
                <w:i/>
                <w:sz w:val="24"/>
                <w:szCs w:val="24"/>
              </w:rPr>
            </w:pP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bCs/>
                <w:i/>
                <w:sz w:val="24"/>
                <w:szCs w:val="24"/>
              </w:rPr>
              <w:t>Српски језик:</w:t>
            </w:r>
            <w:r w:rsidRPr="00153E2C">
              <w:rPr>
                <w:rFonts w:ascii="Times New Roman" w:eastAsia="Calibri" w:hAnsi="Times New Roman"/>
                <w:bCs/>
                <w:sz w:val="24"/>
                <w:szCs w:val="24"/>
              </w:rPr>
              <w:t xml:space="preserve"> </w:t>
            </w:r>
            <w:r w:rsidRPr="00153E2C">
              <w:rPr>
                <w:rFonts w:ascii="Times New Roman" w:eastAsia="Calibri" w:hAnsi="Times New Roman"/>
                <w:sz w:val="24"/>
                <w:szCs w:val="24"/>
              </w:rPr>
              <w:t>упознавање одраслих са тим колико су друштвено-историјски услови утицали на настанак књижевног дела;</w:t>
            </w: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bCs/>
                <w:i/>
                <w:sz w:val="24"/>
                <w:szCs w:val="24"/>
              </w:rPr>
              <w:t>Историја:</w:t>
            </w:r>
            <w:r w:rsidRPr="00153E2C">
              <w:rPr>
                <w:rFonts w:ascii="Times New Roman" w:eastAsia="Calibri" w:hAnsi="Times New Roman"/>
                <w:bCs/>
                <w:sz w:val="24"/>
                <w:szCs w:val="24"/>
              </w:rPr>
              <w:t xml:space="preserve"> </w:t>
            </w:r>
            <w:r w:rsidRPr="00153E2C">
              <w:rPr>
                <w:rFonts w:ascii="Times New Roman" w:eastAsia="Calibri" w:hAnsi="Times New Roman"/>
                <w:sz w:val="24"/>
                <w:szCs w:val="24"/>
              </w:rPr>
              <w:t>наведе најважније догађаје</w:t>
            </w:r>
            <w:r>
              <w:rPr>
                <w:rFonts w:ascii="Times New Roman" w:eastAsia="Calibri" w:hAnsi="Times New Roman"/>
                <w:sz w:val="24"/>
                <w:szCs w:val="24"/>
              </w:rPr>
              <w:t xml:space="preserve">, </w:t>
            </w:r>
            <w:r w:rsidRPr="00153E2C">
              <w:rPr>
                <w:rFonts w:ascii="Times New Roman" w:eastAsia="Calibri" w:hAnsi="Times New Roman"/>
                <w:sz w:val="24"/>
                <w:szCs w:val="24"/>
              </w:rPr>
              <w:t>личности, појаве и процесе из националне</w:t>
            </w:r>
            <w:r>
              <w:rPr>
                <w:rFonts w:ascii="Times New Roman" w:eastAsia="Calibri" w:hAnsi="Times New Roman"/>
                <w:sz w:val="24"/>
                <w:szCs w:val="24"/>
              </w:rPr>
              <w:t xml:space="preserve"> </w:t>
            </w:r>
            <w:r w:rsidRPr="00153E2C">
              <w:rPr>
                <w:rFonts w:ascii="Times New Roman" w:eastAsia="Calibri" w:hAnsi="Times New Roman"/>
                <w:sz w:val="24"/>
                <w:szCs w:val="24"/>
              </w:rPr>
              <w:t>историје.</w:t>
            </w:r>
          </w:p>
          <w:p w:rsidR="0012648D" w:rsidRPr="00153E2C" w:rsidRDefault="0012648D" w:rsidP="00F15EEA">
            <w:pPr>
              <w:spacing w:after="0"/>
              <w:ind w:left="990" w:hanging="360"/>
              <w:jc w:val="both"/>
              <w:rPr>
                <w:rFonts w:ascii="Times New Roman" w:eastAsia="Calibri" w:hAnsi="Times New Roman"/>
                <w:bCs/>
                <w:sz w:val="24"/>
                <w:szCs w:val="24"/>
              </w:rPr>
            </w:pPr>
          </w:p>
          <w:p w:rsidR="0012648D" w:rsidRPr="00B77E71" w:rsidRDefault="0012648D" w:rsidP="00F15EEA">
            <w:pPr>
              <w:spacing w:after="0"/>
              <w:contextualSpacing/>
              <w:jc w:val="both"/>
              <w:rPr>
                <w:rFonts w:ascii="Times New Roman" w:eastAsia="Calibri" w:hAnsi="Times New Roman"/>
                <w:bCs/>
                <w:i/>
                <w:sz w:val="24"/>
                <w:szCs w:val="24"/>
              </w:rPr>
            </w:pPr>
            <w:r w:rsidRPr="00153E2C">
              <w:rPr>
                <w:rFonts w:ascii="Times New Roman" w:eastAsia="Calibri" w:hAnsi="Times New Roman"/>
                <w:bCs/>
                <w:i/>
                <w:sz w:val="24"/>
                <w:szCs w:val="24"/>
              </w:rPr>
              <w:t xml:space="preserve"> Српски језик и Хемија</w:t>
            </w:r>
          </w:p>
          <w:p w:rsidR="0012648D" w:rsidRPr="00B77E71" w:rsidRDefault="0012648D" w:rsidP="00F15EEA">
            <w:pPr>
              <w:spacing w:after="0"/>
              <w:contextualSpacing/>
              <w:jc w:val="both"/>
              <w:rPr>
                <w:rFonts w:ascii="Times New Roman" w:eastAsia="Calibri" w:hAnsi="Times New Roman"/>
                <w:bCs/>
                <w:i/>
                <w:sz w:val="24"/>
                <w:szCs w:val="24"/>
              </w:rPr>
            </w:pPr>
          </w:p>
          <w:p w:rsidR="0012648D" w:rsidRPr="00153E2C" w:rsidRDefault="0012648D" w:rsidP="00F15EEA">
            <w:pPr>
              <w:spacing w:after="0"/>
              <w:jc w:val="both"/>
              <w:rPr>
                <w:rFonts w:ascii="Times New Roman" w:eastAsia="Calibri" w:hAnsi="Times New Roman"/>
                <w:bCs/>
                <w:sz w:val="24"/>
                <w:szCs w:val="24"/>
              </w:rPr>
            </w:pPr>
            <w:r w:rsidRPr="00153E2C">
              <w:rPr>
                <w:rFonts w:ascii="Times New Roman" w:eastAsia="Calibri" w:hAnsi="Times New Roman"/>
                <w:bCs/>
                <w:i/>
                <w:sz w:val="24"/>
                <w:szCs w:val="24"/>
              </w:rPr>
              <w:t>Српски језик:</w:t>
            </w:r>
            <w:r w:rsidRPr="00153E2C">
              <w:rPr>
                <w:rFonts w:ascii="Times New Roman" w:eastAsia="Calibri" w:hAnsi="Times New Roman"/>
                <w:bCs/>
                <w:sz w:val="24"/>
                <w:szCs w:val="24"/>
              </w:rPr>
              <w:t xml:space="preserve"> читање и проналажење важних и корисних информација у упутствима за коришћење прoизвода за свакодневну употребу (киселина, средстава за чишћење...);</w:t>
            </w:r>
          </w:p>
          <w:p w:rsidR="0012648D" w:rsidRPr="00153E2C" w:rsidRDefault="0012648D" w:rsidP="00F15EEA">
            <w:pPr>
              <w:spacing w:after="0"/>
              <w:jc w:val="both"/>
              <w:rPr>
                <w:rFonts w:ascii="Times New Roman" w:eastAsia="Calibri" w:hAnsi="Times New Roman"/>
                <w:b/>
                <w:color w:val="FF0000"/>
                <w:sz w:val="24"/>
                <w:szCs w:val="24"/>
                <w:u w:val="single"/>
                <w:lang w:val="ru-RU"/>
              </w:rPr>
            </w:pPr>
            <w:r w:rsidRPr="00153E2C">
              <w:rPr>
                <w:rFonts w:ascii="Times New Roman" w:hAnsi="Times New Roman"/>
                <w:i/>
                <w:sz w:val="24"/>
                <w:szCs w:val="24"/>
              </w:rPr>
              <w:t>Хемија:</w:t>
            </w:r>
            <w:r w:rsidRPr="00153E2C">
              <w:rPr>
                <w:rFonts w:ascii="Times New Roman" w:hAnsi="Times New Roman"/>
                <w:sz w:val="24"/>
                <w:szCs w:val="24"/>
              </w:rPr>
              <w:t xml:space="preserve"> </w:t>
            </w:r>
            <w:r w:rsidRPr="00153E2C">
              <w:rPr>
                <w:rFonts w:ascii="Times New Roman" w:eastAsia="Calibri" w:hAnsi="Times New Roman"/>
                <w:sz w:val="24"/>
                <w:szCs w:val="24"/>
                <w:lang w:val="ru-RU"/>
              </w:rPr>
              <w:t>опи</w:t>
            </w:r>
            <w:r>
              <w:rPr>
                <w:rFonts w:ascii="Times New Roman" w:eastAsia="Calibri" w:hAnsi="Times New Roman"/>
                <w:sz w:val="24"/>
                <w:szCs w:val="24"/>
                <w:lang w:val="ru-RU"/>
              </w:rPr>
              <w:t>сује</w:t>
            </w:r>
            <w:r w:rsidRPr="00153E2C">
              <w:rPr>
                <w:rFonts w:ascii="Times New Roman" w:eastAsia="Calibri" w:hAnsi="Times New Roman"/>
                <w:sz w:val="24"/>
                <w:szCs w:val="24"/>
                <w:lang w:val="ru-RU"/>
              </w:rPr>
              <w:t xml:space="preserve"> безбедно поступање са супстанцама у складу са значењем ознака</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упозорења на паковањима или боцама у којима се супстанце чувају, начине њиховог правилног складиштења с циљем очувања здравља и животне средине</w:t>
            </w:r>
            <w:r w:rsidRPr="00153E2C">
              <w:rPr>
                <w:rFonts w:ascii="Times New Roman" w:eastAsia="Calibri" w:hAnsi="Times New Roman"/>
                <w:b/>
                <w:color w:val="FF0000"/>
                <w:sz w:val="24"/>
                <w:szCs w:val="24"/>
                <w:u w:val="single"/>
                <w:lang w:val="ru-RU"/>
              </w:rPr>
              <w:t>.</w:t>
            </w:r>
          </w:p>
          <w:p w:rsidR="0012648D" w:rsidRPr="00153E2C" w:rsidRDefault="0012648D" w:rsidP="00F15EEA">
            <w:pPr>
              <w:spacing w:after="0"/>
              <w:ind w:left="900" w:hanging="360"/>
              <w:jc w:val="both"/>
              <w:rPr>
                <w:rFonts w:ascii="Times New Roman" w:eastAsia="Calibri" w:hAnsi="Times New Roman"/>
                <w:b/>
                <w:color w:val="FF0000"/>
                <w:sz w:val="24"/>
                <w:szCs w:val="24"/>
                <w:u w:val="single"/>
                <w:lang w:val="ru-RU"/>
              </w:rPr>
            </w:pPr>
          </w:p>
          <w:p w:rsidR="0012648D" w:rsidRPr="00B77E71" w:rsidRDefault="0012648D" w:rsidP="00F15EEA">
            <w:pPr>
              <w:spacing w:after="0"/>
              <w:ind w:left="360" w:hanging="360"/>
              <w:contextualSpacing/>
              <w:jc w:val="both"/>
              <w:rPr>
                <w:rFonts w:ascii="Times New Roman" w:eastAsia="Calibri" w:hAnsi="Times New Roman"/>
                <w:i/>
                <w:sz w:val="24"/>
                <w:szCs w:val="24"/>
                <w:lang w:val="ru-RU"/>
              </w:rPr>
            </w:pPr>
            <w:r w:rsidRPr="00153E2C">
              <w:rPr>
                <w:rFonts w:ascii="Times New Roman" w:eastAsia="Calibri" w:hAnsi="Times New Roman"/>
                <w:bCs/>
                <w:i/>
                <w:sz w:val="24"/>
                <w:szCs w:val="24"/>
              </w:rPr>
              <w:t>Српски</w:t>
            </w:r>
            <w:r w:rsidRPr="00153E2C">
              <w:rPr>
                <w:rFonts w:ascii="Times New Roman" w:eastAsia="Calibri" w:hAnsi="Times New Roman"/>
                <w:i/>
                <w:sz w:val="24"/>
                <w:szCs w:val="24"/>
                <w:lang w:val="ru-RU"/>
              </w:rPr>
              <w:t xml:space="preserve"> језик и Математика</w:t>
            </w:r>
          </w:p>
          <w:p w:rsidR="0012648D" w:rsidRPr="00B77E71" w:rsidRDefault="0012648D" w:rsidP="00F15EEA">
            <w:pPr>
              <w:spacing w:after="0"/>
              <w:ind w:left="360" w:hanging="360"/>
              <w:contextualSpacing/>
              <w:jc w:val="both"/>
              <w:rPr>
                <w:rFonts w:ascii="Times New Roman" w:eastAsia="Calibri" w:hAnsi="Times New Roman"/>
                <w:i/>
                <w:sz w:val="24"/>
                <w:szCs w:val="24"/>
                <w:lang w:val="ru-RU"/>
              </w:rPr>
            </w:pPr>
          </w:p>
          <w:p w:rsidR="0012648D" w:rsidRPr="00B77E71" w:rsidRDefault="0012648D" w:rsidP="00F15EEA">
            <w:pPr>
              <w:spacing w:after="0"/>
              <w:jc w:val="both"/>
              <w:rPr>
                <w:rFonts w:ascii="Times New Roman" w:eastAsia="Calibri" w:hAnsi="Times New Roman"/>
                <w:sz w:val="24"/>
                <w:szCs w:val="24"/>
                <w:lang w:val="ru-RU"/>
              </w:rPr>
            </w:pPr>
            <w:r w:rsidRPr="00153E2C">
              <w:rPr>
                <w:rFonts w:ascii="Times New Roman" w:eastAsia="Calibri" w:hAnsi="Times New Roman"/>
                <w:bCs/>
                <w:i/>
                <w:sz w:val="24"/>
                <w:szCs w:val="24"/>
              </w:rPr>
              <w:t>Српски језик:</w:t>
            </w:r>
            <w:r w:rsidRPr="00153E2C">
              <w:rPr>
                <w:rFonts w:ascii="Times New Roman" w:hAnsi="Times New Roman"/>
                <w:sz w:val="24"/>
                <w:szCs w:val="24"/>
              </w:rPr>
              <w:t xml:space="preserve"> </w:t>
            </w:r>
            <w:r w:rsidRPr="00153E2C">
              <w:rPr>
                <w:rFonts w:ascii="Times New Roman" w:eastAsia="Calibri" w:hAnsi="Times New Roman"/>
                <w:sz w:val="24"/>
                <w:szCs w:val="24"/>
              </w:rPr>
              <w:t>читање нелинеарног текста (табела).</w:t>
            </w:r>
          </w:p>
          <w:p w:rsidR="0012648D" w:rsidRPr="00B77E71" w:rsidRDefault="0012648D" w:rsidP="00F15EEA">
            <w:pPr>
              <w:spacing w:after="0"/>
              <w:jc w:val="both"/>
              <w:rPr>
                <w:rFonts w:ascii="Times New Roman" w:eastAsia="Calibri" w:hAnsi="Times New Roman"/>
                <w:sz w:val="24"/>
                <w:szCs w:val="24"/>
                <w:lang w:val="ru-RU"/>
              </w:rPr>
            </w:pPr>
            <w:r w:rsidRPr="00153E2C">
              <w:rPr>
                <w:rFonts w:ascii="Times New Roman" w:hAnsi="Times New Roman"/>
                <w:i/>
                <w:sz w:val="24"/>
                <w:szCs w:val="24"/>
              </w:rPr>
              <w:t>Математика:</w:t>
            </w:r>
            <w:r>
              <w:rPr>
                <w:rFonts w:ascii="Times New Roman" w:hAnsi="Times New Roman"/>
                <w:sz w:val="24"/>
                <w:szCs w:val="24"/>
              </w:rPr>
              <w:t xml:space="preserve"> </w:t>
            </w:r>
            <w:r w:rsidRPr="00153E2C">
              <w:rPr>
                <w:rFonts w:ascii="Times New Roman" w:eastAsia="Calibri" w:hAnsi="Times New Roman"/>
                <w:sz w:val="24"/>
                <w:szCs w:val="24"/>
              </w:rPr>
              <w:t>чита</w:t>
            </w:r>
            <w:r>
              <w:rPr>
                <w:rFonts w:ascii="Times New Roman" w:eastAsia="Calibri" w:hAnsi="Times New Roman"/>
                <w:sz w:val="24"/>
                <w:szCs w:val="24"/>
              </w:rPr>
              <w:t>ње</w:t>
            </w:r>
            <w:r w:rsidRPr="00153E2C">
              <w:rPr>
                <w:rFonts w:ascii="Times New Roman" w:eastAsia="Calibri" w:hAnsi="Times New Roman"/>
                <w:sz w:val="24"/>
                <w:szCs w:val="24"/>
              </w:rPr>
              <w:t xml:space="preserve"> податак</w:t>
            </w:r>
            <w:r>
              <w:rPr>
                <w:rFonts w:ascii="Times New Roman" w:eastAsia="Calibri" w:hAnsi="Times New Roman"/>
                <w:sz w:val="24"/>
                <w:szCs w:val="24"/>
              </w:rPr>
              <w:t>а</w:t>
            </w:r>
            <w:r w:rsidRPr="00153E2C">
              <w:rPr>
                <w:rFonts w:ascii="Times New Roman" w:eastAsia="Calibri" w:hAnsi="Times New Roman"/>
                <w:sz w:val="24"/>
                <w:szCs w:val="24"/>
              </w:rPr>
              <w:t xml:space="preserve"> са графикона, дијаграма или из табеле.</w:t>
            </w:r>
          </w:p>
          <w:p w:rsidR="0012648D" w:rsidRPr="00153E2C" w:rsidRDefault="0012648D" w:rsidP="00F15EEA">
            <w:pPr>
              <w:spacing w:after="0"/>
              <w:jc w:val="both"/>
              <w:rPr>
                <w:rFonts w:ascii="Times New Roman" w:eastAsia="Calibri" w:hAnsi="Times New Roman"/>
                <w:sz w:val="24"/>
                <w:szCs w:val="24"/>
                <w:u w:val="single"/>
              </w:rPr>
            </w:pPr>
          </w:p>
          <w:p w:rsidR="0012648D" w:rsidRPr="00153E2C" w:rsidRDefault="0012648D" w:rsidP="00F15EEA">
            <w:pPr>
              <w:spacing w:after="0"/>
              <w:jc w:val="both"/>
              <w:rPr>
                <w:rFonts w:ascii="Times New Roman" w:eastAsia="Calibri" w:hAnsi="Times New Roman"/>
                <w:sz w:val="24"/>
                <w:szCs w:val="24"/>
                <w:u w:val="single"/>
              </w:rPr>
            </w:pPr>
            <w:r w:rsidRPr="00153E2C">
              <w:rPr>
                <w:rFonts w:ascii="Times New Roman" w:eastAsia="Calibri" w:hAnsi="Times New Roman"/>
                <w:b/>
                <w:sz w:val="24"/>
                <w:szCs w:val="24"/>
              </w:rPr>
              <w:t>Праћење напредовања и оцењивање.</w:t>
            </w:r>
            <w:r w:rsidRPr="00153E2C">
              <w:rPr>
                <w:rFonts w:ascii="Times New Roman" w:eastAsia="Calibri" w:hAnsi="Times New Roman"/>
                <w:sz w:val="24"/>
                <w:szCs w:val="24"/>
              </w:rPr>
              <w:t xml:space="preserve"> Оцењивање одраслих, као саставни део наставног процеса и процеса учења, може одиграти важну улогу у њиховој мотивацији за редовн</w:t>
            </w:r>
            <w:r>
              <w:rPr>
                <w:rFonts w:ascii="Times New Roman" w:eastAsia="Calibri" w:hAnsi="Times New Roman"/>
                <w:sz w:val="24"/>
                <w:szCs w:val="24"/>
              </w:rPr>
              <w:t>о</w:t>
            </w:r>
            <w:r w:rsidRPr="00153E2C">
              <w:rPr>
                <w:rFonts w:ascii="Times New Roman" w:eastAsia="Calibri" w:hAnsi="Times New Roman"/>
                <w:sz w:val="24"/>
                <w:szCs w:val="24"/>
              </w:rPr>
              <w:t xml:space="preserve"> и даљ</w:t>
            </w:r>
            <w:r>
              <w:rPr>
                <w:rFonts w:ascii="Times New Roman" w:eastAsia="Calibri" w:hAnsi="Times New Roman"/>
                <w:sz w:val="24"/>
                <w:szCs w:val="24"/>
              </w:rPr>
              <w:t>е</w:t>
            </w:r>
            <w:r w:rsidRPr="00153E2C">
              <w:rPr>
                <w:rFonts w:ascii="Times New Roman" w:eastAsia="Calibri" w:hAnsi="Times New Roman"/>
                <w:sz w:val="24"/>
                <w:szCs w:val="24"/>
              </w:rPr>
              <w:t xml:space="preserve"> похађање наставе. Наставник прати одраслог од његовог укључивања у наставу, тако што стално бележи шта је савладао, а шта не; колико може сам, а где му је потребна помоћ; које области лакше и брже савладава, а које теже и спорије. Наставник похвалама подстиче одрасле када</w:t>
            </w:r>
            <w:r>
              <w:rPr>
                <w:rFonts w:ascii="Times New Roman" w:eastAsia="Calibri" w:hAnsi="Times New Roman"/>
                <w:sz w:val="24"/>
                <w:szCs w:val="24"/>
              </w:rPr>
              <w:t xml:space="preserve"> </w:t>
            </w:r>
            <w:r w:rsidRPr="00153E2C">
              <w:rPr>
                <w:rFonts w:ascii="Times New Roman" w:eastAsia="Calibri" w:hAnsi="Times New Roman"/>
                <w:sz w:val="24"/>
                <w:szCs w:val="24"/>
              </w:rPr>
              <w:t>успешно савладају неку област или показују знаке напредовања, добро ураде задатак, поставе занимљиво питање, уоче неку законитост или начин решавања проблема и сл. На овај начин се може повећати самопоуздање и заинтересованост одраслих за редовно похађање наставе, а овакав начин континуираног праћења наставе је један од услова за успешно завршавање основног образовања.</w:t>
            </w:r>
          </w:p>
          <w:p w:rsidR="0012648D" w:rsidRPr="00153E2C" w:rsidRDefault="0012648D" w:rsidP="00F15EEA">
            <w:pPr>
              <w:spacing w:after="0"/>
              <w:jc w:val="both"/>
              <w:rPr>
                <w:rFonts w:ascii="Times New Roman" w:eastAsia="Calibri" w:hAnsi="Times New Roman"/>
                <w:sz w:val="24"/>
                <w:szCs w:val="24"/>
              </w:rPr>
            </w:pP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Портфолио је веома подесан за праћење напредовања одраслих. У њему ће се наћи сви задаци које је одрасли урадио, текстови које је читао, исечци из новина и часописа, уплатнице, признанице, обрасци, разгледнице, улазнице и други материјал који је коришћен у образовном процесу. Наставник, кад год је то могуће, кратким коментарима на самом </w:t>
            </w:r>
            <w:r w:rsidRPr="00153E2C">
              <w:rPr>
                <w:rFonts w:ascii="Times New Roman" w:eastAsia="Calibri" w:hAnsi="Times New Roman"/>
                <w:sz w:val="24"/>
                <w:szCs w:val="24"/>
              </w:rPr>
              <w:lastRenderedPageBreak/>
              <w:t>материјалу</w:t>
            </w:r>
            <w:r>
              <w:rPr>
                <w:rFonts w:ascii="Times New Roman" w:eastAsia="Calibri" w:hAnsi="Times New Roman"/>
                <w:sz w:val="24"/>
                <w:szCs w:val="24"/>
              </w:rPr>
              <w:t xml:space="preserve"> </w:t>
            </w:r>
            <w:r w:rsidRPr="00153E2C">
              <w:rPr>
                <w:rFonts w:ascii="Times New Roman" w:eastAsia="Calibri" w:hAnsi="Times New Roman"/>
                <w:sz w:val="24"/>
                <w:szCs w:val="24"/>
              </w:rPr>
              <w:t>бележи напредовање одраслог. На тај начин одрасли ће стећи самопоуздање и добити вољу да настави даље учење. Портфолио помаже наставнику, али и одраслом да боље сагледају напредовање у учењу.</w:t>
            </w:r>
          </w:p>
          <w:p w:rsidR="0012648D" w:rsidRPr="00153E2C" w:rsidRDefault="0012648D" w:rsidP="00F15EEA">
            <w:pPr>
              <w:spacing w:after="0"/>
              <w:jc w:val="both"/>
              <w:rPr>
                <w:rFonts w:ascii="Times New Roman" w:eastAsia="Calibri" w:hAnsi="Times New Roman"/>
                <w:sz w:val="24"/>
                <w:szCs w:val="24"/>
              </w:rPr>
            </w:pP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sz w:val="24"/>
                <w:szCs w:val="24"/>
              </w:rPr>
              <w:t>Оцењивање се заснива на континуираном праћењу напредовања.</w:t>
            </w:r>
          </w:p>
          <w:p w:rsidR="0012648D" w:rsidRPr="00153E2C" w:rsidRDefault="0012648D" w:rsidP="00F15EEA">
            <w:pPr>
              <w:spacing w:after="0"/>
              <w:jc w:val="both"/>
              <w:rPr>
                <w:rFonts w:ascii="Times New Roman" w:eastAsia="Calibri" w:hAnsi="Times New Roman"/>
                <w:sz w:val="24"/>
                <w:szCs w:val="24"/>
              </w:rPr>
            </w:pP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sz w:val="24"/>
                <w:szCs w:val="24"/>
              </w:rPr>
              <w:t>Ако одрасли има потешкоћа у савладавању градива, наставник је ту да га храбри и подржава</w:t>
            </w:r>
            <w:r>
              <w:rPr>
                <w:rFonts w:ascii="Times New Roman" w:eastAsia="Calibri" w:hAnsi="Times New Roman"/>
                <w:sz w:val="24"/>
                <w:szCs w:val="24"/>
              </w:rPr>
              <w:t>,</w:t>
            </w:r>
            <w:r w:rsidRPr="00153E2C">
              <w:rPr>
                <w:rFonts w:ascii="Times New Roman" w:eastAsia="Calibri" w:hAnsi="Times New Roman"/>
                <w:sz w:val="24"/>
                <w:szCs w:val="24"/>
              </w:rPr>
              <w:t xml:space="preserve"> </w:t>
            </w:r>
            <w:r>
              <w:rPr>
                <w:rFonts w:ascii="Times New Roman" w:eastAsia="Calibri" w:hAnsi="Times New Roman"/>
                <w:sz w:val="24"/>
                <w:szCs w:val="24"/>
              </w:rPr>
              <w:t>н</w:t>
            </w:r>
            <w:r w:rsidRPr="00153E2C">
              <w:rPr>
                <w:rFonts w:ascii="Times New Roman" w:eastAsia="Calibri" w:hAnsi="Times New Roman"/>
                <w:sz w:val="24"/>
                <w:szCs w:val="24"/>
              </w:rPr>
              <w:t>а пример</w:t>
            </w:r>
            <w:r>
              <w:rPr>
                <w:rFonts w:ascii="Times New Roman" w:eastAsia="Calibri" w:hAnsi="Times New Roman"/>
                <w:sz w:val="24"/>
                <w:szCs w:val="24"/>
              </w:rPr>
              <w:t>,</w:t>
            </w:r>
            <w:r w:rsidRPr="00153E2C">
              <w:rPr>
                <w:rFonts w:ascii="Times New Roman" w:eastAsia="Calibri" w:hAnsi="Times New Roman"/>
                <w:sz w:val="24"/>
                <w:szCs w:val="24"/>
              </w:rPr>
              <w:t xml:space="preserve"> рећи ће му: </w:t>
            </w:r>
            <w:r w:rsidRPr="00153E2C">
              <w:rPr>
                <w:rFonts w:ascii="Times New Roman" w:eastAsia="Calibri" w:hAnsi="Times New Roman"/>
                <w:sz w:val="24"/>
                <w:szCs w:val="24"/>
                <w:lang w:val="ru-RU"/>
              </w:rPr>
              <w:t>„</w:t>
            </w:r>
            <w:r w:rsidRPr="00153E2C">
              <w:rPr>
                <w:rFonts w:ascii="Times New Roman" w:eastAsia="Calibri" w:hAnsi="Times New Roman"/>
                <w:sz w:val="24"/>
                <w:szCs w:val="24"/>
              </w:rPr>
              <w:t>Није то тако тешко како сада можда изгледа! Успевали смо и са тежим проблемима! Покушајмо то још једном на овом примеру.</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w:t>
            </w:r>
            <w:r>
              <w:rPr>
                <w:rFonts w:ascii="Times New Roman" w:eastAsia="Calibri" w:hAnsi="Times New Roman"/>
                <w:sz w:val="24"/>
                <w:szCs w:val="24"/>
              </w:rPr>
              <w:t>Узеће</w:t>
            </w:r>
            <w:r w:rsidRPr="00153E2C">
              <w:rPr>
                <w:rFonts w:ascii="Times New Roman" w:eastAsia="Calibri" w:hAnsi="Times New Roman"/>
                <w:sz w:val="24"/>
                <w:szCs w:val="24"/>
              </w:rPr>
              <w:t xml:space="preserve"> пример који је једноставнији и лакши</w:t>
            </w:r>
            <w:r>
              <w:rPr>
                <w:rFonts w:ascii="Times New Roman" w:eastAsia="Calibri" w:hAnsi="Times New Roman"/>
                <w:sz w:val="24"/>
                <w:szCs w:val="24"/>
              </w:rPr>
              <w:t>.</w:t>
            </w:r>
            <w:r w:rsidRPr="00153E2C">
              <w:rPr>
                <w:rFonts w:ascii="Times New Roman" w:eastAsia="Calibri" w:hAnsi="Times New Roman"/>
                <w:sz w:val="24"/>
                <w:szCs w:val="24"/>
              </w:rPr>
              <w:t xml:space="preserve">) </w:t>
            </w:r>
          </w:p>
          <w:p w:rsidR="0012648D" w:rsidRPr="00153E2C" w:rsidRDefault="0012648D" w:rsidP="00F15EEA">
            <w:pPr>
              <w:spacing w:after="0"/>
              <w:jc w:val="both"/>
              <w:rPr>
                <w:rFonts w:ascii="Times New Roman" w:eastAsia="Calibri" w:hAnsi="Times New Roman"/>
                <w:sz w:val="24"/>
                <w:szCs w:val="24"/>
              </w:rPr>
            </w:pP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sz w:val="24"/>
                <w:szCs w:val="24"/>
              </w:rPr>
              <w:t>Наставник стално прати напредовање и на основу тога врши оцењивање. Осим похвалом, сваки помак у учењу наставник пропрати и одговарајућим</w:t>
            </w:r>
            <w:r>
              <w:rPr>
                <w:rFonts w:ascii="Times New Roman" w:eastAsia="Calibri" w:hAnsi="Times New Roman"/>
                <w:sz w:val="24"/>
                <w:szCs w:val="24"/>
              </w:rPr>
              <w:t xml:space="preserve"> </w:t>
            </w:r>
            <w:r w:rsidRPr="00153E2C">
              <w:rPr>
                <w:rFonts w:ascii="Times New Roman" w:eastAsia="Calibri" w:hAnsi="Times New Roman"/>
                <w:sz w:val="24"/>
                <w:szCs w:val="24"/>
              </w:rPr>
              <w:t>описом у ком погледу и на који начин је одрасли напредовао, а ти описи су корисни и за даље усмеравање и за крајњу оцену коју ће добити. Одраслима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треба давати јасну повратну информацију, храбрити их, усмеравати и саветовати их шта и како да уче да би били успешнији и бољи, упућивати их како да и самостално нешто ураде. </w:t>
            </w:r>
          </w:p>
          <w:p w:rsidR="0012648D" w:rsidRPr="00153E2C" w:rsidRDefault="0012648D" w:rsidP="0012648D">
            <w:pPr>
              <w:spacing w:after="0"/>
              <w:rPr>
                <w:rFonts w:ascii="Times New Roman" w:eastAsia="Calibri" w:hAnsi="Times New Roman"/>
                <w:sz w:val="24"/>
                <w:szCs w:val="24"/>
              </w:rPr>
            </w:pPr>
          </w:p>
          <w:p w:rsidR="0012648D" w:rsidRPr="00153E2C" w:rsidRDefault="0012648D" w:rsidP="00F15EEA">
            <w:pPr>
              <w:spacing w:after="0"/>
              <w:jc w:val="both"/>
              <w:rPr>
                <w:rFonts w:ascii="Times New Roman" w:eastAsia="Calibri" w:hAnsi="Times New Roman"/>
                <w:sz w:val="24"/>
                <w:szCs w:val="24"/>
              </w:rPr>
            </w:pPr>
            <w:r w:rsidRPr="00153E2C">
              <w:rPr>
                <w:rFonts w:ascii="Times New Roman" w:eastAsia="Calibri" w:hAnsi="Times New Roman"/>
                <w:sz w:val="24"/>
                <w:szCs w:val="24"/>
              </w:rPr>
              <w:t>Приликом оцењивања наставник уважава индивидуално напредовање сваког појединца.</w:t>
            </w:r>
            <w:r>
              <w:rPr>
                <w:rFonts w:ascii="Times New Roman" w:eastAsia="Calibri" w:hAnsi="Times New Roman"/>
                <w:sz w:val="24"/>
                <w:szCs w:val="24"/>
              </w:rPr>
              <w:t xml:space="preserve"> </w:t>
            </w:r>
            <w:r w:rsidRPr="00153E2C">
              <w:rPr>
                <w:rFonts w:ascii="Times New Roman" w:eastAsia="Calibri" w:hAnsi="Times New Roman"/>
                <w:sz w:val="24"/>
                <w:szCs w:val="24"/>
              </w:rPr>
              <w:t>Наставник води рачуна не само о томе колико одрасли објективно зна и уме, већ и о томе колико је напредовао у односу на почетно или претходно стање, као и о томе како и колико се ангажује у наставном процесу. Ангажовање појединаца у настави прати се кроз: активно учествовање у настави; спремност за групни и самосталан рад; учествовање у дискусији; постављање смислених питања; спремност да помогне другом.</w:t>
            </w:r>
            <w:r>
              <w:rPr>
                <w:rFonts w:ascii="Times New Roman" w:eastAsia="Calibri" w:hAnsi="Times New Roman"/>
                <w:sz w:val="24"/>
                <w:szCs w:val="24"/>
              </w:rPr>
              <w:t xml:space="preserve"> </w:t>
            </w:r>
            <w:r w:rsidRPr="00153E2C">
              <w:rPr>
                <w:rFonts w:ascii="Times New Roman" w:eastAsia="Calibri" w:hAnsi="Times New Roman"/>
                <w:sz w:val="24"/>
                <w:szCs w:val="24"/>
              </w:rPr>
              <w:t>На нумеричким оценама не</w:t>
            </w:r>
            <w:r>
              <w:rPr>
                <w:rFonts w:ascii="Times New Roman" w:eastAsia="Calibri" w:hAnsi="Times New Roman"/>
                <w:sz w:val="24"/>
                <w:szCs w:val="24"/>
              </w:rPr>
              <w:t xml:space="preserve"> </w:t>
            </w:r>
            <w:r w:rsidRPr="00153E2C">
              <w:rPr>
                <w:rFonts w:ascii="Times New Roman" w:eastAsia="Calibri" w:hAnsi="Times New Roman"/>
                <w:sz w:val="24"/>
                <w:szCs w:val="24"/>
              </w:rPr>
              <w:t>треба инсистирати превише,</w:t>
            </w:r>
            <w:r>
              <w:rPr>
                <w:rFonts w:ascii="Times New Roman" w:eastAsia="Calibri" w:hAnsi="Times New Roman"/>
                <w:sz w:val="24"/>
                <w:szCs w:val="24"/>
              </w:rPr>
              <w:t xml:space="preserve"> </w:t>
            </w:r>
            <w:r w:rsidRPr="00153E2C">
              <w:rPr>
                <w:rFonts w:ascii="Times New Roman" w:eastAsia="Calibri" w:hAnsi="Times New Roman"/>
                <w:sz w:val="24"/>
                <w:szCs w:val="24"/>
              </w:rPr>
              <w:t>да се код одраслог не би створио доживљај да је оцена важнија од онога што су стварно постигли, као и да је оцена крајњи циљ или главна мера учења и његове успешности. Основа за свако оцењивање је степен у коме је остварен одређени исход, а не само, или пре свега, шта је одрасли у стању да репродукује, осим у случају да је репродукција очигледно заснована на схваћености садржаја о коме је реч и способности да се он примени у одређеним примерима или стварним ситуацијама.</w:t>
            </w:r>
            <w:r>
              <w:rPr>
                <w:rFonts w:ascii="Times New Roman" w:eastAsia="Calibri" w:hAnsi="Times New Roman"/>
                <w:sz w:val="24"/>
                <w:szCs w:val="24"/>
              </w:rPr>
              <w:t xml:space="preserve">      </w:t>
            </w:r>
          </w:p>
          <w:p w:rsidR="0012648D" w:rsidRPr="00153E2C" w:rsidRDefault="0012648D" w:rsidP="0012648D">
            <w:pPr>
              <w:spacing w:after="0"/>
              <w:ind w:left="990"/>
              <w:rPr>
                <w:rFonts w:ascii="Times New Roman" w:eastAsia="Calibri" w:hAnsi="Times New Roman"/>
                <w:sz w:val="24"/>
                <w:szCs w:val="24"/>
              </w:rPr>
            </w:pPr>
          </w:p>
          <w:p w:rsidR="0012648D" w:rsidRPr="00153E2C" w:rsidRDefault="0012648D" w:rsidP="00F15EEA">
            <w:pPr>
              <w:spacing w:after="0"/>
              <w:jc w:val="both"/>
              <w:rPr>
                <w:rFonts w:ascii="Times New Roman" w:eastAsia="Calibri" w:hAnsi="Times New Roman"/>
                <w:sz w:val="24"/>
                <w:szCs w:val="24"/>
                <w:u w:val="single"/>
              </w:rPr>
            </w:pPr>
            <w:r w:rsidRPr="00153E2C">
              <w:rPr>
                <w:rFonts w:ascii="Times New Roman" w:eastAsia="Calibri" w:hAnsi="Times New Roman"/>
                <w:b/>
                <w:sz w:val="24"/>
                <w:szCs w:val="24"/>
              </w:rPr>
              <w:t>Улога и начин коришћења Водича за наставу и учење</w:t>
            </w:r>
            <w:r w:rsidRPr="00153E2C">
              <w:rPr>
                <w:rFonts w:ascii="Times New Roman" w:eastAsia="Calibri" w:hAnsi="Times New Roman"/>
                <w:sz w:val="24"/>
                <w:szCs w:val="24"/>
              </w:rPr>
              <w:t xml:space="preserve">. </w:t>
            </w:r>
            <w:r w:rsidRPr="00C31A2F">
              <w:rPr>
                <w:rFonts w:ascii="Times New Roman" w:eastAsia="Calibri" w:hAnsi="Times New Roman"/>
                <w:sz w:val="24"/>
                <w:szCs w:val="24"/>
              </w:rPr>
              <w:t>Водич за наставу и учење</w:t>
            </w:r>
            <w:r>
              <w:rPr>
                <w:rFonts w:ascii="Times New Roman" w:eastAsia="Calibri" w:hAnsi="Times New Roman"/>
                <w:sz w:val="24"/>
                <w:szCs w:val="24"/>
              </w:rPr>
              <w:t xml:space="preserve"> </w:t>
            </w:r>
            <w:r w:rsidRPr="00153E2C">
              <w:rPr>
                <w:rFonts w:ascii="Times New Roman" w:eastAsia="Calibri" w:hAnsi="Times New Roman"/>
                <w:sz w:val="24"/>
                <w:szCs w:val="24"/>
              </w:rPr>
              <w:t>осмишљен је тако</w:t>
            </w:r>
            <w:r>
              <w:rPr>
                <w:rFonts w:ascii="Times New Roman" w:eastAsia="Calibri" w:hAnsi="Times New Roman"/>
                <w:sz w:val="24"/>
                <w:szCs w:val="24"/>
              </w:rPr>
              <w:t xml:space="preserve"> </w:t>
            </w:r>
            <w:r w:rsidRPr="00153E2C">
              <w:rPr>
                <w:rFonts w:ascii="Times New Roman" w:eastAsia="Calibri" w:hAnsi="Times New Roman"/>
                <w:sz w:val="24"/>
                <w:szCs w:val="24"/>
              </w:rPr>
              <w:t>да помогне</w:t>
            </w:r>
            <w:r>
              <w:rPr>
                <w:rFonts w:ascii="Times New Roman" w:eastAsia="Calibri" w:hAnsi="Times New Roman"/>
                <w:sz w:val="24"/>
                <w:szCs w:val="24"/>
              </w:rPr>
              <w:t xml:space="preserve"> </w:t>
            </w:r>
            <w:r w:rsidRPr="00153E2C">
              <w:rPr>
                <w:rFonts w:ascii="Times New Roman" w:eastAsia="Calibri" w:hAnsi="Times New Roman"/>
                <w:sz w:val="24"/>
                <w:szCs w:val="24"/>
              </w:rPr>
              <w:t>наставнику приликом реализовања образовног процеса. Он није уџбеник, већ збирка примера, модела, задатака, узора који су намењени наставницима као помоћ приликом прављења, бирања, осмишљавања материјала који ће одраслима бити интересантни, привлачни, занимљиви, информативни, поучни, а пре свега корисни и функционални. Материјал,</w:t>
            </w:r>
            <w:r>
              <w:rPr>
                <w:rFonts w:ascii="Times New Roman" w:eastAsia="Calibri" w:hAnsi="Times New Roman"/>
                <w:sz w:val="24"/>
                <w:szCs w:val="24"/>
              </w:rPr>
              <w:t xml:space="preserve"> </w:t>
            </w:r>
            <w:r w:rsidRPr="00153E2C">
              <w:rPr>
                <w:rFonts w:ascii="Times New Roman" w:eastAsia="Calibri" w:hAnsi="Times New Roman"/>
                <w:sz w:val="24"/>
                <w:szCs w:val="24"/>
              </w:rPr>
              <w:t>намењен</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превасходно наставнику, има за циљ да га подстакне </w:t>
            </w:r>
            <w:r>
              <w:rPr>
                <w:rFonts w:ascii="Times New Roman" w:eastAsia="Calibri" w:hAnsi="Times New Roman"/>
                <w:sz w:val="24"/>
                <w:szCs w:val="24"/>
              </w:rPr>
              <w:t>н</w:t>
            </w:r>
            <w:r w:rsidRPr="00153E2C">
              <w:rPr>
                <w:rFonts w:ascii="Times New Roman" w:eastAsia="Calibri" w:hAnsi="Times New Roman"/>
                <w:sz w:val="24"/>
                <w:szCs w:val="24"/>
              </w:rPr>
              <w:t>а идеју како да сам</w:t>
            </w:r>
            <w:r>
              <w:rPr>
                <w:rFonts w:ascii="Times New Roman" w:eastAsia="Calibri" w:hAnsi="Times New Roman"/>
                <w:sz w:val="24"/>
                <w:szCs w:val="24"/>
              </w:rPr>
              <w:t xml:space="preserve"> </w:t>
            </w:r>
            <w:r w:rsidRPr="00153E2C">
              <w:rPr>
                <w:rFonts w:ascii="Times New Roman" w:eastAsia="Calibri" w:hAnsi="Times New Roman"/>
                <w:sz w:val="24"/>
                <w:szCs w:val="24"/>
              </w:rPr>
              <w:t>или заједно са одраслима и андрагошким асистентима</w:t>
            </w:r>
            <w:r>
              <w:rPr>
                <w:rFonts w:ascii="Times New Roman" w:eastAsia="Calibri" w:hAnsi="Times New Roman"/>
                <w:sz w:val="24"/>
                <w:szCs w:val="24"/>
              </w:rPr>
              <w:t xml:space="preserve"> </w:t>
            </w:r>
            <w:r w:rsidRPr="00153E2C">
              <w:rPr>
                <w:rFonts w:ascii="Times New Roman" w:eastAsia="Calibri" w:hAnsi="Times New Roman"/>
                <w:sz w:val="24"/>
                <w:szCs w:val="24"/>
              </w:rPr>
              <w:t>направи нови и који ће му помоћи да наставу прилагоди одраслима како би они напредовали највише што могу.</w:t>
            </w:r>
            <w:r>
              <w:rPr>
                <w:rFonts w:ascii="Times New Roman" w:eastAsia="Calibri" w:hAnsi="Times New Roman"/>
                <w:sz w:val="24"/>
                <w:szCs w:val="24"/>
              </w:rPr>
              <w:t xml:space="preserve"> </w:t>
            </w:r>
          </w:p>
          <w:p w:rsidR="0012648D" w:rsidRDefault="0012648D" w:rsidP="0012648D">
            <w:pPr>
              <w:spacing w:after="0"/>
              <w:rPr>
                <w:rFonts w:ascii="Times New Roman" w:eastAsia="Calibri" w:hAnsi="Times New Roman"/>
                <w:sz w:val="24"/>
                <w:szCs w:val="24"/>
                <w:lang w:val="sr-Cyrl-CS"/>
              </w:rPr>
            </w:pPr>
          </w:p>
          <w:p w:rsidR="009A3B27" w:rsidRDefault="009A3B27" w:rsidP="0012648D">
            <w:pPr>
              <w:spacing w:after="0"/>
              <w:rPr>
                <w:rFonts w:ascii="Times New Roman" w:eastAsia="Calibri" w:hAnsi="Times New Roman"/>
                <w:sz w:val="24"/>
                <w:szCs w:val="24"/>
                <w:lang w:val="sr-Cyrl-CS"/>
              </w:rPr>
            </w:pPr>
          </w:p>
          <w:p w:rsidR="009A3B27" w:rsidRPr="009A3B27" w:rsidRDefault="009A3B27" w:rsidP="0012648D">
            <w:pPr>
              <w:spacing w:after="0"/>
              <w:rPr>
                <w:rFonts w:ascii="Times New Roman" w:eastAsia="Calibri" w:hAnsi="Times New Roman"/>
                <w:sz w:val="24"/>
                <w:szCs w:val="24"/>
                <w:lang w:val="sr-Cyrl-CS"/>
              </w:rPr>
            </w:pPr>
          </w:p>
        </w:tc>
      </w:tr>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shd w:val="clear" w:color="auto" w:fill="002060"/>
          </w:tcPr>
          <w:p w:rsidR="0012648D" w:rsidRPr="009A3B27" w:rsidRDefault="0012648D" w:rsidP="0012648D">
            <w:pPr>
              <w:spacing w:after="0"/>
              <w:rPr>
                <w:rFonts w:ascii="Times New Roman" w:eastAsia="Calibri" w:hAnsi="Times New Roman"/>
                <w:b/>
                <w:sz w:val="24"/>
                <w:szCs w:val="24"/>
              </w:rPr>
            </w:pPr>
            <w:r w:rsidRPr="00153E2C">
              <w:rPr>
                <w:rFonts w:ascii="Times New Roman" w:eastAsia="Calibri" w:hAnsi="Times New Roman"/>
                <w:sz w:val="24"/>
                <w:szCs w:val="24"/>
              </w:rPr>
              <w:lastRenderedPageBreak/>
              <w:tab/>
            </w:r>
          </w:p>
          <w:p w:rsidR="0012648D" w:rsidRPr="009A3B27" w:rsidRDefault="0012648D" w:rsidP="0012648D">
            <w:pPr>
              <w:spacing w:after="0"/>
              <w:jc w:val="center"/>
              <w:rPr>
                <w:rFonts w:ascii="Times New Roman" w:eastAsia="Calibri" w:hAnsi="Times New Roman"/>
                <w:b/>
                <w:sz w:val="24"/>
                <w:szCs w:val="24"/>
              </w:rPr>
            </w:pPr>
            <w:r w:rsidRPr="009A3B27">
              <w:rPr>
                <w:rFonts w:ascii="Times New Roman" w:eastAsia="Calibri" w:hAnsi="Times New Roman"/>
                <w:b/>
                <w:sz w:val="24"/>
                <w:szCs w:val="24"/>
              </w:rPr>
              <w:t>МАТЕМАТИКА</w:t>
            </w:r>
          </w:p>
          <w:p w:rsidR="0012648D" w:rsidRPr="0012648D" w:rsidRDefault="0012648D" w:rsidP="0012648D">
            <w:pPr>
              <w:spacing w:after="0"/>
              <w:rPr>
                <w:rFonts w:ascii="Times New Roman" w:eastAsia="Calibri" w:hAnsi="Times New Roman"/>
                <w:sz w:val="24"/>
                <w:szCs w:val="24"/>
              </w:rPr>
            </w:pPr>
          </w:p>
        </w:tc>
      </w:tr>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tcPr>
          <w:p w:rsidR="0012648D" w:rsidRPr="0012648D" w:rsidRDefault="0012648D" w:rsidP="0012648D">
            <w:pPr>
              <w:spacing w:after="0"/>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ЦИЉ </w:t>
            </w:r>
            <w:r w:rsidRPr="00153E2C">
              <w:rPr>
                <w:rFonts w:ascii="Times New Roman" w:eastAsia="Calibri" w:hAnsi="Times New Roman"/>
                <w:sz w:val="24"/>
                <w:szCs w:val="24"/>
              </w:rPr>
              <w:t xml:space="preserve">наставе математике у другом и трећем циклусу јесте да математички описмени одраслог да у свакодневном животу решава проблеме применом знања о бројевима и </w:t>
            </w:r>
            <w:r w:rsidRPr="0012648D">
              <w:rPr>
                <w:rFonts w:ascii="Times New Roman" w:eastAsia="Calibri" w:hAnsi="Times New Roman"/>
                <w:sz w:val="24"/>
                <w:szCs w:val="24"/>
              </w:rPr>
              <w:t xml:space="preserve">стекне </w:t>
            </w:r>
            <w:r w:rsidRPr="00153E2C">
              <w:rPr>
                <w:rFonts w:ascii="Times New Roman" w:eastAsia="Calibri" w:hAnsi="Times New Roman"/>
                <w:sz w:val="24"/>
                <w:szCs w:val="24"/>
              </w:rPr>
              <w:t>вештин</w:t>
            </w:r>
            <w:r w:rsidRPr="0012648D">
              <w:rPr>
                <w:rFonts w:ascii="Times New Roman" w:eastAsia="Calibri" w:hAnsi="Times New Roman"/>
                <w:sz w:val="24"/>
                <w:szCs w:val="24"/>
              </w:rPr>
              <w:t>у</w:t>
            </w:r>
            <w:r w:rsidRPr="00153E2C">
              <w:rPr>
                <w:rFonts w:ascii="Times New Roman" w:eastAsia="Calibri" w:hAnsi="Times New Roman"/>
                <w:sz w:val="24"/>
                <w:szCs w:val="24"/>
              </w:rPr>
              <w:t xml:space="preserve"> извођења једноставнијих прорачуна и анализа,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и </w:t>
            </w:r>
            <w:r w:rsidRPr="0012648D">
              <w:rPr>
                <w:rFonts w:ascii="Times New Roman" w:eastAsia="Calibri" w:hAnsi="Times New Roman"/>
                <w:sz w:val="24"/>
                <w:szCs w:val="24"/>
              </w:rPr>
              <w:t xml:space="preserve">како би </w:t>
            </w:r>
            <w:r w:rsidRPr="00153E2C">
              <w:rPr>
                <w:rFonts w:ascii="Times New Roman" w:eastAsia="Calibri" w:hAnsi="Times New Roman"/>
                <w:sz w:val="24"/>
                <w:szCs w:val="24"/>
              </w:rPr>
              <w:t>применом знања о</w:t>
            </w:r>
            <w:r>
              <w:rPr>
                <w:rFonts w:ascii="Times New Roman" w:eastAsia="Calibri" w:hAnsi="Times New Roman"/>
                <w:sz w:val="24"/>
                <w:szCs w:val="24"/>
              </w:rPr>
              <w:t xml:space="preserve"> </w:t>
            </w:r>
            <w:r w:rsidRPr="00153E2C">
              <w:rPr>
                <w:rFonts w:ascii="Times New Roman" w:eastAsia="Calibri" w:hAnsi="Times New Roman"/>
                <w:sz w:val="24"/>
                <w:szCs w:val="24"/>
              </w:rPr>
              <w:t>разноврсним облицима линија, фигура и тела, њихових особина и односа</w:t>
            </w:r>
            <w:r w:rsidRPr="0012648D">
              <w:rPr>
                <w:rFonts w:ascii="Times New Roman" w:eastAsia="Calibri" w:hAnsi="Times New Roman"/>
                <w:sz w:val="24"/>
                <w:szCs w:val="24"/>
              </w:rPr>
              <w:t xml:space="preserve"> боље разумео свет који га окружује и могао да га мења и прилагођава својим потребама.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12648D" w:rsidRPr="0012648D" w:rsidRDefault="0012648D" w:rsidP="0012648D">
            <w:pPr>
              <w:spacing w:after="0"/>
              <w:rPr>
                <w:rFonts w:ascii="Times New Roman" w:eastAsia="Calibri" w:hAnsi="Times New Roman"/>
                <w:sz w:val="24"/>
                <w:szCs w:val="24"/>
              </w:rPr>
            </w:pPr>
          </w:p>
        </w:tc>
      </w:tr>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tcPr>
          <w:p w:rsidR="0012648D" w:rsidRPr="0012648D" w:rsidRDefault="0012648D" w:rsidP="0012648D">
            <w:pPr>
              <w:spacing w:after="0"/>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ИСХОДИ</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53E2C">
              <w:rPr>
                <w:rFonts w:ascii="Times New Roman" w:eastAsia="Calibri" w:hAnsi="Times New Roman"/>
                <w:sz w:val="24"/>
                <w:szCs w:val="24"/>
              </w:rPr>
              <w:t>По завршетку основног образовања одрасли:</w:t>
            </w:r>
          </w:p>
          <w:p w:rsidR="0012648D" w:rsidRPr="0012648D" w:rsidRDefault="0012648D" w:rsidP="00636754">
            <w:pPr>
              <w:spacing w:after="0"/>
              <w:jc w:val="both"/>
              <w:rPr>
                <w:rFonts w:ascii="Times New Roman" w:eastAsia="Calibri" w:hAnsi="Times New Roman"/>
                <w:sz w:val="24"/>
                <w:szCs w:val="24"/>
              </w:rPr>
            </w:pP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чита и записује различите врсте бројева (природне, целе, рационалне)</w:t>
            </w:r>
            <w:r w:rsidRPr="0012648D">
              <w:rPr>
                <w:rFonts w:ascii="Times New Roman" w:eastAsia="Calibri" w:hAnsi="Times New Roman"/>
                <w:sz w:val="24"/>
                <w:szCs w:val="24"/>
              </w:rPr>
              <w:t>;</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преводи децимални запис броја у разломак и обратно</w:t>
            </w:r>
            <w:r w:rsidRPr="0012648D">
              <w:rPr>
                <w:rFonts w:ascii="Times New Roman" w:eastAsia="Calibri" w:hAnsi="Times New Roman"/>
                <w:sz w:val="24"/>
                <w:szCs w:val="24"/>
              </w:rPr>
              <w:t>;</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упоређује по величини целе бројеве</w:t>
            </w:r>
            <w:r w:rsidRPr="0012648D">
              <w:rPr>
                <w:rFonts w:ascii="Times New Roman" w:eastAsia="Calibri" w:hAnsi="Times New Roman"/>
                <w:sz w:val="24"/>
                <w:szCs w:val="24"/>
              </w:rPr>
              <w:t xml:space="preserve"> и једноставније </w:t>
            </w:r>
            <w:r w:rsidRPr="00153E2C">
              <w:rPr>
                <w:rFonts w:ascii="Times New Roman" w:eastAsia="Calibri" w:hAnsi="Times New Roman"/>
                <w:sz w:val="24"/>
                <w:szCs w:val="24"/>
              </w:rPr>
              <w:t>разломке;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рачуна једноставне бројевне изразе, користи калкулатор</w:t>
            </w:r>
            <w:r w:rsidRPr="0012648D">
              <w:rPr>
                <w:rFonts w:ascii="Times New Roman" w:eastAsia="Calibri" w:hAnsi="Times New Roman"/>
                <w:sz w:val="24"/>
                <w:szCs w:val="24"/>
              </w:rPr>
              <w:t>;</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користи бројеве и бројевне изразе у једноставним реалним ситуацијама (користећи стечена основна знања);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процењује приближну вредност броја или израза у једноставним реалним ситуацијама;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примењује проценте у једноставним реалним ситуацијама;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примењује размеру</w:t>
            </w:r>
            <w:r w:rsidRPr="00153E2C" w:rsidDel="0026735B">
              <w:rPr>
                <w:rFonts w:ascii="Times New Roman" w:eastAsia="Calibri" w:hAnsi="Times New Roman"/>
                <w:sz w:val="24"/>
                <w:szCs w:val="24"/>
              </w:rPr>
              <w:t xml:space="preserve"> </w:t>
            </w:r>
            <w:r w:rsidRPr="00153E2C">
              <w:rPr>
                <w:rFonts w:ascii="Times New Roman" w:eastAsia="Calibri" w:hAnsi="Times New Roman"/>
                <w:sz w:val="24"/>
                <w:szCs w:val="24"/>
              </w:rPr>
              <w:t>и пропорцију у једноставним реалним ситуацијама;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рачуна степен датог броја;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уме да одреди положај тачке у координатном систему ако су дате координате и прочита координате дате тачке, и да то примени у једноставним реалним ситуацијама (географска карта, план града,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биоскоп...); </w:t>
            </w:r>
          </w:p>
          <w:p w:rsidR="0012648D" w:rsidRPr="00313A64" w:rsidRDefault="0012648D" w:rsidP="00892823">
            <w:pPr>
              <w:numPr>
                <w:ilvl w:val="0"/>
                <w:numId w:val="7"/>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уочава једноставну функционалну зависност података представљених табелом</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чита податак са графикона, дијаграма или из табеле, и одређује минимум или максимум;</w:t>
            </w:r>
          </w:p>
          <w:p w:rsidR="0012648D" w:rsidRPr="0012648D"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решава једноставне проблеме који се своде на линеарне</w:t>
            </w:r>
            <w:r w:rsidRPr="00153E2C">
              <w:rPr>
                <w:rFonts w:ascii="Times New Roman" w:eastAsia="Calibri" w:hAnsi="Times New Roman"/>
                <w:sz w:val="24"/>
                <w:szCs w:val="24"/>
              </w:rPr>
              <w:t xml:space="preserve"> </w:t>
            </w:r>
            <w:r w:rsidRPr="0012648D">
              <w:rPr>
                <w:rFonts w:ascii="Times New Roman" w:eastAsia="Calibri" w:hAnsi="Times New Roman"/>
                <w:sz w:val="24"/>
                <w:szCs w:val="24"/>
              </w:rPr>
              <w:t>једначине са једном непознатом;</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користи једначине у једноставним текстуалним задацима;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разликује дуж, полуправу, праву, раван и угао и уочава њихове моделе у реалним ситуацијама;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разликује неке врсте углова и </w:t>
            </w:r>
            <w:r w:rsidRPr="0012648D">
              <w:rPr>
                <w:rFonts w:ascii="Times New Roman" w:eastAsia="Calibri" w:hAnsi="Times New Roman"/>
                <w:sz w:val="24"/>
                <w:szCs w:val="24"/>
              </w:rPr>
              <w:t>користи степен као јединицу мере угла;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уочава моделе троугла у реалним ситуацијама и уме да их нацрта; разликује основне врсте троуглова, уме да идентификује основне елементе и израчуна обим и површину троугла;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уочава моделе квадратa и правоугаоникa</w:t>
            </w:r>
            <w:r w:rsidRPr="0012648D" w:rsidDel="00090F4A">
              <w:rPr>
                <w:rFonts w:ascii="Times New Roman" w:eastAsia="Calibri" w:hAnsi="Times New Roman"/>
                <w:sz w:val="24"/>
                <w:szCs w:val="24"/>
              </w:rPr>
              <w:t xml:space="preserve"> </w:t>
            </w:r>
            <w:r w:rsidRPr="0012648D">
              <w:rPr>
                <w:rFonts w:ascii="Times New Roman" w:eastAsia="Calibri" w:hAnsi="Times New Roman"/>
                <w:sz w:val="24"/>
                <w:szCs w:val="24"/>
              </w:rPr>
              <w:t>у реалним ситуацијама и уме да их нацрта; уме да дефинише њихова својства и израчуна обим и површину;</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круг и његове основне елементе, уме да га нацрта; уочава моделе круга у реалним ситуацијама</w:t>
            </w:r>
            <w:r w:rsidRPr="0012648D">
              <w:rPr>
                <w:rFonts w:ascii="Times New Roman" w:eastAsia="Calibri" w:hAnsi="Times New Roman"/>
                <w:sz w:val="24"/>
                <w:szCs w:val="24"/>
              </w:rPr>
              <w:t>;</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уочава сличне фигуре;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lastRenderedPageBreak/>
              <w:t>уочава подударне фигуре;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уочава осно</w:t>
            </w:r>
            <w:r w:rsidR="003070A8">
              <w:rPr>
                <w:rFonts w:ascii="Times New Roman" w:eastAsia="Calibri" w:hAnsi="Times New Roman"/>
                <w:sz w:val="24"/>
                <w:szCs w:val="24"/>
                <w:lang w:val="sr-Cyrl-CS"/>
              </w:rPr>
              <w:t>вне</w:t>
            </w:r>
            <w:r w:rsidRPr="0012648D">
              <w:rPr>
                <w:rFonts w:ascii="Times New Roman" w:eastAsia="Calibri" w:hAnsi="Times New Roman"/>
                <w:sz w:val="24"/>
                <w:szCs w:val="24"/>
              </w:rPr>
              <w:t xml:space="preserve"> симетричне фигуре;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уочава моделе призме, пирамиде, купе, ваљка и лопте у реалним ситуацијама; </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користи особине коцке и квадра;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рачуна површину и запремину коцке и квадра;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користи</w:t>
            </w:r>
            <w:r>
              <w:rPr>
                <w:rFonts w:ascii="Times New Roman" w:eastAsia="Calibri" w:hAnsi="Times New Roman"/>
                <w:sz w:val="24"/>
                <w:szCs w:val="24"/>
              </w:rPr>
              <w:t xml:space="preserve"> </w:t>
            </w:r>
            <w:r w:rsidRPr="00153E2C">
              <w:rPr>
                <w:rFonts w:ascii="Times New Roman" w:eastAsia="Calibri" w:hAnsi="Times New Roman"/>
                <w:sz w:val="24"/>
                <w:szCs w:val="24"/>
              </w:rPr>
              <w:t>одговарајуће јединице за мерење дужине, површине, запремине, масе, времена и угла</w:t>
            </w:r>
            <w:r w:rsidRPr="0012648D">
              <w:rPr>
                <w:rFonts w:ascii="Times New Roman" w:eastAsia="Calibri" w:hAnsi="Times New Roman"/>
                <w:sz w:val="24"/>
                <w:szCs w:val="24"/>
              </w:rPr>
              <w:t>;</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претвара већу јединицу у мању</w:t>
            </w:r>
            <w:r w:rsidRPr="0012648D">
              <w:rPr>
                <w:rFonts w:ascii="Times New Roman" w:eastAsia="Calibri" w:hAnsi="Times New Roman"/>
                <w:sz w:val="24"/>
                <w:szCs w:val="24"/>
              </w:rPr>
              <w:t>.</w:t>
            </w:r>
          </w:p>
          <w:p w:rsidR="0012648D" w:rsidRPr="0012648D" w:rsidRDefault="0012648D" w:rsidP="0012648D">
            <w:pPr>
              <w:spacing w:after="0"/>
              <w:rPr>
                <w:rFonts w:ascii="Times New Roman" w:eastAsia="Calibri" w:hAnsi="Times New Roman"/>
                <w:sz w:val="24"/>
                <w:szCs w:val="24"/>
              </w:rPr>
            </w:pPr>
          </w:p>
        </w:tc>
      </w:tr>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tcPr>
          <w:p w:rsidR="0012648D" w:rsidRPr="0012648D" w:rsidRDefault="0012648D" w:rsidP="0012648D">
            <w:pPr>
              <w:spacing w:after="0"/>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ОБАВЕЗНИ И НАПРЕДНИ САДРЖАЈИ ЗА ДРУГИ ЦИКЛУС:</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Oбавезни садржаји:</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Разломци </w:t>
            </w:r>
          </w:p>
          <w:p w:rsidR="0012648D" w:rsidRPr="00153E2C" w:rsidRDefault="0012648D" w:rsidP="00892823">
            <w:pPr>
              <w:numPr>
                <w:ilvl w:val="0"/>
                <w:numId w:val="43"/>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ојам разломка, читање и запис;</w:t>
            </w:r>
            <w:r>
              <w:rPr>
                <w:rFonts w:ascii="Times New Roman" w:eastAsia="Calibri" w:hAnsi="Times New Roman"/>
                <w:sz w:val="24"/>
                <w:szCs w:val="24"/>
              </w:rPr>
              <w:t xml:space="preserve"> </w:t>
            </w:r>
          </w:p>
          <w:p w:rsidR="0012648D" w:rsidRPr="00153E2C" w:rsidRDefault="0012648D" w:rsidP="00892823">
            <w:pPr>
              <w:numPr>
                <w:ilvl w:val="0"/>
                <w:numId w:val="4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упоређивање разломака са истим имениоцем или бројиоцем;</w:t>
            </w:r>
          </w:p>
          <w:p w:rsidR="0012648D" w:rsidRPr="00153E2C" w:rsidRDefault="0012648D" w:rsidP="00892823">
            <w:pPr>
              <w:numPr>
                <w:ilvl w:val="0"/>
                <w:numId w:val="4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децимални запис броја; превођење децималног записа броја у разломак и обратно;</w:t>
            </w:r>
          </w:p>
          <w:p w:rsidR="0012648D" w:rsidRPr="00153E2C" w:rsidRDefault="0012648D" w:rsidP="00892823">
            <w:pPr>
              <w:numPr>
                <w:ilvl w:val="0"/>
                <w:numId w:val="4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придруживање тачака бројевне полуправе разломцима и децималним бројевима;</w:t>
            </w:r>
          </w:p>
          <w:p w:rsidR="0012648D" w:rsidRPr="00153E2C" w:rsidRDefault="0012648D" w:rsidP="00892823">
            <w:pPr>
              <w:numPr>
                <w:ilvl w:val="0"/>
                <w:numId w:val="4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основне рачунске операције са бројевима истог облика (децимални запис или разломак).</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Цели бројеви </w:t>
            </w:r>
          </w:p>
          <w:p w:rsidR="0012648D" w:rsidRPr="00153E2C" w:rsidRDefault="0012648D" w:rsidP="00892823">
            <w:pPr>
              <w:numPr>
                <w:ilvl w:val="0"/>
                <w:numId w:val="44"/>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с</w:t>
            </w:r>
            <w:r w:rsidRPr="00153E2C">
              <w:rPr>
                <w:rFonts w:ascii="Times New Roman" w:eastAsia="Calibri" w:hAnsi="Times New Roman"/>
                <w:sz w:val="24"/>
                <w:szCs w:val="24"/>
              </w:rPr>
              <w:t>куп целих бројева; потреба за увођењем негативног броја, појам негативног броја;</w:t>
            </w:r>
          </w:p>
          <w:p w:rsidR="0012648D" w:rsidRPr="00153E2C" w:rsidRDefault="0012648D" w:rsidP="00892823">
            <w:pPr>
              <w:numPr>
                <w:ilvl w:val="0"/>
                <w:numId w:val="44"/>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представљање целих бројева на бројевној правој, координата тачке;</w:t>
            </w:r>
          </w:p>
          <w:p w:rsidR="0012648D" w:rsidRPr="00153E2C" w:rsidRDefault="0012648D" w:rsidP="00892823">
            <w:pPr>
              <w:numPr>
                <w:ilvl w:val="0"/>
                <w:numId w:val="44"/>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упоређивање по величини целих бројева;</w:t>
            </w:r>
          </w:p>
          <w:p w:rsidR="0012648D" w:rsidRPr="00153E2C" w:rsidRDefault="0012648D" w:rsidP="00892823">
            <w:pPr>
              <w:numPr>
                <w:ilvl w:val="0"/>
                <w:numId w:val="44"/>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основне рачунске операције са целим бројевима.</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Рационални бројеви</w:t>
            </w:r>
          </w:p>
          <w:p w:rsidR="0012648D" w:rsidRPr="00153E2C" w:rsidRDefault="0012648D" w:rsidP="00892823">
            <w:pPr>
              <w:numPr>
                <w:ilvl w:val="0"/>
                <w:numId w:val="45"/>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с</w:t>
            </w:r>
            <w:r w:rsidRPr="00153E2C">
              <w:rPr>
                <w:rFonts w:ascii="Times New Roman" w:eastAsia="Calibri" w:hAnsi="Times New Roman"/>
                <w:sz w:val="24"/>
                <w:szCs w:val="24"/>
              </w:rPr>
              <w:t>куп рационалних бројева; однос скупова природних, целих и рационалних бројева;</w:t>
            </w:r>
          </w:p>
          <w:p w:rsidR="0012648D" w:rsidRPr="00153E2C" w:rsidRDefault="0012648D" w:rsidP="00892823">
            <w:pPr>
              <w:numPr>
                <w:ilvl w:val="0"/>
                <w:numId w:val="45"/>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представљање природних, целих и рационалних бројева на</w:t>
            </w:r>
            <w:r>
              <w:rPr>
                <w:rFonts w:ascii="Times New Roman" w:eastAsia="Calibri" w:hAnsi="Times New Roman"/>
                <w:sz w:val="24"/>
                <w:szCs w:val="24"/>
              </w:rPr>
              <w:t xml:space="preserve"> </w:t>
            </w:r>
            <w:r w:rsidRPr="00153E2C">
              <w:rPr>
                <w:rFonts w:ascii="Times New Roman" w:eastAsia="Calibri" w:hAnsi="Times New Roman"/>
                <w:sz w:val="24"/>
                <w:szCs w:val="24"/>
              </w:rPr>
              <w:t>бројевној правој и упоређивање по величини;</w:t>
            </w:r>
          </w:p>
          <w:p w:rsidR="0012648D" w:rsidRPr="00153E2C" w:rsidRDefault="0012648D" w:rsidP="00892823">
            <w:pPr>
              <w:numPr>
                <w:ilvl w:val="0"/>
                <w:numId w:val="45"/>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основне рачунске операције са рационалним бројевима.</w:t>
            </w:r>
          </w:p>
          <w:p w:rsidR="0012648D" w:rsidRPr="00620CE4"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Примене </w:t>
            </w:r>
          </w:p>
          <w:p w:rsidR="0012648D" w:rsidRPr="0012648D" w:rsidRDefault="0012648D" w:rsidP="00892823">
            <w:pPr>
              <w:numPr>
                <w:ilvl w:val="0"/>
                <w:numId w:val="46"/>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аритметичка средина;</w:t>
            </w:r>
          </w:p>
          <w:p w:rsidR="0012648D" w:rsidRPr="0012648D" w:rsidRDefault="0012648D" w:rsidP="00892823">
            <w:pPr>
              <w:numPr>
                <w:ilvl w:val="0"/>
                <w:numId w:val="46"/>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размера и њене елементарне примене;</w:t>
            </w:r>
          </w:p>
          <w:p w:rsidR="0012648D" w:rsidRPr="0012648D" w:rsidRDefault="0012648D" w:rsidP="00892823">
            <w:pPr>
              <w:numPr>
                <w:ilvl w:val="0"/>
                <w:numId w:val="46"/>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проценат и примена у једноставним ситуацијама;</w:t>
            </w:r>
          </w:p>
          <w:p w:rsidR="0012648D" w:rsidRPr="00153E2C" w:rsidRDefault="0012648D" w:rsidP="00892823">
            <w:pPr>
              <w:numPr>
                <w:ilvl w:val="0"/>
                <w:numId w:val="46"/>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примена бројева и бројевних израза у једноставним реалним ситуацијама;</w:t>
            </w:r>
          </w:p>
          <w:p w:rsidR="0012648D" w:rsidRPr="00153E2C" w:rsidRDefault="0012648D" w:rsidP="00892823">
            <w:pPr>
              <w:numPr>
                <w:ilvl w:val="0"/>
                <w:numId w:val="46"/>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процена приближне вредности броја и израза.</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Скупови тачака у равни </w:t>
            </w:r>
          </w:p>
          <w:p w:rsidR="0012648D" w:rsidRPr="00153E2C" w:rsidRDefault="0012648D" w:rsidP="00892823">
            <w:pPr>
              <w:numPr>
                <w:ilvl w:val="0"/>
                <w:numId w:val="47"/>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р</w:t>
            </w:r>
            <w:r w:rsidRPr="00153E2C">
              <w:rPr>
                <w:rFonts w:ascii="Times New Roman" w:eastAsia="Calibri" w:hAnsi="Times New Roman"/>
                <w:sz w:val="24"/>
                <w:szCs w:val="24"/>
              </w:rPr>
              <w:t xml:space="preserve">азликовање дужи, полуправе, праве, равни и угла, препознавање у реалним </w:t>
            </w:r>
            <w:r w:rsidRPr="00153E2C">
              <w:rPr>
                <w:rFonts w:ascii="Times New Roman" w:eastAsia="Calibri" w:hAnsi="Times New Roman"/>
                <w:sz w:val="24"/>
                <w:szCs w:val="24"/>
              </w:rPr>
              <w:lastRenderedPageBreak/>
              <w:t>ситуацијама;</w:t>
            </w:r>
          </w:p>
          <w:p w:rsidR="0012648D" w:rsidRPr="00153E2C" w:rsidRDefault="0012648D" w:rsidP="00892823">
            <w:pPr>
              <w:numPr>
                <w:ilvl w:val="0"/>
                <w:numId w:val="4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врсте линија: права, крива, отворена, затворена, изломљена; појам области;</w:t>
            </w:r>
          </w:p>
          <w:p w:rsidR="0012648D" w:rsidRPr="00153E2C" w:rsidRDefault="0012648D" w:rsidP="00892823">
            <w:pPr>
              <w:numPr>
                <w:ilvl w:val="0"/>
                <w:numId w:val="4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уочавање модела круга у реалним ситуацијама, појам центра и полупречника, цртање круга.</w:t>
            </w:r>
          </w:p>
          <w:p w:rsidR="0012648D" w:rsidRPr="00153E2C"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Угао </w:t>
            </w:r>
          </w:p>
          <w:p w:rsidR="0012648D" w:rsidRPr="00153E2C" w:rsidRDefault="0012648D" w:rsidP="00892823">
            <w:pPr>
              <w:numPr>
                <w:ilvl w:val="0"/>
                <w:numId w:val="48"/>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н</w:t>
            </w:r>
            <w:r w:rsidRPr="00153E2C">
              <w:rPr>
                <w:rFonts w:ascii="Times New Roman" w:eastAsia="Calibri" w:hAnsi="Times New Roman"/>
                <w:sz w:val="24"/>
                <w:szCs w:val="24"/>
              </w:rPr>
              <w:t>астанак, елементи и обележавање угла;</w:t>
            </w:r>
          </w:p>
          <w:p w:rsidR="0012648D" w:rsidRPr="00153E2C" w:rsidRDefault="0012648D" w:rsidP="00892823">
            <w:pPr>
              <w:numPr>
                <w:ilvl w:val="0"/>
                <w:numId w:val="48"/>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централни угао круга, мерење угла;</w:t>
            </w:r>
          </w:p>
          <w:p w:rsidR="0012648D" w:rsidRPr="00153E2C" w:rsidRDefault="0012648D" w:rsidP="00892823">
            <w:pPr>
              <w:numPr>
                <w:ilvl w:val="0"/>
                <w:numId w:val="48"/>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врсте углова: оштар, прав и туп;</w:t>
            </w:r>
          </w:p>
          <w:p w:rsidR="0012648D" w:rsidRPr="00153E2C" w:rsidRDefault="0012648D" w:rsidP="00892823">
            <w:pPr>
              <w:numPr>
                <w:ilvl w:val="0"/>
                <w:numId w:val="48"/>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паралелне и нормалне праве;</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Троугао </w:t>
            </w:r>
          </w:p>
          <w:p w:rsidR="0012648D" w:rsidRPr="00153E2C" w:rsidRDefault="0012648D" w:rsidP="00892823">
            <w:pPr>
              <w:numPr>
                <w:ilvl w:val="0"/>
                <w:numId w:val="49"/>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ојам троугла, врсте троуглова према страницама;</w:t>
            </w:r>
          </w:p>
          <w:p w:rsidR="0012648D" w:rsidRPr="0012648D" w:rsidRDefault="0012648D" w:rsidP="00892823">
            <w:pPr>
              <w:numPr>
                <w:ilvl w:val="0"/>
                <w:numId w:val="61"/>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однос између дужина страница троугла;</w:t>
            </w:r>
          </w:p>
          <w:p w:rsidR="0012648D" w:rsidRPr="00153E2C" w:rsidRDefault="0012648D" w:rsidP="00892823">
            <w:pPr>
              <w:numPr>
                <w:ilvl w:val="0"/>
                <w:numId w:val="49"/>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углови троугла, збир углова у троуглу, врсте троуглова према угловима;</w:t>
            </w:r>
          </w:p>
          <w:p w:rsidR="0012648D" w:rsidRPr="00153E2C" w:rsidRDefault="0012648D" w:rsidP="00892823">
            <w:pPr>
              <w:numPr>
                <w:ilvl w:val="0"/>
                <w:numId w:val="49"/>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уочавање подударних троуглова;</w:t>
            </w:r>
          </w:p>
          <w:p w:rsidR="0012648D" w:rsidRPr="0012648D" w:rsidRDefault="0012648D" w:rsidP="00892823">
            <w:pPr>
              <w:numPr>
                <w:ilvl w:val="0"/>
                <w:numId w:val="49"/>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 xml:space="preserve">израчунавање обима и површине троугла </w:t>
            </w:r>
            <w:r w:rsidRPr="00153E2C">
              <w:rPr>
                <w:rFonts w:ascii="Times New Roman" w:eastAsia="Calibri" w:hAnsi="Times New Roman"/>
                <w:sz w:val="24"/>
                <w:szCs w:val="24"/>
              </w:rPr>
              <w:t>(када су непосредни подаци познати)</w:t>
            </w:r>
            <w:r w:rsidRPr="0012648D">
              <w:rPr>
                <w:rFonts w:ascii="Times New Roman" w:eastAsia="Calibri" w:hAnsi="Times New Roman"/>
                <w:sz w:val="24"/>
                <w:szCs w:val="24"/>
              </w:rPr>
              <w:t>.</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Четвороугао </w:t>
            </w:r>
          </w:p>
          <w:p w:rsidR="0012648D" w:rsidRPr="00153E2C" w:rsidRDefault="0012648D" w:rsidP="00892823">
            <w:pPr>
              <w:numPr>
                <w:ilvl w:val="0"/>
                <w:numId w:val="49"/>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ојам четвороугла; углови четвороугла;</w:t>
            </w:r>
          </w:p>
          <w:p w:rsidR="0012648D" w:rsidRPr="0012648D" w:rsidRDefault="0012648D" w:rsidP="00892823">
            <w:pPr>
              <w:numPr>
                <w:ilvl w:val="0"/>
                <w:numId w:val="49"/>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елементи и особине квадрата и правоугаоника;</w:t>
            </w:r>
          </w:p>
          <w:p w:rsidR="0012648D" w:rsidRPr="0012648D" w:rsidRDefault="0012648D" w:rsidP="00892823">
            <w:pPr>
              <w:numPr>
                <w:ilvl w:val="0"/>
                <w:numId w:val="49"/>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обим и површина квадрата и правоугаоника.</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Сличност, подударност и симетрија </w:t>
            </w:r>
          </w:p>
          <w:p w:rsidR="0012648D" w:rsidRPr="00153E2C" w:rsidRDefault="0012648D" w:rsidP="00892823">
            <w:pPr>
              <w:numPr>
                <w:ilvl w:val="0"/>
                <w:numId w:val="50"/>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у</w:t>
            </w:r>
            <w:r w:rsidRPr="00153E2C">
              <w:rPr>
                <w:rFonts w:ascii="Times New Roman" w:eastAsia="Calibri" w:hAnsi="Times New Roman"/>
                <w:sz w:val="24"/>
                <w:szCs w:val="24"/>
              </w:rPr>
              <w:t>очавање сличних фигура;</w:t>
            </w:r>
          </w:p>
          <w:p w:rsidR="0012648D" w:rsidRPr="00153E2C" w:rsidRDefault="0012648D" w:rsidP="00892823">
            <w:pPr>
              <w:numPr>
                <w:ilvl w:val="0"/>
                <w:numId w:val="50"/>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уочавање подударних фигура;</w:t>
            </w:r>
          </w:p>
          <w:p w:rsidR="0012648D" w:rsidRPr="00153E2C" w:rsidRDefault="0012648D" w:rsidP="00892823">
            <w:pPr>
              <w:numPr>
                <w:ilvl w:val="0"/>
                <w:numId w:val="51"/>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уочавање осно симетричних фигура.</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Напредни садржаји:</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Разломци </w:t>
            </w:r>
          </w:p>
          <w:p w:rsidR="0012648D" w:rsidRPr="00153E2C" w:rsidRDefault="0012648D" w:rsidP="00892823">
            <w:pPr>
              <w:numPr>
                <w:ilvl w:val="0"/>
                <w:numId w:val="43"/>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роширивање и скраћивање разломака;</w:t>
            </w:r>
          </w:p>
          <w:p w:rsidR="0012648D" w:rsidRPr="00153E2C" w:rsidRDefault="0012648D" w:rsidP="00892823">
            <w:pPr>
              <w:numPr>
                <w:ilvl w:val="0"/>
                <w:numId w:val="4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упоређивање разломака;</w:t>
            </w:r>
          </w:p>
          <w:p w:rsidR="0012648D" w:rsidRPr="0012648D" w:rsidRDefault="0012648D" w:rsidP="00892823">
            <w:pPr>
              <w:numPr>
                <w:ilvl w:val="0"/>
                <w:numId w:val="4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основне рачунске операције са бројевима различитог облика. </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Цели бројеви </w:t>
            </w:r>
          </w:p>
          <w:p w:rsidR="0012648D" w:rsidRPr="00153E2C" w:rsidRDefault="0012648D" w:rsidP="00892823">
            <w:pPr>
              <w:numPr>
                <w:ilvl w:val="0"/>
                <w:numId w:val="59"/>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а</w:t>
            </w:r>
            <w:r w:rsidRPr="00153E2C">
              <w:rPr>
                <w:rFonts w:ascii="Times New Roman" w:eastAsia="Calibri" w:hAnsi="Times New Roman"/>
                <w:sz w:val="24"/>
                <w:szCs w:val="24"/>
              </w:rPr>
              <w:t>псолутна вредност, супротан број и реципрочна вредност целог броја.</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Рационални бројеви</w:t>
            </w:r>
          </w:p>
          <w:p w:rsidR="0012648D" w:rsidRPr="00153E2C" w:rsidRDefault="0012648D" w:rsidP="00892823">
            <w:pPr>
              <w:numPr>
                <w:ilvl w:val="0"/>
                <w:numId w:val="59"/>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и</w:t>
            </w:r>
            <w:r w:rsidRPr="00153E2C">
              <w:rPr>
                <w:rFonts w:ascii="Times New Roman" w:eastAsia="Calibri" w:hAnsi="Times New Roman"/>
                <w:sz w:val="24"/>
                <w:szCs w:val="24"/>
              </w:rPr>
              <w:t>зрачунавање вредности израза са више рачунских операција различитог приоритета, у коме могу бити заграде.</w:t>
            </w: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Примене </w:t>
            </w:r>
          </w:p>
          <w:p w:rsidR="0012648D" w:rsidRPr="00153E2C" w:rsidRDefault="0012648D" w:rsidP="00892823">
            <w:pPr>
              <w:numPr>
                <w:ilvl w:val="0"/>
                <w:numId w:val="60"/>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римена бројева и бројевних израза у реалним ситуацијама, коришћењем знања са напредног нивоа;</w:t>
            </w:r>
          </w:p>
          <w:p w:rsidR="0012648D" w:rsidRPr="00153E2C" w:rsidRDefault="0012648D" w:rsidP="00892823">
            <w:pPr>
              <w:numPr>
                <w:ilvl w:val="0"/>
                <w:numId w:val="60"/>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процена приближне вредности сложеног бројевног израза.</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Угао </w:t>
            </w:r>
          </w:p>
          <w:p w:rsidR="0012648D" w:rsidRPr="00153E2C" w:rsidRDefault="0012648D" w:rsidP="00892823">
            <w:pPr>
              <w:numPr>
                <w:ilvl w:val="0"/>
                <w:numId w:val="62"/>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lastRenderedPageBreak/>
              <w:t>у</w:t>
            </w:r>
            <w:r w:rsidRPr="00153E2C">
              <w:rPr>
                <w:rFonts w:ascii="Times New Roman" w:eastAsia="Calibri" w:hAnsi="Times New Roman"/>
                <w:sz w:val="24"/>
                <w:szCs w:val="24"/>
              </w:rPr>
              <w:t>поређивање углова;</w:t>
            </w:r>
          </w:p>
          <w:p w:rsidR="0012648D" w:rsidRPr="00153E2C" w:rsidRDefault="0012648D" w:rsidP="00892823">
            <w:pPr>
              <w:numPr>
                <w:ilvl w:val="0"/>
                <w:numId w:val="6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основне рачунске операције са угловима.</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Троугао </w:t>
            </w:r>
          </w:p>
          <w:p w:rsidR="0012648D" w:rsidRPr="0012648D" w:rsidRDefault="0012648D" w:rsidP="00892823">
            <w:pPr>
              <w:numPr>
                <w:ilvl w:val="0"/>
                <w:numId w:val="61"/>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о</w:t>
            </w:r>
            <w:r w:rsidRPr="00153E2C">
              <w:rPr>
                <w:rFonts w:ascii="Times New Roman" w:eastAsia="Calibri" w:hAnsi="Times New Roman"/>
                <w:sz w:val="24"/>
                <w:szCs w:val="24"/>
              </w:rPr>
              <w:t>днос између страница и углова троугла;</w:t>
            </w:r>
          </w:p>
          <w:p w:rsidR="0012648D" w:rsidRPr="0012648D" w:rsidRDefault="0012648D" w:rsidP="00892823">
            <w:pPr>
              <w:numPr>
                <w:ilvl w:val="0"/>
                <w:numId w:val="61"/>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 xml:space="preserve">примена Питагорине теореме за израчунавање непознате странице правоуглог троугла. </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Четвороугао </w:t>
            </w:r>
          </w:p>
          <w:p w:rsidR="0012648D" w:rsidRPr="00153E2C" w:rsidRDefault="0012648D" w:rsidP="00892823">
            <w:pPr>
              <w:numPr>
                <w:ilvl w:val="0"/>
                <w:numId w:val="50"/>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 xml:space="preserve">уочавање модела четвороугла и многоугла у реалним ситуацијама и скицирање; </w:t>
            </w:r>
          </w:p>
          <w:p w:rsidR="0012648D" w:rsidRPr="00153E2C" w:rsidRDefault="0012648D" w:rsidP="00892823">
            <w:pPr>
              <w:numPr>
                <w:ilvl w:val="0"/>
                <w:numId w:val="50"/>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појам четвороугла; углови четвороугла, збир углова у четвороуглу. </w:t>
            </w:r>
          </w:p>
          <w:p w:rsidR="0012648D" w:rsidRPr="00153E2C" w:rsidRDefault="0012648D" w:rsidP="00892823">
            <w:pPr>
              <w:numPr>
                <w:ilvl w:val="0"/>
                <w:numId w:val="50"/>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појам паралелограма и трапеза и њихова својства; рачунање елемената;</w:t>
            </w:r>
          </w:p>
          <w:p w:rsidR="0012648D" w:rsidRPr="00153E2C" w:rsidRDefault="0012648D" w:rsidP="00892823">
            <w:pPr>
              <w:numPr>
                <w:ilvl w:val="0"/>
                <w:numId w:val="50"/>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обим и површина паралелограма и трапеза. </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Сличност, подударност и симетрија </w:t>
            </w:r>
          </w:p>
          <w:p w:rsidR="0012648D" w:rsidRPr="00153E2C" w:rsidRDefault="0012648D" w:rsidP="00892823">
            <w:pPr>
              <w:numPr>
                <w:ilvl w:val="0"/>
                <w:numId w:val="50"/>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о</w:t>
            </w:r>
            <w:r w:rsidRPr="00153E2C">
              <w:rPr>
                <w:rFonts w:ascii="Times New Roman" w:eastAsia="Calibri" w:hAnsi="Times New Roman"/>
                <w:sz w:val="24"/>
                <w:szCs w:val="24"/>
              </w:rPr>
              <w:t>собине подударних троуглова и четвороуглова;</w:t>
            </w:r>
          </w:p>
          <w:p w:rsidR="0012648D" w:rsidRPr="00153E2C" w:rsidRDefault="0012648D" w:rsidP="00892823">
            <w:pPr>
              <w:numPr>
                <w:ilvl w:val="0"/>
                <w:numId w:val="51"/>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осно симетричне тачке; одређивање осе симетрије (дуж, угао, фигура).</w:t>
            </w:r>
          </w:p>
          <w:p w:rsidR="0012648D" w:rsidRPr="00153E2C" w:rsidRDefault="0012648D" w:rsidP="00636754">
            <w:pPr>
              <w:spacing w:after="0"/>
              <w:jc w:val="both"/>
              <w:rPr>
                <w:rFonts w:ascii="Times New Roman" w:eastAsia="Calibri" w:hAnsi="Times New Roman"/>
                <w:sz w:val="24"/>
                <w:szCs w:val="24"/>
              </w:rPr>
            </w:pPr>
          </w:p>
          <w:p w:rsidR="0012648D" w:rsidRPr="00153E2C" w:rsidRDefault="0012648D" w:rsidP="0012648D">
            <w:pPr>
              <w:spacing w:after="0"/>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ОБАВЕЗНИ И НАПРЕДНИ САДРЖАЈИ ЗА ТРЕЋИ ЦИКЛУС:</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Oбавезни садржаји:</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Реални бројеви </w:t>
            </w:r>
          </w:p>
          <w:p w:rsidR="0012648D" w:rsidRPr="00153E2C" w:rsidRDefault="0012648D" w:rsidP="00892823">
            <w:pPr>
              <w:numPr>
                <w:ilvl w:val="0"/>
                <w:numId w:val="52"/>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с</w:t>
            </w:r>
            <w:r w:rsidRPr="00153E2C">
              <w:rPr>
                <w:rFonts w:ascii="Times New Roman" w:eastAsia="Calibri" w:hAnsi="Times New Roman"/>
                <w:sz w:val="24"/>
                <w:szCs w:val="24"/>
              </w:rPr>
              <w:t>куп реалних бројева; поновити остале скупове бројева који су до сада научени и њихове односе;</w:t>
            </w:r>
          </w:p>
          <w:p w:rsidR="0012648D" w:rsidRPr="00153E2C" w:rsidRDefault="0012648D" w:rsidP="00892823">
            <w:pPr>
              <w:numPr>
                <w:ilvl w:val="0"/>
                <w:numId w:val="5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одређивање интервала коме припада дата величина, представљање на бројевној правој;</w:t>
            </w:r>
          </w:p>
          <w:p w:rsidR="0012648D" w:rsidRPr="00153E2C" w:rsidRDefault="0012648D" w:rsidP="00892823">
            <w:pPr>
              <w:numPr>
                <w:ilvl w:val="0"/>
                <w:numId w:val="5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приближна вредност броја;</w:t>
            </w:r>
          </w:p>
          <w:p w:rsidR="0012648D" w:rsidRPr="00153E2C" w:rsidRDefault="0012648D" w:rsidP="00892823">
            <w:pPr>
              <w:numPr>
                <w:ilvl w:val="0"/>
                <w:numId w:val="5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правилна примена закона комутације, асоцијације и дистрибуције.</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Степен броја </w:t>
            </w:r>
          </w:p>
          <w:p w:rsidR="0012648D" w:rsidRPr="00153E2C" w:rsidRDefault="0012648D" w:rsidP="00892823">
            <w:pPr>
              <w:numPr>
                <w:ilvl w:val="0"/>
                <w:numId w:val="53"/>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ојам степена;</w:t>
            </w:r>
          </w:p>
          <w:p w:rsidR="0012648D" w:rsidRPr="00153E2C" w:rsidRDefault="0012648D" w:rsidP="00892823">
            <w:pPr>
              <w:numPr>
                <w:ilvl w:val="0"/>
                <w:numId w:val="5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рачунање степена чији је изложилац природан број.</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Неке основне функције</w:t>
            </w:r>
          </w:p>
          <w:p w:rsidR="0012648D" w:rsidRPr="00153E2C" w:rsidRDefault="0012648D" w:rsidP="00892823">
            <w:pPr>
              <w:numPr>
                <w:ilvl w:val="0"/>
                <w:numId w:val="54"/>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о</w:t>
            </w:r>
            <w:r w:rsidRPr="00153E2C">
              <w:rPr>
                <w:rFonts w:ascii="Times New Roman" w:eastAsia="Calibri" w:hAnsi="Times New Roman"/>
                <w:sz w:val="24"/>
                <w:szCs w:val="24"/>
              </w:rPr>
              <w:t>дређивање положаја тачке у координатном систему;</w:t>
            </w:r>
          </w:p>
          <w:p w:rsidR="0012648D" w:rsidRPr="00153E2C" w:rsidRDefault="0012648D" w:rsidP="00892823">
            <w:pPr>
              <w:numPr>
                <w:ilvl w:val="0"/>
                <w:numId w:val="54"/>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уочавање једноставних функционалних зависности;</w:t>
            </w:r>
          </w:p>
          <w:p w:rsidR="0012648D" w:rsidRPr="00153E2C" w:rsidRDefault="0012648D" w:rsidP="00892823">
            <w:pPr>
              <w:numPr>
                <w:ilvl w:val="0"/>
                <w:numId w:val="54"/>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представљање једноставних функционалних зависности табеларно и графички.</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Линеарне једначине </w:t>
            </w:r>
          </w:p>
          <w:p w:rsidR="0012648D" w:rsidRPr="0012648D" w:rsidRDefault="0012648D" w:rsidP="00892823">
            <w:pPr>
              <w:numPr>
                <w:ilvl w:val="0"/>
                <w:numId w:val="46"/>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појам непознате величине и једначине;</w:t>
            </w:r>
          </w:p>
          <w:p w:rsidR="0012648D" w:rsidRPr="0012648D" w:rsidRDefault="0012648D" w:rsidP="00892823">
            <w:pPr>
              <w:numPr>
                <w:ilvl w:val="0"/>
                <w:numId w:val="46"/>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примена линеарних</w:t>
            </w:r>
            <w:r w:rsidRPr="00153E2C">
              <w:rPr>
                <w:rFonts w:ascii="Times New Roman" w:eastAsia="Calibri" w:hAnsi="Times New Roman"/>
                <w:sz w:val="24"/>
                <w:szCs w:val="24"/>
              </w:rPr>
              <w:t xml:space="preserve"> </w:t>
            </w:r>
            <w:r w:rsidRPr="0012648D">
              <w:rPr>
                <w:rFonts w:ascii="Times New Roman" w:eastAsia="Calibri" w:hAnsi="Times New Roman"/>
                <w:sz w:val="24"/>
                <w:szCs w:val="24"/>
              </w:rPr>
              <w:t>једначина у једноставним реалним ситуацијама.</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lastRenderedPageBreak/>
              <w:t>Обрада података</w:t>
            </w:r>
          </w:p>
          <w:p w:rsidR="0012648D" w:rsidRPr="00153E2C" w:rsidRDefault="0012648D" w:rsidP="00892823">
            <w:pPr>
              <w:numPr>
                <w:ilvl w:val="0"/>
                <w:numId w:val="56"/>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у</w:t>
            </w:r>
            <w:r w:rsidRPr="00153E2C">
              <w:rPr>
                <w:rFonts w:ascii="Times New Roman" w:eastAsia="Calibri" w:hAnsi="Times New Roman"/>
                <w:sz w:val="24"/>
                <w:szCs w:val="24"/>
              </w:rPr>
              <w:t>вод у графичку презентацију података;</w:t>
            </w:r>
          </w:p>
          <w:p w:rsidR="0012648D" w:rsidRPr="00153E2C" w:rsidRDefault="0012648D" w:rsidP="00892823">
            <w:pPr>
              <w:numPr>
                <w:ilvl w:val="0"/>
                <w:numId w:val="56"/>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читање података представљених у облику табеле, дијаграма, графикона, круга;</w:t>
            </w:r>
          </w:p>
          <w:p w:rsidR="0012648D" w:rsidRPr="00153E2C" w:rsidRDefault="0012648D" w:rsidP="00892823">
            <w:pPr>
              <w:numPr>
                <w:ilvl w:val="0"/>
                <w:numId w:val="56"/>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прикупљање и представљање података у прегледном облику (табела, графикон, круг,</w:t>
            </w:r>
            <w:r>
              <w:rPr>
                <w:rFonts w:ascii="Times New Roman" w:eastAsia="Calibri" w:hAnsi="Times New Roman"/>
                <w:sz w:val="24"/>
                <w:szCs w:val="24"/>
              </w:rPr>
              <w:t xml:space="preserve"> </w:t>
            </w:r>
            <w:r w:rsidRPr="00153E2C">
              <w:rPr>
                <w:rFonts w:ascii="Times New Roman" w:eastAsia="Calibri" w:hAnsi="Times New Roman"/>
                <w:sz w:val="24"/>
                <w:szCs w:val="24"/>
              </w:rPr>
              <w:t>дијаграм);</w:t>
            </w:r>
          </w:p>
          <w:p w:rsidR="0012648D" w:rsidRPr="00153E2C" w:rsidRDefault="0012648D" w:rsidP="00892823">
            <w:pPr>
              <w:numPr>
                <w:ilvl w:val="0"/>
                <w:numId w:val="56"/>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обрада прикупљених података по једном критеријуму </w:t>
            </w:r>
            <w:r w:rsidRPr="0012648D">
              <w:rPr>
                <w:rFonts w:ascii="Times New Roman" w:eastAsia="Calibri" w:hAnsi="Times New Roman"/>
                <w:sz w:val="24"/>
                <w:szCs w:val="24"/>
              </w:rPr>
              <w:t>–</w:t>
            </w:r>
            <w:r w:rsidRPr="00153E2C">
              <w:rPr>
                <w:rFonts w:ascii="Times New Roman" w:eastAsia="Calibri" w:hAnsi="Times New Roman"/>
                <w:sz w:val="24"/>
                <w:szCs w:val="24"/>
              </w:rPr>
              <w:t xml:space="preserve"> минимум или максимум;</w:t>
            </w:r>
          </w:p>
          <w:p w:rsidR="0012648D" w:rsidRPr="00153E2C" w:rsidRDefault="0012648D" w:rsidP="00892823">
            <w:pPr>
              <w:numPr>
                <w:ilvl w:val="0"/>
                <w:numId w:val="56"/>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израчунавање задатог процента неке величине;</w:t>
            </w:r>
          </w:p>
          <w:p w:rsidR="0012648D" w:rsidRPr="00153E2C" w:rsidRDefault="0012648D" w:rsidP="00892823">
            <w:pPr>
              <w:numPr>
                <w:ilvl w:val="0"/>
                <w:numId w:val="56"/>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примена пропорције у једноставним реалним ситуацијама;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коришћење</w:t>
            </w:r>
            <w:r>
              <w:rPr>
                <w:rFonts w:ascii="Times New Roman" w:eastAsia="Calibri" w:hAnsi="Times New Roman"/>
                <w:sz w:val="24"/>
                <w:szCs w:val="24"/>
              </w:rPr>
              <w:t xml:space="preserve"> </w:t>
            </w:r>
            <w:r w:rsidRPr="00153E2C">
              <w:rPr>
                <w:rFonts w:ascii="Times New Roman" w:eastAsia="Calibri" w:hAnsi="Times New Roman"/>
                <w:sz w:val="24"/>
                <w:szCs w:val="24"/>
              </w:rPr>
              <w:t>одговарајућих јединица за мерење дужине, површине, запремине, масе и времена</w:t>
            </w:r>
            <w:r w:rsidRPr="0012648D">
              <w:rPr>
                <w:rFonts w:ascii="Times New Roman" w:eastAsia="Calibri" w:hAnsi="Times New Roman"/>
                <w:sz w:val="24"/>
                <w:szCs w:val="24"/>
              </w:rPr>
              <w:t>;</w:t>
            </w:r>
            <w:r w:rsidRPr="00153E2C">
              <w:rPr>
                <w:rFonts w:ascii="Times New Roman" w:eastAsia="Calibri" w:hAnsi="Times New Roman"/>
                <w:sz w:val="24"/>
                <w:szCs w:val="24"/>
              </w:rPr>
              <w:t xml:space="preserve"> претварање веће јединице у мању</w:t>
            </w:r>
            <w:r w:rsidRPr="0012648D">
              <w:rPr>
                <w:rFonts w:ascii="Times New Roman" w:eastAsia="Calibri" w:hAnsi="Times New Roman"/>
                <w:sz w:val="24"/>
                <w:szCs w:val="24"/>
              </w:rPr>
              <w:t>.</w:t>
            </w:r>
          </w:p>
          <w:p w:rsidR="0012648D" w:rsidRPr="0012648D" w:rsidRDefault="0012648D" w:rsidP="0012648D">
            <w:pPr>
              <w:spacing w:after="0"/>
              <w:rPr>
                <w:rFonts w:ascii="Times New Roman" w:eastAsia="Calibri" w:hAnsi="Times New Roman"/>
                <w:sz w:val="24"/>
                <w:szCs w:val="24"/>
              </w:rPr>
            </w:pPr>
          </w:p>
          <w:p w:rsidR="0012648D" w:rsidRPr="0012648D" w:rsidRDefault="0012648D" w:rsidP="0012648D">
            <w:pPr>
              <w:spacing w:after="0"/>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Геометријска тела </w:t>
            </w:r>
          </w:p>
          <w:p w:rsidR="0012648D" w:rsidRPr="00153E2C" w:rsidRDefault="0012648D" w:rsidP="00892823">
            <w:pPr>
              <w:numPr>
                <w:ilvl w:val="0"/>
                <w:numId w:val="58"/>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репознавање призме, пирамиде, купе, ваљка и лопте;</w:t>
            </w:r>
          </w:p>
          <w:p w:rsidR="0012648D" w:rsidRPr="00153E2C" w:rsidRDefault="0012648D" w:rsidP="00892823">
            <w:pPr>
              <w:numPr>
                <w:ilvl w:val="0"/>
                <w:numId w:val="58"/>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елементи коцке и квадра: ивице, стране и темена;</w:t>
            </w:r>
          </w:p>
          <w:p w:rsidR="0012648D" w:rsidRPr="00153E2C" w:rsidRDefault="0012648D" w:rsidP="00892823">
            <w:pPr>
              <w:numPr>
                <w:ilvl w:val="0"/>
                <w:numId w:val="58"/>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површина и запремина коцке и квадра.</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Математички садржаји потребни за изабрану струку </w:t>
            </w:r>
          </w:p>
          <w:p w:rsidR="0012648D" w:rsidRPr="0012648D" w:rsidRDefault="0012648D" w:rsidP="00636754">
            <w:pPr>
              <w:spacing w:after="0"/>
              <w:jc w:val="both"/>
              <w:rPr>
                <w:rFonts w:ascii="Times New Roman" w:eastAsia="Calibri" w:hAnsi="Times New Roman"/>
                <w:sz w:val="24"/>
                <w:szCs w:val="24"/>
              </w:rPr>
            </w:pPr>
          </w:p>
          <w:p w:rsidR="0012648D" w:rsidRPr="00153E2C" w:rsidRDefault="0012648D" w:rsidP="00636754">
            <w:pPr>
              <w:spacing w:after="0"/>
              <w:jc w:val="both"/>
              <w:rPr>
                <w:rFonts w:ascii="Times New Roman" w:eastAsia="Calibri" w:hAnsi="Times New Roman"/>
                <w:sz w:val="24"/>
                <w:szCs w:val="24"/>
              </w:rPr>
            </w:pPr>
            <w:r w:rsidRPr="00153E2C">
              <w:rPr>
                <w:rFonts w:ascii="Times New Roman" w:eastAsia="Calibri" w:hAnsi="Times New Roman"/>
                <w:sz w:val="24"/>
                <w:szCs w:val="24"/>
              </w:rPr>
              <w:t>Увежбавање и проширивање математичких знања и вештина које се непосредно користе у професији за коју се одрасли обучава:</w:t>
            </w:r>
          </w:p>
          <w:p w:rsidR="0012648D" w:rsidRPr="00153E2C" w:rsidRDefault="0012648D" w:rsidP="00892823">
            <w:pPr>
              <w:numPr>
                <w:ilvl w:val="0"/>
                <w:numId w:val="42"/>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Зидари</w:t>
            </w:r>
            <w:r w:rsidRPr="00153E2C">
              <w:rPr>
                <w:rFonts w:ascii="Times New Roman" w:eastAsia="Calibri" w:hAnsi="Times New Roman"/>
                <w:sz w:val="24"/>
                <w:szCs w:val="24"/>
              </w:rPr>
              <w:t xml:space="preserve"> </w:t>
            </w:r>
            <w:r w:rsidRPr="0012648D">
              <w:rPr>
                <w:rFonts w:ascii="Times New Roman" w:eastAsia="Calibri" w:hAnsi="Times New Roman"/>
                <w:sz w:val="24"/>
                <w:szCs w:val="24"/>
              </w:rPr>
              <w:t>–</w:t>
            </w:r>
            <w:r w:rsidRPr="00153E2C">
              <w:rPr>
                <w:rFonts w:ascii="Times New Roman" w:eastAsia="Calibri" w:hAnsi="Times New Roman"/>
                <w:sz w:val="24"/>
                <w:szCs w:val="24"/>
              </w:rPr>
              <w:t xml:space="preserve"> геометријске фигуре и тела, јединице за дужину, површину, запремину и масу; размера, проценат;</w:t>
            </w:r>
          </w:p>
          <w:p w:rsidR="0012648D" w:rsidRPr="00153E2C" w:rsidRDefault="0012648D" w:rsidP="00892823">
            <w:pPr>
              <w:numPr>
                <w:ilvl w:val="0"/>
                <w:numId w:val="42"/>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Кувари</w:t>
            </w:r>
            <w:r w:rsidRPr="00153E2C">
              <w:rPr>
                <w:rFonts w:ascii="Times New Roman" w:eastAsia="Calibri" w:hAnsi="Times New Roman"/>
                <w:sz w:val="24"/>
                <w:szCs w:val="24"/>
              </w:rPr>
              <w:t xml:space="preserve"> </w:t>
            </w:r>
            <w:r w:rsidRPr="0012648D">
              <w:rPr>
                <w:rFonts w:ascii="Times New Roman" w:eastAsia="Calibri" w:hAnsi="Times New Roman"/>
                <w:sz w:val="24"/>
                <w:szCs w:val="24"/>
              </w:rPr>
              <w:t>–</w:t>
            </w:r>
            <w:r w:rsidRPr="00153E2C">
              <w:rPr>
                <w:rFonts w:ascii="Times New Roman" w:eastAsia="Calibri" w:hAnsi="Times New Roman"/>
                <w:sz w:val="24"/>
                <w:szCs w:val="24"/>
              </w:rPr>
              <w:t xml:space="preserve"> пропорција, проценат, јединице за тежину, запремину, време;</w:t>
            </w:r>
          </w:p>
          <w:p w:rsidR="0012648D" w:rsidRPr="00153E2C" w:rsidRDefault="0012648D" w:rsidP="00892823">
            <w:pPr>
              <w:numPr>
                <w:ilvl w:val="0"/>
                <w:numId w:val="42"/>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 xml:space="preserve">Пољопривредници – </w:t>
            </w:r>
            <w:r w:rsidRPr="00153E2C">
              <w:rPr>
                <w:rFonts w:ascii="Times New Roman" w:eastAsia="Calibri" w:hAnsi="Times New Roman"/>
                <w:sz w:val="24"/>
                <w:szCs w:val="24"/>
              </w:rPr>
              <w:t>геометријске фигуре, јединице за дужину, површину, запремину, време; пропорције.</w:t>
            </w:r>
          </w:p>
          <w:p w:rsidR="0012648D" w:rsidRPr="00153E2C" w:rsidRDefault="0012648D" w:rsidP="00636754">
            <w:pPr>
              <w:spacing w:after="0"/>
              <w:jc w:val="both"/>
              <w:rPr>
                <w:rFonts w:ascii="Times New Roman" w:eastAsia="Calibri" w:hAnsi="Times New Roman"/>
                <w:sz w:val="24"/>
                <w:szCs w:val="24"/>
              </w:rPr>
            </w:pPr>
            <w:r w:rsidRPr="00153E2C">
              <w:rPr>
                <w:rFonts w:ascii="Times New Roman" w:eastAsia="Calibri" w:hAnsi="Times New Roman"/>
                <w:sz w:val="24"/>
                <w:szCs w:val="24"/>
              </w:rPr>
              <w:t>Ова настава би требало да буде интегрисана у професионалну обуку.</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Напредни садржаји за други циклус:</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Реални бројеви </w:t>
            </w:r>
          </w:p>
          <w:p w:rsidR="0012648D" w:rsidRPr="00153E2C" w:rsidRDefault="0012648D" w:rsidP="00892823">
            <w:pPr>
              <w:numPr>
                <w:ilvl w:val="0"/>
                <w:numId w:val="52"/>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римена бројева и бројевних израза у реалним ситуацијама.</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Степен броја </w:t>
            </w:r>
          </w:p>
          <w:p w:rsidR="0012648D" w:rsidRPr="00153E2C" w:rsidRDefault="0012648D" w:rsidP="00892823">
            <w:pPr>
              <w:numPr>
                <w:ilvl w:val="0"/>
                <w:numId w:val="53"/>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о</w:t>
            </w:r>
            <w:r w:rsidRPr="00153E2C">
              <w:rPr>
                <w:rFonts w:ascii="Times New Roman" w:eastAsia="Calibri" w:hAnsi="Times New Roman"/>
                <w:sz w:val="24"/>
                <w:szCs w:val="24"/>
              </w:rPr>
              <w:t>сновне операције са степенима;</w:t>
            </w:r>
          </w:p>
          <w:p w:rsidR="0012648D" w:rsidRPr="00153E2C" w:rsidRDefault="0012648D" w:rsidP="00892823">
            <w:pPr>
              <w:numPr>
                <w:ilvl w:val="0"/>
                <w:numId w:val="5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квадратни корен;</w:t>
            </w:r>
          </w:p>
          <w:p w:rsidR="0012648D" w:rsidRPr="00153E2C" w:rsidRDefault="0012648D" w:rsidP="00892823">
            <w:pPr>
              <w:numPr>
                <w:ilvl w:val="0"/>
                <w:numId w:val="5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примена особина степена и квадратног корена.</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Неке основне функције</w:t>
            </w:r>
          </w:p>
          <w:p w:rsidR="0012648D" w:rsidRPr="00153E2C" w:rsidRDefault="0012648D" w:rsidP="00892823">
            <w:pPr>
              <w:numPr>
                <w:ilvl w:val="0"/>
                <w:numId w:val="54"/>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о</w:t>
            </w:r>
            <w:r w:rsidRPr="00153E2C">
              <w:rPr>
                <w:rFonts w:ascii="Times New Roman" w:eastAsia="Calibri" w:hAnsi="Times New Roman"/>
                <w:sz w:val="24"/>
                <w:szCs w:val="24"/>
              </w:rPr>
              <w:t>дређивање положаја (координата) тачака које задовољавају</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дате услове; </w:t>
            </w:r>
          </w:p>
          <w:p w:rsidR="0012648D" w:rsidRPr="00153E2C" w:rsidRDefault="0012648D" w:rsidP="00892823">
            <w:pPr>
              <w:numPr>
                <w:ilvl w:val="0"/>
                <w:numId w:val="54"/>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одређивање вредности функције дате табелом, формулом или графиком;</w:t>
            </w:r>
          </w:p>
          <w:p w:rsidR="0012648D" w:rsidRPr="00153E2C" w:rsidRDefault="0012648D" w:rsidP="00892823">
            <w:pPr>
              <w:numPr>
                <w:ilvl w:val="0"/>
                <w:numId w:val="54"/>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уочавање функционалних зависности.</w:t>
            </w:r>
          </w:p>
          <w:p w:rsidR="0012648D" w:rsidRPr="00153E2C"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Линеарне једначине и неједначине </w:t>
            </w:r>
          </w:p>
          <w:p w:rsidR="0012648D" w:rsidRPr="0012648D" w:rsidRDefault="0012648D" w:rsidP="00892823">
            <w:pPr>
              <w:numPr>
                <w:ilvl w:val="0"/>
                <w:numId w:val="55"/>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lastRenderedPageBreak/>
              <w:t>р</w:t>
            </w:r>
            <w:r w:rsidRPr="00153E2C">
              <w:rPr>
                <w:rFonts w:ascii="Times New Roman" w:eastAsia="Calibri" w:hAnsi="Times New Roman"/>
                <w:sz w:val="24"/>
                <w:szCs w:val="24"/>
              </w:rPr>
              <w:t xml:space="preserve">ешавање линеарних неједначина са једном непознатом; </w:t>
            </w:r>
            <w:r w:rsidRPr="0012648D">
              <w:rPr>
                <w:rFonts w:ascii="Times New Roman" w:eastAsia="Calibri" w:hAnsi="Times New Roman"/>
                <w:sz w:val="24"/>
                <w:szCs w:val="24"/>
              </w:rPr>
              <w:t>графичка интерпретација решења;</w:t>
            </w:r>
          </w:p>
          <w:p w:rsidR="0012648D" w:rsidRPr="0012648D" w:rsidRDefault="0012648D" w:rsidP="00892823">
            <w:pPr>
              <w:numPr>
                <w:ilvl w:val="0"/>
                <w:numId w:val="55"/>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примена једначина и неједначина у реалним ситуацијама;</w:t>
            </w:r>
          </w:p>
          <w:p w:rsidR="0012648D" w:rsidRPr="00153E2C" w:rsidRDefault="0012648D" w:rsidP="00892823">
            <w:pPr>
              <w:numPr>
                <w:ilvl w:val="0"/>
                <w:numId w:val="55"/>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 xml:space="preserve">решавање система </w:t>
            </w:r>
            <w:r w:rsidRPr="00153E2C">
              <w:rPr>
                <w:rFonts w:ascii="Times New Roman" w:eastAsia="Calibri" w:hAnsi="Times New Roman"/>
                <w:sz w:val="24"/>
                <w:szCs w:val="24"/>
              </w:rPr>
              <w:t>линеарних једначина са две непознате и примена</w:t>
            </w:r>
            <w:r>
              <w:rPr>
                <w:rFonts w:ascii="Times New Roman" w:eastAsia="Calibri" w:hAnsi="Times New Roman"/>
                <w:sz w:val="24"/>
                <w:szCs w:val="24"/>
              </w:rPr>
              <w:t xml:space="preserve"> </w:t>
            </w:r>
            <w:r w:rsidRPr="00153E2C">
              <w:rPr>
                <w:rFonts w:ascii="Times New Roman" w:eastAsia="Calibri" w:hAnsi="Times New Roman"/>
                <w:sz w:val="24"/>
                <w:szCs w:val="24"/>
              </w:rPr>
              <w:t>у реалним ситуацијама.</w:t>
            </w:r>
          </w:p>
          <w:p w:rsidR="0012648D" w:rsidRPr="00153E2C" w:rsidRDefault="0012648D" w:rsidP="0012648D">
            <w:pPr>
              <w:spacing w:after="0"/>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Обрада података</w:t>
            </w:r>
          </w:p>
          <w:p w:rsidR="0012648D" w:rsidRPr="00153E2C" w:rsidRDefault="0012648D" w:rsidP="00892823">
            <w:pPr>
              <w:numPr>
                <w:ilvl w:val="0"/>
                <w:numId w:val="56"/>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о</w:t>
            </w:r>
            <w:r w:rsidRPr="00153E2C">
              <w:rPr>
                <w:rFonts w:ascii="Times New Roman" w:eastAsia="Calibri" w:hAnsi="Times New Roman"/>
                <w:sz w:val="24"/>
                <w:szCs w:val="24"/>
              </w:rPr>
              <w:t xml:space="preserve">брада прикупљених података; </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представљање података у различитим</w:t>
            </w:r>
            <w:r>
              <w:rPr>
                <w:rFonts w:ascii="Times New Roman" w:eastAsia="Calibri" w:hAnsi="Times New Roman"/>
                <w:sz w:val="24"/>
                <w:szCs w:val="24"/>
              </w:rPr>
              <w:t xml:space="preserve"> </w:t>
            </w:r>
            <w:r w:rsidRPr="00153E2C">
              <w:rPr>
                <w:rFonts w:ascii="Times New Roman" w:eastAsia="Calibri" w:hAnsi="Times New Roman"/>
                <w:sz w:val="24"/>
                <w:szCs w:val="24"/>
              </w:rPr>
              <w:t>облицима (на пример, податке из табеле приказати графиконом и обрнуто);</w:t>
            </w:r>
          </w:p>
          <w:p w:rsidR="0012648D" w:rsidRPr="00153E2C" w:rsidRDefault="0012648D" w:rsidP="00892823">
            <w:pPr>
              <w:numPr>
                <w:ilvl w:val="0"/>
                <w:numId w:val="6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примена процента у реалним ситуацијама; </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рачунање непознатог члана дате пропорције и примена пропорције у реалним ситуацијама;</w:t>
            </w:r>
          </w:p>
          <w:p w:rsidR="0012648D" w:rsidRPr="00153E2C" w:rsidRDefault="0012648D" w:rsidP="00892823">
            <w:pPr>
              <w:numPr>
                <w:ilvl w:val="0"/>
                <w:numId w:val="6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претварање једне мерне јединице у друг</w:t>
            </w:r>
            <w:r w:rsidRPr="0012648D">
              <w:rPr>
                <w:rFonts w:ascii="Times New Roman" w:eastAsia="Calibri" w:hAnsi="Times New Roman"/>
                <w:sz w:val="24"/>
                <w:szCs w:val="24"/>
              </w:rPr>
              <w:t>у</w:t>
            </w:r>
            <w:r w:rsidRPr="00153E2C">
              <w:rPr>
                <w:rFonts w:ascii="Times New Roman" w:eastAsia="Calibri" w:hAnsi="Times New Roman"/>
                <w:sz w:val="24"/>
                <w:szCs w:val="24"/>
              </w:rPr>
              <w:t xml:space="preserve"> и рачунање са њима;</w:t>
            </w:r>
          </w:p>
          <w:p w:rsidR="0012648D" w:rsidRPr="00153E2C" w:rsidRDefault="0012648D" w:rsidP="00892823">
            <w:pPr>
              <w:numPr>
                <w:ilvl w:val="0"/>
                <w:numId w:val="6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упоређивање величина изражених различитим мерним јединицама;</w:t>
            </w:r>
          </w:p>
          <w:p w:rsidR="0012648D" w:rsidRPr="00153E2C" w:rsidRDefault="0012648D" w:rsidP="00892823">
            <w:pPr>
              <w:numPr>
                <w:ilvl w:val="0"/>
                <w:numId w:val="6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процена грешке мерења.</w:t>
            </w:r>
          </w:p>
          <w:p w:rsidR="0012648D" w:rsidRPr="0012648D" w:rsidRDefault="0012648D" w:rsidP="0012648D">
            <w:pPr>
              <w:spacing w:after="0"/>
              <w:rPr>
                <w:rFonts w:ascii="Times New Roman" w:eastAsia="Calibri" w:hAnsi="Times New Roman"/>
                <w:sz w:val="24"/>
                <w:szCs w:val="24"/>
              </w:rPr>
            </w:pPr>
          </w:p>
          <w:p w:rsidR="0012648D" w:rsidRPr="0012648D" w:rsidRDefault="0012648D" w:rsidP="0012648D">
            <w:pPr>
              <w:spacing w:after="0"/>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Геометријске фигуре </w:t>
            </w:r>
          </w:p>
          <w:p w:rsidR="0012648D" w:rsidRPr="00153E2C" w:rsidRDefault="0012648D" w:rsidP="00892823">
            <w:pPr>
              <w:numPr>
                <w:ilvl w:val="0"/>
                <w:numId w:val="57"/>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римена Питагорине теореме у реалним ситуацијама;</w:t>
            </w:r>
          </w:p>
          <w:p w:rsidR="0012648D" w:rsidRPr="00153E2C" w:rsidRDefault="0012648D" w:rsidP="00892823">
            <w:pPr>
              <w:numPr>
                <w:ilvl w:val="0"/>
                <w:numId w:val="5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многоугао, појам и врсте</w:t>
            </w:r>
            <w:r w:rsidRPr="0012648D">
              <w:rPr>
                <w:rFonts w:ascii="Times New Roman" w:eastAsia="Calibri" w:hAnsi="Times New Roman"/>
                <w:sz w:val="24"/>
                <w:szCs w:val="24"/>
              </w:rPr>
              <w:t>,</w:t>
            </w:r>
            <w:r w:rsidRPr="00153E2C">
              <w:rPr>
                <w:rFonts w:ascii="Times New Roman" w:eastAsia="Calibri" w:hAnsi="Times New Roman"/>
                <w:sz w:val="24"/>
                <w:szCs w:val="24"/>
              </w:rPr>
              <w:t xml:space="preserve"> правилан многоугао;</w:t>
            </w:r>
          </w:p>
          <w:p w:rsidR="0012648D" w:rsidRPr="00153E2C" w:rsidRDefault="0012648D" w:rsidP="00892823">
            <w:pPr>
              <w:numPr>
                <w:ilvl w:val="0"/>
                <w:numId w:val="5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израчунавање обима и површине правилног многоугла;</w:t>
            </w:r>
          </w:p>
          <w:p w:rsidR="0012648D" w:rsidRPr="00153E2C" w:rsidRDefault="0012648D" w:rsidP="00892823">
            <w:pPr>
              <w:numPr>
                <w:ilvl w:val="0"/>
                <w:numId w:val="4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oднос круга и праве;</w:t>
            </w:r>
          </w:p>
          <w:p w:rsidR="0012648D" w:rsidRPr="00153E2C" w:rsidRDefault="0012648D" w:rsidP="00892823">
            <w:pPr>
              <w:numPr>
                <w:ilvl w:val="0"/>
                <w:numId w:val="5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број π, обим и површина круга.</w:t>
            </w:r>
          </w:p>
          <w:p w:rsidR="0012648D" w:rsidRPr="00153E2C" w:rsidRDefault="0012648D" w:rsidP="0012648D">
            <w:pPr>
              <w:spacing w:after="0"/>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Геометријска тела </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2648D">
              <w:rPr>
                <w:rFonts w:ascii="Times New Roman" w:eastAsia="Calibri" w:hAnsi="Times New Roman"/>
                <w:sz w:val="24"/>
                <w:szCs w:val="24"/>
              </w:rPr>
              <w:t>п</w:t>
            </w:r>
            <w:r w:rsidRPr="00153E2C">
              <w:rPr>
                <w:rFonts w:ascii="Times New Roman" w:eastAsia="Calibri" w:hAnsi="Times New Roman"/>
                <w:sz w:val="24"/>
                <w:szCs w:val="24"/>
              </w:rPr>
              <w:t>ризма, пирамида, купа, ваљак и лопта, уочавање њихових модела у реалним ситуацијама;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елементи призме и пирамиде: ивице, стране и темена; </w:t>
            </w:r>
          </w:p>
          <w:p w:rsidR="0012648D" w:rsidRPr="00153E2C" w:rsidRDefault="0012648D" w:rsidP="00892823">
            <w:pPr>
              <w:numPr>
                <w:ilvl w:val="0"/>
                <w:numId w:val="58"/>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израчунавање површине и запремине призме и пирамиде када су дати неопходни елементи; </w:t>
            </w:r>
          </w:p>
          <w:p w:rsidR="0012648D" w:rsidRPr="00153E2C" w:rsidRDefault="0012648D" w:rsidP="00892823">
            <w:pPr>
              <w:numPr>
                <w:ilvl w:val="0"/>
                <w:numId w:val="58"/>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ваљак и његови елементи;</w:t>
            </w:r>
          </w:p>
          <w:p w:rsidR="0012648D" w:rsidRPr="00153E2C" w:rsidRDefault="0012648D" w:rsidP="00892823">
            <w:pPr>
              <w:numPr>
                <w:ilvl w:val="0"/>
                <w:numId w:val="58"/>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израчунавање површине и запремине ваљка када су дати неопходни елементи.</w:t>
            </w:r>
          </w:p>
          <w:p w:rsidR="0012648D" w:rsidRPr="0012648D" w:rsidRDefault="0012648D" w:rsidP="0012648D">
            <w:pPr>
              <w:spacing w:after="0"/>
              <w:rPr>
                <w:rFonts w:ascii="Times New Roman" w:eastAsia="Calibri" w:hAnsi="Times New Roman"/>
                <w:sz w:val="24"/>
                <w:szCs w:val="24"/>
              </w:rPr>
            </w:pPr>
          </w:p>
        </w:tc>
      </w:tr>
      <w:tr w:rsidR="0012648D" w:rsidRPr="00153E2C" w:rsidTr="0012648D">
        <w:tc>
          <w:tcPr>
            <w:tcW w:w="9720" w:type="dxa"/>
            <w:tcBorders>
              <w:top w:val="single" w:sz="4" w:space="0" w:color="000000"/>
              <w:left w:val="single" w:sz="4" w:space="0" w:color="000000"/>
              <w:bottom w:val="single" w:sz="4" w:space="0" w:color="000000"/>
              <w:right w:val="single" w:sz="4" w:space="0" w:color="000000"/>
            </w:tcBorders>
          </w:tcPr>
          <w:p w:rsidR="0012648D" w:rsidRPr="0012648D" w:rsidRDefault="0012648D" w:rsidP="0012648D">
            <w:pPr>
              <w:spacing w:after="0"/>
              <w:rPr>
                <w:rFonts w:ascii="Times New Roman" w:eastAsia="Calibri" w:hAnsi="Times New Roman"/>
                <w:sz w:val="24"/>
                <w:szCs w:val="24"/>
              </w:rPr>
            </w:pPr>
          </w:p>
          <w:p w:rsidR="0012648D" w:rsidRPr="00153E2C"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НАЧИН ОСТВАРИВАЊА ПРОГРАМА </w:t>
            </w:r>
          </w:p>
          <w:p w:rsidR="0012648D" w:rsidRPr="00153E2C" w:rsidRDefault="0012648D" w:rsidP="00636754">
            <w:pPr>
              <w:spacing w:after="0"/>
              <w:jc w:val="both"/>
              <w:rPr>
                <w:rFonts w:ascii="Times New Roman" w:eastAsia="Calibri" w:hAnsi="Times New Roman"/>
                <w:sz w:val="24"/>
                <w:szCs w:val="24"/>
              </w:rPr>
            </w:pPr>
          </w:p>
          <w:p w:rsidR="0012648D" w:rsidRPr="00153E2C" w:rsidRDefault="0012648D" w:rsidP="00636754">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 обзиром </w:t>
            </w:r>
            <w:r w:rsidRPr="0012648D">
              <w:rPr>
                <w:rFonts w:ascii="Times New Roman" w:eastAsia="Calibri" w:hAnsi="Times New Roman"/>
                <w:sz w:val="24"/>
                <w:szCs w:val="24"/>
              </w:rPr>
              <w:t xml:space="preserve">на то </w:t>
            </w:r>
            <w:r w:rsidRPr="00153E2C">
              <w:rPr>
                <w:rFonts w:ascii="Times New Roman" w:eastAsia="Calibri" w:hAnsi="Times New Roman"/>
                <w:sz w:val="24"/>
                <w:szCs w:val="24"/>
              </w:rPr>
              <w:t>да је реч о образовању одраслих, који су кроз своје богато животно искуство стекли одређено неформално знање, сврха предмета Математика јесте да им то знање допуни, систематизује и функционализује, тако да одрасли овлада основном математичком писменошћу. То значи да се одрасли оспособи да примени стечена математичка знања и вештине како би</w:t>
            </w:r>
            <w:r>
              <w:rPr>
                <w:rFonts w:ascii="Times New Roman" w:eastAsia="Calibri" w:hAnsi="Times New Roman"/>
                <w:sz w:val="24"/>
                <w:szCs w:val="24"/>
              </w:rPr>
              <w:t xml:space="preserve"> </w:t>
            </w:r>
            <w:r w:rsidRPr="00153E2C">
              <w:rPr>
                <w:rFonts w:ascii="Times New Roman" w:eastAsia="Calibri" w:hAnsi="Times New Roman"/>
                <w:sz w:val="24"/>
                <w:szCs w:val="24"/>
              </w:rPr>
              <w:t>решио једноставније реалне проблеме, али и да се постави основа за даљу обуку или учење за којим</w:t>
            </w:r>
            <w:r>
              <w:rPr>
                <w:rFonts w:ascii="Times New Roman" w:eastAsia="Calibri" w:hAnsi="Times New Roman"/>
                <w:sz w:val="24"/>
                <w:szCs w:val="24"/>
              </w:rPr>
              <w:t xml:space="preserve"> </w:t>
            </w:r>
            <w:r w:rsidRPr="00153E2C">
              <w:rPr>
                <w:rFonts w:ascii="Times New Roman" w:eastAsia="Calibri" w:hAnsi="Times New Roman"/>
                <w:sz w:val="24"/>
                <w:szCs w:val="24"/>
              </w:rPr>
              <w:t>ће имати потребе целог живота.</w:t>
            </w:r>
          </w:p>
          <w:p w:rsidR="0012648D" w:rsidRPr="0012648D" w:rsidRDefault="0012648D" w:rsidP="00636754">
            <w:pPr>
              <w:spacing w:after="0"/>
              <w:jc w:val="both"/>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Општи исходи, односно кључне компетенције. Поред математичке писмености, учење математике развија и остале врсте писмености. Реални проблеми сe по правилу формулишу </w:t>
            </w:r>
            <w:r w:rsidRPr="0012648D">
              <w:rPr>
                <w:rFonts w:ascii="Times New Roman" w:eastAsia="Calibri" w:hAnsi="Times New Roman"/>
                <w:sz w:val="24"/>
                <w:szCs w:val="24"/>
              </w:rPr>
              <w:lastRenderedPageBreak/>
              <w:t xml:space="preserve">речима, а и интерпретација математичких резултата и појмова захтева језичку писменост. У оквиру својих садржаја све науке користе различите математичке појмове и обрађују нумеричке податке користећи математичка знања и вештине, те математика помаже и развоју научне писмености. Информационо-комуникационе технологије су данас незаобилазан алат у обради или визуелном представљању различитих нумеричких података или геометријских облика, што сигурно доприноси унапређењу дигиталних компетенција одраслог. </w:t>
            </w:r>
          </w:p>
          <w:p w:rsidR="0012648D" w:rsidRPr="0012648D" w:rsidRDefault="0012648D" w:rsidP="0012648D">
            <w:pPr>
              <w:spacing w:after="0"/>
              <w:rPr>
                <w:rFonts w:ascii="Times New Roman" w:eastAsia="Calibri" w:hAnsi="Times New Roman"/>
                <w:sz w:val="24"/>
                <w:szCs w:val="24"/>
              </w:rPr>
            </w:pPr>
          </w:p>
          <w:p w:rsidR="0012648D" w:rsidRPr="00153E2C"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Осим основног математичког описмењавања, сама природа математичке науке јесте да </w:t>
            </w:r>
            <w:r w:rsidRPr="00153E2C">
              <w:rPr>
                <w:rFonts w:ascii="Times New Roman" w:eastAsia="Calibri" w:hAnsi="Times New Roman"/>
                <w:sz w:val="24"/>
                <w:szCs w:val="24"/>
              </w:rPr>
              <w:t>развија логичко и апстрактно мишљење. Способност генерализације и разумевање и разликовање битног од небитног чине основ за развој компетенција управљање сопственим учењем и решавање проблема, али и помажу појединцу да разуме природу и да буде одговоран члан друштвене заједнице. Стога учење математике доприноси развоју и осталих општих компетенција, а то су социјалне интеракције и сарадња са другима, грађанска одговорност, здравствене и еколошке компетенције, иницијативност и предузетништво, као 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културна свест, мултикултуралност и креативност. </w:t>
            </w:r>
          </w:p>
          <w:p w:rsidR="0012648D" w:rsidRPr="00153E2C" w:rsidRDefault="0012648D" w:rsidP="0012648D">
            <w:pPr>
              <w:spacing w:after="0"/>
              <w:rPr>
                <w:rFonts w:ascii="Times New Roman" w:eastAsia="Calibri" w:hAnsi="Times New Roman"/>
                <w:sz w:val="24"/>
                <w:szCs w:val="24"/>
              </w:rPr>
            </w:pPr>
          </w:p>
          <w:p w:rsidR="0012648D" w:rsidRPr="0012648D" w:rsidRDefault="0012648D" w:rsidP="00636754">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Исходи предмета. </w:t>
            </w:r>
            <w:r w:rsidRPr="00153E2C">
              <w:rPr>
                <w:rFonts w:ascii="Times New Roman" w:eastAsia="Calibri" w:hAnsi="Times New Roman"/>
                <w:sz w:val="24"/>
                <w:szCs w:val="24"/>
              </w:rPr>
              <w:t>Предметни исходи се достижу постепеним развијањем појмова кроз реализацију обавезних садржаја током целог основног образовања. У првом циклусу су уведени основни појмови: природни број, декадни систем и дефинисане основне рачунске операције, као и геометријски појмови тачка, права, троугао, квадрат</w:t>
            </w:r>
            <w:r w:rsidRPr="0012648D">
              <w:rPr>
                <w:rFonts w:ascii="Times New Roman" w:eastAsia="Calibri" w:hAnsi="Times New Roman"/>
                <w:sz w:val="24"/>
                <w:szCs w:val="24"/>
              </w:rPr>
              <w:t xml:space="preserve"> и</w:t>
            </w:r>
            <w:r w:rsidRPr="00153E2C">
              <w:rPr>
                <w:rFonts w:ascii="Times New Roman" w:eastAsia="Calibri" w:hAnsi="Times New Roman"/>
                <w:sz w:val="24"/>
                <w:szCs w:val="24"/>
              </w:rPr>
              <w:t xml:space="preserve"> правоугаоник. Кроз примере из праксе у другом циклусу се указује на потребу увођења нових врста бројева, целих и рационалних бројева. Уочавају се њихове везе и уређење. Рачунске операције научене са природним бројевима примењују се и на уведеним новим скуповима бројева. Такође, уочавају се нови, сложенији објекти у равни, различите линије и фигуре и њихови међусобни односи. Дефинишу се елементи фигура, неке њихове особине и рачуна површина основних фигура. У последњем, трећем циклусу, уводи се појам реалног броја и сагледава узајамни однос свих уведених скупова бројева (природних, целих, рационалних и реалних) и показује кроз примере на потребу њиховог коришћења у реалним ситуацијама. Упоређују се и</w:t>
            </w:r>
            <w:r w:rsidRPr="0012648D">
              <w:rPr>
                <w:rFonts w:ascii="Times New Roman" w:eastAsia="Calibri" w:hAnsi="Times New Roman"/>
                <w:sz w:val="24"/>
                <w:szCs w:val="24"/>
              </w:rPr>
              <w:t>ли</w:t>
            </w:r>
            <w:r w:rsidRPr="00153E2C">
              <w:rPr>
                <w:rFonts w:ascii="Times New Roman" w:eastAsia="Calibri" w:hAnsi="Times New Roman"/>
                <w:sz w:val="24"/>
                <w:szCs w:val="24"/>
              </w:rPr>
              <w:t xml:space="preserve"> повезују бројевним изразима бројеви записани у различитим облицима. У домену геометрије уочавају се у равни нове фигуре круг и многоугао, и у простору нека основна геометријска тела. Дефинишу се основне особине тела, њихови елементи и рачунају површине и запремине. </w:t>
            </w:r>
          </w:p>
          <w:p w:rsidR="0012648D" w:rsidRPr="00153E2C" w:rsidRDefault="0012648D" w:rsidP="0012648D">
            <w:pPr>
              <w:spacing w:after="0"/>
              <w:rPr>
                <w:rFonts w:ascii="Times New Roman" w:eastAsia="Calibri" w:hAnsi="Times New Roman"/>
                <w:sz w:val="24"/>
                <w:szCs w:val="24"/>
              </w:rPr>
            </w:pPr>
          </w:p>
          <w:p w:rsidR="0012648D" w:rsidRPr="00153E2C" w:rsidRDefault="0012648D" w:rsidP="00636754">
            <w:pPr>
              <w:spacing w:after="0"/>
              <w:jc w:val="both"/>
              <w:rPr>
                <w:rFonts w:ascii="Times New Roman" w:eastAsia="Calibri" w:hAnsi="Times New Roman"/>
                <w:sz w:val="24"/>
                <w:szCs w:val="24"/>
              </w:rPr>
            </w:pPr>
            <w:r w:rsidRPr="00153E2C">
              <w:rPr>
                <w:rFonts w:ascii="Times New Roman" w:eastAsia="Calibri" w:hAnsi="Times New Roman"/>
                <w:sz w:val="24"/>
                <w:szCs w:val="24"/>
              </w:rPr>
              <w:t>Програмски концепт постепеног ширења две основне теме обавезује наставника да пре обраде нових појмова и садржаја провери колико су одрасли усвојили основна математичка знања и вештине, који су предвиђени програмима претходних разреда, и да, у случају потребе, понови неке основне садржаје. Овакав приступ у поучавању математике је изузетно важан, јер се нови, сложенији појмови заснивају на једноставнијим, претходно наученим, које одрасли треба да разуме и усвоји тако да може да их користи у даљем учењу и за решавање реалних проблема. То значи да се исходи предмета развијају континуирано, у дужем периоду,</w:t>
            </w:r>
            <w:r>
              <w:rPr>
                <w:rFonts w:ascii="Times New Roman" w:eastAsia="Calibri" w:hAnsi="Times New Roman"/>
                <w:sz w:val="24"/>
                <w:szCs w:val="24"/>
              </w:rPr>
              <w:t xml:space="preserve"> </w:t>
            </w:r>
            <w:r w:rsidRPr="00153E2C">
              <w:rPr>
                <w:rFonts w:ascii="Times New Roman" w:eastAsia="Calibri" w:hAnsi="Times New Roman"/>
                <w:sz w:val="24"/>
                <w:szCs w:val="24"/>
              </w:rPr>
              <w:t>коришћењем и ослањањем на више различитих предметних садржаја.</w:t>
            </w:r>
            <w:r>
              <w:rPr>
                <w:rFonts w:ascii="Times New Roman" w:eastAsia="Calibri" w:hAnsi="Times New Roman"/>
                <w:sz w:val="24"/>
                <w:szCs w:val="24"/>
              </w:rPr>
              <w:t xml:space="preserve"> </w:t>
            </w:r>
            <w:r w:rsidRPr="00153E2C">
              <w:rPr>
                <w:rFonts w:ascii="Times New Roman" w:eastAsia="Calibri" w:hAnsi="Times New Roman"/>
                <w:sz w:val="24"/>
                <w:szCs w:val="24"/>
              </w:rPr>
              <w:t>Главни задатак наставника је да ради на остваривању ових исхода.</w:t>
            </w:r>
            <w:r>
              <w:rPr>
                <w:rFonts w:ascii="Times New Roman" w:eastAsia="Calibri" w:hAnsi="Times New Roman"/>
                <w:sz w:val="24"/>
                <w:szCs w:val="24"/>
              </w:rPr>
              <w:t xml:space="preserve"> </w:t>
            </w:r>
          </w:p>
          <w:p w:rsidR="0012648D" w:rsidRPr="00153E2C" w:rsidRDefault="0012648D" w:rsidP="0012648D">
            <w:pPr>
              <w:spacing w:after="0"/>
              <w:rPr>
                <w:rFonts w:ascii="Times New Roman" w:eastAsia="Calibri" w:hAnsi="Times New Roman"/>
                <w:sz w:val="24"/>
                <w:szCs w:val="24"/>
              </w:rPr>
            </w:pPr>
          </w:p>
          <w:p w:rsidR="0012648D" w:rsidRPr="0012648D" w:rsidRDefault="0012648D" w:rsidP="00600515">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Предметне теме и области. </w:t>
            </w:r>
            <w:r w:rsidRPr="00153E2C">
              <w:rPr>
                <w:rFonts w:ascii="Times New Roman" w:eastAsia="Calibri" w:hAnsi="Times New Roman"/>
                <w:sz w:val="24"/>
                <w:szCs w:val="24"/>
              </w:rPr>
              <w:t xml:space="preserve">Садржаји предмета </w:t>
            </w:r>
            <w:r w:rsidRPr="0012648D">
              <w:rPr>
                <w:rFonts w:ascii="Times New Roman" w:eastAsia="Calibri" w:hAnsi="Times New Roman"/>
                <w:sz w:val="24"/>
                <w:szCs w:val="24"/>
              </w:rPr>
              <w:t>М</w:t>
            </w:r>
            <w:r w:rsidRPr="00153E2C">
              <w:rPr>
                <w:rFonts w:ascii="Times New Roman" w:eastAsia="Calibri" w:hAnsi="Times New Roman"/>
                <w:sz w:val="24"/>
                <w:szCs w:val="24"/>
              </w:rPr>
              <w:t>атематика за крај основног образовањ</w:t>
            </w:r>
            <w:r w:rsidRPr="0012648D">
              <w:rPr>
                <w:rFonts w:ascii="Times New Roman" w:eastAsia="Calibri" w:hAnsi="Times New Roman"/>
                <w:sz w:val="24"/>
                <w:szCs w:val="24"/>
              </w:rPr>
              <w:t>а</w:t>
            </w:r>
            <w:r w:rsidRPr="00153E2C">
              <w:rPr>
                <w:rFonts w:ascii="Times New Roman" w:eastAsia="Calibri" w:hAnsi="Times New Roman"/>
                <w:sz w:val="24"/>
                <w:szCs w:val="24"/>
              </w:rPr>
              <w:t xml:space="preserve"> одраслих односе се на две основне области </w:t>
            </w:r>
            <w:r w:rsidRPr="0012648D">
              <w:rPr>
                <w:rFonts w:ascii="Times New Roman" w:eastAsia="Calibri" w:hAnsi="Times New Roman"/>
                <w:sz w:val="24"/>
                <w:szCs w:val="24"/>
              </w:rPr>
              <w:t>–</w:t>
            </w:r>
            <w:r w:rsidRPr="00153E2C">
              <w:rPr>
                <w:rFonts w:ascii="Times New Roman" w:eastAsia="Calibri" w:hAnsi="Times New Roman"/>
                <w:sz w:val="24"/>
                <w:szCs w:val="24"/>
              </w:rPr>
              <w:t xml:space="preserve"> </w:t>
            </w:r>
            <w:r w:rsidRPr="0012648D">
              <w:rPr>
                <w:rFonts w:ascii="Times New Roman" w:eastAsia="Calibri" w:hAnsi="Times New Roman"/>
                <w:sz w:val="24"/>
                <w:szCs w:val="24"/>
              </w:rPr>
              <w:t>Б</w:t>
            </w:r>
            <w:r w:rsidRPr="00153E2C">
              <w:rPr>
                <w:rFonts w:ascii="Times New Roman" w:eastAsia="Calibri" w:hAnsi="Times New Roman"/>
                <w:sz w:val="24"/>
                <w:szCs w:val="24"/>
              </w:rPr>
              <w:t xml:space="preserve">ројеви и операције са њима и </w:t>
            </w:r>
            <w:r w:rsidRPr="0012648D">
              <w:rPr>
                <w:rFonts w:ascii="Times New Roman" w:eastAsia="Calibri" w:hAnsi="Times New Roman"/>
                <w:sz w:val="24"/>
                <w:szCs w:val="24"/>
              </w:rPr>
              <w:t>О</w:t>
            </w:r>
            <w:r w:rsidRPr="00153E2C">
              <w:rPr>
                <w:rFonts w:ascii="Times New Roman" w:eastAsia="Calibri" w:hAnsi="Times New Roman"/>
                <w:sz w:val="24"/>
                <w:szCs w:val="24"/>
              </w:rPr>
              <w:t xml:space="preserve">блици и простор (геометрија), као и на две области примене </w:t>
            </w:r>
            <w:r w:rsidRPr="0012648D">
              <w:rPr>
                <w:rFonts w:ascii="Times New Roman" w:eastAsia="Calibri" w:hAnsi="Times New Roman"/>
                <w:sz w:val="24"/>
                <w:szCs w:val="24"/>
              </w:rPr>
              <w:t>–</w:t>
            </w:r>
            <w:r w:rsidRPr="00153E2C">
              <w:rPr>
                <w:rFonts w:ascii="Times New Roman" w:eastAsia="Calibri" w:hAnsi="Times New Roman"/>
                <w:sz w:val="24"/>
                <w:szCs w:val="24"/>
              </w:rPr>
              <w:t xml:space="preserve"> </w:t>
            </w:r>
            <w:r w:rsidRPr="0012648D">
              <w:rPr>
                <w:rFonts w:ascii="Times New Roman" w:eastAsia="Calibri" w:hAnsi="Times New Roman"/>
                <w:sz w:val="24"/>
                <w:szCs w:val="24"/>
              </w:rPr>
              <w:t>О</w:t>
            </w:r>
            <w:r w:rsidRPr="00153E2C">
              <w:rPr>
                <w:rFonts w:ascii="Times New Roman" w:eastAsia="Calibri" w:hAnsi="Times New Roman"/>
                <w:sz w:val="24"/>
                <w:szCs w:val="24"/>
              </w:rPr>
              <w:t xml:space="preserve">брада података и </w:t>
            </w:r>
            <w:r w:rsidRPr="0012648D">
              <w:rPr>
                <w:rFonts w:ascii="Times New Roman" w:eastAsia="Calibri" w:hAnsi="Times New Roman"/>
                <w:sz w:val="24"/>
                <w:szCs w:val="24"/>
              </w:rPr>
              <w:t>М</w:t>
            </w:r>
            <w:r w:rsidRPr="00153E2C">
              <w:rPr>
                <w:rFonts w:ascii="Times New Roman" w:eastAsia="Calibri" w:hAnsi="Times New Roman"/>
                <w:sz w:val="24"/>
                <w:szCs w:val="24"/>
              </w:rPr>
              <w:t>ерење, кроз које одрасли стиче вештину да примени стечена теоријска знања у свакодневном животу, али и у даљем школовању.</w:t>
            </w:r>
          </w:p>
          <w:p w:rsidR="0012648D" w:rsidRPr="00153E2C" w:rsidRDefault="0012648D" w:rsidP="0012648D">
            <w:pPr>
              <w:spacing w:after="0"/>
              <w:rPr>
                <w:rFonts w:ascii="Times New Roman" w:eastAsia="Calibri" w:hAnsi="Times New Roman"/>
                <w:sz w:val="24"/>
                <w:szCs w:val="24"/>
              </w:rPr>
            </w:pPr>
          </w:p>
          <w:p w:rsidR="0012648D" w:rsidRPr="0012648D" w:rsidRDefault="0012648D" w:rsidP="00600515">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Обавезни и напредни садржаји. </w:t>
            </w:r>
            <w:r w:rsidRPr="00153E2C">
              <w:rPr>
                <w:rFonts w:ascii="Times New Roman" w:eastAsia="Calibri" w:hAnsi="Times New Roman"/>
                <w:sz w:val="24"/>
                <w:szCs w:val="24"/>
              </w:rPr>
              <w:t xml:space="preserve">Обавезни садржаји одабрани су тако да се предметни исходи достижу постепеним развијањем појмова током целог основног образовања. Утврђивање претходно стеченог и савладавање новог знања остварује се, пре свега, кроз примере из свакодневног живота одраслих. На пример, за разумевање појма разломка или децималног броја могу се користити ситуације </w:t>
            </w:r>
            <w:r w:rsidRPr="0012648D">
              <w:rPr>
                <w:rFonts w:ascii="Times New Roman" w:eastAsia="Calibri" w:hAnsi="Times New Roman"/>
                <w:sz w:val="24"/>
                <w:szCs w:val="24"/>
              </w:rPr>
              <w:t xml:space="preserve">– </w:t>
            </w:r>
            <w:r w:rsidRPr="00153E2C">
              <w:rPr>
                <w:rFonts w:ascii="Times New Roman" w:eastAsia="Calibri" w:hAnsi="Times New Roman"/>
                <w:sz w:val="24"/>
                <w:szCs w:val="24"/>
              </w:rPr>
              <w:t>појести</w:t>
            </w:r>
            <w:r w:rsidRPr="0012648D">
              <w:rPr>
                <w:rFonts w:ascii="Times New Roman" w:eastAsia="Calibri" w:hAnsi="Times New Roman"/>
                <w:sz w:val="24"/>
                <w:szCs w:val="24"/>
              </w:rPr>
              <w:t xml:space="preserve"> четвртину бурека, засадити трећину баште, поделити трошак на више људи. За упоређивање ових бројева корисно ће послужити зидарски или кројачки метар као модел бројевне полуправе, ако се замисли да он нема крај већ само почетак. На кројачком метру означени су делови метра (разломци, децимале). За разумевање појма разломка, упоређивање разломака и рачунске операције са разломцима најбоља је визуелна презентација, у чему рачунар може много помоћи. Корисна вежба за поређење и претварање разломака у децималне бројеве и обрнуто јесте </w:t>
            </w:r>
            <w:r w:rsidRPr="00153E2C">
              <w:rPr>
                <w:rFonts w:ascii="Times New Roman" w:eastAsia="Calibri" w:hAnsi="Times New Roman"/>
                <w:sz w:val="24"/>
                <w:szCs w:val="24"/>
              </w:rPr>
              <w:t>претварање јединица за мерење дужине, површине, запремине, масе и времена.</w:t>
            </w:r>
          </w:p>
          <w:p w:rsidR="0012648D" w:rsidRPr="00153E2C" w:rsidRDefault="0012648D" w:rsidP="0012648D">
            <w:pPr>
              <w:spacing w:after="0"/>
              <w:rPr>
                <w:rFonts w:ascii="Times New Roman" w:eastAsia="Calibri" w:hAnsi="Times New Roman"/>
                <w:sz w:val="24"/>
                <w:szCs w:val="24"/>
              </w:rPr>
            </w:pPr>
          </w:p>
          <w:p w:rsidR="0012648D" w:rsidRPr="0012648D" w:rsidRDefault="0012648D" w:rsidP="00600515">
            <w:pPr>
              <w:spacing w:after="0"/>
              <w:jc w:val="both"/>
              <w:rPr>
                <w:rFonts w:ascii="Times New Roman" w:eastAsia="Calibri" w:hAnsi="Times New Roman"/>
                <w:sz w:val="24"/>
                <w:szCs w:val="24"/>
              </w:rPr>
            </w:pPr>
            <w:r w:rsidRPr="00153E2C">
              <w:rPr>
                <w:rFonts w:ascii="Times New Roman" w:eastAsia="Calibri" w:hAnsi="Times New Roman"/>
                <w:sz w:val="24"/>
                <w:szCs w:val="24"/>
              </w:rPr>
              <w:t>Потреба за увођењем целих бројева</w:t>
            </w:r>
            <w:r w:rsidRPr="0012648D">
              <w:rPr>
                <w:rFonts w:ascii="Times New Roman" w:eastAsia="Calibri" w:hAnsi="Times New Roman"/>
                <w:sz w:val="24"/>
                <w:szCs w:val="24"/>
              </w:rPr>
              <w:t xml:space="preserve"> </w:t>
            </w:r>
            <w:r w:rsidRPr="00153E2C">
              <w:rPr>
                <w:rFonts w:ascii="Times New Roman" w:eastAsia="Calibri" w:hAnsi="Times New Roman"/>
                <w:sz w:val="24"/>
                <w:szCs w:val="24"/>
              </w:rPr>
              <w:t>може се објаснити</w:t>
            </w:r>
            <w:r>
              <w:rPr>
                <w:rFonts w:ascii="Times New Roman" w:eastAsia="Calibri" w:hAnsi="Times New Roman"/>
                <w:sz w:val="24"/>
                <w:szCs w:val="24"/>
              </w:rPr>
              <w:t xml:space="preserve"> </w:t>
            </w:r>
            <w:r w:rsidRPr="0012648D">
              <w:rPr>
                <w:rFonts w:ascii="Times New Roman" w:eastAsia="Calibri" w:hAnsi="Times New Roman"/>
                <w:sz w:val="24"/>
                <w:szCs w:val="24"/>
              </w:rPr>
              <w:t xml:space="preserve">навођењем примера величина које могу варирати у два супротна смера: плус и минус на текућем рачуну, позитивна и негативна температура, надморска висина изнад и испод нивоа мора, географска дужина источно или западно од Гринича, и географска ширина изнад или испод екватора (повезати са наставом географије), историјско време пре нове ере и нова ера (повезати са наставом историје)... Указати на то да је нула степени температура на којој се вода мрзне, а да се нижа температура од ове означава негативним бројем. </w:t>
            </w:r>
            <w:r w:rsidRPr="00153E2C">
              <w:rPr>
                <w:rFonts w:ascii="Times New Roman" w:eastAsia="Calibri" w:hAnsi="Times New Roman"/>
                <w:sz w:val="24"/>
                <w:szCs w:val="24"/>
              </w:rPr>
              <w:t xml:space="preserve">Скалу термометра, ако замислимо да смо је бесконачно продужили на оба краја, можемо узети као модел бројевне праве за приказ и упоређивање целих бројева. </w:t>
            </w:r>
            <w:r w:rsidRPr="0012648D">
              <w:rPr>
                <w:rFonts w:ascii="Times New Roman" w:eastAsia="Calibri" w:hAnsi="Times New Roman"/>
                <w:sz w:val="24"/>
                <w:szCs w:val="24"/>
              </w:rPr>
              <w:t>Уочити да скуп целих бројева укључује и природне бројеве, јер се бројевна права може добити бесконачним продужењем и на другом крају (лево од нуле) бројевне полуправе на којој смо приказали природне бројеве. Илустровати, рецимо, примером да заронити у дубину од 2 m или скочити увис 2 m представља исту дужину у оба случаја (једнака апсолутна вредност оба броја), али је прво кретање у негативном смеру а друго у позитивном смеру у односу на нулту тачку. Указати и на то да се негативан број добија када се од мањег одузме већи природан број (одговара реалној ситуацији – када се потроши више новца него што се има на рачуну, улази се у минус). Математичким језиком, рачунска операција одузимања природних бројева уводи потребу за новим бројевима – целим бројевима.</w:t>
            </w:r>
          </w:p>
          <w:p w:rsidR="0012648D" w:rsidRPr="00153E2C" w:rsidRDefault="0012648D" w:rsidP="0012648D">
            <w:pPr>
              <w:spacing w:after="0"/>
              <w:rPr>
                <w:rFonts w:ascii="Times New Roman" w:eastAsia="Calibri" w:hAnsi="Times New Roman"/>
                <w:sz w:val="24"/>
                <w:szCs w:val="24"/>
              </w:rPr>
            </w:pPr>
          </w:p>
          <w:p w:rsidR="0012648D" w:rsidRPr="00153E2C" w:rsidRDefault="0012648D" w:rsidP="00600515">
            <w:pPr>
              <w:spacing w:after="0"/>
              <w:jc w:val="both"/>
              <w:rPr>
                <w:rFonts w:ascii="Times New Roman" w:eastAsia="Calibri" w:hAnsi="Times New Roman"/>
                <w:sz w:val="24"/>
                <w:szCs w:val="24"/>
              </w:rPr>
            </w:pPr>
            <w:r w:rsidRPr="00153E2C">
              <w:rPr>
                <w:rFonts w:ascii="Times New Roman" w:eastAsia="Calibri" w:hAnsi="Times New Roman"/>
                <w:sz w:val="24"/>
                <w:szCs w:val="24"/>
              </w:rPr>
              <w:t>Слично, ако се уочи да се као резултат дељења целих бројева могу јавити и негативни разломци и децимални бројеви,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разуме се потреба увођења ширег скупа бројева, такозваних рационалних бројева. Овај скуп обухвата све до сада поменуте врсте бројева </w:t>
            </w:r>
            <w:r w:rsidRPr="0012648D">
              <w:rPr>
                <w:rFonts w:ascii="Times New Roman" w:eastAsia="Calibri" w:hAnsi="Times New Roman"/>
                <w:sz w:val="24"/>
                <w:szCs w:val="24"/>
              </w:rPr>
              <w:t>–</w:t>
            </w:r>
            <w:r w:rsidRPr="00153E2C">
              <w:rPr>
                <w:rFonts w:ascii="Times New Roman" w:eastAsia="Calibri" w:hAnsi="Times New Roman"/>
                <w:sz w:val="24"/>
                <w:szCs w:val="24"/>
              </w:rPr>
              <w:t xml:space="preserve"> природне, разломке</w:t>
            </w:r>
            <w:r w:rsidRPr="00BD70D1">
              <w:rPr>
                <w:rFonts w:ascii="Times New Roman" w:eastAsia="Calibri" w:hAnsi="Times New Roman"/>
                <w:sz w:val="24"/>
                <w:szCs w:val="24"/>
              </w:rPr>
              <w:t>/</w:t>
            </w:r>
            <w:r w:rsidRPr="00153E2C">
              <w:rPr>
                <w:rFonts w:ascii="Times New Roman" w:eastAsia="Calibri" w:hAnsi="Times New Roman"/>
                <w:sz w:val="24"/>
                <w:szCs w:val="24"/>
              </w:rPr>
              <w:t>децималне и целе бројеве, али и негативне разломке</w:t>
            </w:r>
            <w:r w:rsidRPr="00BD70D1">
              <w:rPr>
                <w:rFonts w:ascii="Times New Roman" w:eastAsia="Calibri" w:hAnsi="Times New Roman"/>
                <w:sz w:val="24"/>
                <w:szCs w:val="24"/>
              </w:rPr>
              <w:t>/</w:t>
            </w:r>
            <w:r w:rsidRPr="00153E2C">
              <w:rPr>
                <w:rFonts w:ascii="Times New Roman" w:eastAsia="Calibri" w:hAnsi="Times New Roman"/>
                <w:sz w:val="24"/>
                <w:szCs w:val="24"/>
              </w:rPr>
              <w:t xml:space="preserve">децималне бројеве. У </w:t>
            </w:r>
            <w:r w:rsidRPr="00153E2C">
              <w:rPr>
                <w:rFonts w:ascii="Times New Roman" w:eastAsia="Calibri" w:hAnsi="Times New Roman"/>
                <w:sz w:val="24"/>
                <w:szCs w:val="24"/>
              </w:rPr>
              <w:lastRenderedPageBreak/>
              <w:t xml:space="preserve">извођењу рачунских операција посебно треба обратити пажњу на приоритет рачунских операција и употребу заграда. </w:t>
            </w:r>
          </w:p>
          <w:p w:rsidR="0012648D" w:rsidRPr="00153E2C" w:rsidRDefault="0012648D" w:rsidP="00600515">
            <w:pPr>
              <w:spacing w:after="0"/>
              <w:jc w:val="both"/>
              <w:rPr>
                <w:rFonts w:ascii="Times New Roman" w:eastAsia="Calibri" w:hAnsi="Times New Roman"/>
                <w:sz w:val="24"/>
                <w:szCs w:val="24"/>
              </w:rPr>
            </w:pPr>
          </w:p>
          <w:p w:rsidR="0012648D" w:rsidRPr="00153E2C" w:rsidRDefault="0012648D" w:rsidP="00600515">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Коначно, указати да постоје и бројеви који нису рационални; на пример, такав је број </w:t>
            </w:r>
            <w:r w:rsidRPr="0012648D">
              <w:rPr>
                <w:rFonts w:ascii="Times New Roman" w:eastAsia="Calibri" w:hAnsi="Times New Roman"/>
                <w:sz w:val="24"/>
                <w:szCs w:val="24"/>
              </w:rPr>
              <w:t xml:space="preserve">а </w:t>
            </w:r>
            <w:r w:rsidRPr="00153E2C">
              <w:rPr>
                <w:rFonts w:ascii="Times New Roman" w:eastAsia="Calibri" w:hAnsi="Times New Roman"/>
                <w:sz w:val="24"/>
                <w:szCs w:val="24"/>
              </w:rPr>
              <w:t>који помножен сам са собом даје број 2 (</w:t>
            </w:r>
            <w:r w:rsidRPr="0012648D">
              <w:rPr>
                <w:rFonts w:ascii="Times New Roman" w:eastAsia="Calibri" w:hAnsi="Times New Roman"/>
                <w:sz w:val="24"/>
                <w:szCs w:val="24"/>
              </w:rPr>
              <w:t>а</w:t>
            </w:r>
            <w:r w:rsidRPr="00153E2C">
              <w:rPr>
                <w:rFonts w:ascii="Times New Roman" w:eastAsia="Calibri" w:hAnsi="Times New Roman"/>
                <w:sz w:val="24"/>
                <w:szCs w:val="24"/>
              </w:rPr>
              <w:t xml:space="preserve"> x </w:t>
            </w:r>
            <w:r w:rsidRPr="0012648D">
              <w:rPr>
                <w:rFonts w:ascii="Times New Roman" w:eastAsia="Calibri" w:hAnsi="Times New Roman"/>
                <w:sz w:val="24"/>
                <w:szCs w:val="24"/>
              </w:rPr>
              <w:t xml:space="preserve">a </w:t>
            </w:r>
            <w:r w:rsidRPr="00153E2C">
              <w:rPr>
                <w:rFonts w:ascii="Times New Roman" w:eastAsia="Calibri" w:hAnsi="Times New Roman"/>
                <w:sz w:val="24"/>
                <w:szCs w:val="24"/>
              </w:rPr>
              <w:t xml:space="preserve">= 2). Нови бројеви јављају се као последица рачунске радње супротне степеновању (множењу истих чинилаца). Израчунати приближно број </w:t>
            </w:r>
            <w:r w:rsidRPr="0012648D">
              <w:rPr>
                <w:rFonts w:ascii="Times New Roman" w:eastAsia="Calibri" w:hAnsi="Times New Roman"/>
                <w:sz w:val="24"/>
                <w:szCs w:val="24"/>
              </w:rPr>
              <w:t xml:space="preserve">а </w:t>
            </w:r>
            <w:r w:rsidRPr="00153E2C">
              <w:rPr>
                <w:rFonts w:ascii="Times New Roman" w:eastAsia="Calibri" w:hAnsi="Times New Roman"/>
                <w:sz w:val="24"/>
                <w:szCs w:val="24"/>
              </w:rPr>
              <w:t xml:space="preserve">калкулатором и указати </w:t>
            </w:r>
            <w:r w:rsidRPr="0012648D">
              <w:rPr>
                <w:rFonts w:ascii="Times New Roman" w:eastAsia="Calibri" w:hAnsi="Times New Roman"/>
                <w:sz w:val="24"/>
                <w:szCs w:val="24"/>
              </w:rPr>
              <w:t xml:space="preserve">на то </w:t>
            </w:r>
            <w:r w:rsidRPr="00153E2C">
              <w:rPr>
                <w:rFonts w:ascii="Times New Roman" w:eastAsia="Calibri" w:hAnsi="Times New Roman"/>
                <w:sz w:val="24"/>
                <w:szCs w:val="24"/>
              </w:rPr>
              <w:t>да га никако не можемо тачно записати јер има бесконачно много цифара. Рационални и ови други (не именовати ирационалне) бројеви заједно чине скуп реалних бројева. Свака тачка на бројевној правој придружена је једном реалном броју. На бројевној правој означити број 2 и одредити један интервал коме припада број</w:t>
            </w:r>
            <w:r>
              <w:rPr>
                <w:rFonts w:ascii="Times New Roman" w:eastAsia="Calibri" w:hAnsi="Times New Roman"/>
                <w:sz w:val="24"/>
                <w:szCs w:val="24"/>
              </w:rPr>
              <w:t xml:space="preserve"> </w:t>
            </w:r>
            <w:r w:rsidRPr="0012648D">
              <w:rPr>
                <w:rFonts w:ascii="Times New Roman" w:eastAsia="Calibri" w:hAnsi="Times New Roman"/>
                <w:sz w:val="24"/>
                <w:szCs w:val="24"/>
              </w:rPr>
              <w:t>а</w:t>
            </w:r>
            <w:r w:rsidRPr="00153E2C">
              <w:rPr>
                <w:rFonts w:ascii="Times New Roman" w:eastAsia="Calibri" w:hAnsi="Times New Roman"/>
                <w:sz w:val="24"/>
                <w:szCs w:val="24"/>
              </w:rPr>
              <w:t xml:space="preserve">. Уочити да </w:t>
            </w:r>
            <w:r w:rsidRPr="0012648D">
              <w:rPr>
                <w:rFonts w:ascii="Times New Roman" w:eastAsia="Calibri" w:hAnsi="Times New Roman"/>
                <w:sz w:val="24"/>
                <w:szCs w:val="24"/>
              </w:rPr>
              <w:t>а</w:t>
            </w:r>
            <w:r w:rsidRPr="00153E2C">
              <w:rPr>
                <w:rFonts w:ascii="Times New Roman" w:eastAsia="Calibri" w:hAnsi="Times New Roman"/>
                <w:sz w:val="24"/>
                <w:szCs w:val="24"/>
              </w:rPr>
              <w:t xml:space="preserve"> не можемо тачно да одредимо, па га записујемо приближно. Неке реалне бројеве можемо, а неке не можемо да запишемо у неком од познатих облика.</w:t>
            </w:r>
          </w:p>
          <w:p w:rsidR="0012648D" w:rsidRPr="00153E2C" w:rsidRDefault="0012648D" w:rsidP="00600515">
            <w:pPr>
              <w:spacing w:after="0"/>
              <w:jc w:val="both"/>
              <w:rPr>
                <w:rFonts w:ascii="Times New Roman" w:eastAsia="Calibri" w:hAnsi="Times New Roman"/>
                <w:sz w:val="24"/>
                <w:szCs w:val="24"/>
              </w:rPr>
            </w:pPr>
          </w:p>
          <w:p w:rsidR="0012648D" w:rsidRPr="00153E2C" w:rsidRDefault="0012648D" w:rsidP="00600515">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Када је реч о облицима и објектима (геометрија), њихово визуелно опажање у окружењу значајно помаже разумевању основних дефиниција, особина и односа. Уско повезано са овом темом је и мерење, што је обично одраслима већ блиско из сопственог искуства. Стога је потребно систематизовати знања која они поседују и указати им на могућности решавања нових проблема на основу знања и вештина које поседују. </w:t>
            </w:r>
          </w:p>
          <w:p w:rsidR="0012648D" w:rsidRPr="00153E2C" w:rsidRDefault="0012648D" w:rsidP="0012648D">
            <w:pPr>
              <w:spacing w:after="0"/>
              <w:rPr>
                <w:rFonts w:ascii="Times New Roman" w:eastAsia="Calibri" w:hAnsi="Times New Roman"/>
                <w:sz w:val="24"/>
                <w:szCs w:val="24"/>
              </w:rPr>
            </w:pPr>
          </w:p>
          <w:p w:rsidR="0012648D" w:rsidRPr="00153E2C" w:rsidRDefault="0012648D" w:rsidP="00600515">
            <w:pPr>
              <w:spacing w:after="0"/>
              <w:jc w:val="both"/>
              <w:rPr>
                <w:rFonts w:ascii="Times New Roman" w:eastAsia="Calibri" w:hAnsi="Times New Roman"/>
                <w:sz w:val="24"/>
                <w:szCs w:val="24"/>
              </w:rPr>
            </w:pPr>
            <w:r w:rsidRPr="00153E2C">
              <w:rPr>
                <w:rFonts w:ascii="Times New Roman" w:eastAsia="Calibri" w:hAnsi="Times New Roman"/>
                <w:sz w:val="24"/>
                <w:szCs w:val="24"/>
              </w:rPr>
              <w:t>Наведене препоруке о начинима увођења одређених математичких апстракција путем уочавања реалних ситуација које захтевају увођење нових математичких појмова јасно указује да се за увежбавање поређења, процене и израчунавања са различитим врстама бројева препоручује да се одаберу примери и проблеми из свакодневног живота како би били што јаснији одраслима. Треба их подстицати да сами осмисле задатке из свог свакодневног живота на тему која се обрађује. Разговарати о томе где је све одрасли био у прилици да примени математичка знања и</w:t>
            </w:r>
            <w:r>
              <w:rPr>
                <w:rFonts w:ascii="Times New Roman" w:eastAsia="Calibri" w:hAnsi="Times New Roman"/>
                <w:sz w:val="24"/>
                <w:szCs w:val="24"/>
              </w:rPr>
              <w:t xml:space="preserve"> </w:t>
            </w:r>
            <w:r w:rsidRPr="00153E2C">
              <w:rPr>
                <w:rFonts w:ascii="Times New Roman" w:eastAsia="Calibri" w:hAnsi="Times New Roman"/>
                <w:sz w:val="24"/>
                <w:szCs w:val="24"/>
              </w:rPr>
              <w:t>шта је од тога користио,</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шта му је стварало проблеме и шта мисли која знања му недостају да би успешно решио одређени проблем. </w:t>
            </w:r>
          </w:p>
          <w:p w:rsidR="0012648D" w:rsidRPr="00153E2C" w:rsidRDefault="0012648D" w:rsidP="0012648D">
            <w:pPr>
              <w:spacing w:after="0"/>
              <w:rPr>
                <w:rFonts w:ascii="Times New Roman" w:eastAsia="Calibri" w:hAnsi="Times New Roman"/>
                <w:sz w:val="24"/>
                <w:szCs w:val="24"/>
              </w:rPr>
            </w:pPr>
          </w:p>
          <w:p w:rsidR="0012648D" w:rsidRPr="00153E2C" w:rsidRDefault="0012648D" w:rsidP="00600515">
            <w:pPr>
              <w:spacing w:after="0"/>
              <w:jc w:val="both"/>
              <w:rPr>
                <w:rFonts w:ascii="Times New Roman" w:eastAsia="Calibri" w:hAnsi="Times New Roman"/>
                <w:sz w:val="24"/>
                <w:szCs w:val="24"/>
              </w:rPr>
            </w:pPr>
            <w:r w:rsidRPr="00153E2C">
              <w:rPr>
                <w:rFonts w:ascii="Times New Roman" w:eastAsia="Calibri" w:hAnsi="Times New Roman"/>
                <w:sz w:val="24"/>
                <w:szCs w:val="24"/>
              </w:rPr>
              <w:t>С обзиром на различите могућности и амбиције одраслих, поред обавезних садржаја</w:t>
            </w:r>
            <w:r w:rsidRPr="0012648D">
              <w:rPr>
                <w:rFonts w:ascii="Times New Roman" w:eastAsia="Calibri" w:hAnsi="Times New Roman"/>
                <w:sz w:val="24"/>
                <w:szCs w:val="24"/>
              </w:rPr>
              <w:t>,</w:t>
            </w:r>
            <w:r w:rsidRPr="00153E2C">
              <w:rPr>
                <w:rFonts w:ascii="Times New Roman" w:eastAsia="Calibri" w:hAnsi="Times New Roman"/>
                <w:sz w:val="24"/>
                <w:szCs w:val="24"/>
              </w:rPr>
              <w:t xml:space="preserve"> препоручени су и напредни садржаји за оне који могу и желе више. Напредни садржаји углавном се односе на комплексније проблеме и сложеније примене обавезних садржаја, те наставник може упутити овакве одрасле да појединачно или тимски раде самостално, уз повремену помоћ наставника када је то неопходно. Овладавање напредним садржајима обезбеђује одраслима добру основу за успешан наставак даљег школовања. </w:t>
            </w:r>
          </w:p>
          <w:p w:rsidR="0012648D" w:rsidRPr="00153E2C" w:rsidRDefault="0012648D" w:rsidP="0012648D">
            <w:pPr>
              <w:spacing w:after="0"/>
              <w:rPr>
                <w:rFonts w:ascii="Times New Roman" w:eastAsia="Calibri" w:hAnsi="Times New Roman"/>
                <w:sz w:val="24"/>
                <w:szCs w:val="24"/>
              </w:rPr>
            </w:pPr>
          </w:p>
          <w:p w:rsidR="0012648D" w:rsidRPr="0012648D" w:rsidRDefault="0012648D" w:rsidP="00600515">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Повезаност са другим предметима и модулима. </w:t>
            </w:r>
            <w:r w:rsidRPr="00153E2C">
              <w:rPr>
                <w:rFonts w:ascii="Times New Roman" w:eastAsia="Calibri" w:hAnsi="Times New Roman"/>
                <w:sz w:val="24"/>
                <w:szCs w:val="24"/>
              </w:rPr>
              <w:t xml:space="preserve">С обзиром </w:t>
            </w:r>
            <w:r w:rsidRPr="0012648D">
              <w:rPr>
                <w:rFonts w:ascii="Times New Roman" w:eastAsia="Calibri" w:hAnsi="Times New Roman"/>
                <w:sz w:val="24"/>
                <w:szCs w:val="24"/>
              </w:rPr>
              <w:t xml:space="preserve">на то </w:t>
            </w:r>
            <w:r w:rsidRPr="00153E2C">
              <w:rPr>
                <w:rFonts w:ascii="Times New Roman" w:eastAsia="Calibri" w:hAnsi="Times New Roman"/>
                <w:sz w:val="24"/>
                <w:szCs w:val="24"/>
              </w:rPr>
              <w:t>да математика развија нумеричку писменост, јасно је да се мора повезати са другим наставним областима. Стога је неопходно да наставник математике, у сарадњи са осталим колегама, креира примере за увежбавање математичких знања и вештина који ће бити у функцији разумевања наставних садржаја других предмета. На пример, могу се обрадити подаци прикупљени приликом извођења огледа на часовима природних наука (огледи из физике, хемије, биологије), или подаци релевантни за неку тему из друштвених наука (хронологија историјских догађаја, висине планина, дубине језера и мора,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растојања између градова, дужине река, површине </w:t>
            </w:r>
            <w:r w:rsidRPr="00153E2C">
              <w:rPr>
                <w:rFonts w:ascii="Times New Roman" w:eastAsia="Calibri" w:hAnsi="Times New Roman"/>
                <w:sz w:val="24"/>
                <w:szCs w:val="24"/>
              </w:rPr>
              <w:lastRenderedPageBreak/>
              <w:t>области...). За рад на оваквим задацима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одрасли се могу организовати у групе које ће заједно обрадити задату тему, тако да се истовремено стиче вештина тимског рада. Коришћењем знања из предмета </w:t>
            </w:r>
            <w:r w:rsidRPr="0012648D">
              <w:rPr>
                <w:rFonts w:ascii="Times New Roman" w:eastAsia="Calibri" w:hAnsi="Times New Roman"/>
                <w:sz w:val="24"/>
                <w:szCs w:val="24"/>
              </w:rPr>
              <w:t>И</w:t>
            </w:r>
            <w:r w:rsidRPr="00153E2C">
              <w:rPr>
                <w:rFonts w:ascii="Times New Roman" w:eastAsia="Calibri" w:hAnsi="Times New Roman"/>
                <w:sz w:val="24"/>
                <w:szCs w:val="24"/>
              </w:rPr>
              <w:t>нформатика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резултати обраде података у овим истраживањима могу се представити на рачунару табеларно или графички, а писањем пратећег текста вежба се и језичка писменост. Несумњиво је да ће оваквим начином остваривања програма из математике овладати и другим кључним компетенцијама. </w:t>
            </w:r>
          </w:p>
          <w:p w:rsidR="0012648D" w:rsidRPr="00153E2C" w:rsidRDefault="0012648D" w:rsidP="0012648D">
            <w:pPr>
              <w:spacing w:after="0"/>
              <w:rPr>
                <w:rFonts w:ascii="Times New Roman" w:eastAsia="Calibri" w:hAnsi="Times New Roman"/>
                <w:sz w:val="24"/>
                <w:szCs w:val="24"/>
              </w:rPr>
            </w:pPr>
          </w:p>
          <w:p w:rsidR="0012648D" w:rsidRPr="00153E2C" w:rsidRDefault="0012648D" w:rsidP="00600515">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На крају трећег циклуса предвиђен је део времена за примену стечених математичких знања и вештина у професионалној обуци за коју се одрасли определио. </w:t>
            </w:r>
          </w:p>
          <w:p w:rsidR="0012648D" w:rsidRPr="00153E2C" w:rsidRDefault="0012648D" w:rsidP="00600515">
            <w:pPr>
              <w:spacing w:after="0"/>
              <w:jc w:val="both"/>
              <w:rPr>
                <w:rFonts w:ascii="Times New Roman" w:eastAsia="Calibri" w:hAnsi="Times New Roman"/>
                <w:sz w:val="24"/>
                <w:szCs w:val="24"/>
              </w:rPr>
            </w:pPr>
          </w:p>
          <w:p w:rsidR="0012648D" w:rsidRPr="0012648D" w:rsidRDefault="0012648D" w:rsidP="00600515">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Праћење напредовања и оцењивање. </w:t>
            </w:r>
            <w:r w:rsidRPr="00153E2C">
              <w:rPr>
                <w:rFonts w:ascii="Times New Roman" w:eastAsia="Calibri" w:hAnsi="Times New Roman"/>
                <w:sz w:val="24"/>
                <w:szCs w:val="24"/>
              </w:rPr>
              <w:t>Праћење напредовања и оцењивање одраслих саставни је део процеса усвајања математичких</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знања у свим фазама наставе. Резултати оцењивања најпоузданији су уколико се заснивају на систематском и континуираном праћењу колико одрасли успешно усваја елементарна математичка знања и вештине. Ово праћење не треба да се заснива само на повременом тестирању, већ на </w:t>
            </w:r>
            <w:r w:rsidRPr="0012648D">
              <w:rPr>
                <w:rFonts w:ascii="Times New Roman" w:eastAsia="Calibri" w:hAnsi="Times New Roman"/>
                <w:sz w:val="24"/>
                <w:szCs w:val="24"/>
              </w:rPr>
              <w:t>континуираном праћењу активности на часовима</w:t>
            </w:r>
            <w:r w:rsidRPr="00153E2C">
              <w:rPr>
                <w:rFonts w:ascii="Times New Roman" w:eastAsia="Calibri" w:hAnsi="Times New Roman"/>
                <w:sz w:val="24"/>
                <w:szCs w:val="24"/>
              </w:rPr>
              <w:t>.</w:t>
            </w:r>
            <w:r>
              <w:rPr>
                <w:rFonts w:ascii="Times New Roman" w:eastAsia="Calibri" w:hAnsi="Times New Roman"/>
                <w:sz w:val="24"/>
                <w:szCs w:val="24"/>
              </w:rPr>
              <w:t xml:space="preserve"> </w:t>
            </w:r>
            <w:r w:rsidRPr="0012648D">
              <w:rPr>
                <w:rFonts w:ascii="Times New Roman" w:eastAsia="Calibri" w:hAnsi="Times New Roman"/>
                <w:sz w:val="24"/>
                <w:szCs w:val="24"/>
              </w:rPr>
              <w:t>То се пре свега односи на усмене одговоре и задатке који се решавају на самом часу, али и на активности у формулисању нових задатака или примера из свакодневног живота у којима препознаје примену наставног садржаја.</w:t>
            </w:r>
          </w:p>
          <w:p w:rsidR="0012648D" w:rsidRPr="0012648D" w:rsidRDefault="0012648D" w:rsidP="0012648D">
            <w:pPr>
              <w:spacing w:after="0"/>
              <w:rPr>
                <w:rFonts w:ascii="Times New Roman" w:eastAsia="Calibri" w:hAnsi="Times New Roman"/>
                <w:sz w:val="24"/>
                <w:szCs w:val="24"/>
              </w:rPr>
            </w:pPr>
          </w:p>
          <w:p w:rsidR="0012648D" w:rsidRPr="0012648D" w:rsidRDefault="0012648D" w:rsidP="00600515">
            <w:pPr>
              <w:spacing w:after="0"/>
              <w:jc w:val="both"/>
              <w:rPr>
                <w:rFonts w:ascii="Times New Roman" w:eastAsia="Calibri" w:hAnsi="Times New Roman"/>
                <w:sz w:val="24"/>
                <w:szCs w:val="24"/>
              </w:rPr>
            </w:pPr>
            <w:r w:rsidRPr="0012648D">
              <w:rPr>
                <w:rFonts w:ascii="Times New Roman" w:eastAsia="Calibri" w:hAnsi="Times New Roman"/>
                <w:sz w:val="24"/>
                <w:szCs w:val="24"/>
              </w:rPr>
              <w:t>Одличан метод за процену постигнућа одраслог и њихову самоевалуацију су мали пројекти које они сами или у групама треба да ураде. Ако се теме изаберу из домена свакодневних потреба, они ће бити мотивисани да их ураде те ће резултати на најбољи начин показати и одраслом и наставнику напредовање и степен остварености релевантних исхода. Ево неколико примера малих пројеката, а могу се креирати и други према идејама самих одраслих.</w:t>
            </w:r>
          </w:p>
          <w:p w:rsidR="0012648D" w:rsidRPr="00153E2C" w:rsidRDefault="0012648D" w:rsidP="00892823">
            <w:pPr>
              <w:numPr>
                <w:ilvl w:val="0"/>
                <w:numId w:val="64"/>
              </w:numPr>
              <w:spacing w:after="0" w:line="240" w:lineRule="auto"/>
              <w:ind w:left="1134" w:hanging="141"/>
              <w:jc w:val="both"/>
              <w:rPr>
                <w:rFonts w:ascii="Times New Roman" w:eastAsia="Calibri" w:hAnsi="Times New Roman"/>
                <w:sz w:val="24"/>
                <w:szCs w:val="24"/>
              </w:rPr>
            </w:pPr>
            <w:r w:rsidRPr="0012648D">
              <w:rPr>
                <w:rFonts w:ascii="Times New Roman" w:eastAsia="Calibri" w:hAnsi="Times New Roman"/>
                <w:sz w:val="24"/>
                <w:szCs w:val="24"/>
              </w:rPr>
              <w:t xml:space="preserve"> Тумачење информација датих у медијима.</w:t>
            </w:r>
            <w:r w:rsidRPr="00153E2C">
              <w:rPr>
                <w:rFonts w:ascii="Times New Roman" w:eastAsia="Calibri" w:hAnsi="Times New Roman"/>
                <w:sz w:val="24"/>
                <w:szCs w:val="24"/>
              </w:rPr>
              <w:t xml:space="preserve"> Нала</w:t>
            </w:r>
            <w:r w:rsidRPr="0012648D">
              <w:rPr>
                <w:rFonts w:ascii="Times New Roman" w:eastAsia="Calibri" w:hAnsi="Times New Roman"/>
                <w:sz w:val="24"/>
                <w:szCs w:val="24"/>
              </w:rPr>
              <w:t>зити</w:t>
            </w:r>
            <w:r w:rsidRPr="00153E2C">
              <w:rPr>
                <w:rFonts w:ascii="Times New Roman" w:eastAsia="Calibri" w:hAnsi="Times New Roman"/>
                <w:sz w:val="24"/>
                <w:szCs w:val="24"/>
              </w:rPr>
              <w:t xml:space="preserve"> у новинама или рекламном материјалу различит</w:t>
            </w:r>
            <w:r w:rsidRPr="0012648D">
              <w:rPr>
                <w:rFonts w:ascii="Times New Roman" w:eastAsia="Calibri" w:hAnsi="Times New Roman"/>
                <w:sz w:val="24"/>
                <w:szCs w:val="24"/>
              </w:rPr>
              <w:t>е</w:t>
            </w:r>
            <w:r w:rsidRPr="00153E2C">
              <w:rPr>
                <w:rFonts w:ascii="Times New Roman" w:eastAsia="Calibri" w:hAnsi="Times New Roman"/>
                <w:sz w:val="24"/>
                <w:szCs w:val="24"/>
              </w:rPr>
              <w:t xml:space="preserve"> информациј</w:t>
            </w:r>
            <w:r w:rsidRPr="0012648D">
              <w:rPr>
                <w:rFonts w:ascii="Times New Roman" w:eastAsia="Calibri" w:hAnsi="Times New Roman"/>
                <w:sz w:val="24"/>
                <w:szCs w:val="24"/>
              </w:rPr>
              <w:t>е</w:t>
            </w:r>
            <w:r w:rsidRPr="00153E2C">
              <w:rPr>
                <w:rFonts w:ascii="Times New Roman" w:eastAsia="Calibri" w:hAnsi="Times New Roman"/>
                <w:sz w:val="24"/>
                <w:szCs w:val="24"/>
              </w:rPr>
              <w:t xml:space="preserve"> исказан</w:t>
            </w:r>
            <w:r w:rsidRPr="0012648D">
              <w:rPr>
                <w:rFonts w:ascii="Times New Roman" w:eastAsia="Calibri" w:hAnsi="Times New Roman"/>
                <w:sz w:val="24"/>
                <w:szCs w:val="24"/>
              </w:rPr>
              <w:t>е</w:t>
            </w:r>
            <w:r w:rsidRPr="00153E2C">
              <w:rPr>
                <w:rFonts w:ascii="Times New Roman" w:eastAsia="Calibri" w:hAnsi="Times New Roman"/>
                <w:sz w:val="24"/>
                <w:szCs w:val="24"/>
              </w:rPr>
              <w:t xml:space="preserve"> бројевима и тумачити их. Ова вежба истовремено служи и за проверу језичке писмености, јер се проверава колико одрасли разуме текст који се обрађује. </w:t>
            </w:r>
          </w:p>
          <w:p w:rsidR="0012648D" w:rsidRPr="00153E2C" w:rsidRDefault="0012648D" w:rsidP="00892823">
            <w:pPr>
              <w:numPr>
                <w:ilvl w:val="0"/>
                <w:numId w:val="64"/>
              </w:numPr>
              <w:spacing w:after="0" w:line="240" w:lineRule="auto"/>
              <w:ind w:left="1134" w:hanging="141"/>
              <w:jc w:val="both"/>
              <w:rPr>
                <w:rFonts w:ascii="Times New Roman" w:eastAsia="Calibri" w:hAnsi="Times New Roman"/>
                <w:sz w:val="24"/>
                <w:szCs w:val="24"/>
              </w:rPr>
            </w:pPr>
            <w:r w:rsidRPr="0012648D">
              <w:rPr>
                <w:rFonts w:ascii="Times New Roman" w:eastAsia="Calibri" w:hAnsi="Times New Roman"/>
                <w:sz w:val="24"/>
                <w:szCs w:val="24"/>
              </w:rPr>
              <w:t xml:space="preserve"> Праћење температуре.</w:t>
            </w:r>
            <w:r w:rsidRPr="00153E2C">
              <w:rPr>
                <w:rFonts w:ascii="Times New Roman" w:eastAsia="Calibri" w:hAnsi="Times New Roman"/>
                <w:sz w:val="24"/>
                <w:szCs w:val="24"/>
              </w:rPr>
              <w:t xml:space="preserve"> Бележење дневне температуре у задато време у току једне недеље или месеца. Представљање прикупљених података табелом и графиконом, и налажење</w:t>
            </w:r>
            <w:r>
              <w:rPr>
                <w:rFonts w:ascii="Times New Roman" w:eastAsia="Calibri" w:hAnsi="Times New Roman"/>
                <w:sz w:val="24"/>
                <w:szCs w:val="24"/>
              </w:rPr>
              <w:t xml:space="preserve"> </w:t>
            </w:r>
            <w:r w:rsidRPr="00153E2C">
              <w:rPr>
                <w:rFonts w:ascii="Times New Roman" w:eastAsia="Calibri" w:hAnsi="Times New Roman"/>
                <w:sz w:val="24"/>
                <w:szCs w:val="24"/>
              </w:rPr>
              <w:t>максималне и минималне температуре, као и средње температуре за посматрани период. На исту тему може се направити температурна листа болесника и на основу листе тумачити његово здравствено стање.</w:t>
            </w:r>
          </w:p>
          <w:p w:rsidR="0012648D" w:rsidRPr="0012648D" w:rsidRDefault="0012648D" w:rsidP="00892823">
            <w:pPr>
              <w:numPr>
                <w:ilvl w:val="0"/>
                <w:numId w:val="64"/>
              </w:numPr>
              <w:spacing w:after="0" w:line="240" w:lineRule="auto"/>
              <w:ind w:left="1134" w:hanging="141"/>
              <w:jc w:val="both"/>
              <w:rPr>
                <w:rFonts w:ascii="Times New Roman" w:eastAsia="Calibri" w:hAnsi="Times New Roman"/>
                <w:sz w:val="24"/>
                <w:szCs w:val="24"/>
              </w:rPr>
            </w:pPr>
            <w:r w:rsidRPr="0012648D">
              <w:rPr>
                <w:rFonts w:ascii="Times New Roman" w:eastAsia="Calibri" w:hAnsi="Times New Roman"/>
                <w:sz w:val="24"/>
                <w:szCs w:val="24"/>
              </w:rPr>
              <w:t xml:space="preserve"> Планирање времена.</w:t>
            </w:r>
            <w:r w:rsidRPr="00153E2C">
              <w:rPr>
                <w:rFonts w:ascii="Times New Roman" w:eastAsia="Calibri" w:hAnsi="Times New Roman"/>
                <w:sz w:val="24"/>
                <w:szCs w:val="24"/>
              </w:rPr>
              <w:t xml:space="preserve"> Одрасли </w:t>
            </w:r>
            <w:r w:rsidRPr="0012648D">
              <w:rPr>
                <w:rFonts w:ascii="Times New Roman" w:eastAsia="Calibri" w:hAnsi="Times New Roman"/>
                <w:sz w:val="24"/>
                <w:szCs w:val="24"/>
              </w:rPr>
              <w:t>у табели записује у току недељу дана дневни распоред својих активности по времену. На основу табеле одређује дужину трајања сваке активности и рачуна колико је укупно ангажовано време за одређене врсте активности. На основу тога може да утврди за коју врсту активности је утрошио највише, а за коју најмање времена и да израчуна колико је просечно време трајања једне активности. Задатак се може повезати са предметом Одговорно живљење.</w:t>
            </w:r>
          </w:p>
          <w:p w:rsidR="0012648D" w:rsidRPr="0012648D" w:rsidRDefault="0012648D" w:rsidP="00892823">
            <w:pPr>
              <w:numPr>
                <w:ilvl w:val="0"/>
                <w:numId w:val="64"/>
              </w:numPr>
              <w:spacing w:after="0" w:line="240" w:lineRule="auto"/>
              <w:ind w:left="1134" w:hanging="141"/>
              <w:jc w:val="both"/>
              <w:rPr>
                <w:rFonts w:ascii="Times New Roman" w:eastAsia="Calibri" w:hAnsi="Times New Roman"/>
                <w:sz w:val="24"/>
                <w:szCs w:val="24"/>
              </w:rPr>
            </w:pPr>
            <w:r w:rsidRPr="0012648D">
              <w:rPr>
                <w:rFonts w:ascii="Times New Roman" w:eastAsia="Calibri" w:hAnsi="Times New Roman"/>
                <w:sz w:val="24"/>
                <w:szCs w:val="24"/>
              </w:rPr>
              <w:t xml:space="preserve"> Планирање путовања. На карти измерити растојање између два места и помоћу размере проценити стварну дужину пута. Проценити дужину трајања путовања ако се зна просечна брзина аутобуса. Израчунати и средства потребна за </w:t>
            </w:r>
            <w:r w:rsidRPr="0012648D">
              <w:rPr>
                <w:rFonts w:ascii="Times New Roman" w:eastAsia="Calibri" w:hAnsi="Times New Roman"/>
                <w:sz w:val="24"/>
                <w:szCs w:val="24"/>
              </w:rPr>
              <w:lastRenderedPageBreak/>
              <w:t>реализацију путовања.</w:t>
            </w:r>
          </w:p>
          <w:p w:rsidR="0012648D" w:rsidRPr="0012648D" w:rsidRDefault="0012648D" w:rsidP="00892823">
            <w:pPr>
              <w:numPr>
                <w:ilvl w:val="0"/>
                <w:numId w:val="64"/>
              </w:numPr>
              <w:spacing w:after="0" w:line="240" w:lineRule="auto"/>
              <w:ind w:left="1134" w:hanging="141"/>
              <w:jc w:val="both"/>
              <w:rPr>
                <w:rFonts w:ascii="Times New Roman" w:eastAsia="Calibri" w:hAnsi="Times New Roman"/>
                <w:sz w:val="24"/>
                <w:szCs w:val="24"/>
              </w:rPr>
            </w:pPr>
            <w:r w:rsidRPr="0012648D">
              <w:rPr>
                <w:rFonts w:ascii="Times New Roman" w:eastAsia="Calibri" w:hAnsi="Times New Roman"/>
                <w:sz w:val="24"/>
                <w:szCs w:val="24"/>
              </w:rPr>
              <w:t xml:space="preserve"> Финансијске трансакције. Ово су врло животна питања која несумњиво интересују сваког одраслог, а која се могу искористити за увежбавање упоређивања бројева и извршавање рачунских операција (стање на текућем рачуну, камата, кредит, порез, проценат поскупљења или појефтињења, тумачење различитих рачуна).</w:t>
            </w:r>
          </w:p>
          <w:p w:rsidR="0012648D" w:rsidRPr="00153E2C" w:rsidRDefault="0012648D" w:rsidP="00892823">
            <w:pPr>
              <w:numPr>
                <w:ilvl w:val="0"/>
                <w:numId w:val="64"/>
              </w:numPr>
              <w:spacing w:after="0" w:line="240" w:lineRule="auto"/>
              <w:ind w:left="1134" w:hanging="141"/>
              <w:jc w:val="both"/>
              <w:rPr>
                <w:rFonts w:ascii="Times New Roman" w:eastAsia="Calibri" w:hAnsi="Times New Roman"/>
                <w:sz w:val="24"/>
                <w:szCs w:val="24"/>
              </w:rPr>
            </w:pPr>
            <w:r w:rsidRPr="0012648D">
              <w:rPr>
                <w:rFonts w:ascii="Times New Roman" w:eastAsia="Calibri" w:hAnsi="Times New Roman"/>
                <w:sz w:val="24"/>
                <w:szCs w:val="24"/>
              </w:rPr>
              <w:t xml:space="preserve"> Оптимизација трошкова при куповини.</w:t>
            </w:r>
            <w:r w:rsidRPr="00153E2C">
              <w:rPr>
                <w:rFonts w:ascii="Times New Roman" w:eastAsia="Calibri" w:hAnsi="Times New Roman"/>
                <w:sz w:val="24"/>
                <w:szCs w:val="24"/>
              </w:rPr>
              <w:t xml:space="preserve"> Забележити цене одабраних производа који су дати у различитим паковањима и проценити која паковања се највише исплати купити. Слично, може се направити табела цена основних намирница у неколико продавница и проценити где је потрошачка корпа најјефтинија. Или, израчунати да ли је јефтиније купити у радњи све што је потребно и сендвич направити сам или купити готов сендвич на киоску.</w:t>
            </w:r>
          </w:p>
          <w:p w:rsidR="0012648D" w:rsidRPr="0012648D" w:rsidRDefault="0012648D" w:rsidP="00892823">
            <w:pPr>
              <w:numPr>
                <w:ilvl w:val="0"/>
                <w:numId w:val="64"/>
              </w:numPr>
              <w:spacing w:after="0" w:line="240" w:lineRule="auto"/>
              <w:ind w:left="1134" w:hanging="141"/>
              <w:jc w:val="both"/>
              <w:rPr>
                <w:rFonts w:ascii="Times New Roman" w:eastAsia="Calibri" w:hAnsi="Times New Roman"/>
                <w:sz w:val="24"/>
                <w:szCs w:val="24"/>
              </w:rPr>
            </w:pPr>
            <w:r w:rsidRPr="0012648D">
              <w:rPr>
                <w:rFonts w:ascii="Times New Roman" w:eastAsia="Calibri" w:hAnsi="Times New Roman"/>
                <w:sz w:val="24"/>
                <w:szCs w:val="24"/>
              </w:rPr>
              <w:t xml:space="preserve"> Вођење кућног буџета.</w:t>
            </w:r>
            <w:r w:rsidRPr="00153E2C">
              <w:rPr>
                <w:rFonts w:ascii="Times New Roman" w:eastAsia="Calibri" w:hAnsi="Times New Roman"/>
                <w:sz w:val="24"/>
                <w:szCs w:val="24"/>
              </w:rPr>
              <w:t xml:space="preserve"> Одрасли бележи у табелу приходе и расходе</w:t>
            </w:r>
            <w:r>
              <w:rPr>
                <w:rFonts w:ascii="Times New Roman" w:eastAsia="Calibri" w:hAnsi="Times New Roman"/>
                <w:sz w:val="24"/>
                <w:szCs w:val="24"/>
              </w:rPr>
              <w:t xml:space="preserve"> </w:t>
            </w:r>
            <w:r w:rsidRPr="00153E2C">
              <w:rPr>
                <w:rFonts w:ascii="Times New Roman" w:eastAsia="Calibri" w:hAnsi="Times New Roman"/>
                <w:sz w:val="24"/>
                <w:szCs w:val="24"/>
              </w:rPr>
              <w:t>(позитивни и негативни бројеви) по категоријама у току једног месеца, анализира податке и на основу тога врши планирање буџета за наредни период.</w:t>
            </w:r>
          </w:p>
          <w:p w:rsidR="0012648D" w:rsidRPr="0012648D" w:rsidRDefault="0012648D" w:rsidP="00892823">
            <w:pPr>
              <w:numPr>
                <w:ilvl w:val="0"/>
                <w:numId w:val="64"/>
              </w:numPr>
              <w:spacing w:after="0" w:line="240" w:lineRule="auto"/>
              <w:ind w:left="1134" w:hanging="141"/>
              <w:jc w:val="both"/>
              <w:rPr>
                <w:rFonts w:ascii="Times New Roman" w:eastAsia="Calibri" w:hAnsi="Times New Roman"/>
                <w:sz w:val="24"/>
                <w:szCs w:val="24"/>
              </w:rPr>
            </w:pPr>
            <w:r w:rsidRPr="0012648D">
              <w:rPr>
                <w:rFonts w:ascii="Times New Roman" w:eastAsia="Calibri" w:hAnsi="Times New Roman"/>
                <w:sz w:val="24"/>
                <w:szCs w:val="24"/>
              </w:rPr>
              <w:t xml:space="preserve"> Реновирање или зидање објекта. </w:t>
            </w:r>
            <w:r w:rsidRPr="00153E2C">
              <w:rPr>
                <w:rFonts w:ascii="Times New Roman" w:eastAsia="Calibri" w:hAnsi="Times New Roman"/>
                <w:sz w:val="24"/>
                <w:szCs w:val="24"/>
              </w:rPr>
              <w:t>Мерење, прерачунавање у размери, рачунање количине потребног материјала, оптимизација трошкова, планирање времена...</w:t>
            </w:r>
          </w:p>
          <w:p w:rsidR="0012648D" w:rsidRPr="00153E2C" w:rsidRDefault="0012648D" w:rsidP="0012648D">
            <w:pPr>
              <w:spacing w:after="0"/>
              <w:rPr>
                <w:rFonts w:ascii="Times New Roman" w:eastAsia="Calibri" w:hAnsi="Times New Roman"/>
                <w:sz w:val="24"/>
                <w:szCs w:val="24"/>
              </w:rPr>
            </w:pPr>
          </w:p>
          <w:p w:rsidR="0012648D" w:rsidRPr="00600515" w:rsidRDefault="0012648D" w:rsidP="00600515">
            <w:pPr>
              <w:spacing w:after="0"/>
              <w:jc w:val="both"/>
              <w:rPr>
                <w:rFonts w:ascii="Times New Roman" w:eastAsia="Calibri" w:hAnsi="Times New Roman"/>
                <w:sz w:val="24"/>
                <w:szCs w:val="24"/>
                <w:lang w:val="sr-Cyrl-CS"/>
              </w:rPr>
            </w:pPr>
            <w:r w:rsidRPr="00153E2C">
              <w:rPr>
                <w:rFonts w:ascii="Times New Roman" w:eastAsia="Calibri" w:hAnsi="Times New Roman"/>
                <w:sz w:val="24"/>
                <w:szCs w:val="24"/>
              </w:rPr>
              <w:t>У свим израчунавањима користити и калкулатор. Препоручује се сарадња у избору и реализацији тема са другим предметима, пре свега са предметима Одговорно живљење и Предузетништво, а при обради података и презентацији сарадња</w:t>
            </w:r>
            <w:r>
              <w:rPr>
                <w:rFonts w:ascii="Times New Roman" w:eastAsia="Calibri" w:hAnsi="Times New Roman"/>
                <w:sz w:val="24"/>
                <w:szCs w:val="24"/>
              </w:rPr>
              <w:t xml:space="preserve"> </w:t>
            </w:r>
            <w:r w:rsidRPr="00153E2C">
              <w:rPr>
                <w:rFonts w:ascii="Times New Roman" w:eastAsia="Calibri" w:hAnsi="Times New Roman"/>
                <w:sz w:val="24"/>
                <w:szCs w:val="24"/>
              </w:rPr>
              <w:t>са</w:t>
            </w:r>
            <w:r>
              <w:rPr>
                <w:rFonts w:ascii="Times New Roman" w:eastAsia="Calibri" w:hAnsi="Times New Roman"/>
                <w:sz w:val="24"/>
                <w:szCs w:val="24"/>
              </w:rPr>
              <w:t xml:space="preserve"> </w:t>
            </w:r>
            <w:r w:rsidRPr="00153E2C">
              <w:rPr>
                <w:rFonts w:ascii="Times New Roman" w:eastAsia="Calibri" w:hAnsi="Times New Roman"/>
                <w:sz w:val="24"/>
                <w:szCs w:val="24"/>
              </w:rPr>
              <w:t>предметом Дигитална писменост.</w:t>
            </w:r>
          </w:p>
          <w:p w:rsidR="0012648D" w:rsidRPr="0012648D" w:rsidRDefault="0012648D" w:rsidP="00600515">
            <w:pPr>
              <w:spacing w:after="0"/>
              <w:jc w:val="both"/>
              <w:rPr>
                <w:rFonts w:ascii="Times New Roman" w:eastAsia="Calibri" w:hAnsi="Times New Roman"/>
                <w:sz w:val="24"/>
                <w:szCs w:val="24"/>
              </w:rPr>
            </w:pPr>
            <w:r w:rsidRPr="0012648D">
              <w:rPr>
                <w:rFonts w:ascii="Times New Roman" w:eastAsia="Calibri" w:hAnsi="Times New Roman"/>
                <w:sz w:val="24"/>
                <w:szCs w:val="24"/>
              </w:rPr>
              <w:t xml:space="preserve">На основу степена остварености циљева и исхода наставе и учења, као и напредовања одраслих у односу на ниво знања који је поседовао на почетку школске године врши се оцењивање. У процесу вредновања рада одраслог </w:t>
            </w:r>
            <w:r w:rsidRPr="00153E2C">
              <w:rPr>
                <w:rFonts w:ascii="Times New Roman" w:eastAsia="Calibri" w:hAnsi="Times New Roman"/>
                <w:sz w:val="24"/>
                <w:szCs w:val="24"/>
              </w:rPr>
              <w:t>врло је важан</w:t>
            </w:r>
            <w:r>
              <w:rPr>
                <w:rFonts w:ascii="Times New Roman" w:eastAsia="Calibri" w:hAnsi="Times New Roman"/>
                <w:sz w:val="24"/>
                <w:szCs w:val="24"/>
              </w:rPr>
              <w:t xml:space="preserve"> </w:t>
            </w:r>
            <w:r w:rsidRPr="00153E2C">
              <w:rPr>
                <w:rFonts w:ascii="Times New Roman" w:eastAsia="Calibri" w:hAnsi="Times New Roman"/>
                <w:sz w:val="24"/>
                <w:szCs w:val="24"/>
              </w:rPr>
              <w:t>однос наставника</w:t>
            </w:r>
            <w:r w:rsidRPr="0012648D">
              <w:rPr>
                <w:rFonts w:ascii="Times New Roman" w:eastAsia="Calibri" w:hAnsi="Times New Roman"/>
                <w:sz w:val="24"/>
                <w:szCs w:val="24"/>
              </w:rPr>
              <w:t xml:space="preserve"> </w:t>
            </w:r>
            <w:r w:rsidRPr="00153E2C">
              <w:rPr>
                <w:rFonts w:ascii="Times New Roman" w:eastAsia="Calibri" w:hAnsi="Times New Roman"/>
                <w:sz w:val="24"/>
                <w:szCs w:val="24"/>
              </w:rPr>
              <w:t>према одраслима. Ради повећања мотивације и давања подршке не тако малим њиховим напорима да у зрелом добу учи, сваки позитиван помак треба похвалити, а грешке анализирати и указати на њихове узроке. Превасходни задатак наставника јесте да научи одраслог да мисли, а математика је управо наука којој је то примарни задатак.</w:t>
            </w:r>
          </w:p>
          <w:p w:rsidR="0012648D" w:rsidRPr="0012648D" w:rsidRDefault="0012648D" w:rsidP="0012648D">
            <w:pPr>
              <w:spacing w:after="0"/>
              <w:rPr>
                <w:rFonts w:ascii="Times New Roman" w:eastAsia="Calibri" w:hAnsi="Times New Roman"/>
                <w:sz w:val="24"/>
                <w:szCs w:val="24"/>
              </w:rPr>
            </w:pPr>
          </w:p>
          <w:p w:rsidR="0012648D" w:rsidRPr="0012648D" w:rsidRDefault="0012648D" w:rsidP="00600515">
            <w:pPr>
              <w:spacing w:after="0"/>
              <w:jc w:val="both"/>
              <w:rPr>
                <w:rFonts w:ascii="Times New Roman" w:eastAsia="Calibri" w:hAnsi="Times New Roman"/>
                <w:sz w:val="24"/>
                <w:szCs w:val="24"/>
                <w:lang w:val="sr-Cyrl-CS"/>
              </w:rPr>
            </w:pPr>
            <w:r w:rsidRPr="0012648D">
              <w:rPr>
                <w:rFonts w:ascii="Times New Roman" w:eastAsia="Calibri" w:hAnsi="Times New Roman"/>
                <w:sz w:val="24"/>
                <w:szCs w:val="24"/>
              </w:rPr>
              <w:t xml:space="preserve">Улога и начин коришћења Водича за наставу и учење. </w:t>
            </w:r>
            <w:r w:rsidRPr="00153E2C">
              <w:rPr>
                <w:rFonts w:ascii="Times New Roman" w:eastAsia="Calibri" w:hAnsi="Times New Roman"/>
                <w:sz w:val="24"/>
                <w:szCs w:val="24"/>
              </w:rPr>
              <w:t xml:space="preserve">Водич за наставу и учење (Водич) није уџбеник, већ материјал који треба да помогне и наставницима и одраслима да успешно остваре образовне исходе за овај ниво образовања. У Водичу су обрађене све теме које су предвиђене програмом предмета </w:t>
            </w:r>
            <w:r w:rsidRPr="0012648D">
              <w:rPr>
                <w:rFonts w:ascii="Times New Roman" w:eastAsia="Calibri" w:hAnsi="Times New Roman"/>
                <w:sz w:val="24"/>
                <w:szCs w:val="24"/>
              </w:rPr>
              <w:t>М</w:t>
            </w:r>
            <w:r w:rsidRPr="00153E2C">
              <w:rPr>
                <w:rFonts w:ascii="Times New Roman" w:eastAsia="Calibri" w:hAnsi="Times New Roman"/>
                <w:sz w:val="24"/>
                <w:szCs w:val="24"/>
              </w:rPr>
              <w:t>атематика за други и трећи циклус основног образовања одраслих, али не у истом обиму. Оним садржајима који би одраслима могли бити тежи за савладавање дато је више простора због детаљнијих препорука наставнику како да обради те садржаје. Појмови и садржаји који су јаснији, пре свега због тога што се са њима често срећу у свакодневном животу, само су поменути и указано је на њихово место у ширем контексту.</w:t>
            </w:r>
          </w:p>
          <w:p w:rsidR="0012648D" w:rsidRPr="0012648D" w:rsidRDefault="0012648D" w:rsidP="00600515">
            <w:pPr>
              <w:spacing w:after="0"/>
              <w:jc w:val="both"/>
              <w:rPr>
                <w:rFonts w:ascii="Times New Roman" w:eastAsia="Calibri" w:hAnsi="Times New Roman"/>
                <w:sz w:val="24"/>
                <w:szCs w:val="24"/>
              </w:rPr>
            </w:pPr>
            <w:r w:rsidRPr="0012648D">
              <w:rPr>
                <w:rFonts w:ascii="Times New Roman" w:eastAsia="Calibri" w:hAnsi="Times New Roman"/>
                <w:sz w:val="24"/>
                <w:szCs w:val="24"/>
              </w:rPr>
              <w:t>Примери одабрани у Водичу представљају модел за креирање нових примера и задатака, како од стране наставника тако и од стране самих одраслих, те су дати у ограниченом броју. Водич треба одраслима да остане у трајном власништву, како би и по завршетку основног образовања могли да се подсете како уз помоћ математичких знања могу решити неки свој конкретан проблем.</w:t>
            </w:r>
          </w:p>
          <w:p w:rsidR="0012648D" w:rsidRPr="00153E2C" w:rsidRDefault="0012648D" w:rsidP="0012648D">
            <w:pPr>
              <w:spacing w:after="0"/>
              <w:rPr>
                <w:rFonts w:ascii="Times New Roman" w:eastAsia="Calibri" w:hAnsi="Times New Roman"/>
                <w:sz w:val="24"/>
                <w:szCs w:val="24"/>
              </w:rPr>
            </w:pPr>
          </w:p>
        </w:tc>
      </w:tr>
    </w:tbl>
    <w:p w:rsidR="004B158D" w:rsidRDefault="004B158D" w:rsidP="0033659B">
      <w:pPr>
        <w:jc w:val="both"/>
        <w:rPr>
          <w:sz w:val="24"/>
          <w:szCs w:val="24"/>
          <w:lang w:val="sr-Cyrl-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12648D" w:rsidRPr="00153E2C" w:rsidTr="0012648D">
        <w:tc>
          <w:tcPr>
            <w:tcW w:w="9747" w:type="dxa"/>
            <w:shd w:val="clear" w:color="auto" w:fill="002060"/>
          </w:tcPr>
          <w:p w:rsidR="0012648D" w:rsidRPr="00153E2C" w:rsidRDefault="0012648D" w:rsidP="0012648D">
            <w:pPr>
              <w:spacing w:after="0"/>
              <w:ind w:left="360"/>
              <w:jc w:val="center"/>
              <w:rPr>
                <w:rFonts w:ascii="Times New Roman" w:hAnsi="Times New Roman"/>
                <w:b/>
                <w:bCs/>
                <w:sz w:val="24"/>
                <w:szCs w:val="24"/>
              </w:rPr>
            </w:pPr>
          </w:p>
          <w:p w:rsidR="0012648D" w:rsidRPr="00153E2C" w:rsidRDefault="0012648D" w:rsidP="00A66896">
            <w:pPr>
              <w:spacing w:after="0"/>
              <w:ind w:left="360"/>
              <w:jc w:val="center"/>
              <w:rPr>
                <w:rFonts w:ascii="Times New Roman" w:hAnsi="Times New Roman"/>
                <w:b/>
                <w:bCs/>
                <w:sz w:val="24"/>
                <w:szCs w:val="24"/>
              </w:rPr>
            </w:pPr>
            <w:r w:rsidRPr="00153E2C">
              <w:rPr>
                <w:rFonts w:ascii="Times New Roman" w:hAnsi="Times New Roman"/>
                <w:b/>
                <w:bCs/>
                <w:sz w:val="24"/>
                <w:szCs w:val="24"/>
              </w:rPr>
              <w:t>ФИЗИКА</w:t>
            </w:r>
          </w:p>
          <w:p w:rsidR="0012648D" w:rsidRPr="00153E2C" w:rsidRDefault="0012648D" w:rsidP="0012648D">
            <w:pPr>
              <w:spacing w:after="0"/>
              <w:ind w:left="360"/>
              <w:jc w:val="center"/>
              <w:rPr>
                <w:rFonts w:ascii="Times New Roman" w:hAnsi="Times New Roman"/>
                <w:sz w:val="24"/>
                <w:szCs w:val="24"/>
              </w:rPr>
            </w:pPr>
          </w:p>
        </w:tc>
      </w:tr>
      <w:tr w:rsidR="0012648D" w:rsidRPr="00153E2C" w:rsidTr="0012648D">
        <w:tc>
          <w:tcPr>
            <w:tcW w:w="9747" w:type="dxa"/>
            <w:shd w:val="clear" w:color="auto" w:fill="auto"/>
          </w:tcPr>
          <w:p w:rsidR="0012648D" w:rsidRPr="00153E2C" w:rsidRDefault="0012648D" w:rsidP="0012648D">
            <w:pPr>
              <w:spacing w:after="0"/>
              <w:rPr>
                <w:rFonts w:ascii="Times New Roman" w:hAnsi="Times New Roman"/>
                <w:b/>
                <w:bCs/>
                <w:sz w:val="24"/>
                <w:szCs w:val="24"/>
                <w:lang w:val="ru-RU"/>
              </w:rPr>
            </w:pPr>
          </w:p>
          <w:p w:rsidR="0012648D" w:rsidRDefault="0012648D" w:rsidP="0012648D">
            <w:pPr>
              <w:spacing w:after="0"/>
              <w:rPr>
                <w:rFonts w:ascii="Times New Roman" w:hAnsi="Times New Roman"/>
                <w:b/>
                <w:bCs/>
                <w:sz w:val="24"/>
                <w:szCs w:val="24"/>
                <w:lang w:val="ru-RU"/>
              </w:rPr>
            </w:pP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b/>
                <w:bCs/>
                <w:sz w:val="24"/>
                <w:szCs w:val="24"/>
                <w:lang w:val="ru-RU"/>
              </w:rPr>
              <w:t>Циљ</w:t>
            </w:r>
            <w:r w:rsidRPr="00153E2C">
              <w:rPr>
                <w:rFonts w:ascii="Times New Roman" w:hAnsi="Times New Roman"/>
                <w:sz w:val="24"/>
                <w:szCs w:val="24"/>
              </w:rPr>
              <w:t> </w:t>
            </w:r>
            <w:r w:rsidRPr="00153E2C">
              <w:rPr>
                <w:rFonts w:ascii="Times New Roman" w:hAnsi="Times New Roman"/>
                <w:sz w:val="24"/>
                <w:szCs w:val="24"/>
                <w:lang w:val="ru-RU"/>
              </w:rPr>
              <w:t>наставе физике је да</w:t>
            </w:r>
            <w:r>
              <w:rPr>
                <w:rFonts w:ascii="Times New Roman" w:hAnsi="Times New Roman"/>
                <w:sz w:val="24"/>
                <w:szCs w:val="24"/>
                <w:lang w:val="ru-RU"/>
              </w:rPr>
              <w:t xml:space="preserve"> </w:t>
            </w:r>
            <w:r w:rsidRPr="00153E2C">
              <w:rPr>
                <w:rFonts w:ascii="Times New Roman" w:hAnsi="Times New Roman"/>
                <w:sz w:val="24"/>
                <w:szCs w:val="24"/>
              </w:rPr>
              <w:t>oспособи одраслог да у свакодневном животу активно</w:t>
            </w:r>
            <w:r>
              <w:rPr>
                <w:rFonts w:ascii="Times New Roman" w:hAnsi="Times New Roman"/>
                <w:sz w:val="24"/>
                <w:szCs w:val="24"/>
              </w:rPr>
              <w:t xml:space="preserve"> </w:t>
            </w:r>
            <w:r w:rsidRPr="00153E2C">
              <w:rPr>
                <w:rFonts w:ascii="Times New Roman" w:hAnsi="Times New Roman"/>
                <w:sz w:val="24"/>
                <w:szCs w:val="24"/>
              </w:rPr>
              <w:t xml:space="preserve">користи и примењује знања о мерењу, енергији, свим основним облицима кретања, притиску, светлости и звуку, као и да </w:t>
            </w:r>
            <w:r w:rsidRPr="00153E2C">
              <w:rPr>
                <w:rFonts w:ascii="Times New Roman" w:hAnsi="Times New Roman"/>
                <w:sz w:val="24"/>
                <w:szCs w:val="24"/>
                <w:lang w:val="ru-RU"/>
              </w:rPr>
              <w:t>самостално посматра и разуме природн</w:t>
            </w:r>
            <w:r w:rsidRPr="00153E2C">
              <w:rPr>
                <w:rFonts w:ascii="Times New Roman" w:hAnsi="Times New Roman"/>
                <w:sz w:val="24"/>
                <w:szCs w:val="24"/>
              </w:rPr>
              <w:t xml:space="preserve">е </w:t>
            </w:r>
            <w:r w:rsidRPr="00153E2C">
              <w:rPr>
                <w:rFonts w:ascii="Times New Roman" w:hAnsi="Times New Roman"/>
                <w:sz w:val="24"/>
                <w:szCs w:val="24"/>
                <w:lang w:val="ru-RU"/>
              </w:rPr>
              <w:t>појав</w:t>
            </w:r>
            <w:r w:rsidRPr="00153E2C">
              <w:rPr>
                <w:rFonts w:ascii="Times New Roman" w:hAnsi="Times New Roman"/>
                <w:sz w:val="24"/>
                <w:szCs w:val="24"/>
              </w:rPr>
              <w:t>е и на основу тога решава сопствене проблеме и одговорно се понаша у приватном, јавном и радном окружењу.</w:t>
            </w:r>
          </w:p>
          <w:p w:rsidR="0012648D" w:rsidRPr="00153E2C" w:rsidRDefault="0012648D" w:rsidP="0012648D">
            <w:pPr>
              <w:spacing w:after="0"/>
              <w:rPr>
                <w:rFonts w:ascii="Times New Roman" w:hAnsi="Times New Roman"/>
                <w:sz w:val="24"/>
                <w:szCs w:val="24"/>
              </w:rPr>
            </w:pPr>
          </w:p>
        </w:tc>
      </w:tr>
      <w:tr w:rsidR="0012648D" w:rsidRPr="00153E2C" w:rsidTr="0012648D">
        <w:tc>
          <w:tcPr>
            <w:tcW w:w="9747" w:type="dxa"/>
            <w:shd w:val="clear" w:color="auto" w:fill="auto"/>
          </w:tcPr>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b/>
                <w:bCs/>
                <w:sz w:val="24"/>
                <w:szCs w:val="24"/>
              </w:rPr>
              <w:t xml:space="preserve">ИСХОДИ </w:t>
            </w:r>
          </w:p>
          <w:p w:rsidR="0012648D" w:rsidRPr="00153E2C" w:rsidRDefault="0012648D" w:rsidP="00600515">
            <w:pPr>
              <w:spacing w:after="0"/>
              <w:ind w:left="360"/>
              <w:jc w:val="both"/>
              <w:rPr>
                <w:rFonts w:ascii="Times New Roman" w:hAnsi="Times New Roman"/>
                <w:sz w:val="24"/>
                <w:szCs w:val="24"/>
                <w:lang w:val="ru-RU"/>
              </w:rPr>
            </w:pPr>
            <w:r w:rsidRPr="00153E2C">
              <w:rPr>
                <w:rFonts w:ascii="Times New Roman" w:hAnsi="Times New Roman"/>
                <w:b/>
                <w:bCs/>
                <w:sz w:val="24"/>
                <w:szCs w:val="24"/>
              </w:rPr>
              <w:t> </w:t>
            </w: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sz w:val="24"/>
                <w:szCs w:val="24"/>
                <w:lang w:val="ru-RU"/>
              </w:rPr>
              <w:t>По завршетку основног образовања одрасли ће умети да:</w:t>
            </w:r>
          </w:p>
          <w:p w:rsidR="0012648D" w:rsidRPr="00153E2C" w:rsidRDefault="0012648D" w:rsidP="00600515">
            <w:pPr>
              <w:spacing w:after="0"/>
              <w:ind w:left="1423"/>
              <w:jc w:val="both"/>
              <w:rPr>
                <w:rFonts w:ascii="Times New Roman" w:hAnsi="Times New Roman"/>
                <w:sz w:val="24"/>
                <w:szCs w:val="24"/>
                <w:lang w:val="ru-RU"/>
              </w:rPr>
            </w:pP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наброји основне физичке величине које описују појаве у природи и користи СИ систем у изражавању мерних јединица за те физичке величине и то</w:t>
            </w:r>
            <w:r w:rsidRPr="00113125">
              <w:rPr>
                <w:rFonts w:ascii="Times New Roman" w:eastAsia="Calibri" w:hAnsi="Times New Roman"/>
                <w:sz w:val="24"/>
                <w:szCs w:val="24"/>
                <w:lang w:val="ru-RU"/>
              </w:rPr>
              <w:t xml:space="preserve"> </w:t>
            </w:r>
            <w:r w:rsidRPr="00153E2C">
              <w:rPr>
                <w:rFonts w:ascii="Times New Roman" w:eastAsia="Calibri" w:hAnsi="Times New Roman"/>
                <w:sz w:val="24"/>
                <w:szCs w:val="24"/>
              </w:rPr>
              <w:t>користи у избору и руковању</w:t>
            </w:r>
            <w:r w:rsidRPr="00113125">
              <w:rPr>
                <w:rFonts w:ascii="Times New Roman" w:eastAsia="Calibri" w:hAnsi="Times New Roman"/>
                <w:sz w:val="24"/>
                <w:szCs w:val="24"/>
                <w:lang w:val="ru-RU"/>
              </w:rPr>
              <w:t xml:space="preserve"> </w:t>
            </w:r>
            <w:r w:rsidRPr="00153E2C">
              <w:rPr>
                <w:rFonts w:ascii="Times New Roman" w:eastAsia="Calibri" w:hAnsi="Times New Roman"/>
                <w:sz w:val="24"/>
                <w:szCs w:val="24"/>
              </w:rPr>
              <w:t>техничким уређајима;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изведе једноставне демонстрационе огледе и поступке по датом усменом или писаном упутству;</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користи графички приказ зависности физичких величина и правилно поступа по графички датом упутству;</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користи табеларно дате податке за густину, електрични отпор и топлотну проводљивост у разноврсним практичним ситуацијама;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разликује основне врсте кретања у гравитационом пољу;</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израчуна средњу брзину кретања и пореди брзине изражене различитим мерним јединицама (m/s</w:t>
            </w:r>
            <w:r>
              <w:rPr>
                <w:rFonts w:ascii="Times New Roman" w:eastAsia="Calibri" w:hAnsi="Times New Roman"/>
                <w:sz w:val="24"/>
                <w:szCs w:val="24"/>
              </w:rPr>
              <w:t xml:space="preserve"> </w:t>
            </w:r>
            <w:r w:rsidRPr="00153E2C">
              <w:rPr>
                <w:rFonts w:ascii="Times New Roman" w:eastAsia="Calibri" w:hAnsi="Times New Roman"/>
                <w:sz w:val="24"/>
                <w:szCs w:val="24"/>
              </w:rPr>
              <w:t>и km/h);</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идентификује електрично, магнетно и гравитационо узајамно</w:t>
            </w:r>
            <w:r>
              <w:rPr>
                <w:rFonts w:ascii="Times New Roman" w:eastAsia="Calibri" w:hAnsi="Times New Roman"/>
                <w:sz w:val="24"/>
                <w:szCs w:val="24"/>
              </w:rPr>
              <w:t xml:space="preserve"> </w:t>
            </w:r>
            <w:r w:rsidRPr="00153E2C">
              <w:rPr>
                <w:rFonts w:ascii="Times New Roman" w:eastAsia="Calibri" w:hAnsi="Times New Roman"/>
                <w:sz w:val="24"/>
                <w:szCs w:val="24"/>
              </w:rPr>
              <w:t>деловање као и деловања која се јављају при кретању и предвиђа последице тих деловања;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примењује полугу, стрму раван и котурачу;</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процењује вредност притискa чврстог тела, течности и гасова</w:t>
            </w:r>
            <w:r>
              <w:rPr>
                <w:rFonts w:ascii="Times New Roman" w:eastAsia="Calibri" w:hAnsi="Times New Roman"/>
                <w:sz w:val="24"/>
                <w:szCs w:val="24"/>
              </w:rPr>
              <w:t xml:space="preserve"> </w:t>
            </w:r>
            <w:r w:rsidRPr="00153E2C">
              <w:rPr>
                <w:rFonts w:ascii="Times New Roman" w:eastAsia="Calibri" w:hAnsi="Times New Roman"/>
                <w:sz w:val="24"/>
                <w:szCs w:val="24"/>
              </w:rPr>
              <w:t>и</w:t>
            </w:r>
            <w:r>
              <w:rPr>
                <w:rFonts w:ascii="Times New Roman" w:eastAsia="Calibri" w:hAnsi="Times New Roman"/>
                <w:sz w:val="24"/>
                <w:szCs w:val="24"/>
              </w:rPr>
              <w:t xml:space="preserve"> </w:t>
            </w:r>
            <w:r w:rsidRPr="00153E2C">
              <w:rPr>
                <w:rFonts w:ascii="Times New Roman" w:eastAsia="Calibri" w:hAnsi="Times New Roman"/>
                <w:sz w:val="24"/>
                <w:szCs w:val="24"/>
              </w:rPr>
              <w:t>то користи за решавање свакодневних проблема;</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представља електрично коло шемом и на основу снаге потрошача одређује његову применљивост;</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 хидроелектранама, термоелектранама, соларним панелима, ветрењачама и различитим машинама и уређајима идентификује претварање енергије из једног облика у други и познаје и користи неке од главних начина уштеде енергије;</w:t>
            </w:r>
          </w:p>
          <w:p w:rsidR="0012648D" w:rsidRPr="00153E2C" w:rsidRDefault="0012648D"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описује како од</w:t>
            </w:r>
            <w:r>
              <w:rPr>
                <w:rFonts w:ascii="Times New Roman" w:eastAsia="Calibri" w:hAnsi="Times New Roman"/>
                <w:sz w:val="24"/>
                <w:szCs w:val="24"/>
              </w:rPr>
              <w:t xml:space="preserve"> </w:t>
            </w:r>
            <w:r w:rsidRPr="00153E2C">
              <w:rPr>
                <w:rFonts w:ascii="Times New Roman" w:eastAsia="Calibri" w:hAnsi="Times New Roman"/>
                <w:sz w:val="24"/>
                <w:szCs w:val="24"/>
              </w:rPr>
              <w:t>простирања светлости зависи настајање сенке и лика у огледалу и сочиву и то</w:t>
            </w:r>
            <w:r>
              <w:rPr>
                <w:rFonts w:ascii="Times New Roman" w:eastAsia="Calibri" w:hAnsi="Times New Roman"/>
                <w:sz w:val="24"/>
                <w:szCs w:val="24"/>
              </w:rPr>
              <w:t xml:space="preserve"> </w:t>
            </w:r>
            <w:r w:rsidRPr="00153E2C">
              <w:rPr>
                <w:rFonts w:ascii="Times New Roman" w:eastAsia="Calibri" w:hAnsi="Times New Roman"/>
                <w:sz w:val="24"/>
                <w:szCs w:val="24"/>
              </w:rPr>
              <w:t>користи у различитим свакодневним ситуацијама као нпр. осигурању потребне прегледности,</w:t>
            </w:r>
            <w:r w:rsidRPr="00113125">
              <w:rPr>
                <w:rFonts w:ascii="Times New Roman" w:eastAsia="Calibri" w:hAnsi="Times New Roman"/>
                <w:sz w:val="24"/>
                <w:szCs w:val="24"/>
              </w:rPr>
              <w:t xml:space="preserve"> </w:t>
            </w:r>
            <w:r w:rsidRPr="00153E2C">
              <w:rPr>
                <w:rFonts w:ascii="Times New Roman" w:eastAsia="Calibri" w:hAnsi="Times New Roman"/>
                <w:sz w:val="24"/>
                <w:szCs w:val="24"/>
              </w:rPr>
              <w:t>уочавању удаљених објеката, побољшавању услова становања, корекцију вида и сл. </w:t>
            </w:r>
          </w:p>
          <w:p w:rsidR="0012648D" w:rsidRPr="00B77E71" w:rsidRDefault="0012648D" w:rsidP="00600515">
            <w:pPr>
              <w:spacing w:after="0"/>
              <w:jc w:val="both"/>
              <w:rPr>
                <w:rFonts w:ascii="Times New Roman" w:eastAsia="Calibri" w:hAnsi="Times New Roman"/>
                <w:sz w:val="24"/>
                <w:szCs w:val="24"/>
              </w:rPr>
            </w:pPr>
          </w:p>
          <w:p w:rsidR="0012648D" w:rsidRPr="00B77E71" w:rsidRDefault="0012648D" w:rsidP="0012648D">
            <w:pPr>
              <w:spacing w:after="0"/>
              <w:rPr>
                <w:rFonts w:ascii="Times New Roman" w:eastAsia="Calibri" w:hAnsi="Times New Roman"/>
                <w:sz w:val="24"/>
                <w:szCs w:val="24"/>
              </w:rPr>
            </w:pPr>
          </w:p>
          <w:p w:rsidR="0012648D" w:rsidRPr="00B77E71" w:rsidRDefault="0012648D" w:rsidP="0012648D">
            <w:pPr>
              <w:spacing w:after="0"/>
              <w:rPr>
                <w:rFonts w:ascii="Times New Roman" w:eastAsia="Calibri" w:hAnsi="Times New Roman"/>
                <w:sz w:val="24"/>
                <w:szCs w:val="24"/>
              </w:rPr>
            </w:pPr>
          </w:p>
        </w:tc>
      </w:tr>
      <w:tr w:rsidR="0012648D" w:rsidRPr="00153E2C" w:rsidTr="0012648D">
        <w:tc>
          <w:tcPr>
            <w:tcW w:w="9747" w:type="dxa"/>
            <w:tcBorders>
              <w:bottom w:val="single" w:sz="4" w:space="0" w:color="auto"/>
            </w:tcBorders>
            <w:shd w:val="clear" w:color="auto" w:fill="auto"/>
          </w:tcPr>
          <w:p w:rsidR="0012648D" w:rsidRPr="00153E2C" w:rsidRDefault="0012648D" w:rsidP="00600515">
            <w:pPr>
              <w:spacing w:after="0"/>
              <w:ind w:left="360" w:hanging="360"/>
              <w:jc w:val="both"/>
              <w:rPr>
                <w:rFonts w:ascii="Times New Roman" w:eastAsia="Calibri" w:hAnsi="Times New Roman"/>
                <w:b/>
                <w:bCs/>
                <w:sz w:val="24"/>
                <w:szCs w:val="24"/>
              </w:rPr>
            </w:pPr>
            <w:r w:rsidRPr="00153E2C">
              <w:rPr>
                <w:rFonts w:ascii="Times New Roman" w:eastAsia="Calibri" w:hAnsi="Times New Roman"/>
                <w:b/>
                <w:bCs/>
                <w:sz w:val="24"/>
                <w:szCs w:val="24"/>
              </w:rPr>
              <w:lastRenderedPageBreak/>
              <w:t>ОБАВЕЗНИ И НАПРЕДНИ САДРЖАЈИ</w:t>
            </w:r>
          </w:p>
          <w:p w:rsidR="0012648D" w:rsidRPr="00153E2C" w:rsidRDefault="0012648D" w:rsidP="00600515">
            <w:pPr>
              <w:spacing w:after="0"/>
              <w:ind w:left="360" w:hanging="360"/>
              <w:jc w:val="both"/>
              <w:rPr>
                <w:rFonts w:ascii="Times New Roman" w:eastAsia="Calibri" w:hAnsi="Times New Roman"/>
                <w:b/>
                <w:bCs/>
                <w:sz w:val="24"/>
                <w:szCs w:val="24"/>
              </w:rPr>
            </w:pPr>
          </w:p>
          <w:p w:rsidR="0012648D" w:rsidRPr="00153E2C" w:rsidRDefault="0012648D" w:rsidP="00600515">
            <w:pPr>
              <w:spacing w:after="0"/>
              <w:ind w:left="360" w:hanging="360"/>
              <w:jc w:val="both"/>
              <w:rPr>
                <w:rFonts w:ascii="Times New Roman" w:eastAsia="Calibri" w:hAnsi="Times New Roman"/>
                <w:b/>
                <w:bCs/>
                <w:sz w:val="24"/>
                <w:szCs w:val="24"/>
              </w:rPr>
            </w:pPr>
            <w:r w:rsidRPr="00153E2C">
              <w:rPr>
                <w:rFonts w:ascii="Times New Roman" w:eastAsia="Calibri" w:hAnsi="Times New Roman"/>
                <w:b/>
                <w:bCs/>
                <w:sz w:val="24"/>
                <w:szCs w:val="24"/>
              </w:rPr>
              <w:t>Обавезни садржаји</w:t>
            </w:r>
          </w:p>
          <w:p w:rsidR="0012648D" w:rsidRPr="00153E2C" w:rsidRDefault="0012648D" w:rsidP="00600515">
            <w:pPr>
              <w:spacing w:after="0"/>
              <w:ind w:left="360"/>
              <w:jc w:val="both"/>
              <w:rPr>
                <w:rFonts w:ascii="Times New Roman" w:hAnsi="Times New Roman"/>
                <w:sz w:val="24"/>
                <w:szCs w:val="24"/>
              </w:rPr>
            </w:pPr>
            <w:r w:rsidRPr="00153E2C">
              <w:rPr>
                <w:rFonts w:ascii="Times New Roman" w:hAnsi="Times New Roman"/>
                <w:b/>
                <w:bCs/>
                <w:sz w:val="24"/>
                <w:szCs w:val="24"/>
              </w:rPr>
              <w:t> </w:t>
            </w:r>
          </w:p>
          <w:p w:rsidR="0012648D" w:rsidRPr="00153E2C" w:rsidRDefault="0012648D" w:rsidP="00600515">
            <w:pPr>
              <w:spacing w:after="0" w:line="360" w:lineRule="atLeast"/>
              <w:jc w:val="both"/>
              <w:rPr>
                <w:rFonts w:ascii="Times New Roman" w:hAnsi="Times New Roman"/>
                <w:sz w:val="24"/>
                <w:szCs w:val="24"/>
              </w:rPr>
            </w:pPr>
            <w:r w:rsidRPr="00153E2C">
              <w:rPr>
                <w:rFonts w:ascii="Times New Roman" w:hAnsi="Times New Roman"/>
                <w:b/>
                <w:bCs/>
                <w:sz w:val="24"/>
                <w:szCs w:val="24"/>
              </w:rPr>
              <w:t xml:space="preserve">Важност изучавања физике и </w:t>
            </w:r>
            <w:r>
              <w:rPr>
                <w:rFonts w:ascii="Times New Roman" w:hAnsi="Times New Roman"/>
                <w:b/>
                <w:bCs/>
                <w:sz w:val="24"/>
                <w:szCs w:val="24"/>
              </w:rPr>
              <w:t>мерење основних физичких величина</w:t>
            </w:r>
            <w:r w:rsidRPr="00153E2C" w:rsidDel="00BD23CD">
              <w:rPr>
                <w:rFonts w:ascii="Times New Roman" w:hAnsi="Times New Roman"/>
                <w:b/>
                <w:bCs/>
                <w:sz w:val="24"/>
                <w:szCs w:val="24"/>
              </w:rPr>
              <w:t xml:space="preserve"> </w:t>
            </w:r>
          </w:p>
          <w:p w:rsidR="0012648D" w:rsidRPr="00153E2C" w:rsidRDefault="0012648D" w:rsidP="00892823">
            <w:pPr>
              <w:numPr>
                <w:ilvl w:val="1"/>
                <w:numId w:val="65"/>
              </w:numPr>
              <w:spacing w:after="0" w:line="240" w:lineRule="auto"/>
              <w:ind w:left="1320" w:hanging="220"/>
              <w:jc w:val="both"/>
              <w:rPr>
                <w:rFonts w:ascii="Times New Roman" w:hAnsi="Times New Roman"/>
                <w:sz w:val="24"/>
                <w:szCs w:val="24"/>
              </w:rPr>
            </w:pPr>
            <w:r>
              <w:rPr>
                <w:rFonts w:ascii="Times New Roman" w:hAnsi="Times New Roman"/>
                <w:sz w:val="24"/>
                <w:szCs w:val="24"/>
              </w:rPr>
              <w:t>у</w:t>
            </w:r>
            <w:r w:rsidRPr="00153E2C">
              <w:rPr>
                <w:rFonts w:ascii="Times New Roman" w:hAnsi="Times New Roman"/>
                <w:sz w:val="24"/>
                <w:szCs w:val="24"/>
              </w:rPr>
              <w:t>потреба и важност физичких знања у свакодневном животу;</w:t>
            </w:r>
          </w:p>
          <w:p w:rsidR="0012648D" w:rsidRPr="00153E2C" w:rsidRDefault="0012648D" w:rsidP="00892823">
            <w:pPr>
              <w:numPr>
                <w:ilvl w:val="1"/>
                <w:numId w:val="65"/>
              </w:numPr>
              <w:spacing w:after="0" w:line="240" w:lineRule="auto"/>
              <w:ind w:left="1320" w:hanging="220"/>
              <w:jc w:val="both"/>
              <w:rPr>
                <w:rFonts w:ascii="Times New Roman" w:hAnsi="Times New Roman"/>
                <w:sz w:val="24"/>
                <w:szCs w:val="24"/>
              </w:rPr>
            </w:pPr>
            <w:r w:rsidRPr="00153E2C">
              <w:rPr>
                <w:rFonts w:ascii="Times New Roman" w:hAnsi="Times New Roman"/>
                <w:sz w:val="24"/>
                <w:szCs w:val="24"/>
              </w:rPr>
              <w:t>појаве које физика изучава, начини које користи при проучавању и примери физичких појава у непосредном окружењу;</w:t>
            </w:r>
          </w:p>
          <w:p w:rsidR="0012648D" w:rsidRPr="00153E2C" w:rsidRDefault="0012648D" w:rsidP="00892823">
            <w:pPr>
              <w:numPr>
                <w:ilvl w:val="1"/>
                <w:numId w:val="65"/>
              </w:numPr>
              <w:spacing w:after="0" w:line="240" w:lineRule="auto"/>
              <w:ind w:left="1320" w:hanging="220"/>
              <w:jc w:val="both"/>
              <w:rPr>
                <w:rFonts w:ascii="Times New Roman" w:hAnsi="Times New Roman"/>
                <w:sz w:val="24"/>
                <w:szCs w:val="24"/>
              </w:rPr>
            </w:pPr>
            <w:r w:rsidRPr="00153E2C">
              <w:rPr>
                <w:rFonts w:ascii="Times New Roman" w:hAnsi="Times New Roman"/>
                <w:sz w:val="24"/>
                <w:szCs w:val="24"/>
              </w:rPr>
              <w:t>појам физичког тела и основне физичке величине, мерне јединице, мерила и мерни инструменти;</w:t>
            </w:r>
          </w:p>
          <w:p w:rsidR="0012648D" w:rsidRPr="00153E2C" w:rsidRDefault="0012648D" w:rsidP="00892823">
            <w:pPr>
              <w:numPr>
                <w:ilvl w:val="1"/>
                <w:numId w:val="65"/>
              </w:numPr>
              <w:spacing w:after="0" w:line="240" w:lineRule="auto"/>
              <w:ind w:left="1320" w:hanging="220"/>
              <w:jc w:val="both"/>
              <w:rPr>
                <w:rFonts w:ascii="Times New Roman" w:hAnsi="Times New Roman"/>
                <w:sz w:val="24"/>
                <w:szCs w:val="24"/>
              </w:rPr>
            </w:pPr>
            <w:r w:rsidRPr="00153E2C">
              <w:rPr>
                <w:rFonts w:ascii="Times New Roman" w:hAnsi="Times New Roman"/>
                <w:sz w:val="24"/>
                <w:szCs w:val="24"/>
              </w:rPr>
              <w:t>мерење дужине, површине и запремине;</w:t>
            </w:r>
          </w:p>
          <w:p w:rsidR="0012648D" w:rsidRPr="00153E2C" w:rsidRDefault="0012648D" w:rsidP="00892823">
            <w:pPr>
              <w:numPr>
                <w:ilvl w:val="1"/>
                <w:numId w:val="65"/>
              </w:numPr>
              <w:spacing w:after="0" w:line="240" w:lineRule="auto"/>
              <w:ind w:left="1320" w:hanging="220"/>
              <w:jc w:val="both"/>
              <w:rPr>
                <w:rFonts w:ascii="Times New Roman" w:hAnsi="Times New Roman"/>
                <w:sz w:val="24"/>
                <w:szCs w:val="24"/>
              </w:rPr>
            </w:pPr>
            <w:r w:rsidRPr="00153E2C">
              <w:rPr>
                <w:rFonts w:ascii="Times New Roman" w:hAnsi="Times New Roman"/>
                <w:sz w:val="24"/>
                <w:szCs w:val="24"/>
              </w:rPr>
              <w:t>мерење времена, масе, температуре;</w:t>
            </w:r>
          </w:p>
          <w:p w:rsidR="0012648D" w:rsidRPr="00153E2C" w:rsidRDefault="0012648D" w:rsidP="00892823">
            <w:pPr>
              <w:numPr>
                <w:ilvl w:val="1"/>
                <w:numId w:val="65"/>
              </w:numPr>
              <w:spacing w:after="0" w:line="240" w:lineRule="auto"/>
              <w:ind w:left="1320" w:hanging="220"/>
              <w:jc w:val="both"/>
              <w:rPr>
                <w:rFonts w:ascii="Times New Roman" w:hAnsi="Times New Roman"/>
                <w:sz w:val="24"/>
                <w:szCs w:val="24"/>
              </w:rPr>
            </w:pPr>
            <w:r w:rsidRPr="00153E2C">
              <w:rPr>
                <w:rFonts w:ascii="Times New Roman" w:hAnsi="Times New Roman"/>
                <w:sz w:val="24"/>
                <w:szCs w:val="24"/>
              </w:rPr>
              <w:t>одређивање густине чврстих тела и течности</w:t>
            </w:r>
            <w:r>
              <w:rPr>
                <w:rFonts w:ascii="Times New Roman" w:hAnsi="Times New Roman"/>
                <w:sz w:val="24"/>
                <w:szCs w:val="24"/>
              </w:rPr>
              <w:t xml:space="preserve"> и</w:t>
            </w:r>
            <w:r w:rsidRPr="00153E2C">
              <w:rPr>
                <w:rFonts w:ascii="Times New Roman" w:hAnsi="Times New Roman"/>
                <w:sz w:val="24"/>
                <w:szCs w:val="24"/>
              </w:rPr>
              <w:t xml:space="preserve"> примена знања о густини.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Сила</w:t>
            </w:r>
          </w:p>
          <w:p w:rsidR="0012648D" w:rsidRPr="00153E2C" w:rsidRDefault="0012648D" w:rsidP="00892823">
            <w:pPr>
              <w:numPr>
                <w:ilvl w:val="1"/>
                <w:numId w:val="65"/>
              </w:numPr>
              <w:spacing w:after="0" w:line="240" w:lineRule="auto"/>
              <w:ind w:left="1332" w:hanging="220"/>
              <w:jc w:val="both"/>
              <w:rPr>
                <w:rFonts w:ascii="Times New Roman" w:hAnsi="Times New Roman"/>
                <w:sz w:val="24"/>
                <w:szCs w:val="24"/>
              </w:rPr>
            </w:pPr>
            <w:r>
              <w:rPr>
                <w:rFonts w:ascii="Times New Roman" w:hAnsi="Times New Roman"/>
                <w:sz w:val="24"/>
                <w:szCs w:val="24"/>
              </w:rPr>
              <w:t>в</w:t>
            </w:r>
            <w:r w:rsidRPr="00153E2C">
              <w:rPr>
                <w:rFonts w:ascii="Times New Roman" w:hAnsi="Times New Roman"/>
                <w:sz w:val="24"/>
                <w:szCs w:val="24"/>
              </w:rPr>
              <w:t>рсте узајамног деловања у природи;</w:t>
            </w:r>
          </w:p>
          <w:p w:rsidR="0012648D" w:rsidRPr="00153E2C" w:rsidRDefault="0012648D" w:rsidP="00892823">
            <w:pPr>
              <w:numPr>
                <w:ilvl w:val="1"/>
                <w:numId w:val="65"/>
              </w:numPr>
              <w:spacing w:after="0" w:line="240" w:lineRule="auto"/>
              <w:ind w:left="1332" w:hanging="220"/>
              <w:jc w:val="both"/>
              <w:rPr>
                <w:rFonts w:ascii="Times New Roman" w:hAnsi="Times New Roman"/>
                <w:sz w:val="24"/>
                <w:szCs w:val="24"/>
              </w:rPr>
            </w:pPr>
            <w:r w:rsidRPr="00153E2C">
              <w:rPr>
                <w:rFonts w:ascii="Times New Roman" w:hAnsi="Times New Roman"/>
                <w:sz w:val="24"/>
                <w:szCs w:val="24"/>
              </w:rPr>
              <w:t>силе које делују између тела која се узајамно додирују (сила трења, сила отпора средине, сила еластичности);</w:t>
            </w:r>
          </w:p>
          <w:p w:rsidR="0012648D" w:rsidRPr="00153E2C" w:rsidRDefault="0012648D" w:rsidP="00892823">
            <w:pPr>
              <w:numPr>
                <w:ilvl w:val="1"/>
                <w:numId w:val="65"/>
              </w:numPr>
              <w:spacing w:after="0" w:line="240" w:lineRule="auto"/>
              <w:ind w:left="1332" w:hanging="220"/>
              <w:jc w:val="both"/>
              <w:rPr>
                <w:rFonts w:ascii="Times New Roman" w:hAnsi="Times New Roman"/>
                <w:sz w:val="24"/>
                <w:szCs w:val="24"/>
              </w:rPr>
            </w:pPr>
            <w:r w:rsidRPr="00153E2C">
              <w:rPr>
                <w:rFonts w:ascii="Times New Roman" w:hAnsi="Times New Roman"/>
                <w:sz w:val="24"/>
                <w:szCs w:val="24"/>
              </w:rPr>
              <w:t>силе које делују између тела која се узајамно не додирују (гравитациона, магнетна, електрична сила – Кулонов закон), наелектрисано тело, врсте наелектрисања, стални магнети и електромагнети;</w:t>
            </w:r>
          </w:p>
          <w:p w:rsidR="0012648D" w:rsidRPr="00153E2C" w:rsidRDefault="0012648D" w:rsidP="00892823">
            <w:pPr>
              <w:numPr>
                <w:ilvl w:val="1"/>
                <w:numId w:val="65"/>
              </w:numPr>
              <w:spacing w:after="0" w:line="240" w:lineRule="auto"/>
              <w:ind w:left="1332" w:hanging="220"/>
              <w:jc w:val="both"/>
              <w:rPr>
                <w:rFonts w:ascii="Times New Roman" w:hAnsi="Times New Roman"/>
                <w:sz w:val="24"/>
                <w:szCs w:val="24"/>
              </w:rPr>
            </w:pPr>
            <w:r w:rsidRPr="00153E2C">
              <w:rPr>
                <w:rFonts w:ascii="Times New Roman" w:hAnsi="Times New Roman"/>
                <w:sz w:val="24"/>
                <w:szCs w:val="24"/>
              </w:rPr>
              <w:t>правац и смер силе;</w:t>
            </w:r>
          </w:p>
          <w:p w:rsidR="0012648D" w:rsidRPr="00153E2C" w:rsidRDefault="0012648D" w:rsidP="00892823">
            <w:pPr>
              <w:numPr>
                <w:ilvl w:val="1"/>
                <w:numId w:val="65"/>
              </w:numPr>
              <w:spacing w:after="0" w:line="240" w:lineRule="auto"/>
              <w:ind w:left="1332" w:hanging="220"/>
              <w:jc w:val="both"/>
              <w:rPr>
                <w:rFonts w:ascii="Times New Roman" w:hAnsi="Times New Roman"/>
                <w:sz w:val="24"/>
                <w:szCs w:val="24"/>
              </w:rPr>
            </w:pPr>
            <w:r w:rsidRPr="00153E2C">
              <w:rPr>
                <w:rFonts w:ascii="Times New Roman" w:hAnsi="Times New Roman"/>
                <w:sz w:val="24"/>
                <w:szCs w:val="24"/>
              </w:rPr>
              <w:t>Закон инерције и закон акције и реакције (Њутнови закони) и примери где се на основу Њутнових закона предвиђа кретање тела.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Кретање</w:t>
            </w:r>
          </w:p>
          <w:p w:rsidR="0012648D" w:rsidRPr="00153E2C" w:rsidRDefault="0012648D" w:rsidP="00892823">
            <w:pPr>
              <w:numPr>
                <w:ilvl w:val="0"/>
                <w:numId w:val="66"/>
              </w:numPr>
              <w:spacing w:after="0" w:line="240" w:lineRule="auto"/>
              <w:ind w:left="1320" w:hanging="284"/>
              <w:jc w:val="both"/>
              <w:rPr>
                <w:rFonts w:ascii="Times New Roman" w:hAnsi="Times New Roman"/>
                <w:sz w:val="24"/>
                <w:szCs w:val="24"/>
              </w:rPr>
            </w:pPr>
            <w:r>
              <w:rPr>
                <w:rFonts w:ascii="Times New Roman" w:hAnsi="Times New Roman"/>
                <w:sz w:val="24"/>
                <w:szCs w:val="24"/>
              </w:rPr>
              <w:t>м</w:t>
            </w:r>
            <w:r w:rsidRPr="00153E2C">
              <w:rPr>
                <w:rFonts w:ascii="Times New Roman" w:hAnsi="Times New Roman"/>
                <w:sz w:val="24"/>
                <w:szCs w:val="24"/>
              </w:rPr>
              <w:t>еханичко кретање – праволинијско и криволинијско</w:t>
            </w:r>
            <w:r>
              <w:rPr>
                <w:rFonts w:ascii="Times New Roman" w:hAnsi="Times New Roman"/>
                <w:sz w:val="24"/>
                <w:szCs w:val="24"/>
              </w:rPr>
              <w:t>;</w:t>
            </w:r>
            <w:r w:rsidRPr="00153E2C">
              <w:rPr>
                <w:rFonts w:ascii="Times New Roman" w:hAnsi="Times New Roman"/>
                <w:sz w:val="24"/>
                <w:szCs w:val="24"/>
              </w:rPr>
              <w:t xml:space="preserve"> </w:t>
            </w:r>
            <w:r>
              <w:rPr>
                <w:rFonts w:ascii="Times New Roman" w:hAnsi="Times New Roman"/>
                <w:sz w:val="24"/>
                <w:szCs w:val="24"/>
              </w:rPr>
              <w:t>б</w:t>
            </w:r>
            <w:r w:rsidRPr="00153E2C">
              <w:rPr>
                <w:rFonts w:ascii="Times New Roman" w:hAnsi="Times New Roman"/>
                <w:sz w:val="24"/>
                <w:szCs w:val="24"/>
              </w:rPr>
              <w:t>рзина, убрзање, мерне јединице;</w:t>
            </w:r>
          </w:p>
          <w:p w:rsidR="0012648D" w:rsidRPr="00153E2C" w:rsidRDefault="0012648D" w:rsidP="00892823">
            <w:pPr>
              <w:numPr>
                <w:ilvl w:val="0"/>
                <w:numId w:val="66"/>
              </w:numPr>
              <w:spacing w:after="0" w:line="240" w:lineRule="auto"/>
              <w:ind w:left="1320" w:hanging="284"/>
              <w:jc w:val="both"/>
              <w:rPr>
                <w:rFonts w:ascii="Times New Roman" w:hAnsi="Times New Roman"/>
                <w:sz w:val="24"/>
                <w:szCs w:val="24"/>
              </w:rPr>
            </w:pPr>
            <w:r w:rsidRPr="00153E2C">
              <w:rPr>
                <w:rFonts w:ascii="Times New Roman" w:hAnsi="Times New Roman"/>
                <w:sz w:val="24"/>
                <w:szCs w:val="24"/>
              </w:rPr>
              <w:t>Други Њутнов закон</w:t>
            </w:r>
            <w:r>
              <w:rPr>
                <w:rFonts w:ascii="Times New Roman" w:hAnsi="Times New Roman"/>
                <w:sz w:val="24"/>
                <w:szCs w:val="24"/>
              </w:rPr>
              <w:t>; з</w:t>
            </w:r>
            <w:r w:rsidRPr="00153E2C">
              <w:rPr>
                <w:rFonts w:ascii="Times New Roman" w:hAnsi="Times New Roman"/>
                <w:sz w:val="24"/>
                <w:szCs w:val="24"/>
              </w:rPr>
              <w:t>ависност убрзања од вучне силе и масе тела;</w:t>
            </w:r>
          </w:p>
          <w:p w:rsidR="0012648D" w:rsidRPr="00153E2C" w:rsidRDefault="0012648D" w:rsidP="00892823">
            <w:pPr>
              <w:numPr>
                <w:ilvl w:val="0"/>
                <w:numId w:val="66"/>
              </w:numPr>
              <w:spacing w:after="0" w:line="240" w:lineRule="auto"/>
              <w:ind w:left="1320" w:hanging="284"/>
              <w:jc w:val="both"/>
              <w:rPr>
                <w:rFonts w:ascii="Times New Roman" w:hAnsi="Times New Roman"/>
                <w:sz w:val="24"/>
                <w:szCs w:val="24"/>
              </w:rPr>
            </w:pPr>
            <w:r w:rsidRPr="00153E2C">
              <w:rPr>
                <w:rFonts w:ascii="Times New Roman" w:hAnsi="Times New Roman"/>
                <w:sz w:val="24"/>
                <w:szCs w:val="24"/>
              </w:rPr>
              <w:t>равномерно и променљиво праволинијско кретање, убрзавање – старт возила</w:t>
            </w:r>
            <w:r w:rsidRPr="00113125">
              <w:rPr>
                <w:rFonts w:ascii="Times New Roman" w:hAnsi="Times New Roman"/>
                <w:sz w:val="24"/>
                <w:szCs w:val="24"/>
              </w:rPr>
              <w:t xml:space="preserve"> </w:t>
            </w:r>
            <w:r w:rsidRPr="00153E2C">
              <w:rPr>
                <w:rFonts w:ascii="Times New Roman" w:hAnsi="Times New Roman"/>
                <w:sz w:val="24"/>
                <w:szCs w:val="24"/>
              </w:rPr>
              <w:t>и кочење возила, процењивање дужине зауставног пута возила;</w:t>
            </w:r>
          </w:p>
          <w:p w:rsidR="0012648D" w:rsidRPr="00153E2C" w:rsidRDefault="0012648D" w:rsidP="00892823">
            <w:pPr>
              <w:numPr>
                <w:ilvl w:val="0"/>
                <w:numId w:val="66"/>
              </w:numPr>
              <w:spacing w:after="0" w:line="240" w:lineRule="auto"/>
              <w:ind w:left="1320" w:hanging="284"/>
              <w:jc w:val="both"/>
              <w:rPr>
                <w:rFonts w:ascii="Times New Roman" w:hAnsi="Times New Roman"/>
                <w:sz w:val="24"/>
                <w:szCs w:val="24"/>
              </w:rPr>
            </w:pPr>
            <w:r w:rsidRPr="00153E2C">
              <w:rPr>
                <w:rFonts w:ascii="Times New Roman" w:hAnsi="Times New Roman"/>
                <w:sz w:val="24"/>
                <w:szCs w:val="24"/>
              </w:rPr>
              <w:t>кретање у пољу Земљине теже – слободни пад, хитац надоле и нагоре, коси хитац;</w:t>
            </w:r>
          </w:p>
          <w:p w:rsidR="0012648D" w:rsidRPr="00153E2C" w:rsidRDefault="0012648D" w:rsidP="00892823">
            <w:pPr>
              <w:numPr>
                <w:ilvl w:val="0"/>
                <w:numId w:val="66"/>
              </w:numPr>
              <w:spacing w:after="0" w:line="240" w:lineRule="auto"/>
              <w:ind w:left="1320" w:hanging="284"/>
              <w:jc w:val="both"/>
              <w:rPr>
                <w:rFonts w:ascii="Times New Roman" w:hAnsi="Times New Roman"/>
                <w:sz w:val="24"/>
                <w:szCs w:val="24"/>
              </w:rPr>
            </w:pPr>
            <w:r w:rsidRPr="00313A64">
              <w:rPr>
                <w:rFonts w:ascii="Times New Roman" w:hAnsi="Times New Roman"/>
                <w:sz w:val="24"/>
                <w:szCs w:val="24"/>
                <w:lang w:val="ru-RU"/>
              </w:rPr>
              <w:t>механичке</w:t>
            </w:r>
            <w:r w:rsidRPr="00313A64">
              <w:rPr>
                <w:rFonts w:ascii="Times New Roman" w:hAnsi="Times New Roman"/>
                <w:sz w:val="24"/>
                <w:szCs w:val="24"/>
              </w:rPr>
              <w:t xml:space="preserve"> о</w:t>
            </w:r>
            <w:r w:rsidRPr="00153E2C">
              <w:rPr>
                <w:rFonts w:ascii="Times New Roman" w:hAnsi="Times New Roman"/>
                <w:sz w:val="24"/>
                <w:szCs w:val="24"/>
              </w:rPr>
              <w:t xml:space="preserve">сцилације, таласи и </w:t>
            </w:r>
            <w:r>
              <w:rPr>
                <w:rFonts w:ascii="Times New Roman" w:hAnsi="Times New Roman"/>
                <w:sz w:val="24"/>
                <w:szCs w:val="24"/>
              </w:rPr>
              <w:t>простирање таласа кроз различите средине</w:t>
            </w:r>
            <w:r w:rsidRPr="00153E2C">
              <w:rPr>
                <w:rFonts w:ascii="Times New Roman" w:hAnsi="Times New Roman"/>
                <w:sz w:val="24"/>
                <w:szCs w:val="24"/>
              </w:rPr>
              <w:t>;</w:t>
            </w:r>
          </w:p>
          <w:p w:rsidR="0012648D" w:rsidRPr="00153E2C" w:rsidRDefault="0012648D" w:rsidP="00892823">
            <w:pPr>
              <w:numPr>
                <w:ilvl w:val="0"/>
                <w:numId w:val="66"/>
              </w:numPr>
              <w:spacing w:after="0" w:line="240" w:lineRule="auto"/>
              <w:ind w:left="1320" w:hanging="284"/>
              <w:jc w:val="both"/>
              <w:rPr>
                <w:rFonts w:ascii="Times New Roman" w:hAnsi="Times New Roman"/>
                <w:sz w:val="24"/>
                <w:szCs w:val="24"/>
              </w:rPr>
            </w:pPr>
            <w:r w:rsidRPr="00153E2C">
              <w:rPr>
                <w:rFonts w:ascii="Times New Roman" w:hAnsi="Times New Roman"/>
                <w:sz w:val="24"/>
                <w:szCs w:val="24"/>
              </w:rPr>
              <w:t>простирање звука, извори звука, заштита од буке. </w:t>
            </w:r>
          </w:p>
          <w:p w:rsidR="0012648D" w:rsidRPr="00620CE4" w:rsidRDefault="0012648D" w:rsidP="00600515">
            <w:pPr>
              <w:spacing w:after="0"/>
              <w:jc w:val="both"/>
              <w:rPr>
                <w:rFonts w:ascii="Times New Roman" w:hAnsi="Times New Roman"/>
                <w:b/>
                <w:bCs/>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Притисак чврстих тела и течности</w:t>
            </w:r>
          </w:p>
          <w:p w:rsidR="0012648D" w:rsidRPr="00153E2C" w:rsidRDefault="0012648D" w:rsidP="00892823">
            <w:pPr>
              <w:numPr>
                <w:ilvl w:val="2"/>
                <w:numId w:val="67"/>
              </w:numPr>
              <w:spacing w:after="0" w:line="240" w:lineRule="auto"/>
              <w:ind w:left="1418" w:hanging="284"/>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ритисак чврстог тела и мерне јединице (паскал, бар, атмосфера);</w:t>
            </w:r>
          </w:p>
          <w:p w:rsidR="0012648D" w:rsidRPr="00153E2C" w:rsidRDefault="0012648D" w:rsidP="00892823">
            <w:pPr>
              <w:numPr>
                <w:ilvl w:val="2"/>
                <w:numId w:val="67"/>
              </w:numPr>
              <w:spacing w:after="0" w:line="240" w:lineRule="auto"/>
              <w:ind w:left="1418" w:hanging="284"/>
              <w:jc w:val="both"/>
              <w:rPr>
                <w:rFonts w:ascii="Times New Roman" w:hAnsi="Times New Roman"/>
                <w:sz w:val="24"/>
                <w:szCs w:val="24"/>
                <w:lang w:val="ru-RU"/>
              </w:rPr>
            </w:pPr>
            <w:r w:rsidRPr="00153E2C">
              <w:rPr>
                <w:rFonts w:ascii="Times New Roman" w:hAnsi="Times New Roman"/>
                <w:sz w:val="24"/>
                <w:szCs w:val="24"/>
                <w:lang w:val="ru-RU"/>
              </w:rPr>
              <w:t>хидростатички и атмосферски</w:t>
            </w:r>
            <w:r>
              <w:rPr>
                <w:rFonts w:ascii="Times New Roman" w:hAnsi="Times New Roman"/>
                <w:sz w:val="24"/>
                <w:szCs w:val="24"/>
                <w:lang w:val="ru-RU"/>
              </w:rPr>
              <w:t xml:space="preserve"> </w:t>
            </w:r>
            <w:r w:rsidRPr="00153E2C">
              <w:rPr>
                <w:rFonts w:ascii="Times New Roman" w:hAnsi="Times New Roman"/>
                <w:sz w:val="24"/>
                <w:szCs w:val="24"/>
                <w:lang w:val="ru-RU"/>
              </w:rPr>
              <w:t>притисак, мерење;</w:t>
            </w:r>
          </w:p>
          <w:p w:rsidR="0012648D" w:rsidRPr="00153E2C" w:rsidRDefault="0012648D" w:rsidP="00892823">
            <w:pPr>
              <w:numPr>
                <w:ilvl w:val="2"/>
                <w:numId w:val="67"/>
              </w:numPr>
              <w:spacing w:after="0" w:line="240" w:lineRule="auto"/>
              <w:ind w:left="1418" w:hanging="284"/>
              <w:jc w:val="both"/>
              <w:rPr>
                <w:rFonts w:ascii="Times New Roman" w:hAnsi="Times New Roman"/>
                <w:sz w:val="24"/>
                <w:szCs w:val="24"/>
                <w:lang w:val="ru-RU"/>
              </w:rPr>
            </w:pPr>
            <w:r w:rsidRPr="00153E2C">
              <w:rPr>
                <w:rFonts w:ascii="Times New Roman" w:hAnsi="Times New Roman"/>
                <w:sz w:val="24"/>
                <w:szCs w:val="24"/>
                <w:lang w:val="ru-RU"/>
              </w:rPr>
              <w:t>преношењ</w:t>
            </w:r>
            <w:r w:rsidRPr="00153E2C">
              <w:rPr>
                <w:rFonts w:ascii="Times New Roman" w:hAnsi="Times New Roman"/>
                <w:sz w:val="24"/>
                <w:szCs w:val="24"/>
              </w:rPr>
              <w:t>e</w:t>
            </w:r>
            <w:r w:rsidRPr="00153E2C">
              <w:rPr>
                <w:rFonts w:ascii="Times New Roman" w:hAnsi="Times New Roman"/>
                <w:sz w:val="24"/>
                <w:szCs w:val="24"/>
                <w:lang w:val="ru-RU"/>
              </w:rPr>
              <w:t xml:space="preserve"> притиска кроз течности и гасове, хидрауличне машине (кочница, дизалица, преса);</w:t>
            </w:r>
          </w:p>
          <w:p w:rsidR="0012648D" w:rsidRPr="00153E2C" w:rsidRDefault="0012648D" w:rsidP="00892823">
            <w:pPr>
              <w:numPr>
                <w:ilvl w:val="2"/>
                <w:numId w:val="67"/>
              </w:numPr>
              <w:spacing w:after="0" w:line="240" w:lineRule="auto"/>
              <w:ind w:left="1418" w:hanging="284"/>
              <w:jc w:val="both"/>
              <w:rPr>
                <w:rFonts w:ascii="Times New Roman" w:hAnsi="Times New Roman"/>
                <w:sz w:val="24"/>
                <w:szCs w:val="24"/>
              </w:rPr>
            </w:pPr>
            <w:r w:rsidRPr="00153E2C">
              <w:rPr>
                <w:rFonts w:ascii="Times New Roman" w:hAnsi="Times New Roman"/>
                <w:sz w:val="24"/>
                <w:szCs w:val="24"/>
                <w:lang w:val="ru-RU"/>
              </w:rPr>
              <w:t>сила потиска, Архимедов закон.</w:t>
            </w: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b/>
                <w:bCs/>
                <w:sz w:val="24"/>
                <w:szCs w:val="24"/>
                <w:lang w:val="ru-RU"/>
              </w:rPr>
              <w:t>Равнотежа</w:t>
            </w:r>
          </w:p>
          <w:p w:rsidR="0012648D" w:rsidRPr="00153E2C" w:rsidRDefault="0012648D" w:rsidP="00892823">
            <w:pPr>
              <w:numPr>
                <w:ilvl w:val="0"/>
                <w:numId w:val="68"/>
              </w:numPr>
              <w:spacing w:after="0" w:line="240" w:lineRule="auto"/>
              <w:ind w:left="1418" w:hanging="284"/>
              <w:jc w:val="both"/>
              <w:rPr>
                <w:rFonts w:ascii="Times New Roman" w:hAnsi="Times New Roman"/>
                <w:sz w:val="24"/>
                <w:szCs w:val="24"/>
                <w:lang w:val="ru-RU"/>
              </w:rPr>
            </w:pPr>
            <w:r>
              <w:rPr>
                <w:rFonts w:ascii="Times New Roman" w:hAnsi="Times New Roman"/>
                <w:sz w:val="24"/>
                <w:szCs w:val="24"/>
                <w:lang w:val="ru-RU"/>
              </w:rPr>
              <w:t>п</w:t>
            </w:r>
            <w:r w:rsidRPr="00153E2C">
              <w:rPr>
                <w:rFonts w:ascii="Times New Roman" w:hAnsi="Times New Roman"/>
                <w:sz w:val="24"/>
                <w:szCs w:val="24"/>
                <w:lang w:val="ru-RU"/>
              </w:rPr>
              <w:t>ојам и врсте равнотеже, просте машине – полуга, стрма раван, котурача;</w:t>
            </w:r>
          </w:p>
          <w:p w:rsidR="0012648D" w:rsidRPr="00153E2C" w:rsidRDefault="0012648D" w:rsidP="00892823">
            <w:pPr>
              <w:numPr>
                <w:ilvl w:val="0"/>
                <w:numId w:val="68"/>
              </w:numPr>
              <w:spacing w:after="0" w:line="240" w:lineRule="auto"/>
              <w:ind w:left="1418" w:hanging="284"/>
              <w:jc w:val="both"/>
              <w:rPr>
                <w:rFonts w:ascii="Times New Roman" w:hAnsi="Times New Roman"/>
                <w:sz w:val="24"/>
                <w:szCs w:val="24"/>
              </w:rPr>
            </w:pPr>
            <w:r w:rsidRPr="00153E2C">
              <w:rPr>
                <w:rFonts w:ascii="Times New Roman" w:hAnsi="Times New Roman"/>
                <w:sz w:val="24"/>
                <w:szCs w:val="24"/>
                <w:lang w:val="ru-RU"/>
              </w:rPr>
              <w:t>врсте полуга, момент силе и равнотежа полуге, равнотежа чврстих тела у течностима – пливање тела.</w:t>
            </w:r>
          </w:p>
          <w:p w:rsidR="0012648D" w:rsidRPr="00153E2C" w:rsidRDefault="0012648D" w:rsidP="00600515">
            <w:pPr>
              <w:spacing w:after="0"/>
              <w:ind w:left="1332"/>
              <w:jc w:val="both"/>
              <w:rPr>
                <w:rFonts w:ascii="Times New Roman" w:hAnsi="Times New Roman"/>
                <w:sz w:val="24"/>
                <w:szCs w:val="24"/>
                <w:lang w:val="ru-RU"/>
              </w:rPr>
            </w:pPr>
            <w:r w:rsidRPr="00153E2C">
              <w:rPr>
                <w:rFonts w:ascii="Times New Roman" w:hAnsi="Times New Roman"/>
                <w:b/>
                <w:bCs/>
                <w:sz w:val="24"/>
                <w:szCs w:val="24"/>
              </w:rPr>
              <w:t> </w:t>
            </w: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b/>
                <w:bCs/>
                <w:sz w:val="24"/>
                <w:szCs w:val="24"/>
                <w:lang w:val="ru-RU"/>
              </w:rPr>
              <w:t>Механичка и топлотна енергија, рад и снага</w:t>
            </w:r>
          </w:p>
          <w:p w:rsidR="0012648D" w:rsidRPr="00153E2C" w:rsidRDefault="0012648D" w:rsidP="00892823">
            <w:pPr>
              <w:numPr>
                <w:ilvl w:val="0"/>
                <w:numId w:val="69"/>
              </w:numPr>
              <w:spacing w:after="0" w:line="240" w:lineRule="auto"/>
              <w:ind w:left="1418" w:hanging="284"/>
              <w:jc w:val="both"/>
              <w:rPr>
                <w:rFonts w:ascii="Times New Roman" w:hAnsi="Times New Roman"/>
                <w:sz w:val="24"/>
                <w:szCs w:val="24"/>
                <w:lang w:val="ru-RU"/>
              </w:rPr>
            </w:pPr>
            <w:r>
              <w:rPr>
                <w:rFonts w:ascii="Times New Roman" w:hAnsi="Times New Roman"/>
                <w:sz w:val="24"/>
                <w:szCs w:val="24"/>
                <w:lang w:val="ru-RU"/>
              </w:rPr>
              <w:lastRenderedPageBreak/>
              <w:t>м</w:t>
            </w:r>
            <w:r w:rsidRPr="00153E2C">
              <w:rPr>
                <w:rFonts w:ascii="Times New Roman" w:hAnsi="Times New Roman"/>
                <w:sz w:val="24"/>
                <w:szCs w:val="24"/>
                <w:lang w:val="ru-RU"/>
              </w:rPr>
              <w:t>еханички рад,</w:t>
            </w:r>
            <w:r>
              <w:rPr>
                <w:rFonts w:ascii="Times New Roman" w:hAnsi="Times New Roman"/>
                <w:sz w:val="24"/>
                <w:szCs w:val="24"/>
                <w:lang w:val="ru-RU"/>
              </w:rPr>
              <w:t xml:space="preserve"> </w:t>
            </w:r>
            <w:r w:rsidRPr="00A61A47">
              <w:rPr>
                <w:rFonts w:ascii="Times New Roman" w:hAnsi="Times New Roman"/>
                <w:sz w:val="24"/>
                <w:szCs w:val="24"/>
                <w:lang w:val="ru-RU"/>
              </w:rPr>
              <w:t xml:space="preserve">снага, </w:t>
            </w:r>
            <w:r w:rsidRPr="00153E2C">
              <w:rPr>
                <w:rFonts w:ascii="Times New Roman" w:hAnsi="Times New Roman"/>
                <w:sz w:val="24"/>
                <w:szCs w:val="24"/>
                <w:lang w:val="ru-RU"/>
              </w:rPr>
              <w:t>појам енергије и врсте енергија;</w:t>
            </w:r>
          </w:p>
          <w:p w:rsidR="0012648D" w:rsidRPr="00153E2C" w:rsidRDefault="0012648D" w:rsidP="00892823">
            <w:pPr>
              <w:numPr>
                <w:ilvl w:val="0"/>
                <w:numId w:val="69"/>
              </w:numPr>
              <w:spacing w:after="0" w:line="240" w:lineRule="auto"/>
              <w:ind w:left="1418" w:hanging="284"/>
              <w:jc w:val="both"/>
              <w:rPr>
                <w:rFonts w:ascii="Times New Roman" w:hAnsi="Times New Roman"/>
                <w:sz w:val="24"/>
                <w:szCs w:val="24"/>
                <w:lang w:val="ru-RU"/>
              </w:rPr>
            </w:pPr>
            <w:r w:rsidRPr="00153E2C">
              <w:rPr>
                <w:rFonts w:ascii="Times New Roman" w:hAnsi="Times New Roman"/>
                <w:sz w:val="24"/>
                <w:szCs w:val="24"/>
                <w:lang w:val="ru-RU"/>
              </w:rPr>
              <w:t>кинетичка енергија, потенцијална енергија у гравитационом пољу;</w:t>
            </w:r>
          </w:p>
          <w:p w:rsidR="0012648D" w:rsidRPr="00153E2C" w:rsidRDefault="0012648D" w:rsidP="00892823">
            <w:pPr>
              <w:numPr>
                <w:ilvl w:val="0"/>
                <w:numId w:val="69"/>
              </w:numPr>
              <w:spacing w:after="0" w:line="240" w:lineRule="auto"/>
              <w:ind w:left="1418" w:hanging="284"/>
              <w:jc w:val="both"/>
              <w:rPr>
                <w:rFonts w:ascii="Times New Roman" w:hAnsi="Times New Roman"/>
                <w:sz w:val="24"/>
                <w:szCs w:val="24"/>
                <w:lang w:val="ru-RU"/>
              </w:rPr>
            </w:pPr>
            <w:r w:rsidRPr="00153E2C">
              <w:rPr>
                <w:rFonts w:ascii="Times New Roman" w:hAnsi="Times New Roman"/>
                <w:sz w:val="24"/>
                <w:szCs w:val="24"/>
                <w:lang w:val="ru-RU"/>
              </w:rPr>
              <w:t>трансформација енергије у хидроцентралама, термоелектранама, ветрењачама, соларним панелима, моторима са унутрашњим сагоревањем, закон одржања енергије;</w:t>
            </w:r>
          </w:p>
          <w:p w:rsidR="0012648D" w:rsidRPr="00153E2C" w:rsidRDefault="0012648D" w:rsidP="00892823">
            <w:pPr>
              <w:numPr>
                <w:ilvl w:val="0"/>
                <w:numId w:val="69"/>
              </w:numPr>
              <w:spacing w:after="0" w:line="240" w:lineRule="auto"/>
              <w:ind w:left="1418" w:hanging="284"/>
              <w:jc w:val="both"/>
              <w:rPr>
                <w:rFonts w:ascii="Times New Roman" w:hAnsi="Times New Roman"/>
                <w:sz w:val="24"/>
                <w:szCs w:val="24"/>
                <w:lang w:val="ru-RU"/>
              </w:rPr>
            </w:pPr>
            <w:r w:rsidRPr="00153E2C">
              <w:rPr>
                <w:rFonts w:ascii="Times New Roman" w:hAnsi="Times New Roman"/>
                <w:sz w:val="24"/>
                <w:szCs w:val="24"/>
                <w:lang w:val="ru-RU"/>
              </w:rPr>
              <w:t>трансформација</w:t>
            </w:r>
            <w:r w:rsidRPr="00113125">
              <w:rPr>
                <w:rFonts w:ascii="Times New Roman" w:hAnsi="Times New Roman"/>
                <w:sz w:val="24"/>
                <w:szCs w:val="24"/>
                <w:lang w:val="ru-RU"/>
              </w:rPr>
              <w:t xml:space="preserve"> </w:t>
            </w:r>
            <w:r w:rsidRPr="00153E2C">
              <w:rPr>
                <w:rFonts w:ascii="Times New Roman" w:hAnsi="Times New Roman"/>
                <w:sz w:val="24"/>
                <w:szCs w:val="24"/>
                <w:lang w:val="ru-RU"/>
              </w:rPr>
              <w:t>механичког рада у топлотну енергију, појам температуре;</w:t>
            </w:r>
          </w:p>
          <w:p w:rsidR="0012648D" w:rsidRPr="00153E2C" w:rsidRDefault="0012648D" w:rsidP="00892823">
            <w:pPr>
              <w:numPr>
                <w:ilvl w:val="0"/>
                <w:numId w:val="69"/>
              </w:numPr>
              <w:spacing w:after="0" w:line="240" w:lineRule="auto"/>
              <w:ind w:left="1418" w:hanging="284"/>
              <w:jc w:val="both"/>
              <w:rPr>
                <w:rFonts w:ascii="Times New Roman" w:hAnsi="Times New Roman"/>
                <w:sz w:val="24"/>
                <w:szCs w:val="24"/>
                <w:lang w:val="ru-RU"/>
              </w:rPr>
            </w:pPr>
            <w:r w:rsidRPr="00153E2C">
              <w:rPr>
                <w:rFonts w:ascii="Times New Roman" w:hAnsi="Times New Roman"/>
                <w:sz w:val="24"/>
                <w:szCs w:val="24"/>
                <w:lang w:val="ru-RU"/>
              </w:rPr>
              <w:t>топлотни проводници</w:t>
            </w:r>
            <w:r w:rsidRPr="00113125">
              <w:rPr>
                <w:rFonts w:ascii="Times New Roman" w:hAnsi="Times New Roman"/>
                <w:sz w:val="24"/>
                <w:szCs w:val="24"/>
                <w:lang w:val="ru-RU"/>
              </w:rPr>
              <w:t xml:space="preserve"> </w:t>
            </w:r>
            <w:r w:rsidRPr="00153E2C">
              <w:rPr>
                <w:rFonts w:ascii="Times New Roman" w:hAnsi="Times New Roman"/>
                <w:sz w:val="24"/>
                <w:szCs w:val="24"/>
                <w:lang w:val="ru-RU"/>
              </w:rPr>
              <w:t>и топлотни изолатори;</w:t>
            </w:r>
          </w:p>
          <w:p w:rsidR="0012648D" w:rsidRPr="00153E2C" w:rsidRDefault="0012648D" w:rsidP="00892823">
            <w:pPr>
              <w:numPr>
                <w:ilvl w:val="0"/>
                <w:numId w:val="69"/>
              </w:numPr>
              <w:spacing w:after="0" w:line="240" w:lineRule="auto"/>
              <w:ind w:left="1418" w:hanging="284"/>
              <w:jc w:val="both"/>
              <w:rPr>
                <w:rFonts w:ascii="Times New Roman" w:hAnsi="Times New Roman"/>
                <w:sz w:val="24"/>
                <w:szCs w:val="24"/>
                <w:lang w:val="ru-RU"/>
              </w:rPr>
            </w:pPr>
            <w:r w:rsidRPr="00153E2C">
              <w:rPr>
                <w:rFonts w:ascii="Times New Roman" w:hAnsi="Times New Roman"/>
                <w:sz w:val="24"/>
                <w:szCs w:val="24"/>
                <w:lang w:val="ru-RU"/>
              </w:rPr>
              <w:t>обновљиви и необновљиви енергетски извори, енергетска ефикасност.</w:t>
            </w: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b/>
                <w:bCs/>
                <w:sz w:val="24"/>
                <w:szCs w:val="24"/>
                <w:lang w:val="ru-RU"/>
              </w:rPr>
              <w:t>Оптика</w:t>
            </w:r>
          </w:p>
          <w:p w:rsidR="0012648D" w:rsidRPr="00153E2C" w:rsidRDefault="0012648D" w:rsidP="00892823">
            <w:pPr>
              <w:numPr>
                <w:ilvl w:val="0"/>
                <w:numId w:val="70"/>
              </w:numPr>
              <w:spacing w:after="0" w:line="240" w:lineRule="auto"/>
              <w:ind w:left="1418" w:hanging="284"/>
              <w:jc w:val="both"/>
              <w:rPr>
                <w:rFonts w:ascii="Times New Roman" w:hAnsi="Times New Roman"/>
                <w:sz w:val="24"/>
                <w:szCs w:val="24"/>
                <w:lang w:val="ru-RU"/>
              </w:rPr>
            </w:pPr>
            <w:r>
              <w:rPr>
                <w:rFonts w:ascii="Times New Roman" w:hAnsi="Times New Roman"/>
                <w:sz w:val="24"/>
                <w:szCs w:val="24"/>
                <w:lang w:val="ru-RU"/>
              </w:rPr>
              <w:t>с</w:t>
            </w:r>
            <w:r w:rsidRPr="00153E2C">
              <w:rPr>
                <w:rFonts w:ascii="Times New Roman" w:hAnsi="Times New Roman"/>
                <w:sz w:val="24"/>
                <w:szCs w:val="24"/>
                <w:lang w:val="ru-RU"/>
              </w:rPr>
              <w:t>ветлост као природна појава, праволинијско простирање светлости (помрачење Сунца и Месеца), одбијање светлости (лик у равном и сферном огледалу) и преламање светлости (провидна и непровидна тела), брзина светлости, сочива (мане ока као сочива</w:t>
            </w:r>
            <w:r>
              <w:rPr>
                <w:rFonts w:ascii="Times New Roman" w:hAnsi="Times New Roman"/>
                <w:sz w:val="24"/>
                <w:szCs w:val="24"/>
                <w:lang w:val="ru-RU"/>
              </w:rPr>
              <w:t xml:space="preserve"> – </w:t>
            </w:r>
            <w:r w:rsidRPr="00153E2C">
              <w:rPr>
                <w:rFonts w:ascii="Times New Roman" w:hAnsi="Times New Roman"/>
                <w:sz w:val="24"/>
                <w:szCs w:val="24"/>
                <w:lang w:val="ru-RU"/>
              </w:rPr>
              <w:t>кратковидост и далековидост).</w:t>
            </w:r>
          </w:p>
          <w:p w:rsidR="0012648D" w:rsidRPr="00153E2C" w:rsidRDefault="0012648D" w:rsidP="00600515">
            <w:pPr>
              <w:spacing w:after="0"/>
              <w:jc w:val="both"/>
              <w:rPr>
                <w:rFonts w:ascii="Times New Roman" w:hAnsi="Times New Roman"/>
                <w:b/>
                <w:bCs/>
                <w:sz w:val="24"/>
                <w:szCs w:val="24"/>
                <w:lang w:val="ru-RU"/>
              </w:rPr>
            </w:pP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b/>
                <w:bCs/>
                <w:sz w:val="24"/>
                <w:szCs w:val="24"/>
                <w:lang w:val="ru-RU"/>
              </w:rPr>
              <w:t>Електрична струја</w:t>
            </w:r>
          </w:p>
          <w:p w:rsidR="0012648D" w:rsidRPr="00153E2C" w:rsidRDefault="0012648D" w:rsidP="00892823">
            <w:pPr>
              <w:numPr>
                <w:ilvl w:val="0"/>
                <w:numId w:val="71"/>
              </w:numPr>
              <w:spacing w:after="0" w:line="240" w:lineRule="auto"/>
              <w:ind w:left="1418" w:hanging="284"/>
              <w:jc w:val="both"/>
              <w:rPr>
                <w:rFonts w:ascii="Times New Roman" w:hAnsi="Times New Roman"/>
                <w:sz w:val="24"/>
                <w:szCs w:val="24"/>
                <w:lang w:val="ru-RU"/>
              </w:rPr>
            </w:pPr>
            <w:r>
              <w:rPr>
                <w:rFonts w:ascii="Times New Roman" w:hAnsi="Times New Roman"/>
                <w:sz w:val="24"/>
                <w:szCs w:val="24"/>
                <w:lang w:val="ru-RU"/>
              </w:rPr>
              <w:t>м</w:t>
            </w:r>
            <w:r w:rsidRPr="00153E2C">
              <w:rPr>
                <w:rFonts w:ascii="Times New Roman" w:hAnsi="Times New Roman"/>
                <w:sz w:val="24"/>
                <w:szCs w:val="24"/>
                <w:lang w:val="ru-RU"/>
              </w:rPr>
              <w:t>етали, електролити и јонизовани гасови као електрични</w:t>
            </w:r>
            <w:r w:rsidRPr="00113125">
              <w:rPr>
                <w:rFonts w:ascii="Times New Roman" w:hAnsi="Times New Roman"/>
                <w:sz w:val="24"/>
                <w:szCs w:val="24"/>
                <w:lang w:val="ru-RU"/>
              </w:rPr>
              <w:t xml:space="preserve"> </w:t>
            </w:r>
            <w:r w:rsidRPr="00153E2C">
              <w:rPr>
                <w:rFonts w:ascii="Times New Roman" w:hAnsi="Times New Roman"/>
                <w:sz w:val="24"/>
                <w:szCs w:val="24"/>
                <w:lang w:val="ru-RU"/>
              </w:rPr>
              <w:t xml:space="preserve"> проводници;</w:t>
            </w:r>
          </w:p>
          <w:p w:rsidR="0012648D" w:rsidRPr="00153E2C" w:rsidRDefault="0012648D" w:rsidP="00892823">
            <w:pPr>
              <w:numPr>
                <w:ilvl w:val="0"/>
                <w:numId w:val="71"/>
              </w:numPr>
              <w:spacing w:after="0" w:line="240" w:lineRule="auto"/>
              <w:ind w:left="1418" w:hanging="284"/>
              <w:jc w:val="both"/>
              <w:rPr>
                <w:rFonts w:ascii="Times New Roman" w:hAnsi="Times New Roman"/>
                <w:sz w:val="24"/>
                <w:szCs w:val="24"/>
                <w:lang w:val="ru-RU"/>
              </w:rPr>
            </w:pPr>
            <w:r w:rsidRPr="00153E2C">
              <w:rPr>
                <w:rFonts w:ascii="Times New Roman" w:hAnsi="Times New Roman"/>
                <w:sz w:val="24"/>
                <w:szCs w:val="24"/>
              </w:rPr>
              <w:t xml:space="preserve">проводници и </w:t>
            </w:r>
            <w:r w:rsidRPr="00153E2C">
              <w:rPr>
                <w:rFonts w:ascii="Times New Roman" w:hAnsi="Times New Roman"/>
                <w:sz w:val="24"/>
                <w:szCs w:val="24"/>
                <w:lang w:val="ru-RU"/>
              </w:rPr>
              <w:t>изолатори у домаћинству и свакодневном окружењу;</w:t>
            </w:r>
          </w:p>
          <w:p w:rsidR="0012648D" w:rsidRPr="00153E2C" w:rsidRDefault="0012648D" w:rsidP="00892823">
            <w:pPr>
              <w:numPr>
                <w:ilvl w:val="0"/>
                <w:numId w:val="71"/>
              </w:numPr>
              <w:spacing w:after="0" w:line="240" w:lineRule="auto"/>
              <w:ind w:left="1418" w:hanging="284"/>
              <w:jc w:val="both"/>
              <w:rPr>
                <w:rFonts w:ascii="Times New Roman" w:hAnsi="Times New Roman"/>
                <w:sz w:val="24"/>
                <w:szCs w:val="24"/>
                <w:lang w:val="ru-RU"/>
              </w:rPr>
            </w:pPr>
            <w:r>
              <w:rPr>
                <w:rFonts w:ascii="Times New Roman" w:hAnsi="Times New Roman"/>
                <w:sz w:val="24"/>
                <w:szCs w:val="24"/>
                <w:lang w:val="ru-RU"/>
              </w:rPr>
              <w:t>хемијски</w:t>
            </w:r>
            <w:r w:rsidRPr="00153E2C">
              <w:rPr>
                <w:rFonts w:ascii="Times New Roman" w:hAnsi="Times New Roman"/>
                <w:sz w:val="24"/>
                <w:szCs w:val="24"/>
                <w:lang w:val="ru-RU"/>
              </w:rPr>
              <w:t xml:space="preserve"> извори </w:t>
            </w:r>
            <w:r>
              <w:rPr>
                <w:rFonts w:ascii="Times New Roman" w:hAnsi="Times New Roman"/>
                <w:sz w:val="24"/>
                <w:szCs w:val="24"/>
                <w:lang w:val="ru-RU"/>
              </w:rPr>
              <w:t xml:space="preserve">једносмерне </w:t>
            </w:r>
            <w:r w:rsidRPr="00153E2C">
              <w:rPr>
                <w:rFonts w:ascii="Times New Roman" w:hAnsi="Times New Roman"/>
                <w:sz w:val="24"/>
                <w:szCs w:val="24"/>
                <w:lang w:val="ru-RU"/>
              </w:rPr>
              <w:t>електричн</w:t>
            </w:r>
            <w:r>
              <w:rPr>
                <w:rFonts w:ascii="Times New Roman" w:hAnsi="Times New Roman"/>
                <w:sz w:val="24"/>
                <w:szCs w:val="24"/>
                <w:lang w:val="ru-RU"/>
              </w:rPr>
              <w:t>е струје</w:t>
            </w:r>
            <w:r w:rsidRPr="00153E2C">
              <w:rPr>
                <w:rFonts w:ascii="Times New Roman" w:hAnsi="Times New Roman"/>
                <w:sz w:val="24"/>
                <w:szCs w:val="24"/>
                <w:lang w:val="ru-RU"/>
              </w:rPr>
              <w:t xml:space="preserve"> , појава електричне струје, јачина електричне струје, електрично коло и Омов закон, мерни уређаји и њихово везивање у електричном колу, отпорници у електричном колу, везивање отпорника  у електричном колу;</w:t>
            </w:r>
          </w:p>
          <w:p w:rsidR="0012648D" w:rsidRPr="00153E2C" w:rsidRDefault="0012648D" w:rsidP="00892823">
            <w:pPr>
              <w:numPr>
                <w:ilvl w:val="0"/>
                <w:numId w:val="71"/>
              </w:numPr>
              <w:spacing w:after="0" w:line="240" w:lineRule="auto"/>
              <w:ind w:left="1418" w:hanging="284"/>
              <w:jc w:val="both"/>
              <w:rPr>
                <w:rFonts w:ascii="Times New Roman" w:hAnsi="Times New Roman"/>
                <w:sz w:val="24"/>
                <w:szCs w:val="24"/>
                <w:lang w:val="ru-RU"/>
              </w:rPr>
            </w:pPr>
            <w:r>
              <w:rPr>
                <w:rFonts w:ascii="Times New Roman" w:hAnsi="Times New Roman"/>
                <w:sz w:val="24"/>
                <w:szCs w:val="24"/>
                <w:lang w:val="ru-RU"/>
              </w:rPr>
              <w:t xml:space="preserve">наизменична електрична струја, </w:t>
            </w:r>
            <w:r w:rsidRPr="00153E2C">
              <w:rPr>
                <w:rFonts w:ascii="Times New Roman" w:hAnsi="Times New Roman"/>
                <w:sz w:val="24"/>
                <w:szCs w:val="24"/>
                <w:lang w:val="ru-RU"/>
              </w:rPr>
              <w:t xml:space="preserve">употреба и принцип рада трансформатора, </w:t>
            </w:r>
            <w:r w:rsidRPr="00153E2C">
              <w:rPr>
                <w:rFonts w:ascii="Times New Roman" w:hAnsi="Times New Roman"/>
                <w:sz w:val="24"/>
                <w:szCs w:val="24"/>
              </w:rPr>
              <w:t xml:space="preserve">електромотора, </w:t>
            </w:r>
            <w:r w:rsidRPr="00153E2C">
              <w:rPr>
                <w:rFonts w:ascii="Times New Roman" w:hAnsi="Times New Roman"/>
                <w:sz w:val="24"/>
                <w:szCs w:val="24"/>
                <w:lang w:val="ru-RU"/>
              </w:rPr>
              <w:t>грејача, светиљки, галванизација;</w:t>
            </w:r>
          </w:p>
          <w:p w:rsidR="0012648D" w:rsidRPr="00153E2C" w:rsidRDefault="0012648D" w:rsidP="00892823">
            <w:pPr>
              <w:numPr>
                <w:ilvl w:val="0"/>
                <w:numId w:val="71"/>
              </w:numPr>
              <w:spacing w:after="0" w:line="240" w:lineRule="auto"/>
              <w:ind w:left="1418" w:hanging="284"/>
              <w:jc w:val="both"/>
              <w:rPr>
                <w:rFonts w:ascii="Times New Roman" w:hAnsi="Times New Roman"/>
                <w:sz w:val="24"/>
                <w:szCs w:val="24"/>
              </w:rPr>
            </w:pPr>
            <w:r w:rsidRPr="00153E2C">
              <w:rPr>
                <w:rFonts w:ascii="Times New Roman" w:hAnsi="Times New Roman"/>
                <w:sz w:val="24"/>
                <w:szCs w:val="24"/>
                <w:lang w:val="ru-RU"/>
              </w:rPr>
              <w:t>електричне појаве у атмосфери и заштита од грома и електричног удара.</w:t>
            </w:r>
          </w:p>
          <w:p w:rsidR="0012648D" w:rsidRPr="00153E2C" w:rsidRDefault="0012648D" w:rsidP="00600515">
            <w:pPr>
              <w:spacing w:after="0"/>
              <w:ind w:left="1332"/>
              <w:jc w:val="both"/>
              <w:rPr>
                <w:rFonts w:ascii="Times New Roman" w:hAnsi="Times New Roman"/>
                <w:sz w:val="24"/>
                <w:szCs w:val="24"/>
              </w:rPr>
            </w:pPr>
          </w:p>
          <w:p w:rsidR="0012648D" w:rsidRPr="00153E2C" w:rsidRDefault="0012648D" w:rsidP="00600515">
            <w:pPr>
              <w:spacing w:after="0"/>
              <w:ind w:left="360"/>
              <w:jc w:val="both"/>
              <w:rPr>
                <w:rFonts w:ascii="Times New Roman" w:hAnsi="Times New Roman"/>
                <w:sz w:val="24"/>
                <w:szCs w:val="24"/>
              </w:rPr>
            </w:pPr>
            <w:r w:rsidRPr="00153E2C">
              <w:rPr>
                <w:rFonts w:ascii="Times New Roman" w:hAnsi="Times New Roman"/>
                <w:b/>
                <w:bCs/>
                <w:sz w:val="24"/>
                <w:szCs w:val="24"/>
              </w:rPr>
              <w:t>Напредни садржаји</w:t>
            </w:r>
          </w:p>
          <w:p w:rsidR="0012648D" w:rsidRPr="00153E2C" w:rsidRDefault="0012648D" w:rsidP="00600515">
            <w:pPr>
              <w:spacing w:after="0"/>
              <w:ind w:left="360"/>
              <w:jc w:val="both"/>
              <w:rPr>
                <w:rFonts w:ascii="Times New Roman" w:hAnsi="Times New Roman"/>
                <w:sz w:val="24"/>
                <w:szCs w:val="24"/>
              </w:rPr>
            </w:pPr>
            <w:r w:rsidRPr="00153E2C">
              <w:rPr>
                <w:rFonts w:ascii="Times New Roman" w:hAnsi="Times New Roman"/>
                <w:b/>
                <w:bCs/>
                <w:sz w:val="24"/>
                <w:szCs w:val="24"/>
              </w:rPr>
              <w:t> </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Pr>
                <w:rFonts w:ascii="Times New Roman" w:hAnsi="Times New Roman"/>
                <w:sz w:val="24"/>
                <w:szCs w:val="24"/>
                <w:lang w:val="ru-RU"/>
              </w:rPr>
              <w:t>м</w:t>
            </w:r>
            <w:r w:rsidRPr="00153E2C">
              <w:rPr>
                <w:rFonts w:ascii="Times New Roman" w:hAnsi="Times New Roman"/>
                <w:sz w:val="24"/>
                <w:szCs w:val="24"/>
                <w:lang w:val="ru-RU"/>
              </w:rPr>
              <w:t>ерне јединице које се користе у англосаксонским земљама и њихова веза са СИ системом (фит, јард, миља, инч, степен фаренхајта, либра, паунд, галон, барел);</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аеродинамичност тела;</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бестежинско стање;</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статички електрицитет у домаћинству;</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сила еластичности код металне опруге</w:t>
            </w:r>
            <w:r>
              <w:rPr>
                <w:rFonts w:ascii="Times New Roman" w:hAnsi="Times New Roman"/>
                <w:sz w:val="24"/>
                <w:szCs w:val="24"/>
                <w:lang w:val="ru-RU"/>
              </w:rPr>
              <w:t>; д</w:t>
            </w:r>
            <w:r w:rsidRPr="00153E2C">
              <w:rPr>
                <w:rFonts w:ascii="Times New Roman" w:hAnsi="Times New Roman"/>
                <w:sz w:val="24"/>
                <w:szCs w:val="24"/>
                <w:lang w:val="ru-RU"/>
              </w:rPr>
              <w:t>инамометар, принцип рада и употреба;</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график брзине кретања у функцији одређивања врсте кретања и убрзања тела;</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Pr>
                <w:rFonts w:ascii="Times New Roman" w:hAnsi="Times New Roman"/>
                <w:sz w:val="24"/>
                <w:szCs w:val="24"/>
                <w:lang w:val="ru-RU"/>
              </w:rPr>
              <w:t xml:space="preserve">наизменична електрична струја, </w:t>
            </w:r>
            <w:r w:rsidRPr="00153E2C">
              <w:rPr>
                <w:rFonts w:ascii="Times New Roman" w:hAnsi="Times New Roman"/>
                <w:sz w:val="24"/>
                <w:szCs w:val="24"/>
                <w:lang w:val="ru-RU"/>
              </w:rPr>
              <w:t>период и фреквенција радио и ТВ-таласа;</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микроскоп и дурбин и њихов значај у развоју науке и технике, оптичке варке;</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rPr>
            </w:pPr>
            <w:r w:rsidRPr="00153E2C">
              <w:rPr>
                <w:rFonts w:ascii="Times New Roman" w:hAnsi="Times New Roman"/>
                <w:sz w:val="24"/>
                <w:szCs w:val="24"/>
              </w:rPr>
              <w:t>феномен стаклене баште;</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полупроводници и уређаји у којима се користе;</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нуклеарне силе и заштита од радиоактивности;</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основни елементи астрономије (рачунање времена и временске зоне).</w:t>
            </w:r>
          </w:p>
          <w:p w:rsidR="0012648D" w:rsidRPr="00113125" w:rsidRDefault="0012648D" w:rsidP="0012648D">
            <w:pPr>
              <w:spacing w:after="0"/>
              <w:rPr>
                <w:rFonts w:ascii="Times New Roman" w:eastAsia="Calibri" w:hAnsi="Times New Roman"/>
                <w:sz w:val="24"/>
                <w:szCs w:val="24"/>
                <w:lang w:val="ru-RU"/>
              </w:rPr>
            </w:pPr>
          </w:p>
        </w:tc>
      </w:tr>
      <w:tr w:rsidR="0012648D" w:rsidRPr="00153E2C" w:rsidTr="0012648D">
        <w:tc>
          <w:tcPr>
            <w:tcW w:w="9747" w:type="dxa"/>
            <w:tcBorders>
              <w:top w:val="single" w:sz="4" w:space="0" w:color="auto"/>
              <w:left w:val="single" w:sz="4" w:space="0" w:color="auto"/>
              <w:bottom w:val="single" w:sz="4" w:space="0" w:color="auto"/>
              <w:right w:val="single" w:sz="4" w:space="0" w:color="auto"/>
            </w:tcBorders>
            <w:shd w:val="clear" w:color="auto" w:fill="auto"/>
          </w:tcPr>
          <w:p w:rsidR="0012648D" w:rsidRPr="00153E2C" w:rsidRDefault="0012648D" w:rsidP="0012648D">
            <w:pPr>
              <w:spacing w:after="0"/>
              <w:ind w:left="360"/>
              <w:rPr>
                <w:rFonts w:ascii="Times New Roman" w:hAnsi="Times New Roman"/>
                <w:sz w:val="24"/>
                <w:szCs w:val="24"/>
                <w:lang w:val="ru-RU"/>
              </w:rPr>
            </w:pPr>
            <w:r w:rsidRPr="00153E2C">
              <w:rPr>
                <w:rFonts w:ascii="Times New Roman" w:hAnsi="Times New Roman"/>
                <w:b/>
                <w:bCs/>
                <w:sz w:val="24"/>
                <w:szCs w:val="24"/>
              </w:rPr>
              <w:lastRenderedPageBreak/>
              <w:t> </w:t>
            </w: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b/>
                <w:bCs/>
                <w:sz w:val="24"/>
                <w:szCs w:val="24"/>
              </w:rPr>
              <w:t>НАЧИН ОСТВАРИВАЊА ПРОГРАМА</w:t>
            </w:r>
            <w:r w:rsidRPr="00153E2C">
              <w:rPr>
                <w:rFonts w:ascii="Times New Roman" w:hAnsi="Times New Roman"/>
                <w:b/>
                <w:bCs/>
                <w:sz w:val="24"/>
                <w:szCs w:val="24"/>
                <w:lang w:val="ru-RU"/>
              </w:rPr>
              <w:t xml:space="preserve"> </w:t>
            </w:r>
          </w:p>
          <w:p w:rsidR="0012648D" w:rsidRPr="00153E2C" w:rsidRDefault="0012648D" w:rsidP="00600515">
            <w:pPr>
              <w:spacing w:after="0"/>
              <w:ind w:left="360"/>
              <w:jc w:val="both"/>
              <w:rPr>
                <w:rFonts w:ascii="Times New Roman" w:hAnsi="Times New Roman"/>
                <w:sz w:val="24"/>
                <w:szCs w:val="24"/>
                <w:lang w:val="ru-RU"/>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lang w:val="ru-RU"/>
              </w:rPr>
              <w:t>Циљ настав</w:t>
            </w:r>
            <w:r w:rsidRPr="00153E2C">
              <w:rPr>
                <w:rFonts w:ascii="Times New Roman" w:hAnsi="Times New Roman"/>
                <w:sz w:val="24"/>
                <w:szCs w:val="24"/>
              </w:rPr>
              <w:t>e</w:t>
            </w:r>
            <w:r w:rsidRPr="00153E2C">
              <w:rPr>
                <w:rFonts w:ascii="Times New Roman" w:hAnsi="Times New Roman"/>
                <w:sz w:val="24"/>
                <w:szCs w:val="24"/>
                <w:lang w:val="ru-RU"/>
              </w:rPr>
              <w:t xml:space="preserve"> физике је</w:t>
            </w:r>
            <w:r>
              <w:rPr>
                <w:rFonts w:ascii="Times New Roman" w:hAnsi="Times New Roman"/>
                <w:sz w:val="24"/>
                <w:szCs w:val="24"/>
              </w:rPr>
              <w:t xml:space="preserve"> </w:t>
            </w:r>
            <w:r w:rsidRPr="00153E2C">
              <w:rPr>
                <w:rFonts w:ascii="Times New Roman" w:hAnsi="Times New Roman"/>
                <w:sz w:val="24"/>
                <w:szCs w:val="24"/>
              </w:rPr>
              <w:t>оспособљавање одраслог да</w:t>
            </w:r>
            <w:r>
              <w:rPr>
                <w:rFonts w:ascii="Times New Roman" w:hAnsi="Times New Roman"/>
                <w:sz w:val="24"/>
                <w:szCs w:val="24"/>
              </w:rPr>
              <w:t xml:space="preserve"> </w:t>
            </w:r>
            <w:r w:rsidRPr="00153E2C">
              <w:rPr>
                <w:rFonts w:ascii="Times New Roman" w:hAnsi="Times New Roman"/>
                <w:sz w:val="24"/>
                <w:szCs w:val="24"/>
              </w:rPr>
              <w:t>препознаје и уважава</w:t>
            </w:r>
            <w:r>
              <w:rPr>
                <w:rFonts w:ascii="Times New Roman" w:hAnsi="Times New Roman"/>
                <w:sz w:val="24"/>
                <w:szCs w:val="24"/>
              </w:rPr>
              <w:t xml:space="preserve"> </w:t>
            </w:r>
            <w:r w:rsidRPr="00153E2C">
              <w:rPr>
                <w:rFonts w:ascii="Times New Roman" w:hAnsi="Times New Roman"/>
                <w:sz w:val="24"/>
                <w:szCs w:val="24"/>
              </w:rPr>
              <w:t xml:space="preserve">природне законе у </w:t>
            </w:r>
            <w:r w:rsidRPr="00153E2C">
              <w:rPr>
                <w:rFonts w:ascii="Times New Roman" w:hAnsi="Times New Roman"/>
                <w:sz w:val="24"/>
                <w:szCs w:val="24"/>
              </w:rPr>
              <w:lastRenderedPageBreak/>
              <w:t>свакодневном животу и свом радном окружењу. При изради програма тежило</w:t>
            </w:r>
            <w:r>
              <w:rPr>
                <w:rFonts w:ascii="Times New Roman" w:hAnsi="Times New Roman"/>
                <w:sz w:val="24"/>
                <w:szCs w:val="24"/>
              </w:rPr>
              <w:t xml:space="preserve"> </w:t>
            </w:r>
            <w:r w:rsidRPr="00153E2C">
              <w:rPr>
                <w:rFonts w:ascii="Times New Roman" w:hAnsi="Times New Roman"/>
                <w:sz w:val="24"/>
                <w:szCs w:val="24"/>
              </w:rPr>
              <w:t>се да</w:t>
            </w:r>
            <w:r>
              <w:rPr>
                <w:rFonts w:ascii="Times New Roman" w:hAnsi="Times New Roman"/>
                <w:sz w:val="24"/>
                <w:szCs w:val="24"/>
              </w:rPr>
              <w:t xml:space="preserve"> </w:t>
            </w:r>
            <w:r w:rsidRPr="00153E2C">
              <w:rPr>
                <w:rFonts w:ascii="Times New Roman" w:hAnsi="Times New Roman"/>
                <w:sz w:val="24"/>
                <w:szCs w:val="24"/>
              </w:rPr>
              <w:t xml:space="preserve">исходи буду тако дефинисани да за одраслог имају употребну вредност у свакодневном животу, стручним обукама у ФООО и даљем учењу и образовању. </w:t>
            </w:r>
          </w:p>
          <w:p w:rsidR="0012648D" w:rsidRPr="00153E2C" w:rsidRDefault="0012648D" w:rsidP="00600515">
            <w:pPr>
              <w:spacing w:after="0"/>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Начин рада на обавезним садржајима програма наставник прилагођава карактеристикама и специфичностима конкретне групе одраслих. Обавезне садржаје треба схватити и презентовати тако да их одрасли препознаје и користи у свакодневном животу. Главнина процеса учења одвија се у школи, на часовима физике. Наставник не треба да очекује нити да обавезује одрасле да физику уче код куће и изван наставе физике. Зато је важан задатак наставника да обезбеди да одрасли за време часа буду активни, како у групном, тако и у</w:t>
            </w:r>
            <w:r>
              <w:rPr>
                <w:rFonts w:ascii="Times New Roman" w:hAnsi="Times New Roman"/>
                <w:sz w:val="24"/>
                <w:szCs w:val="24"/>
              </w:rPr>
              <w:t xml:space="preserve"> </w:t>
            </w:r>
            <w:r w:rsidRPr="00153E2C">
              <w:rPr>
                <w:rFonts w:ascii="Times New Roman" w:hAnsi="Times New Roman"/>
                <w:sz w:val="24"/>
                <w:szCs w:val="24"/>
              </w:rPr>
              <w:t xml:space="preserve">индивидуалном раду. Наставник планира и организује наставу тако да на сваком часу омогући </w:t>
            </w:r>
            <w:r>
              <w:rPr>
                <w:rFonts w:ascii="Times New Roman" w:hAnsi="Times New Roman"/>
                <w:sz w:val="24"/>
                <w:szCs w:val="24"/>
              </w:rPr>
              <w:t>појединцу</w:t>
            </w:r>
            <w:r w:rsidRPr="00153E2C">
              <w:rPr>
                <w:rFonts w:ascii="Times New Roman" w:hAnsi="Times New Roman"/>
                <w:sz w:val="24"/>
                <w:szCs w:val="24"/>
              </w:rPr>
              <w:t xml:space="preserve"> да учи и напредује. У процесу планирања посебна пажња се посвећује припреми дидактичког материјала (поред већ постојећих материјала из Приручника за одрасле) које они користе на самом блоку, а наставник их користи истовремено за праћење постигнућа напретка и оцењивање.</w:t>
            </w:r>
          </w:p>
          <w:p w:rsidR="0012648D" w:rsidRPr="00153E2C" w:rsidRDefault="0012648D" w:rsidP="00600515">
            <w:pPr>
              <w:spacing w:after="0"/>
              <w:ind w:firstLine="1332"/>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Наставник се припрема за реализацију</w:t>
            </w:r>
            <w:r w:rsidRPr="00153E2C">
              <w:rPr>
                <w:rFonts w:ascii="Times New Roman" w:hAnsi="Times New Roman"/>
                <w:color w:val="C00000"/>
                <w:sz w:val="24"/>
                <w:szCs w:val="24"/>
              </w:rPr>
              <w:t xml:space="preserve"> </w:t>
            </w:r>
            <w:r w:rsidRPr="00153E2C">
              <w:rPr>
                <w:rFonts w:ascii="Times New Roman" w:hAnsi="Times New Roman"/>
                <w:sz w:val="24"/>
                <w:szCs w:val="24"/>
              </w:rPr>
              <w:t>обавезних садржаја поштујући основне дидактичке принципе наставе физике као што су: поступност, очигледност, повезаност наставних садржаја.</w:t>
            </w:r>
          </w:p>
          <w:p w:rsidR="0012648D" w:rsidRPr="00153E2C" w:rsidRDefault="0012648D" w:rsidP="0012648D">
            <w:pPr>
              <w:spacing w:after="0"/>
              <w:ind w:firstLine="1332"/>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Поступност при упознавању одраслих са наставним садржајима огледа се у поштовању правила: од познатог ка непознатом, од лакшег ка тежем. Потребно је нагласити да се исходи ефикасније постижу кад се полази од онога што одрасли</w:t>
            </w:r>
            <w:r>
              <w:rPr>
                <w:rFonts w:ascii="Times New Roman" w:hAnsi="Times New Roman"/>
                <w:sz w:val="24"/>
                <w:szCs w:val="24"/>
              </w:rPr>
              <w:t xml:space="preserve"> </w:t>
            </w:r>
            <w:r w:rsidRPr="00153E2C">
              <w:rPr>
                <w:rFonts w:ascii="Times New Roman" w:hAnsi="Times New Roman"/>
                <w:sz w:val="24"/>
                <w:szCs w:val="24"/>
              </w:rPr>
              <w:t>већ знају</w:t>
            </w:r>
            <w:r>
              <w:rPr>
                <w:rFonts w:ascii="Times New Roman" w:hAnsi="Times New Roman"/>
                <w:sz w:val="24"/>
                <w:szCs w:val="24"/>
              </w:rPr>
              <w:t>, на</w:t>
            </w:r>
            <w:r w:rsidRPr="00153E2C">
              <w:rPr>
                <w:rFonts w:ascii="Times New Roman" w:hAnsi="Times New Roman"/>
                <w:sz w:val="24"/>
                <w:szCs w:val="24"/>
              </w:rPr>
              <w:t xml:space="preserve"> пример, одрасли у свакодневном животу рукују разноврсним уређајима, што представља добру основу на којој могу да уоче, осведоче се и усвоје важне информације о примени неког физичког закона. С друге стране, одрасли су појачано мотивисани да уче оно што могу да примењују у свом свакодневном животу. Зато је стално повезивање учења и свакодневног живота драгоцен ослонац у настави физике и чини је ефикаснијом и успешнијом. </w:t>
            </w:r>
          </w:p>
          <w:p w:rsidR="0012648D" w:rsidRPr="00153E2C" w:rsidRDefault="0012648D" w:rsidP="00600515">
            <w:pPr>
              <w:spacing w:after="0"/>
              <w:ind w:firstLine="1332"/>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sz w:val="24"/>
                <w:szCs w:val="24"/>
              </w:rPr>
              <w:t>Мотивација одраслих се појачава и кад се пред њих постављају захтеви који им нису недостижни, него мало виши од онога што су већ у стању да ураде сами и без помоћи и сарадње са другима. Остваривање таквих захтева ствара код њих субјективни доживљај успеха и напредовања, који је снажан мотивациони покретач и једно од главних мотивационих средстава. Зато је важно да наставник упозна одрасле и да задатке и послове које им даје, као и очекивања која од њих има, буду примерена њиховим индивидуалним карактеристикама.</w:t>
            </w:r>
          </w:p>
          <w:p w:rsidR="0012648D" w:rsidRPr="00153E2C" w:rsidRDefault="0012648D" w:rsidP="00600515">
            <w:pPr>
              <w:spacing w:after="0"/>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sz w:val="24"/>
                <w:szCs w:val="24"/>
              </w:rPr>
              <w:t>Очигледност у настави физике остварује се демонстрационим огледима, техничким средствима, уређајима, моделима, коришћењем цртежа, графикона, табела, шема, скица. Важно је укључити и одрасле да појединачно или у групи учествују у њиховој изради. Одраслима је занимљиво да учествују у оваквим активностима, што је корисно и за јачање пажње и може да допринесе укупној заинтересованости за наставу физике.</w:t>
            </w:r>
          </w:p>
          <w:p w:rsidR="0012648D" w:rsidRPr="00153E2C" w:rsidRDefault="0012648D" w:rsidP="00600515">
            <w:pPr>
              <w:spacing w:after="0"/>
              <w:ind w:firstLine="1332"/>
              <w:jc w:val="both"/>
              <w:rPr>
                <w:rFonts w:ascii="Times New Roman" w:hAnsi="Times New Roman"/>
                <w:sz w:val="24"/>
                <w:szCs w:val="24"/>
                <w:lang w:val="ru-RU"/>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lang w:val="ru-RU"/>
              </w:rPr>
              <w:lastRenderedPageBreak/>
              <w:t xml:space="preserve">Повезаност наставних садржаја физике огледа се у </w:t>
            </w:r>
            <w:r w:rsidRPr="00153E2C">
              <w:rPr>
                <w:rFonts w:ascii="Times New Roman" w:hAnsi="Times New Roman"/>
                <w:sz w:val="24"/>
                <w:szCs w:val="24"/>
              </w:rPr>
              <w:t>томе што су сви заједно намењени остваривању дефинисаних исхода, што учествују у успостављању основне писмености у области природних закона, као и у томе што су усаглашени са програмским садржајима математике и других природних наука.</w:t>
            </w:r>
          </w:p>
          <w:p w:rsidR="0012648D" w:rsidRPr="00153E2C" w:rsidRDefault="0012648D" w:rsidP="00600515">
            <w:pPr>
              <w:spacing w:after="0"/>
              <w:ind w:firstLine="1332"/>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sz w:val="24"/>
                <w:szCs w:val="24"/>
              </w:rPr>
              <w:t>Општи исходи, односно кључне компетенције.</w:t>
            </w:r>
            <w:r w:rsidRPr="00153E2C">
              <w:rPr>
                <w:rFonts w:ascii="Times New Roman" w:hAnsi="Times New Roman"/>
                <w:sz w:val="24"/>
                <w:szCs w:val="24"/>
              </w:rPr>
              <w:t xml:space="preserve"> Настава физике треба да</w:t>
            </w:r>
            <w:r>
              <w:rPr>
                <w:rFonts w:ascii="Times New Roman" w:hAnsi="Times New Roman"/>
                <w:sz w:val="24"/>
                <w:szCs w:val="24"/>
              </w:rPr>
              <w:t xml:space="preserve"> </w:t>
            </w:r>
            <w:r w:rsidRPr="00153E2C">
              <w:rPr>
                <w:rFonts w:ascii="Times New Roman" w:hAnsi="Times New Roman"/>
                <w:sz w:val="24"/>
                <w:szCs w:val="24"/>
              </w:rPr>
              <w:t>омогући и подржи одраслог у изградњи</w:t>
            </w:r>
            <w:r>
              <w:rPr>
                <w:rFonts w:ascii="Times New Roman" w:hAnsi="Times New Roman"/>
                <w:sz w:val="24"/>
                <w:szCs w:val="24"/>
              </w:rPr>
              <w:t xml:space="preserve"> </w:t>
            </w:r>
            <w:r w:rsidRPr="00153E2C">
              <w:rPr>
                <w:rFonts w:ascii="Times New Roman" w:hAnsi="Times New Roman"/>
                <w:sz w:val="24"/>
                <w:szCs w:val="24"/>
              </w:rPr>
              <w:t>општих исхода који су дефинисани</w:t>
            </w:r>
            <w:r>
              <w:rPr>
                <w:rFonts w:ascii="Times New Roman" w:hAnsi="Times New Roman"/>
                <w:sz w:val="24"/>
                <w:szCs w:val="24"/>
              </w:rPr>
              <w:t xml:space="preserve"> </w:t>
            </w:r>
            <w:r w:rsidRPr="00153E2C">
              <w:rPr>
                <w:rFonts w:ascii="Times New Roman" w:hAnsi="Times New Roman"/>
                <w:sz w:val="24"/>
                <w:szCs w:val="24"/>
              </w:rPr>
              <w:t>у курикулуму. Општи исходи су за одраслог врло важни јер постизањем тих исхода они се осећају промењени</w:t>
            </w:r>
            <w:r>
              <w:rPr>
                <w:rFonts w:ascii="Times New Roman" w:hAnsi="Times New Roman"/>
                <w:sz w:val="24"/>
                <w:szCs w:val="24"/>
              </w:rPr>
              <w:t>м</w:t>
            </w:r>
            <w:r w:rsidRPr="00153E2C">
              <w:rPr>
                <w:rFonts w:ascii="Times New Roman" w:hAnsi="Times New Roman"/>
                <w:sz w:val="24"/>
                <w:szCs w:val="24"/>
              </w:rPr>
              <w:t xml:space="preserve"> и</w:t>
            </w:r>
            <w:r>
              <w:rPr>
                <w:rFonts w:ascii="Times New Roman" w:hAnsi="Times New Roman"/>
                <w:sz w:val="24"/>
                <w:szCs w:val="24"/>
              </w:rPr>
              <w:t xml:space="preserve"> </w:t>
            </w:r>
            <w:r w:rsidRPr="00153E2C">
              <w:rPr>
                <w:rFonts w:ascii="Times New Roman" w:hAnsi="Times New Roman"/>
                <w:sz w:val="24"/>
                <w:szCs w:val="24"/>
              </w:rPr>
              <w:t>самим тим компетентнији</w:t>
            </w:r>
            <w:r>
              <w:rPr>
                <w:rFonts w:ascii="Times New Roman" w:hAnsi="Times New Roman"/>
                <w:sz w:val="24"/>
                <w:szCs w:val="24"/>
              </w:rPr>
              <w:t>м</w:t>
            </w:r>
            <w:r w:rsidRPr="00153E2C">
              <w:rPr>
                <w:rFonts w:ascii="Times New Roman" w:hAnsi="Times New Roman"/>
                <w:sz w:val="24"/>
                <w:szCs w:val="24"/>
              </w:rPr>
              <w:t xml:space="preserve"> за</w:t>
            </w:r>
            <w:r>
              <w:rPr>
                <w:rFonts w:ascii="Times New Roman" w:hAnsi="Times New Roman"/>
                <w:sz w:val="24"/>
                <w:szCs w:val="24"/>
              </w:rPr>
              <w:t xml:space="preserve"> </w:t>
            </w:r>
            <w:r w:rsidRPr="00153E2C">
              <w:rPr>
                <w:rFonts w:ascii="Times New Roman" w:hAnsi="Times New Roman"/>
                <w:sz w:val="24"/>
                <w:szCs w:val="24"/>
              </w:rPr>
              <w:t>рад и</w:t>
            </w:r>
            <w:r>
              <w:rPr>
                <w:rFonts w:ascii="Times New Roman" w:hAnsi="Times New Roman"/>
                <w:sz w:val="24"/>
                <w:szCs w:val="24"/>
              </w:rPr>
              <w:t xml:space="preserve"> </w:t>
            </w:r>
            <w:r w:rsidRPr="00153E2C">
              <w:rPr>
                <w:rFonts w:ascii="Times New Roman" w:hAnsi="Times New Roman"/>
                <w:sz w:val="24"/>
                <w:szCs w:val="24"/>
              </w:rPr>
              <w:t>живот у савременом друштву. Настава физике</w:t>
            </w:r>
            <w:r>
              <w:rPr>
                <w:rFonts w:ascii="Times New Roman" w:hAnsi="Times New Roman"/>
                <w:sz w:val="24"/>
                <w:szCs w:val="24"/>
              </w:rPr>
              <w:t xml:space="preserve"> </w:t>
            </w:r>
            <w:r w:rsidRPr="00153E2C">
              <w:rPr>
                <w:rFonts w:ascii="Times New Roman" w:hAnsi="Times New Roman"/>
                <w:sz w:val="24"/>
                <w:szCs w:val="24"/>
              </w:rPr>
              <w:t>директно омогућава општ</w:t>
            </w:r>
            <w:r>
              <w:rPr>
                <w:rFonts w:ascii="Times New Roman" w:hAnsi="Times New Roman"/>
                <w:sz w:val="24"/>
                <w:szCs w:val="24"/>
              </w:rPr>
              <w:t>е</w:t>
            </w:r>
            <w:r w:rsidRPr="00153E2C">
              <w:rPr>
                <w:rFonts w:ascii="Times New Roman" w:hAnsi="Times New Roman"/>
                <w:sz w:val="24"/>
                <w:szCs w:val="24"/>
              </w:rPr>
              <w:t xml:space="preserve"> исход</w:t>
            </w:r>
            <w:r>
              <w:rPr>
                <w:rFonts w:ascii="Times New Roman" w:hAnsi="Times New Roman"/>
                <w:sz w:val="24"/>
                <w:szCs w:val="24"/>
              </w:rPr>
              <w:t>е</w:t>
            </w:r>
            <w:r w:rsidRPr="00153E2C">
              <w:rPr>
                <w:rFonts w:ascii="Times New Roman" w:hAnsi="Times New Roman"/>
                <w:sz w:val="24"/>
                <w:szCs w:val="24"/>
              </w:rPr>
              <w:t xml:space="preserve"> који се односе на решавање проблема и стицање основе научне писмености. Такође се у</w:t>
            </w:r>
            <w:r>
              <w:rPr>
                <w:rFonts w:ascii="Times New Roman" w:hAnsi="Times New Roman"/>
                <w:sz w:val="24"/>
                <w:szCs w:val="24"/>
              </w:rPr>
              <w:t xml:space="preserve"> </w:t>
            </w:r>
            <w:r w:rsidRPr="00153E2C">
              <w:rPr>
                <w:rFonts w:ascii="Times New Roman" w:hAnsi="Times New Roman"/>
                <w:sz w:val="24"/>
                <w:szCs w:val="24"/>
              </w:rPr>
              <w:t>великој мери остварују исходи који се односе на математичку писменост, управљање сопственим учењем, унапређивање социјалних</w:t>
            </w:r>
            <w:r>
              <w:rPr>
                <w:rFonts w:ascii="Times New Roman" w:hAnsi="Times New Roman"/>
                <w:sz w:val="24"/>
                <w:szCs w:val="24"/>
              </w:rPr>
              <w:t xml:space="preserve"> </w:t>
            </w:r>
            <w:r w:rsidRPr="00153E2C">
              <w:rPr>
                <w:rFonts w:ascii="Times New Roman" w:hAnsi="Times New Roman"/>
                <w:sz w:val="24"/>
                <w:szCs w:val="24"/>
              </w:rPr>
              <w:t>интеракција и сарадње са другима као и иницијативност и предузимљивост. Остале опште исходе (језичка писменост, грађанска одговорност за демократију, здравствене компетенције, еколошке компетенције, културна свест, мултикултуралност и креативност) такође се остварују на настави физике, али не</w:t>
            </w:r>
            <w:r>
              <w:rPr>
                <w:rFonts w:ascii="Times New Roman" w:hAnsi="Times New Roman"/>
                <w:sz w:val="24"/>
                <w:szCs w:val="24"/>
              </w:rPr>
              <w:t xml:space="preserve"> </w:t>
            </w:r>
            <w:r w:rsidRPr="00153E2C">
              <w:rPr>
                <w:rFonts w:ascii="Times New Roman" w:hAnsi="Times New Roman"/>
                <w:sz w:val="24"/>
                <w:szCs w:val="24"/>
              </w:rPr>
              <w:t>тако директно</w:t>
            </w:r>
            <w:r>
              <w:rPr>
                <w:rFonts w:ascii="Times New Roman" w:hAnsi="Times New Roman"/>
                <w:sz w:val="24"/>
                <w:szCs w:val="24"/>
              </w:rPr>
              <w:t xml:space="preserve"> </w:t>
            </w:r>
            <w:r w:rsidRPr="00153E2C">
              <w:rPr>
                <w:rFonts w:ascii="Times New Roman" w:hAnsi="Times New Roman"/>
                <w:sz w:val="24"/>
                <w:szCs w:val="24"/>
              </w:rPr>
              <w:t>као пре</w:t>
            </w:r>
            <w:r>
              <w:rPr>
                <w:rFonts w:ascii="Times New Roman" w:hAnsi="Times New Roman"/>
                <w:sz w:val="24"/>
                <w:szCs w:val="24"/>
              </w:rPr>
              <w:t>т</w:t>
            </w:r>
            <w:r w:rsidRPr="00153E2C">
              <w:rPr>
                <w:rFonts w:ascii="Times New Roman" w:hAnsi="Times New Roman"/>
                <w:sz w:val="24"/>
                <w:szCs w:val="24"/>
              </w:rPr>
              <w:t>ходно побројане. Треба користити сваку прилику и кроз физику подизати компетенције одраслог које су дефинисане општим исходима.</w:t>
            </w:r>
          </w:p>
          <w:p w:rsidR="0012648D" w:rsidRPr="00153E2C" w:rsidRDefault="0012648D" w:rsidP="00600515">
            <w:pPr>
              <w:spacing w:after="0"/>
              <w:ind w:firstLine="1332"/>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sz w:val="24"/>
                <w:szCs w:val="24"/>
              </w:rPr>
              <w:t>Предметни исходи</w:t>
            </w:r>
            <w:r w:rsidRPr="00153E2C">
              <w:rPr>
                <w:rFonts w:ascii="Times New Roman" w:hAnsi="Times New Roman"/>
                <w:sz w:val="24"/>
                <w:szCs w:val="24"/>
              </w:rPr>
              <w:t>. Приоритет за наставника је</w:t>
            </w:r>
            <w:r>
              <w:rPr>
                <w:rFonts w:ascii="Times New Roman" w:hAnsi="Times New Roman"/>
                <w:sz w:val="24"/>
                <w:szCs w:val="24"/>
              </w:rPr>
              <w:t>сте</w:t>
            </w:r>
            <w:r w:rsidRPr="00153E2C">
              <w:rPr>
                <w:rFonts w:ascii="Times New Roman" w:hAnsi="Times New Roman"/>
                <w:sz w:val="24"/>
                <w:szCs w:val="24"/>
              </w:rPr>
              <w:t xml:space="preserve"> да планира и води наставу тако</w:t>
            </w:r>
            <w:r>
              <w:rPr>
                <w:rFonts w:ascii="Times New Roman" w:hAnsi="Times New Roman"/>
                <w:sz w:val="24"/>
                <w:szCs w:val="24"/>
              </w:rPr>
              <w:t xml:space="preserve"> </w:t>
            </w:r>
            <w:r w:rsidRPr="00153E2C">
              <w:rPr>
                <w:rFonts w:ascii="Times New Roman" w:hAnsi="Times New Roman"/>
                <w:sz w:val="24"/>
                <w:szCs w:val="24"/>
              </w:rPr>
              <w:t>да, користећи обавезне садржаје програма, остварује предметне исходе. Предметни исходи су</w:t>
            </w:r>
            <w:r>
              <w:rPr>
                <w:rFonts w:ascii="Times New Roman" w:hAnsi="Times New Roman"/>
                <w:sz w:val="24"/>
                <w:szCs w:val="24"/>
              </w:rPr>
              <w:t xml:space="preserve"> </w:t>
            </w:r>
            <w:r w:rsidRPr="00153E2C">
              <w:rPr>
                <w:rFonts w:ascii="Times New Roman" w:hAnsi="Times New Roman"/>
                <w:sz w:val="24"/>
                <w:szCs w:val="24"/>
              </w:rPr>
              <w:t>формулисани тако</w:t>
            </w:r>
            <w:r>
              <w:rPr>
                <w:rFonts w:ascii="Times New Roman" w:hAnsi="Times New Roman"/>
                <w:sz w:val="24"/>
                <w:szCs w:val="24"/>
              </w:rPr>
              <w:t xml:space="preserve"> </w:t>
            </w:r>
            <w:r w:rsidRPr="00153E2C">
              <w:rPr>
                <w:rFonts w:ascii="Times New Roman" w:hAnsi="Times New Roman"/>
                <w:sz w:val="24"/>
                <w:szCs w:val="24"/>
              </w:rPr>
              <w:t>да се један број исхода остварује кроз све садржаје, а већи број исхода је дефинисан тако да се остварује кроз само једну тему. На пример</w:t>
            </w:r>
            <w:r>
              <w:rPr>
                <w:rFonts w:ascii="Times New Roman" w:hAnsi="Times New Roman"/>
                <w:sz w:val="24"/>
                <w:szCs w:val="24"/>
              </w:rPr>
              <w:t>,</w:t>
            </w:r>
            <w:r w:rsidRPr="00153E2C">
              <w:rPr>
                <w:rFonts w:ascii="Times New Roman" w:hAnsi="Times New Roman"/>
                <w:sz w:val="24"/>
                <w:szCs w:val="24"/>
              </w:rPr>
              <w:t xml:space="preserve"> исход као што је „изводи једноставне огледе по датом усменом или писменом упутству</w:t>
            </w:r>
            <w:r w:rsidRPr="00153E2C">
              <w:rPr>
                <w:rFonts w:ascii="Times New Roman" w:hAnsi="Times New Roman"/>
                <w:sz w:val="24"/>
                <w:szCs w:val="24"/>
                <w:lang w:val="ru-RU"/>
              </w:rPr>
              <w:t>”</w:t>
            </w:r>
            <w:r w:rsidRPr="00153E2C">
              <w:rPr>
                <w:rFonts w:ascii="Times New Roman" w:hAnsi="Times New Roman"/>
                <w:sz w:val="24"/>
                <w:szCs w:val="24"/>
              </w:rPr>
              <w:t xml:space="preserve"> остварује се континуирано кроз све</w:t>
            </w:r>
            <w:r>
              <w:rPr>
                <w:rFonts w:ascii="Times New Roman" w:hAnsi="Times New Roman"/>
                <w:sz w:val="24"/>
                <w:szCs w:val="24"/>
              </w:rPr>
              <w:t xml:space="preserve"> </w:t>
            </w:r>
            <w:r w:rsidRPr="00153E2C">
              <w:rPr>
                <w:rFonts w:ascii="Times New Roman" w:hAnsi="Times New Roman"/>
                <w:sz w:val="24"/>
                <w:szCs w:val="24"/>
              </w:rPr>
              <w:t xml:space="preserve">обавезне садржаје. Овај исход се постепено стиче и развија током реализације целог програма и потребно </w:t>
            </w:r>
            <w:r>
              <w:rPr>
                <w:rFonts w:ascii="Times New Roman" w:hAnsi="Times New Roman"/>
                <w:sz w:val="24"/>
                <w:szCs w:val="24"/>
              </w:rPr>
              <w:t xml:space="preserve">је </w:t>
            </w:r>
            <w:r w:rsidRPr="00153E2C">
              <w:rPr>
                <w:rFonts w:ascii="Times New Roman" w:hAnsi="Times New Roman"/>
                <w:sz w:val="24"/>
                <w:szCs w:val="24"/>
              </w:rPr>
              <w:t xml:space="preserve">проверавати степен његове остварености континуирано током наставе. </w:t>
            </w:r>
          </w:p>
          <w:p w:rsidR="0012648D" w:rsidRPr="00153E2C" w:rsidRDefault="0012648D" w:rsidP="00600515">
            <w:pPr>
              <w:spacing w:after="0"/>
              <w:ind w:firstLine="1332"/>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sz w:val="24"/>
                <w:szCs w:val="24"/>
              </w:rPr>
              <w:t xml:space="preserve">Према својој процени могућности и потреба одраслих, као и показатеља које пружа праћење њиховог напредовања, наставник планира редослед обраде тема и садржаја и комбинује садржаје. Другим речима, у планирању наставе наставник у првом реду сагледава потребе и могућности одраслог, а наставни програм користи као оруђе да постигне прадвиђене исходе и допринесе његовом укупном напредовању. </w:t>
            </w:r>
          </w:p>
          <w:p w:rsidR="0012648D" w:rsidRPr="00153E2C" w:rsidRDefault="0012648D" w:rsidP="00600515">
            <w:pPr>
              <w:spacing w:after="0"/>
              <w:ind w:firstLine="1332"/>
              <w:jc w:val="both"/>
              <w:rPr>
                <w:rFonts w:ascii="Times New Roman" w:hAnsi="Times New Roman"/>
                <w:sz w:val="24"/>
                <w:szCs w:val="24"/>
                <w:lang w:val="ru-RU"/>
              </w:rPr>
            </w:pPr>
          </w:p>
          <w:p w:rsidR="0012648D" w:rsidRPr="00B77E71" w:rsidRDefault="0012648D" w:rsidP="00600515">
            <w:pPr>
              <w:spacing w:after="0"/>
              <w:jc w:val="both"/>
              <w:rPr>
                <w:rFonts w:ascii="Times New Roman" w:hAnsi="Times New Roman"/>
                <w:sz w:val="24"/>
                <w:szCs w:val="24"/>
                <w:lang w:val="ru-RU"/>
              </w:rPr>
            </w:pPr>
            <w:r w:rsidRPr="00153E2C">
              <w:rPr>
                <w:rFonts w:ascii="Times New Roman" w:hAnsi="Times New Roman"/>
                <w:sz w:val="24"/>
                <w:szCs w:val="24"/>
              </w:rPr>
              <w:t>Корисно је да се свака тема, па и мања тематска целина</w:t>
            </w:r>
            <w:r>
              <w:rPr>
                <w:rFonts w:ascii="Times New Roman" w:hAnsi="Times New Roman"/>
                <w:sz w:val="24"/>
                <w:szCs w:val="24"/>
              </w:rPr>
              <w:t>,</w:t>
            </w:r>
            <w:r w:rsidRPr="00153E2C">
              <w:rPr>
                <w:rFonts w:ascii="Times New Roman" w:hAnsi="Times New Roman"/>
                <w:sz w:val="24"/>
                <w:szCs w:val="24"/>
              </w:rPr>
              <w:t xml:space="preserve"> започне једноставним шематским, сликовним или сличним прегледом </w:t>
            </w:r>
            <w:r w:rsidRPr="00153E2C">
              <w:rPr>
                <w:rFonts w:ascii="Times New Roman" w:hAnsi="Times New Roman"/>
                <w:sz w:val="24"/>
                <w:szCs w:val="24"/>
                <w:lang w:val="ru-RU"/>
              </w:rPr>
              <w:t>основних елемената</w:t>
            </w:r>
            <w:r w:rsidRPr="00153E2C">
              <w:rPr>
                <w:rFonts w:ascii="Times New Roman" w:hAnsi="Times New Roman"/>
                <w:sz w:val="24"/>
                <w:szCs w:val="24"/>
              </w:rPr>
              <w:t xml:space="preserve">, као и понављањем оног битног из </w:t>
            </w:r>
            <w:r w:rsidRPr="00153E2C">
              <w:rPr>
                <w:rFonts w:ascii="Times New Roman" w:hAnsi="Times New Roman"/>
                <w:sz w:val="24"/>
                <w:szCs w:val="24"/>
                <w:lang w:val="ru-RU"/>
              </w:rPr>
              <w:t>градив</w:t>
            </w:r>
            <w:r w:rsidRPr="00153E2C">
              <w:rPr>
                <w:rFonts w:ascii="Times New Roman" w:hAnsi="Times New Roman"/>
                <w:sz w:val="24"/>
                <w:szCs w:val="24"/>
              </w:rPr>
              <w:t>а</w:t>
            </w:r>
            <w:r w:rsidRPr="00153E2C">
              <w:rPr>
                <w:rFonts w:ascii="Times New Roman" w:hAnsi="Times New Roman"/>
                <w:sz w:val="24"/>
                <w:szCs w:val="24"/>
                <w:lang w:val="ru-RU"/>
              </w:rPr>
              <w:t xml:space="preserve"> пре</w:t>
            </w:r>
            <w:r>
              <w:rPr>
                <w:rFonts w:ascii="Times New Roman" w:hAnsi="Times New Roman"/>
                <w:sz w:val="24"/>
                <w:szCs w:val="24"/>
                <w:lang w:val="ru-RU"/>
              </w:rPr>
              <w:t>т</w:t>
            </w:r>
            <w:r w:rsidRPr="00153E2C">
              <w:rPr>
                <w:rFonts w:ascii="Times New Roman" w:hAnsi="Times New Roman"/>
                <w:sz w:val="24"/>
                <w:szCs w:val="24"/>
                <w:lang w:val="ru-RU"/>
              </w:rPr>
              <w:t>ходних целина</w:t>
            </w:r>
            <w:r w:rsidRPr="00153E2C">
              <w:rPr>
                <w:rFonts w:ascii="Times New Roman" w:hAnsi="Times New Roman"/>
                <w:sz w:val="24"/>
                <w:szCs w:val="24"/>
              </w:rPr>
              <w:t>. Овакви шематски прикази су</w:t>
            </w:r>
            <w:r>
              <w:rPr>
                <w:rFonts w:ascii="Times New Roman" w:hAnsi="Times New Roman"/>
                <w:sz w:val="24"/>
                <w:szCs w:val="24"/>
              </w:rPr>
              <w:t xml:space="preserve"> </w:t>
            </w:r>
            <w:r w:rsidRPr="00153E2C">
              <w:rPr>
                <w:rFonts w:ascii="Times New Roman" w:hAnsi="Times New Roman"/>
                <w:sz w:val="24"/>
                <w:szCs w:val="24"/>
              </w:rPr>
              <w:t>корисни и при утврђивању, обнављању и прегледу онога на чему се на настави већ радило, јер одрасли тако јасније уочавају шта су ново научили и колико су напредовали.</w:t>
            </w:r>
            <w:r w:rsidRPr="00153E2C">
              <w:rPr>
                <w:rFonts w:ascii="Times New Roman" w:hAnsi="Times New Roman"/>
                <w:sz w:val="24"/>
                <w:szCs w:val="24"/>
                <w:lang w:val="ru-RU"/>
              </w:rPr>
              <w:t xml:space="preserve"> </w:t>
            </w:r>
            <w:r w:rsidRPr="00153E2C">
              <w:rPr>
                <w:rFonts w:ascii="Times New Roman" w:hAnsi="Times New Roman"/>
                <w:sz w:val="24"/>
                <w:szCs w:val="24"/>
              </w:rPr>
              <w:t>У реализацији наставе која је усмерена ка остваривању општих и предметних исхода, дакле ка учењу одраслих на часовима, у школи, наставнику од користи могу бити и следеће сугестије:</w:t>
            </w:r>
          </w:p>
          <w:p w:rsidR="0012648D" w:rsidRPr="00B77E71" w:rsidRDefault="0012648D" w:rsidP="00600515">
            <w:pPr>
              <w:spacing w:after="0"/>
              <w:jc w:val="both"/>
              <w:rPr>
                <w:rFonts w:ascii="Times New Roman" w:hAnsi="Times New Roman"/>
                <w:sz w:val="24"/>
                <w:szCs w:val="24"/>
                <w:lang w:val="ru-RU"/>
              </w:rPr>
            </w:pP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у објашњавању нових наставних садржаја увек полазити од</w:t>
            </w:r>
            <w:r w:rsidRPr="00113125">
              <w:rPr>
                <w:rFonts w:ascii="Times New Roman" w:hAnsi="Times New Roman"/>
                <w:sz w:val="24"/>
                <w:szCs w:val="24"/>
              </w:rPr>
              <w:t xml:space="preserve"> </w:t>
            </w:r>
            <w:r w:rsidRPr="00153E2C">
              <w:rPr>
                <w:rFonts w:ascii="Times New Roman" w:hAnsi="Times New Roman"/>
                <w:sz w:val="24"/>
                <w:szCs w:val="24"/>
                <w:lang w:val="ru-RU"/>
              </w:rPr>
              <w:t xml:space="preserve">искуства одраслих </w:t>
            </w:r>
            <w:r w:rsidRPr="00153E2C">
              <w:rPr>
                <w:rFonts w:ascii="Times New Roman" w:hAnsi="Times New Roman"/>
                <w:sz w:val="24"/>
                <w:szCs w:val="24"/>
                <w:lang w:val="ru-RU"/>
              </w:rPr>
              <w:lastRenderedPageBreak/>
              <w:t>који се вођеним питањима усмеравају на оно што већ знају о датој појави;</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у настави што више користити припремљене текстове о примени научних открића као и компјутер као извор знања;</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користити што више модела, макета и шема</w:t>
            </w:r>
            <w:r>
              <w:rPr>
                <w:rFonts w:ascii="Times New Roman" w:hAnsi="Times New Roman"/>
                <w:sz w:val="24"/>
                <w:szCs w:val="24"/>
                <w:lang w:val="ru-RU"/>
              </w:rPr>
              <w:t xml:space="preserve"> </w:t>
            </w:r>
            <w:r w:rsidRPr="00153E2C">
              <w:rPr>
                <w:rFonts w:ascii="Times New Roman" w:hAnsi="Times New Roman"/>
                <w:sz w:val="24"/>
                <w:szCs w:val="24"/>
                <w:lang w:val="ru-RU"/>
              </w:rPr>
              <w:t>у чију израду се могу укључити и сами одрасли;</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у настави физике демонстрације и експерименти имају централно место, јер се њима обезбеђује очигледност и атрактивност у настави, а знања одраслих су конкретнија и квалитетнија;</w:t>
            </w:r>
          </w:p>
          <w:p w:rsidR="0012648D" w:rsidRPr="00153E2C" w:rsidRDefault="0012648D" w:rsidP="00892823">
            <w:pPr>
              <w:numPr>
                <w:ilvl w:val="1"/>
                <w:numId w:val="65"/>
              </w:numPr>
              <w:spacing w:after="0" w:line="240" w:lineRule="auto"/>
              <w:ind w:left="1430" w:hanging="220"/>
              <w:jc w:val="both"/>
              <w:rPr>
                <w:rFonts w:ascii="Times New Roman" w:hAnsi="Times New Roman"/>
                <w:sz w:val="24"/>
                <w:szCs w:val="24"/>
                <w:lang w:val="ru-RU"/>
              </w:rPr>
            </w:pPr>
            <w:r w:rsidRPr="00153E2C">
              <w:rPr>
                <w:rFonts w:ascii="Times New Roman" w:hAnsi="Times New Roman"/>
                <w:sz w:val="24"/>
                <w:szCs w:val="24"/>
                <w:lang w:val="ru-RU"/>
              </w:rPr>
              <w:t>израчунавање и изражавање физичких величина свести на меру која</w:t>
            </w:r>
            <w:r w:rsidRPr="00113125">
              <w:rPr>
                <w:rFonts w:ascii="Times New Roman" w:hAnsi="Times New Roman"/>
                <w:sz w:val="24"/>
                <w:szCs w:val="24"/>
                <w:lang w:val="ru-RU"/>
              </w:rPr>
              <w:t xml:space="preserve"> </w:t>
            </w:r>
            <w:r w:rsidRPr="00153E2C">
              <w:rPr>
                <w:rFonts w:ascii="Times New Roman" w:hAnsi="Times New Roman"/>
                <w:sz w:val="24"/>
                <w:szCs w:val="24"/>
                <w:lang w:val="ru-RU"/>
              </w:rPr>
              <w:t>одговара потребама одраслих за употребу у свакодневном животу и увек их изводити на реалним примерима, укључујући и оне које они предлажу.</w:t>
            </w:r>
          </w:p>
          <w:p w:rsidR="0012648D" w:rsidRPr="00153E2C" w:rsidRDefault="0012648D" w:rsidP="0012648D">
            <w:pPr>
              <w:spacing w:after="0"/>
              <w:ind w:left="1512"/>
              <w:rPr>
                <w:rFonts w:ascii="Times New Roman" w:hAnsi="Times New Roman"/>
                <w:sz w:val="24"/>
                <w:szCs w:val="24"/>
                <w:lang w:val="ru-RU"/>
              </w:rPr>
            </w:pP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sz w:val="24"/>
                <w:szCs w:val="24"/>
                <w:lang w:val="ru-RU"/>
              </w:rPr>
              <w:t xml:space="preserve">Одрасле </w:t>
            </w:r>
            <w:r w:rsidRPr="00153E2C">
              <w:rPr>
                <w:rFonts w:ascii="Times New Roman" w:hAnsi="Times New Roman"/>
                <w:sz w:val="24"/>
                <w:szCs w:val="24"/>
              </w:rPr>
              <w:t>охрабривати</w:t>
            </w:r>
            <w:r w:rsidRPr="00153E2C">
              <w:rPr>
                <w:rFonts w:ascii="Times New Roman" w:hAnsi="Times New Roman"/>
                <w:sz w:val="24"/>
                <w:szCs w:val="24"/>
                <w:lang w:val="ru-RU"/>
              </w:rPr>
              <w:t xml:space="preserve"> да користе своја искуства, да слободно учествују у разговору, износе своја мишљења и недоумице. Квалитет комуникације између одраслих и наставника је битан фактор у реализацији наставе и постизању </w:t>
            </w:r>
            <w:r w:rsidRPr="00153E2C">
              <w:rPr>
                <w:rFonts w:ascii="Times New Roman" w:hAnsi="Times New Roman"/>
                <w:sz w:val="24"/>
                <w:szCs w:val="24"/>
              </w:rPr>
              <w:t xml:space="preserve">предвиђених </w:t>
            </w:r>
            <w:r w:rsidRPr="00153E2C">
              <w:rPr>
                <w:rFonts w:ascii="Times New Roman" w:hAnsi="Times New Roman"/>
                <w:sz w:val="24"/>
                <w:szCs w:val="24"/>
                <w:lang w:val="ru-RU"/>
              </w:rPr>
              <w:t xml:space="preserve">исхода. Сваки одговор и коментар одраслог је наставнику важна информација за даљи рад. </w:t>
            </w:r>
          </w:p>
          <w:p w:rsidR="0012648D" w:rsidRPr="00153E2C" w:rsidRDefault="0012648D" w:rsidP="00600515">
            <w:pPr>
              <w:spacing w:after="0"/>
              <w:jc w:val="both"/>
              <w:rPr>
                <w:rFonts w:ascii="Times New Roman" w:hAnsi="Times New Roman"/>
                <w:sz w:val="24"/>
                <w:szCs w:val="24"/>
                <w:lang w:val="ru-RU"/>
              </w:rPr>
            </w:pP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sz w:val="24"/>
                <w:szCs w:val="24"/>
              </w:rPr>
              <w:t>Ц</w:t>
            </w:r>
            <w:r w:rsidRPr="00153E2C">
              <w:rPr>
                <w:rFonts w:ascii="Times New Roman" w:hAnsi="Times New Roman"/>
                <w:sz w:val="24"/>
                <w:szCs w:val="24"/>
                <w:lang w:val="ru-RU"/>
              </w:rPr>
              <w:t xml:space="preserve">иљ </w:t>
            </w:r>
            <w:r w:rsidRPr="00153E2C">
              <w:rPr>
                <w:rFonts w:ascii="Times New Roman" w:hAnsi="Times New Roman"/>
                <w:sz w:val="24"/>
                <w:szCs w:val="24"/>
              </w:rPr>
              <w:t xml:space="preserve">наставе је </w:t>
            </w:r>
            <w:r w:rsidRPr="00153E2C">
              <w:rPr>
                <w:rFonts w:ascii="Times New Roman" w:hAnsi="Times New Roman"/>
                <w:sz w:val="24"/>
                <w:szCs w:val="24"/>
                <w:lang w:val="ru-RU"/>
              </w:rPr>
              <w:t xml:space="preserve">да се одрасли оспособи </w:t>
            </w:r>
            <w:r w:rsidRPr="00153E2C">
              <w:rPr>
                <w:rFonts w:ascii="Times New Roman" w:hAnsi="Times New Roman"/>
                <w:sz w:val="24"/>
                <w:szCs w:val="24"/>
              </w:rPr>
              <w:t>да</w:t>
            </w:r>
            <w:r w:rsidRPr="00153E2C">
              <w:rPr>
                <w:rFonts w:ascii="Times New Roman" w:hAnsi="Times New Roman"/>
                <w:sz w:val="24"/>
                <w:szCs w:val="24"/>
                <w:lang w:val="ru-RU"/>
              </w:rPr>
              <w:t xml:space="preserve"> самостално уч</w:t>
            </w:r>
            <w:r w:rsidRPr="00153E2C">
              <w:rPr>
                <w:rFonts w:ascii="Times New Roman" w:hAnsi="Times New Roman"/>
                <w:sz w:val="24"/>
                <w:szCs w:val="24"/>
              </w:rPr>
              <w:t xml:space="preserve">и, да </w:t>
            </w:r>
            <w:r w:rsidRPr="00153E2C">
              <w:rPr>
                <w:rFonts w:ascii="Times New Roman" w:hAnsi="Times New Roman"/>
                <w:sz w:val="24"/>
                <w:szCs w:val="24"/>
                <w:lang w:val="ru-RU"/>
              </w:rPr>
              <w:t xml:space="preserve">разуме </w:t>
            </w:r>
            <w:r w:rsidRPr="00153E2C">
              <w:rPr>
                <w:rFonts w:ascii="Times New Roman" w:hAnsi="Times New Roman"/>
                <w:sz w:val="24"/>
                <w:szCs w:val="24"/>
              </w:rPr>
              <w:t>ма</w:t>
            </w:r>
            <w:r w:rsidRPr="00153E2C">
              <w:rPr>
                <w:rFonts w:ascii="Times New Roman" w:hAnsi="Times New Roman"/>
                <w:sz w:val="24"/>
                <w:szCs w:val="24"/>
                <w:lang w:val="ru-RU"/>
              </w:rPr>
              <w:t>теријал</w:t>
            </w:r>
            <w:r w:rsidRPr="00153E2C">
              <w:rPr>
                <w:rFonts w:ascii="Times New Roman" w:hAnsi="Times New Roman"/>
                <w:sz w:val="24"/>
                <w:szCs w:val="24"/>
              </w:rPr>
              <w:t>е</w:t>
            </w:r>
            <w:r w:rsidRPr="00153E2C">
              <w:rPr>
                <w:rFonts w:ascii="Times New Roman" w:hAnsi="Times New Roman"/>
                <w:sz w:val="24"/>
                <w:szCs w:val="24"/>
                <w:lang w:val="ru-RU"/>
              </w:rPr>
              <w:t xml:space="preserve"> као што су упутства за коришћење</w:t>
            </w:r>
            <w:r>
              <w:rPr>
                <w:rFonts w:ascii="Times New Roman" w:hAnsi="Times New Roman"/>
                <w:sz w:val="24"/>
                <w:szCs w:val="24"/>
                <w:lang w:val="ru-RU"/>
              </w:rPr>
              <w:t>,</w:t>
            </w:r>
            <w:r w:rsidRPr="00153E2C">
              <w:rPr>
                <w:rFonts w:ascii="Times New Roman" w:hAnsi="Times New Roman"/>
                <w:sz w:val="24"/>
                <w:szCs w:val="24"/>
              </w:rPr>
              <w:t xml:space="preserve"> на пример,</w:t>
            </w:r>
            <w:r w:rsidRPr="00153E2C">
              <w:rPr>
                <w:rFonts w:ascii="Times New Roman" w:hAnsi="Times New Roman"/>
                <w:sz w:val="24"/>
                <w:szCs w:val="24"/>
                <w:lang w:val="ru-RU"/>
              </w:rPr>
              <w:t xml:space="preserve"> кућних апарата, кућних алата (бушилица, брусилица, косачица</w:t>
            </w:r>
            <w:r w:rsidRPr="00153E2C">
              <w:rPr>
                <w:rFonts w:ascii="Times New Roman" w:hAnsi="Times New Roman"/>
                <w:sz w:val="24"/>
                <w:szCs w:val="24"/>
              </w:rPr>
              <w:t xml:space="preserve"> и сл</w:t>
            </w:r>
            <w:r>
              <w:rPr>
                <w:rFonts w:ascii="Times New Roman" w:hAnsi="Times New Roman"/>
                <w:sz w:val="24"/>
                <w:szCs w:val="24"/>
              </w:rPr>
              <w:t>.</w:t>
            </w:r>
            <w:r w:rsidRPr="00153E2C">
              <w:rPr>
                <w:rFonts w:ascii="Times New Roman" w:hAnsi="Times New Roman"/>
                <w:sz w:val="24"/>
                <w:szCs w:val="24"/>
                <w:lang w:val="ru-RU"/>
              </w:rPr>
              <w:t xml:space="preserve">) </w:t>
            </w:r>
            <w:r w:rsidRPr="00153E2C">
              <w:rPr>
                <w:rFonts w:ascii="Times New Roman" w:hAnsi="Times New Roman"/>
                <w:sz w:val="24"/>
                <w:szCs w:val="24"/>
              </w:rPr>
              <w:t xml:space="preserve">или робуснијих и сложенијих справа, на пример, </w:t>
            </w:r>
            <w:r w:rsidRPr="00153E2C">
              <w:rPr>
                <w:rFonts w:ascii="Times New Roman" w:hAnsi="Times New Roman"/>
                <w:sz w:val="24"/>
                <w:szCs w:val="24"/>
                <w:lang w:val="ru-RU"/>
              </w:rPr>
              <w:t>аутомобил</w:t>
            </w:r>
            <w:r w:rsidRPr="00153E2C">
              <w:rPr>
                <w:rFonts w:ascii="Times New Roman" w:hAnsi="Times New Roman"/>
                <w:sz w:val="24"/>
                <w:szCs w:val="24"/>
              </w:rPr>
              <w:t>а, мотора и сл</w:t>
            </w:r>
            <w:r w:rsidRPr="00153E2C">
              <w:rPr>
                <w:rFonts w:ascii="Times New Roman" w:hAnsi="Times New Roman"/>
                <w:sz w:val="24"/>
                <w:szCs w:val="24"/>
                <w:lang w:val="ru-RU"/>
              </w:rPr>
              <w:t xml:space="preserve">. </w:t>
            </w:r>
            <w:r w:rsidRPr="00153E2C">
              <w:rPr>
                <w:rFonts w:ascii="Times New Roman" w:hAnsi="Times New Roman"/>
                <w:sz w:val="24"/>
                <w:szCs w:val="24"/>
              </w:rPr>
              <w:t xml:space="preserve">Такође, одраслог </w:t>
            </w:r>
            <w:r w:rsidRPr="00153E2C">
              <w:rPr>
                <w:rFonts w:ascii="Times New Roman" w:hAnsi="Times New Roman"/>
                <w:sz w:val="24"/>
                <w:szCs w:val="24"/>
                <w:lang w:val="ru-RU"/>
              </w:rPr>
              <w:t>треба оспособ</w:t>
            </w:r>
            <w:r w:rsidRPr="00153E2C">
              <w:rPr>
                <w:rFonts w:ascii="Times New Roman" w:hAnsi="Times New Roman"/>
                <w:sz w:val="24"/>
                <w:szCs w:val="24"/>
              </w:rPr>
              <w:t>ити</w:t>
            </w:r>
            <w:r w:rsidRPr="00153E2C">
              <w:rPr>
                <w:rFonts w:ascii="Times New Roman" w:hAnsi="Times New Roman"/>
                <w:sz w:val="24"/>
                <w:szCs w:val="24"/>
                <w:lang w:val="ru-RU"/>
              </w:rPr>
              <w:t xml:space="preserve"> да користи</w:t>
            </w:r>
            <w:r w:rsidRPr="00113125">
              <w:rPr>
                <w:rFonts w:ascii="Times New Roman" w:hAnsi="Times New Roman"/>
                <w:sz w:val="24"/>
                <w:szCs w:val="24"/>
                <w:lang w:val="ru-RU"/>
              </w:rPr>
              <w:t xml:space="preserve"> </w:t>
            </w:r>
            <w:r w:rsidRPr="00153E2C">
              <w:rPr>
                <w:rFonts w:ascii="Times New Roman" w:hAnsi="Times New Roman"/>
                <w:sz w:val="24"/>
                <w:szCs w:val="24"/>
                <w:lang w:val="ru-RU"/>
              </w:rPr>
              <w:t xml:space="preserve">једноставније уређаје у техници, </w:t>
            </w:r>
            <w:r w:rsidRPr="00153E2C">
              <w:rPr>
                <w:rFonts w:ascii="Times New Roman" w:hAnsi="Times New Roman"/>
                <w:sz w:val="24"/>
                <w:szCs w:val="24"/>
              </w:rPr>
              <w:t xml:space="preserve">да </w:t>
            </w:r>
            <w:r w:rsidRPr="00153E2C">
              <w:rPr>
                <w:rFonts w:ascii="Times New Roman" w:hAnsi="Times New Roman"/>
                <w:sz w:val="24"/>
                <w:szCs w:val="24"/>
                <w:lang w:val="ru-RU"/>
              </w:rPr>
              <w:t xml:space="preserve">прочита </w:t>
            </w:r>
            <w:r w:rsidRPr="00153E2C">
              <w:rPr>
                <w:rFonts w:ascii="Times New Roman" w:hAnsi="Times New Roman"/>
                <w:sz w:val="24"/>
                <w:szCs w:val="24"/>
              </w:rPr>
              <w:t>колики је потребан напон да би нека справа радила, колика је дозвољена брзина, колики је притисак у гумама аутомобила и сл.</w:t>
            </w:r>
            <w:r w:rsidRPr="00153E2C">
              <w:rPr>
                <w:rFonts w:ascii="Times New Roman" w:hAnsi="Times New Roman"/>
                <w:sz w:val="24"/>
                <w:szCs w:val="24"/>
                <w:lang w:val="ru-RU"/>
              </w:rPr>
              <w:t xml:space="preserve"> </w:t>
            </w:r>
          </w:p>
          <w:p w:rsidR="0012648D" w:rsidRPr="00153E2C" w:rsidRDefault="0012648D" w:rsidP="00600515">
            <w:pPr>
              <w:spacing w:after="0"/>
              <w:ind w:firstLine="1332"/>
              <w:jc w:val="both"/>
              <w:rPr>
                <w:rFonts w:ascii="Times New Roman" w:hAnsi="Times New Roman"/>
                <w:sz w:val="24"/>
                <w:szCs w:val="24"/>
                <w:lang w:val="ru-RU"/>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 xml:space="preserve">Ако одрасли тражи нека објашњења, наставник треба та објашњења да пружи, без обзира </w:t>
            </w:r>
            <w:r>
              <w:rPr>
                <w:rFonts w:ascii="Times New Roman" w:hAnsi="Times New Roman"/>
                <w:sz w:val="24"/>
                <w:szCs w:val="24"/>
              </w:rPr>
              <w:t xml:space="preserve">на то </w:t>
            </w:r>
            <w:r w:rsidRPr="00153E2C">
              <w:rPr>
                <w:rFonts w:ascii="Times New Roman" w:hAnsi="Times New Roman"/>
                <w:sz w:val="24"/>
                <w:szCs w:val="24"/>
              </w:rPr>
              <w:t>да ли се она подударају са садржајима на којима је наставник планирао да ради.</w:t>
            </w:r>
          </w:p>
          <w:p w:rsidR="0012648D" w:rsidRPr="00153E2C" w:rsidRDefault="0012648D" w:rsidP="00600515">
            <w:pPr>
              <w:spacing w:after="0"/>
              <w:jc w:val="both"/>
              <w:rPr>
                <w:rFonts w:ascii="Times New Roman" w:hAnsi="Times New Roman"/>
                <w:sz w:val="24"/>
                <w:szCs w:val="24"/>
                <w:lang w:val="ru-RU"/>
              </w:rPr>
            </w:pP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sz w:val="24"/>
                <w:szCs w:val="24"/>
                <w:lang w:val="ru-RU"/>
              </w:rPr>
              <w:t xml:space="preserve">Треба увек имати на уму исходе односно компетенције које одрасли треба да стекне, а методе и облике рада прилагодити њиховим потребама. Наставник и одрасли су сарадници у процесу изградње знања и вештина. Све </w:t>
            </w:r>
            <w:r w:rsidRPr="00153E2C">
              <w:rPr>
                <w:rFonts w:ascii="Times New Roman" w:hAnsi="Times New Roman"/>
                <w:sz w:val="24"/>
                <w:szCs w:val="24"/>
              </w:rPr>
              <w:t xml:space="preserve">планиране и изведене </w:t>
            </w:r>
            <w:r w:rsidRPr="00153E2C">
              <w:rPr>
                <w:rFonts w:ascii="Times New Roman" w:hAnsi="Times New Roman"/>
                <w:sz w:val="24"/>
                <w:szCs w:val="24"/>
                <w:lang w:val="ru-RU"/>
              </w:rPr>
              <w:t>активности</w:t>
            </w:r>
            <w:r w:rsidRPr="00113125">
              <w:rPr>
                <w:rFonts w:ascii="Times New Roman" w:hAnsi="Times New Roman"/>
                <w:sz w:val="24"/>
                <w:szCs w:val="24"/>
                <w:lang w:val="ru-RU"/>
              </w:rPr>
              <w:t xml:space="preserve"> </w:t>
            </w:r>
            <w:r w:rsidRPr="00153E2C">
              <w:rPr>
                <w:rFonts w:ascii="Times New Roman" w:hAnsi="Times New Roman"/>
                <w:sz w:val="24"/>
                <w:szCs w:val="24"/>
              </w:rPr>
              <w:t>су у функцији примене стечених знања и умења</w:t>
            </w:r>
            <w:r w:rsidRPr="00153E2C">
              <w:rPr>
                <w:rFonts w:ascii="Times New Roman" w:hAnsi="Times New Roman"/>
                <w:sz w:val="24"/>
                <w:szCs w:val="24"/>
                <w:lang w:val="ru-RU"/>
              </w:rPr>
              <w:t xml:space="preserve"> у кући, у дворишту, </w:t>
            </w:r>
            <w:r w:rsidRPr="00153E2C">
              <w:rPr>
                <w:rFonts w:ascii="Times New Roman" w:hAnsi="Times New Roman"/>
                <w:sz w:val="24"/>
                <w:szCs w:val="24"/>
              </w:rPr>
              <w:t xml:space="preserve">при раду, на </w:t>
            </w:r>
            <w:r w:rsidRPr="00153E2C">
              <w:rPr>
                <w:rFonts w:ascii="Times New Roman" w:hAnsi="Times New Roman"/>
                <w:sz w:val="24"/>
                <w:szCs w:val="24"/>
                <w:lang w:val="ru-RU"/>
              </w:rPr>
              <w:t>игралишту</w:t>
            </w:r>
            <w:r w:rsidRPr="00153E2C">
              <w:rPr>
                <w:rFonts w:ascii="Times New Roman" w:hAnsi="Times New Roman"/>
                <w:sz w:val="24"/>
                <w:szCs w:val="24"/>
              </w:rPr>
              <w:t xml:space="preserve"> или</w:t>
            </w:r>
            <w:r w:rsidRPr="00153E2C">
              <w:rPr>
                <w:rFonts w:ascii="Times New Roman" w:hAnsi="Times New Roman"/>
                <w:sz w:val="24"/>
                <w:szCs w:val="24"/>
                <w:lang w:val="ru-RU"/>
              </w:rPr>
              <w:t xml:space="preserve"> улици</w:t>
            </w:r>
            <w:r w:rsidRPr="00153E2C">
              <w:rPr>
                <w:rFonts w:ascii="Times New Roman" w:hAnsi="Times New Roman"/>
                <w:sz w:val="24"/>
                <w:szCs w:val="24"/>
              </w:rPr>
              <w:t>, руковању апаратима и другим свакодневним ситуацијама</w:t>
            </w:r>
            <w:r w:rsidRPr="00153E2C">
              <w:rPr>
                <w:rFonts w:ascii="Times New Roman" w:hAnsi="Times New Roman"/>
                <w:sz w:val="24"/>
                <w:szCs w:val="24"/>
                <w:lang w:val="ru-RU"/>
              </w:rPr>
              <w:t>.</w:t>
            </w:r>
          </w:p>
          <w:p w:rsidR="0012648D" w:rsidRPr="00153E2C" w:rsidRDefault="0012648D" w:rsidP="0012648D">
            <w:pPr>
              <w:spacing w:after="0"/>
              <w:ind w:firstLine="1332"/>
              <w:rPr>
                <w:rFonts w:ascii="Times New Roman" w:hAnsi="Times New Roman"/>
                <w:sz w:val="24"/>
                <w:szCs w:val="24"/>
                <w:lang w:val="ru-RU"/>
              </w:rPr>
            </w:pPr>
          </w:p>
          <w:p w:rsidR="0012648D" w:rsidRPr="00153E2C" w:rsidRDefault="0012648D" w:rsidP="00600515">
            <w:pPr>
              <w:spacing w:after="0"/>
              <w:jc w:val="both"/>
              <w:rPr>
                <w:rFonts w:ascii="Times New Roman" w:hAnsi="Times New Roman"/>
                <w:sz w:val="24"/>
                <w:szCs w:val="24"/>
                <w:lang w:val="ru-RU"/>
              </w:rPr>
            </w:pPr>
            <w:r w:rsidRPr="00153E2C">
              <w:rPr>
                <w:rFonts w:ascii="Times New Roman" w:hAnsi="Times New Roman"/>
                <w:sz w:val="24"/>
                <w:szCs w:val="24"/>
                <w:lang w:val="ru-RU"/>
              </w:rPr>
              <w:t xml:space="preserve">Када одрасли </w:t>
            </w:r>
            <w:r w:rsidRPr="00153E2C">
              <w:rPr>
                <w:rFonts w:ascii="Times New Roman" w:hAnsi="Times New Roman"/>
                <w:sz w:val="24"/>
                <w:szCs w:val="24"/>
              </w:rPr>
              <w:t>изгради</w:t>
            </w:r>
            <w:r w:rsidRPr="00153E2C">
              <w:rPr>
                <w:rFonts w:ascii="Times New Roman" w:hAnsi="Times New Roman"/>
                <w:sz w:val="24"/>
                <w:szCs w:val="24"/>
                <w:lang w:val="ru-RU"/>
              </w:rPr>
              <w:t xml:space="preserve"> елементарна знања из области обухваћених овим програмом и унапреди своје вештине и ставове, он ће то доживети као важно и вредно знање у животу и понашаће се одговорн</w:t>
            </w:r>
            <w:r w:rsidRPr="00153E2C">
              <w:rPr>
                <w:rFonts w:ascii="Times New Roman" w:hAnsi="Times New Roman"/>
                <w:sz w:val="24"/>
                <w:szCs w:val="24"/>
              </w:rPr>
              <w:t>ије, ефикасније, примереније и успешније</w:t>
            </w:r>
            <w:r w:rsidRPr="00153E2C">
              <w:rPr>
                <w:rFonts w:ascii="Times New Roman" w:hAnsi="Times New Roman"/>
                <w:sz w:val="24"/>
                <w:szCs w:val="24"/>
                <w:lang w:val="ru-RU"/>
              </w:rPr>
              <w:t>.</w:t>
            </w:r>
          </w:p>
          <w:p w:rsidR="0012648D" w:rsidRPr="00153E2C" w:rsidRDefault="0012648D" w:rsidP="00600515">
            <w:pPr>
              <w:spacing w:after="0"/>
              <w:jc w:val="both"/>
              <w:rPr>
                <w:rFonts w:ascii="Times New Roman" w:hAnsi="Times New Roman"/>
                <w:sz w:val="24"/>
                <w:szCs w:val="24"/>
              </w:rPr>
            </w:pPr>
          </w:p>
          <w:p w:rsidR="0012648D" w:rsidRPr="00153E2C" w:rsidRDefault="0012648D" w:rsidP="00600515">
            <w:pPr>
              <w:spacing w:after="0"/>
              <w:jc w:val="both"/>
              <w:rPr>
                <w:rFonts w:ascii="Times New Roman" w:hAnsi="Times New Roman"/>
                <w:b/>
                <w:sz w:val="24"/>
                <w:szCs w:val="24"/>
              </w:rPr>
            </w:pPr>
            <w:r w:rsidRPr="00153E2C">
              <w:rPr>
                <w:rFonts w:ascii="Times New Roman" w:hAnsi="Times New Roman"/>
                <w:b/>
                <w:sz w:val="24"/>
                <w:szCs w:val="24"/>
              </w:rPr>
              <w:t>Предметне теме и</w:t>
            </w:r>
            <w:r w:rsidRPr="00153E2C">
              <w:rPr>
                <w:rFonts w:ascii="Times New Roman" w:hAnsi="Times New Roman"/>
                <w:b/>
                <w:color w:val="FF0000"/>
                <w:sz w:val="24"/>
                <w:szCs w:val="24"/>
              </w:rPr>
              <w:t xml:space="preserve"> </w:t>
            </w:r>
            <w:r w:rsidRPr="00153E2C">
              <w:rPr>
                <w:rFonts w:ascii="Times New Roman" w:hAnsi="Times New Roman"/>
                <w:b/>
                <w:sz w:val="24"/>
                <w:szCs w:val="24"/>
              </w:rPr>
              <w:t xml:space="preserve">области. </w:t>
            </w:r>
            <w:r w:rsidRPr="00153E2C">
              <w:rPr>
                <w:rFonts w:ascii="Times New Roman" w:hAnsi="Times New Roman"/>
                <w:sz w:val="24"/>
                <w:szCs w:val="24"/>
              </w:rPr>
              <w:t xml:space="preserve">Програм физике започиње наставном темом </w:t>
            </w:r>
            <w:r w:rsidRPr="00153E2C">
              <w:rPr>
                <w:rFonts w:ascii="Times New Roman" w:hAnsi="Times New Roman"/>
                <w:b/>
                <w:bCs/>
                <w:sz w:val="24"/>
                <w:szCs w:val="24"/>
              </w:rPr>
              <w:t xml:space="preserve">Важност изучавања физике и </w:t>
            </w:r>
            <w:r>
              <w:rPr>
                <w:rFonts w:ascii="Times New Roman" w:hAnsi="Times New Roman"/>
                <w:b/>
                <w:bCs/>
                <w:sz w:val="24"/>
                <w:szCs w:val="24"/>
              </w:rPr>
              <w:t>мерење физичких величина</w:t>
            </w:r>
            <w:r w:rsidRPr="00153E2C">
              <w:rPr>
                <w:rFonts w:ascii="Times New Roman" w:hAnsi="Times New Roman"/>
                <w:sz w:val="24"/>
                <w:szCs w:val="24"/>
              </w:rPr>
              <w:t xml:space="preserve"> која треба код одраслог да створи општу слику о употреби и важности знања физике у свакодневном животу. Појаве које физика изучава, начине које користи при проучавању и примере физичких појава треба наводити само из познатог окружења одраслог. Први часови треба да буду атрактивни, као и да одсликавају свакодневне појаве у природи. Различити услови живота стварају</w:t>
            </w:r>
            <w:r w:rsidRPr="00113125">
              <w:rPr>
                <w:rFonts w:ascii="Times New Roman" w:hAnsi="Times New Roman"/>
                <w:sz w:val="24"/>
                <w:szCs w:val="24"/>
              </w:rPr>
              <w:t xml:space="preserve"> </w:t>
            </w:r>
            <w:r w:rsidRPr="00153E2C">
              <w:rPr>
                <w:rFonts w:ascii="Times New Roman" w:hAnsi="Times New Roman"/>
                <w:sz w:val="24"/>
                <w:szCs w:val="24"/>
              </w:rPr>
              <w:t>индивидуалне разлике међу људима које се повећавају са</w:t>
            </w:r>
            <w:r w:rsidRPr="00113125">
              <w:rPr>
                <w:rFonts w:ascii="Times New Roman" w:hAnsi="Times New Roman"/>
                <w:sz w:val="24"/>
                <w:szCs w:val="24"/>
              </w:rPr>
              <w:t xml:space="preserve"> </w:t>
            </w:r>
            <w:r w:rsidRPr="00153E2C">
              <w:rPr>
                <w:rFonts w:ascii="Times New Roman" w:hAnsi="Times New Roman"/>
                <w:sz w:val="24"/>
                <w:szCs w:val="24"/>
              </w:rPr>
              <w:t xml:space="preserve">годинама. На почетку наставе </w:t>
            </w:r>
            <w:r w:rsidRPr="00153E2C">
              <w:rPr>
                <w:rFonts w:ascii="Times New Roman" w:hAnsi="Times New Roman"/>
                <w:sz w:val="24"/>
                <w:szCs w:val="24"/>
              </w:rPr>
              <w:lastRenderedPageBreak/>
              <w:t>наставник идентификује колико различитих група има међу одраслима</w:t>
            </w:r>
            <w:r w:rsidRPr="00113125">
              <w:rPr>
                <w:rFonts w:ascii="Times New Roman" w:hAnsi="Times New Roman"/>
                <w:sz w:val="24"/>
                <w:szCs w:val="24"/>
              </w:rPr>
              <w:t xml:space="preserve"> </w:t>
            </w:r>
            <w:r w:rsidRPr="00153E2C">
              <w:rPr>
                <w:rFonts w:ascii="Times New Roman" w:hAnsi="Times New Roman"/>
                <w:sz w:val="24"/>
                <w:szCs w:val="24"/>
              </w:rPr>
              <w:t>у односу на њихова предзнања и искуства. За сваку групу се припремају прилагођени налози и инструкције који омогућавају њихово даље напредовање.</w:t>
            </w:r>
          </w:p>
          <w:p w:rsidR="0012648D" w:rsidRPr="00153E2C" w:rsidRDefault="0012648D" w:rsidP="00600515">
            <w:pPr>
              <w:spacing w:after="0"/>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Сила.</w:t>
            </w:r>
            <w:r w:rsidRPr="00153E2C">
              <w:rPr>
                <w:rFonts w:ascii="Times New Roman" w:hAnsi="Times New Roman"/>
                <w:sz w:val="24"/>
                <w:szCs w:val="24"/>
              </w:rPr>
              <w:t xml:space="preserve"> Појам силе је један од најчешћих појмова са којима се срећу у свакодневном животу. Потребно је изабрати такве примере да одрасли разликује појам силе од појма снаге односно појма енергије које он у свакодневном животу најчешће поистовећује. За дефинисање силе трења и силе отпора средине користити животна искуства одраслих која су разноврсна (покретање терета, сандука,</w:t>
            </w:r>
            <w:r w:rsidRPr="00113125">
              <w:rPr>
                <w:rFonts w:ascii="Times New Roman" w:hAnsi="Times New Roman"/>
                <w:sz w:val="24"/>
                <w:szCs w:val="24"/>
              </w:rPr>
              <w:t xml:space="preserve"> </w:t>
            </w:r>
            <w:r w:rsidRPr="00153E2C">
              <w:rPr>
                <w:rFonts w:ascii="Times New Roman" w:hAnsi="Times New Roman"/>
                <w:sz w:val="24"/>
                <w:szCs w:val="24"/>
              </w:rPr>
              <w:t>пакета, гурање колица са и без терета). Мотика, чекић и остале алатке које се користе имају дршку која користи силу трења као корисну. Наводити одрасле да набрајају ситуације у којима је повећавање силе трења било корисно, односно ситуације када је смањивање силе трења било потребно. Упутити одрасле за коришћење табела за коефицијенте трења. Наводити што више примера где се на основу Њутнових закона предвиђа кретање тела (нагло кочење возила, нагли полазак возила, кретање ракете, одгуривање чамца веслом).</w:t>
            </w:r>
          </w:p>
          <w:p w:rsidR="0012648D" w:rsidRPr="00153E2C" w:rsidRDefault="0012648D" w:rsidP="0012648D">
            <w:pPr>
              <w:spacing w:after="0"/>
              <w:ind w:left="360"/>
              <w:rPr>
                <w:rFonts w:ascii="Times New Roman" w:hAnsi="Times New Roman"/>
                <w:sz w:val="24"/>
                <w:szCs w:val="24"/>
              </w:rPr>
            </w:pPr>
            <w:r w:rsidRPr="00153E2C">
              <w:rPr>
                <w:rFonts w:ascii="Times New Roman" w:hAnsi="Times New Roman"/>
                <w:b/>
                <w:bCs/>
                <w:sz w:val="24"/>
                <w:szCs w:val="24"/>
              </w:rPr>
              <w:t>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Кретање</w:t>
            </w:r>
            <w:r w:rsidRPr="00153E2C">
              <w:rPr>
                <w:rFonts w:ascii="Times New Roman" w:hAnsi="Times New Roman"/>
                <w:sz w:val="24"/>
                <w:szCs w:val="24"/>
              </w:rPr>
              <w:t>. Одрасли има акумулиран широк спектар искустава о кретању и она се</w:t>
            </w:r>
            <w:r>
              <w:rPr>
                <w:rFonts w:ascii="Times New Roman" w:hAnsi="Times New Roman"/>
                <w:sz w:val="24"/>
                <w:szCs w:val="24"/>
              </w:rPr>
              <w:t xml:space="preserve"> </w:t>
            </w:r>
            <w:r w:rsidRPr="00153E2C">
              <w:rPr>
                <w:rFonts w:ascii="Times New Roman" w:hAnsi="Times New Roman"/>
                <w:sz w:val="24"/>
                <w:szCs w:val="24"/>
              </w:rPr>
              <w:t>могу активирати и користити за дубље разумевање појаве и физичких величина које је описују</w:t>
            </w:r>
            <w:r>
              <w:rPr>
                <w:rFonts w:ascii="Times New Roman" w:hAnsi="Times New Roman"/>
                <w:sz w:val="24"/>
                <w:szCs w:val="24"/>
              </w:rPr>
              <w:t>,</w:t>
            </w:r>
            <w:r w:rsidRPr="00153E2C">
              <w:rPr>
                <w:rFonts w:ascii="Times New Roman" w:hAnsi="Times New Roman"/>
                <w:sz w:val="24"/>
                <w:szCs w:val="24"/>
              </w:rPr>
              <w:t xml:space="preserve"> што ће резултирати бржим остварењем предвиђених исхода. Кретање дефинисати помоћу примера које наводе одрасли. Путању, пређени пут, време кретања и врсте кретања такође. На примерима кретања возова, аутомобила и пешака научити одрасле да одређују средњу брзину. Убрзање је важно увести само као физичку величину која се често у саобраћају препознаје као „стартност аутомобила”. Пожељно је дискутовати зависност дужине зауставног пута аутомобила од почетне брзине и „успорења“ и заједно са одраслима</w:t>
            </w:r>
            <w:r>
              <w:rPr>
                <w:rFonts w:ascii="Times New Roman" w:hAnsi="Times New Roman"/>
                <w:sz w:val="24"/>
                <w:szCs w:val="24"/>
              </w:rPr>
              <w:t xml:space="preserve"> </w:t>
            </w:r>
            <w:r w:rsidRPr="00153E2C">
              <w:rPr>
                <w:rFonts w:ascii="Times New Roman" w:hAnsi="Times New Roman"/>
                <w:sz w:val="24"/>
                <w:szCs w:val="24"/>
              </w:rPr>
              <w:t>повезати са</w:t>
            </w:r>
            <w:r>
              <w:rPr>
                <w:rFonts w:ascii="Times New Roman" w:hAnsi="Times New Roman"/>
                <w:sz w:val="24"/>
                <w:szCs w:val="24"/>
              </w:rPr>
              <w:t xml:space="preserve"> </w:t>
            </w:r>
            <w:r w:rsidRPr="00153E2C">
              <w:rPr>
                <w:rFonts w:ascii="Times New Roman" w:hAnsi="Times New Roman"/>
                <w:sz w:val="24"/>
                <w:szCs w:val="24"/>
              </w:rPr>
              <w:t>трењем. Ово је веома важно због безбедности на друмовима.</w:t>
            </w:r>
          </w:p>
          <w:p w:rsidR="0012648D" w:rsidRPr="00153E2C" w:rsidRDefault="0012648D" w:rsidP="0012648D">
            <w:pPr>
              <w:spacing w:after="0"/>
              <w:ind w:left="360"/>
              <w:rPr>
                <w:rFonts w:ascii="Times New Roman" w:hAnsi="Times New Roman"/>
                <w:sz w:val="24"/>
                <w:szCs w:val="24"/>
              </w:rPr>
            </w:pPr>
            <w:r w:rsidRPr="00153E2C">
              <w:rPr>
                <w:rFonts w:ascii="Times New Roman" w:hAnsi="Times New Roman"/>
                <w:sz w:val="24"/>
                <w:szCs w:val="24"/>
              </w:rPr>
              <w:t>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Притисак</w:t>
            </w:r>
            <w:r w:rsidRPr="00153E2C">
              <w:rPr>
                <w:rFonts w:ascii="Times New Roman" w:hAnsi="Times New Roman"/>
                <w:sz w:val="24"/>
                <w:szCs w:val="24"/>
              </w:rPr>
              <w:t>. Одрасли брже и више учи из конкретних проблема и ситуација из животног искуства, него традиционалним начином учења дефиниција и чињеница без разумевања њиховог садржаја, природе, важности и употребљивости. У складу са тим, притисак чврстог тела увести тако што одрасли треба да бирају да ли ће један те исти терет носити помоћу кофера са широким ручкама или кофера са уским ручкама. Такође их позвати на размишљање о „рајснадлама” и зашто се истом силом са једне стране продире у зид а са друге стране не повређује палац шаке. Оваквим и сличним примерима ефектно се уводи појам притиска чврстог тела. Притисак који је последица тежине течности демонстрирати помоћу мембране на стакленој чаши</w:t>
            </w:r>
            <w:r w:rsidRPr="00113125">
              <w:rPr>
                <w:rFonts w:ascii="Times New Roman" w:hAnsi="Times New Roman"/>
                <w:sz w:val="24"/>
                <w:szCs w:val="24"/>
              </w:rPr>
              <w:t xml:space="preserve"> </w:t>
            </w:r>
            <w:r w:rsidRPr="00153E2C">
              <w:rPr>
                <w:rFonts w:ascii="Times New Roman" w:hAnsi="Times New Roman"/>
                <w:sz w:val="24"/>
                <w:szCs w:val="24"/>
              </w:rPr>
              <w:t>и посуде са водом, или позвати одрасле да своје искуство роњења и притиска на бубне опне искористе за доношење одговарајућих закључака.</w:t>
            </w:r>
          </w:p>
          <w:p w:rsidR="0012648D" w:rsidRPr="00153E2C" w:rsidRDefault="0012648D" w:rsidP="0012648D">
            <w:pPr>
              <w:spacing w:after="0"/>
              <w:ind w:firstLine="1332"/>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Архимедов закон и силу потиска дефинисати експериментално помоћу прибора: динамометар обешен на сталак, чврсто тело које не упија воду обесити заједно са једном пластичном посудом која има запремину мало већу од чврстог тела и веће посуде са преливом. Овај оглед одрасли могу сами направити уз упутство наставника. На овај начин се развијају истраживачке способности одраслих. На грешкама</w:t>
            </w:r>
            <w:r>
              <w:rPr>
                <w:rFonts w:ascii="Times New Roman" w:hAnsi="Times New Roman"/>
                <w:sz w:val="24"/>
                <w:szCs w:val="24"/>
              </w:rPr>
              <w:t>,</w:t>
            </w:r>
            <w:r w:rsidRPr="00153E2C">
              <w:rPr>
                <w:rFonts w:ascii="Times New Roman" w:hAnsi="Times New Roman"/>
                <w:sz w:val="24"/>
                <w:szCs w:val="24"/>
              </w:rPr>
              <w:t xml:space="preserve"> уколико их праве, могу да </w:t>
            </w:r>
            <w:r w:rsidRPr="00153E2C">
              <w:rPr>
                <w:rFonts w:ascii="Times New Roman" w:hAnsi="Times New Roman"/>
                <w:sz w:val="24"/>
                <w:szCs w:val="24"/>
              </w:rPr>
              <w:lastRenderedPageBreak/>
              <w:t>развијају критичко мишљење.</w:t>
            </w:r>
          </w:p>
          <w:p w:rsidR="0012648D" w:rsidRPr="00153E2C" w:rsidRDefault="0012648D" w:rsidP="00600515">
            <w:pPr>
              <w:spacing w:after="0"/>
              <w:ind w:firstLine="1332"/>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Атмосферски притисак свакако корелирати са садржајима географије и користити временске прогнозе за објашњавање ове физичке величине.</w:t>
            </w:r>
          </w:p>
          <w:p w:rsidR="0012648D" w:rsidRPr="00153E2C" w:rsidRDefault="0012648D" w:rsidP="00600515">
            <w:pPr>
              <w:spacing w:after="0"/>
              <w:ind w:left="360"/>
              <w:jc w:val="both"/>
              <w:rPr>
                <w:rFonts w:ascii="Times New Roman" w:hAnsi="Times New Roman"/>
                <w:sz w:val="24"/>
                <w:szCs w:val="24"/>
              </w:rPr>
            </w:pPr>
            <w:r w:rsidRPr="00153E2C">
              <w:rPr>
                <w:rFonts w:ascii="Times New Roman" w:hAnsi="Times New Roman"/>
                <w:sz w:val="24"/>
                <w:szCs w:val="24"/>
              </w:rPr>
              <w:t>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Равнотежа</w:t>
            </w:r>
            <w:r w:rsidRPr="00153E2C">
              <w:rPr>
                <w:rFonts w:ascii="Times New Roman" w:hAnsi="Times New Roman"/>
                <w:sz w:val="24"/>
                <w:szCs w:val="24"/>
              </w:rPr>
              <w:t>. Одраслима треба помоћ и вођење у процесу учења, али је важно да им се при томе омогући и подстиче и самосталност и да се оснажује њихов осећај одговорности за сопствене резултате. Сваки одрасли је био у ситуацији да је примењивао услове равнотеже како у руковању простим машинама тако и у одржавању на води.</w:t>
            </w:r>
            <w:r w:rsidRPr="00153E2C">
              <w:rPr>
                <w:rFonts w:ascii="Times New Roman" w:hAnsi="Times New Roman"/>
                <w:color w:val="FF0000"/>
                <w:sz w:val="24"/>
                <w:szCs w:val="24"/>
              </w:rPr>
              <w:t xml:space="preserve"> </w:t>
            </w:r>
            <w:r w:rsidRPr="00153E2C">
              <w:rPr>
                <w:rFonts w:ascii="Times New Roman" w:hAnsi="Times New Roman"/>
                <w:sz w:val="24"/>
                <w:szCs w:val="24"/>
              </w:rPr>
              <w:t>Равнотежу тела је најбоље објаснити на примеру деловања две супроте силе (истог правца и интензитета а супротних смерова). Овим примером се врло лако долази до закључка да се тело може налазити у стању мировања иако на њега делују силе. Слагање колинеарних сила је добро илустровати на примеру гурања аутомобила или померања намештаја.</w:t>
            </w:r>
          </w:p>
          <w:p w:rsidR="0012648D" w:rsidRPr="00153E2C" w:rsidRDefault="0012648D" w:rsidP="00600515">
            <w:pPr>
              <w:spacing w:after="0"/>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Полугу је најбоље објашњавати на примерима клацкалице, отварача за флаше, маказа, „пајсера”, кантара, кључа за одвртање шрафова. На сваком од ових примера једноставно се објашњавају врсте полуга, ослонац, крак силе, крак терета, услов равнотеже полуге. Стрма раван и котурача се раде само на нивоу примене у свакодневном животу.</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Механичка и топлотна енергија, рад и снага</w:t>
            </w:r>
            <w:r w:rsidRPr="00153E2C">
              <w:rPr>
                <w:rFonts w:ascii="Times New Roman" w:hAnsi="Times New Roman"/>
                <w:sz w:val="24"/>
                <w:szCs w:val="24"/>
              </w:rPr>
              <w:t>. Одрасли већ имају знања о кључним појмовима ове наставне области. Задатак наставника је да каналише та знања и допуни их научно, како би одрасли могли да примењују концепт</w:t>
            </w:r>
            <w:r w:rsidRPr="00113125">
              <w:rPr>
                <w:rFonts w:ascii="Times New Roman" w:hAnsi="Times New Roman"/>
                <w:sz w:val="24"/>
                <w:szCs w:val="24"/>
              </w:rPr>
              <w:t xml:space="preserve"> </w:t>
            </w:r>
            <w:r w:rsidRPr="00153E2C">
              <w:rPr>
                <w:rFonts w:ascii="Times New Roman" w:hAnsi="Times New Roman"/>
                <w:sz w:val="24"/>
                <w:szCs w:val="24"/>
              </w:rPr>
              <w:t>закона одржања енергије.</w:t>
            </w:r>
          </w:p>
          <w:p w:rsidR="0012648D" w:rsidRPr="00153E2C" w:rsidRDefault="0012648D" w:rsidP="00600515">
            <w:pPr>
              <w:spacing w:after="0"/>
              <w:ind w:firstLine="1332"/>
              <w:jc w:val="both"/>
              <w:rPr>
                <w:rFonts w:ascii="Times New Roman" w:hAnsi="Times New Roman"/>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Трењем или померањем комада жице одрасли сами демонстрирају трансформацију механичког рада у топлотну енергију. На примеру парних турбина дефинисати претварање топлотне енергије у механички рад. Трансформације кинетичке енергије у потенцијалну објаснити на примеру хидроцентрале. Користити табеле топлотне проводљивости различитих супстанција тако да одрасли анализирају и закључују које материјале су до</w:t>
            </w:r>
            <w:r>
              <w:rPr>
                <w:rFonts w:ascii="Times New Roman" w:hAnsi="Times New Roman"/>
                <w:sz w:val="24"/>
                <w:szCs w:val="24"/>
              </w:rPr>
              <w:t xml:space="preserve"> </w:t>
            </w:r>
            <w:r w:rsidRPr="00153E2C">
              <w:rPr>
                <w:rFonts w:ascii="Times New Roman" w:hAnsi="Times New Roman"/>
                <w:sz w:val="24"/>
                <w:szCs w:val="24"/>
              </w:rPr>
              <w:t>сада користили као топлотне изолаторе а које нису а сада знају да имају ту особину. Одрасле такође треба упознати и са струјањем (морске струје, ваздушне струје) као и са зрачењем (тамна тела више апсорбују топлоту него светла) као начинима преношења топлоте. Увести и појмове „чистих” енергетских</w:t>
            </w:r>
            <w:r w:rsidRPr="00113125">
              <w:rPr>
                <w:rFonts w:ascii="Times New Roman" w:hAnsi="Times New Roman"/>
                <w:sz w:val="24"/>
                <w:szCs w:val="24"/>
              </w:rPr>
              <w:t xml:space="preserve"> </w:t>
            </w:r>
            <w:r w:rsidRPr="00153E2C">
              <w:rPr>
                <w:rFonts w:ascii="Times New Roman" w:hAnsi="Times New Roman"/>
                <w:sz w:val="24"/>
                <w:szCs w:val="24"/>
              </w:rPr>
              <w:t>извора (соларна енергија, енергија ветра, хидроенергија) као алтернативне и обновљиве за разлику од необновљивих извора енергије (угаљ, нафта, земни гас). Нагласити значај ефекта стаклене баште и глобалног загревања као последице коришћења извора енергије који загађују животну средину.</w:t>
            </w:r>
          </w:p>
          <w:p w:rsidR="0012648D" w:rsidRPr="00153E2C" w:rsidRDefault="0012648D" w:rsidP="00600515">
            <w:pPr>
              <w:spacing w:after="0"/>
              <w:ind w:left="360"/>
              <w:jc w:val="both"/>
              <w:rPr>
                <w:rFonts w:ascii="Times New Roman" w:hAnsi="Times New Roman"/>
                <w:sz w:val="24"/>
                <w:szCs w:val="24"/>
              </w:rPr>
            </w:pPr>
            <w:r w:rsidRPr="00153E2C">
              <w:rPr>
                <w:rFonts w:ascii="Times New Roman" w:hAnsi="Times New Roman"/>
                <w:sz w:val="24"/>
                <w:szCs w:val="24"/>
              </w:rPr>
              <w:t>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Оптика</w:t>
            </w:r>
            <w:r w:rsidRPr="00153E2C">
              <w:rPr>
                <w:rFonts w:ascii="Times New Roman" w:hAnsi="Times New Roman"/>
                <w:sz w:val="24"/>
                <w:szCs w:val="24"/>
              </w:rPr>
              <w:t>. У</w:t>
            </w:r>
            <w:r>
              <w:rPr>
                <w:rFonts w:ascii="Times New Roman" w:hAnsi="Times New Roman"/>
                <w:sz w:val="24"/>
                <w:szCs w:val="24"/>
              </w:rPr>
              <w:t xml:space="preserve"> </w:t>
            </w:r>
            <w:r w:rsidRPr="00153E2C">
              <w:rPr>
                <w:rFonts w:ascii="Times New Roman" w:hAnsi="Times New Roman"/>
                <w:sz w:val="24"/>
                <w:szCs w:val="24"/>
              </w:rPr>
              <w:t>процесу наставе и учења најважније</w:t>
            </w:r>
            <w:r>
              <w:rPr>
                <w:rFonts w:ascii="Times New Roman" w:hAnsi="Times New Roman"/>
                <w:sz w:val="24"/>
                <w:szCs w:val="24"/>
              </w:rPr>
              <w:t xml:space="preserve"> је </w:t>
            </w:r>
            <w:r w:rsidRPr="00153E2C">
              <w:rPr>
                <w:rFonts w:ascii="Times New Roman" w:hAnsi="Times New Roman"/>
                <w:sz w:val="24"/>
                <w:szCs w:val="24"/>
              </w:rPr>
              <w:t>активно учешће и активна сарадња одраслих са наставником и међусобно. Наставу планирати тако да што више доминирају облици рада који подржавају активност одраслих, то јест да рад у групи или у пару буд</w:t>
            </w:r>
            <w:r>
              <w:rPr>
                <w:rFonts w:ascii="Times New Roman" w:hAnsi="Times New Roman"/>
                <w:sz w:val="24"/>
                <w:szCs w:val="24"/>
              </w:rPr>
              <w:t>е</w:t>
            </w:r>
            <w:r w:rsidRPr="00153E2C">
              <w:rPr>
                <w:rFonts w:ascii="Times New Roman" w:hAnsi="Times New Roman"/>
                <w:sz w:val="24"/>
                <w:szCs w:val="24"/>
              </w:rPr>
              <w:t xml:space="preserve"> доминантни облик</w:t>
            </w:r>
            <w:r>
              <w:rPr>
                <w:rFonts w:ascii="Times New Roman" w:hAnsi="Times New Roman"/>
                <w:sz w:val="24"/>
                <w:szCs w:val="24"/>
              </w:rPr>
              <w:t xml:space="preserve"> </w:t>
            </w:r>
            <w:r w:rsidRPr="00153E2C">
              <w:rPr>
                <w:rFonts w:ascii="Times New Roman" w:hAnsi="Times New Roman"/>
                <w:sz w:val="24"/>
                <w:szCs w:val="24"/>
              </w:rPr>
              <w:t>рада.</w:t>
            </w:r>
            <w:r>
              <w:rPr>
                <w:rFonts w:ascii="Times New Roman" w:hAnsi="Times New Roman"/>
                <w:sz w:val="24"/>
                <w:szCs w:val="24"/>
              </w:rPr>
              <w:t xml:space="preserve"> </w:t>
            </w:r>
            <w:r w:rsidRPr="00153E2C">
              <w:rPr>
                <w:rFonts w:ascii="Times New Roman" w:hAnsi="Times New Roman"/>
                <w:sz w:val="24"/>
                <w:szCs w:val="24"/>
              </w:rPr>
              <w:t>Ова наставна тема је посебно погодна за овакав начин рада. Одрасле охрабривати да наводе природне и вештачке изворе светлости (Сунце, звезде, свећа, сијалица, усијани метали, неонске цеви, ласери...). Посебно обрадити пут светлости код коришћења наоча</w:t>
            </w:r>
            <w:r>
              <w:rPr>
                <w:rFonts w:ascii="Times New Roman" w:hAnsi="Times New Roman"/>
                <w:sz w:val="24"/>
                <w:szCs w:val="24"/>
              </w:rPr>
              <w:t>р</w:t>
            </w:r>
            <w:r w:rsidRPr="00153E2C">
              <w:rPr>
                <w:rFonts w:ascii="Times New Roman" w:hAnsi="Times New Roman"/>
                <w:sz w:val="24"/>
                <w:szCs w:val="24"/>
              </w:rPr>
              <w:t xml:space="preserve">а или сочива. Пожељно је направити велики постер који приказује </w:t>
            </w:r>
            <w:r w:rsidRPr="00153E2C">
              <w:rPr>
                <w:rFonts w:ascii="Times New Roman" w:hAnsi="Times New Roman"/>
                <w:sz w:val="24"/>
                <w:szCs w:val="24"/>
              </w:rPr>
              <w:lastRenderedPageBreak/>
              <w:t>преламање светлосних зрака код недостатака ока (кратковидост, далековидост). Циљ је</w:t>
            </w:r>
            <w:r w:rsidRPr="00113125">
              <w:rPr>
                <w:rFonts w:ascii="Times New Roman" w:hAnsi="Times New Roman"/>
                <w:sz w:val="24"/>
                <w:szCs w:val="24"/>
              </w:rPr>
              <w:t xml:space="preserve"> </w:t>
            </w:r>
            <w:r w:rsidRPr="00153E2C">
              <w:rPr>
                <w:rFonts w:ascii="Times New Roman" w:hAnsi="Times New Roman"/>
                <w:sz w:val="24"/>
                <w:szCs w:val="24"/>
              </w:rPr>
              <w:t>уочити</w:t>
            </w:r>
            <w:r w:rsidRPr="00113125">
              <w:rPr>
                <w:rFonts w:ascii="Times New Roman" w:hAnsi="Times New Roman"/>
                <w:sz w:val="24"/>
                <w:szCs w:val="24"/>
              </w:rPr>
              <w:t xml:space="preserve"> </w:t>
            </w:r>
            <w:r w:rsidRPr="00153E2C">
              <w:rPr>
                <w:rFonts w:ascii="Times New Roman" w:hAnsi="Times New Roman"/>
                <w:sz w:val="24"/>
                <w:szCs w:val="24"/>
              </w:rPr>
              <w:t>да провидна тела скрећу светлосни зрак са првобитне путање као и да се лик формира на месту у оку на коме нема рецептора. Коришћењем расипних и сабирних сочива положај лика се помера на жуту мрљу. Оптичке инструменте наводити преко њиховог значаја за развој медицине, биологије, астрономије. Посебну пажњу обратити на заштиту од директног ласерског зрака.</w:t>
            </w:r>
            <w:r w:rsidRPr="00113125">
              <w:rPr>
                <w:rFonts w:ascii="Times New Roman" w:hAnsi="Times New Roman"/>
                <w:sz w:val="24"/>
                <w:szCs w:val="24"/>
              </w:rPr>
              <w:t xml:space="preserve"> </w:t>
            </w:r>
            <w:r w:rsidRPr="00153E2C">
              <w:rPr>
                <w:rFonts w:ascii="Times New Roman" w:hAnsi="Times New Roman"/>
                <w:sz w:val="24"/>
                <w:szCs w:val="24"/>
              </w:rPr>
              <w:t>Помоћу Хартлове плоче и сета провидних тела могу се ефектно малим ласером – привеском демонстрирати закон преламања</w:t>
            </w:r>
            <w:r w:rsidRPr="00113125">
              <w:rPr>
                <w:rFonts w:ascii="Times New Roman" w:hAnsi="Times New Roman"/>
                <w:sz w:val="24"/>
                <w:szCs w:val="24"/>
              </w:rPr>
              <w:t xml:space="preserve"> </w:t>
            </w:r>
            <w:r w:rsidRPr="00153E2C">
              <w:rPr>
                <w:rFonts w:ascii="Times New Roman" w:hAnsi="Times New Roman"/>
                <w:sz w:val="24"/>
                <w:szCs w:val="24"/>
              </w:rPr>
              <w:t>и одбијања, као и тотална рефлексија.</w:t>
            </w:r>
          </w:p>
          <w:p w:rsidR="0012648D" w:rsidRPr="00153E2C" w:rsidRDefault="0012648D" w:rsidP="0012648D">
            <w:pPr>
              <w:spacing w:after="0"/>
              <w:ind w:left="360"/>
              <w:rPr>
                <w:rFonts w:ascii="Times New Roman" w:hAnsi="Times New Roman"/>
                <w:sz w:val="24"/>
                <w:szCs w:val="24"/>
              </w:rPr>
            </w:pPr>
            <w:r w:rsidRPr="00153E2C">
              <w:rPr>
                <w:rFonts w:ascii="Times New Roman" w:hAnsi="Times New Roman"/>
                <w:sz w:val="24"/>
                <w:szCs w:val="24"/>
              </w:rPr>
              <w:t>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b/>
                <w:bCs/>
                <w:sz w:val="24"/>
                <w:szCs w:val="24"/>
              </w:rPr>
              <w:t>Електрична струја</w:t>
            </w:r>
            <w:r w:rsidRPr="00153E2C">
              <w:rPr>
                <w:rFonts w:ascii="Times New Roman" w:hAnsi="Times New Roman"/>
                <w:sz w:val="24"/>
                <w:szCs w:val="24"/>
              </w:rPr>
              <w:t>. Садржаји ове теме највероватније ће за одрасле бити најатрактивнији. Одрасле анимирати да самостално истражују начине уштеде електричне енергије.</w:t>
            </w:r>
            <w:r>
              <w:rPr>
                <w:rFonts w:ascii="Times New Roman" w:hAnsi="Times New Roman"/>
                <w:sz w:val="24"/>
                <w:szCs w:val="24"/>
              </w:rPr>
              <w:t xml:space="preserve"> </w:t>
            </w:r>
            <w:r w:rsidRPr="00153E2C">
              <w:rPr>
                <w:rFonts w:ascii="Times New Roman" w:hAnsi="Times New Roman"/>
                <w:sz w:val="24"/>
                <w:szCs w:val="24"/>
              </w:rPr>
              <w:t>За њих је важно да разликују једносмерну струју акумулатора и батерија са наизменичном из градске мреже. Такође је важно да разликују материјале који проводе односно не проводе електричну струју. Везивање и спајање електричног кола и његово графичко представљање представља развијање компетенција које могу да имају велики трансформациони капацитет. Наиме</w:t>
            </w:r>
            <w:r>
              <w:rPr>
                <w:rFonts w:ascii="Times New Roman" w:hAnsi="Times New Roman"/>
                <w:sz w:val="24"/>
                <w:szCs w:val="24"/>
              </w:rPr>
              <w:t>,</w:t>
            </w:r>
            <w:r w:rsidRPr="00153E2C">
              <w:rPr>
                <w:rFonts w:ascii="Times New Roman" w:hAnsi="Times New Roman"/>
                <w:sz w:val="24"/>
                <w:szCs w:val="24"/>
              </w:rPr>
              <w:t xml:space="preserve"> ово представља један од начина како да се одрасли</w:t>
            </w:r>
            <w:r w:rsidRPr="00113125">
              <w:rPr>
                <w:rFonts w:ascii="Times New Roman" w:hAnsi="Times New Roman"/>
                <w:sz w:val="24"/>
                <w:szCs w:val="24"/>
              </w:rPr>
              <w:t xml:space="preserve"> </w:t>
            </w:r>
            <w:r w:rsidRPr="00153E2C">
              <w:rPr>
                <w:rFonts w:ascii="Times New Roman" w:hAnsi="Times New Roman"/>
                <w:sz w:val="24"/>
                <w:szCs w:val="24"/>
              </w:rPr>
              <w:t>оспособљавају да користе једноставна упутства и развијају мануелне вештине које су значајне за даље обуке у различитим образовним профилима. Значајно је и код одраслих развити безбедне начине рада и заштите од струјног удара и грома. Мерењем напона батерија које се користе у домаћинству и струје могу се одређивати електрични отпори сијалица у колу. Важно је да наставник инсистира на распремању</w:t>
            </w:r>
            <w:r>
              <w:rPr>
                <w:rFonts w:ascii="Times New Roman" w:hAnsi="Times New Roman"/>
                <w:sz w:val="24"/>
                <w:szCs w:val="24"/>
              </w:rPr>
              <w:t xml:space="preserve"> </w:t>
            </w:r>
            <w:r w:rsidRPr="00153E2C">
              <w:rPr>
                <w:rFonts w:ascii="Times New Roman" w:hAnsi="Times New Roman"/>
                <w:sz w:val="24"/>
                <w:szCs w:val="24"/>
              </w:rPr>
              <w:t>радног простора у кабинету јер се на тај начин развија пожељно понашање како у кабинету тако и у даљем раду одраслих.</w:t>
            </w:r>
          </w:p>
          <w:p w:rsidR="0012648D" w:rsidRPr="00153E2C" w:rsidRDefault="0012648D" w:rsidP="00600515">
            <w:pPr>
              <w:spacing w:after="0"/>
              <w:ind w:firstLine="1332"/>
              <w:jc w:val="both"/>
              <w:rPr>
                <w:rFonts w:ascii="Times New Roman" w:hAnsi="Times New Roman"/>
                <w:sz w:val="24"/>
                <w:szCs w:val="24"/>
              </w:rPr>
            </w:pPr>
          </w:p>
          <w:p w:rsidR="0012648D" w:rsidRDefault="0012648D" w:rsidP="00600515">
            <w:pPr>
              <w:spacing w:after="0"/>
              <w:jc w:val="both"/>
              <w:rPr>
                <w:rFonts w:ascii="Times New Roman" w:hAnsi="Times New Roman"/>
                <w:b/>
                <w:sz w:val="24"/>
                <w:szCs w:val="24"/>
              </w:rPr>
            </w:pPr>
            <w:r w:rsidRPr="00153E2C">
              <w:rPr>
                <w:rFonts w:ascii="Times New Roman" w:hAnsi="Times New Roman"/>
                <w:b/>
                <w:sz w:val="24"/>
                <w:szCs w:val="24"/>
              </w:rPr>
              <w:t>Обавезни и напредни садржаји</w:t>
            </w:r>
          </w:p>
          <w:p w:rsidR="0012648D" w:rsidRPr="00D0471E" w:rsidRDefault="0012648D" w:rsidP="00600515">
            <w:pPr>
              <w:spacing w:after="0"/>
              <w:jc w:val="both"/>
              <w:rPr>
                <w:rFonts w:ascii="Times New Roman" w:hAnsi="Times New Roman"/>
                <w:b/>
                <w:sz w:val="24"/>
                <w:szCs w:val="24"/>
              </w:rPr>
            </w:pPr>
            <w:r w:rsidRPr="00153E2C">
              <w:rPr>
                <w:rFonts w:ascii="Times New Roman" w:hAnsi="Times New Roman"/>
                <w:sz w:val="24"/>
                <w:szCs w:val="24"/>
              </w:rPr>
              <w:t>Они одрасли који напредују брже и имају већа интересовања за физику могу да</w:t>
            </w:r>
            <w:r>
              <w:rPr>
                <w:rFonts w:ascii="Times New Roman" w:hAnsi="Times New Roman"/>
                <w:sz w:val="24"/>
                <w:szCs w:val="24"/>
              </w:rPr>
              <w:t xml:space="preserve"> </w:t>
            </w:r>
            <w:r w:rsidRPr="00153E2C">
              <w:rPr>
                <w:rFonts w:ascii="Times New Roman" w:hAnsi="Times New Roman"/>
                <w:sz w:val="24"/>
                <w:szCs w:val="24"/>
              </w:rPr>
              <w:t>кроз напредне садржаје прошире, појасне и продубе своја</w:t>
            </w:r>
            <w:r>
              <w:rPr>
                <w:rFonts w:ascii="Times New Roman" w:hAnsi="Times New Roman"/>
                <w:sz w:val="24"/>
                <w:szCs w:val="24"/>
              </w:rPr>
              <w:t xml:space="preserve"> </w:t>
            </w:r>
            <w:r w:rsidRPr="00153E2C">
              <w:rPr>
                <w:rFonts w:ascii="Times New Roman" w:hAnsi="Times New Roman"/>
                <w:sz w:val="24"/>
                <w:szCs w:val="24"/>
              </w:rPr>
              <w:t>знања.</w:t>
            </w:r>
            <w:r>
              <w:rPr>
                <w:rFonts w:ascii="Times New Roman" w:hAnsi="Times New Roman"/>
                <w:sz w:val="24"/>
                <w:szCs w:val="24"/>
              </w:rPr>
              <w:t xml:space="preserve"> </w:t>
            </w:r>
            <w:r w:rsidRPr="00153E2C">
              <w:rPr>
                <w:rFonts w:ascii="Times New Roman" w:hAnsi="Times New Roman"/>
                <w:sz w:val="24"/>
                <w:szCs w:val="24"/>
              </w:rPr>
              <w:t>Напредни садржаји су повезани са обавезним садржајима те наставник може континуирано да</w:t>
            </w:r>
            <w:r>
              <w:rPr>
                <w:rFonts w:ascii="Times New Roman" w:hAnsi="Times New Roman"/>
                <w:sz w:val="24"/>
                <w:szCs w:val="24"/>
              </w:rPr>
              <w:t xml:space="preserve"> </w:t>
            </w:r>
            <w:r w:rsidRPr="00153E2C">
              <w:rPr>
                <w:rFonts w:ascii="Times New Roman" w:hAnsi="Times New Roman"/>
                <w:sz w:val="24"/>
                <w:szCs w:val="24"/>
              </w:rPr>
              <w:t>прати и подржава одрасле у њиховим интересовањима.</w:t>
            </w:r>
            <w:r w:rsidRPr="00153E2C">
              <w:rPr>
                <w:rFonts w:ascii="Times New Roman" w:hAnsi="Times New Roman"/>
                <w:color w:val="C00000"/>
                <w:sz w:val="24"/>
                <w:szCs w:val="24"/>
              </w:rPr>
              <w:t xml:space="preserve"> </w:t>
            </w:r>
            <w:r w:rsidRPr="00153E2C">
              <w:rPr>
                <w:rFonts w:ascii="Times New Roman" w:hAnsi="Times New Roman"/>
                <w:sz w:val="24"/>
                <w:szCs w:val="24"/>
              </w:rPr>
              <w:t>Неке од одраслих ће занимати: мерне јединице које нису стандардне, рачунски задаци из појединих области, бе</w:t>
            </w:r>
            <w:r>
              <w:rPr>
                <w:rFonts w:ascii="Times New Roman" w:hAnsi="Times New Roman"/>
                <w:sz w:val="24"/>
                <w:szCs w:val="24"/>
              </w:rPr>
              <w:t>с</w:t>
            </w:r>
            <w:r w:rsidRPr="00153E2C">
              <w:rPr>
                <w:rFonts w:ascii="Times New Roman" w:hAnsi="Times New Roman"/>
                <w:sz w:val="24"/>
                <w:szCs w:val="24"/>
              </w:rPr>
              <w:t>тежинско стање или слично предвиђено програмом. Различити одрасли имају различита интересовања и то треба у настави уважавати. Предложену листу</w:t>
            </w:r>
            <w:r>
              <w:rPr>
                <w:rFonts w:ascii="Times New Roman" w:hAnsi="Times New Roman"/>
                <w:sz w:val="24"/>
                <w:szCs w:val="24"/>
              </w:rPr>
              <w:t xml:space="preserve"> </w:t>
            </w:r>
            <w:r w:rsidRPr="00153E2C">
              <w:rPr>
                <w:rFonts w:ascii="Times New Roman" w:hAnsi="Times New Roman"/>
                <w:sz w:val="24"/>
                <w:szCs w:val="24"/>
              </w:rPr>
              <w:t>са напредним садржајима наставник може и да допуни у складу са исказаним</w:t>
            </w:r>
            <w:r>
              <w:rPr>
                <w:rFonts w:ascii="Times New Roman" w:hAnsi="Times New Roman"/>
                <w:sz w:val="24"/>
                <w:szCs w:val="24"/>
              </w:rPr>
              <w:t xml:space="preserve"> </w:t>
            </w:r>
            <w:r w:rsidRPr="00153E2C">
              <w:rPr>
                <w:rFonts w:ascii="Times New Roman" w:hAnsi="Times New Roman"/>
                <w:sz w:val="24"/>
                <w:szCs w:val="24"/>
              </w:rPr>
              <w:t>интересовањима одраслих.</w:t>
            </w:r>
          </w:p>
          <w:p w:rsidR="0012648D" w:rsidRPr="00153E2C" w:rsidRDefault="0012648D" w:rsidP="00600515">
            <w:pPr>
              <w:spacing w:after="0"/>
              <w:jc w:val="both"/>
              <w:rPr>
                <w:rFonts w:ascii="Times New Roman" w:hAnsi="Times New Roman"/>
                <w:sz w:val="24"/>
                <w:szCs w:val="24"/>
              </w:rPr>
            </w:pPr>
          </w:p>
          <w:p w:rsidR="0012648D" w:rsidRPr="00153E2C" w:rsidRDefault="0012648D" w:rsidP="00600515">
            <w:pPr>
              <w:spacing w:after="0"/>
              <w:jc w:val="both"/>
              <w:rPr>
                <w:rFonts w:ascii="Times New Roman" w:hAnsi="Times New Roman"/>
                <w:b/>
                <w:sz w:val="24"/>
                <w:szCs w:val="24"/>
                <w:lang w:val="ru-RU"/>
              </w:rPr>
            </w:pPr>
            <w:r w:rsidRPr="00153E2C">
              <w:rPr>
                <w:rFonts w:ascii="Times New Roman" w:hAnsi="Times New Roman"/>
                <w:sz w:val="24"/>
                <w:szCs w:val="24"/>
              </w:rPr>
              <w:t>Сваком одраслом треба омогућити да искаже интересовање у датој теми и прилагодити наставни материјал према томе. Наставник</w:t>
            </w:r>
            <w:r>
              <w:rPr>
                <w:rFonts w:ascii="Times New Roman" w:hAnsi="Times New Roman"/>
                <w:sz w:val="24"/>
                <w:szCs w:val="24"/>
              </w:rPr>
              <w:t xml:space="preserve"> </w:t>
            </w:r>
            <w:r w:rsidRPr="00153E2C">
              <w:rPr>
                <w:rFonts w:ascii="Times New Roman" w:hAnsi="Times New Roman"/>
                <w:sz w:val="24"/>
                <w:szCs w:val="24"/>
              </w:rPr>
              <w:t>даје одраслом подршку у процесу учења и на тај начин се уједно остварују општи исходи управљање сопственим учењем, иницијативност, предузимљивост итд.</w:t>
            </w:r>
          </w:p>
          <w:p w:rsidR="0012648D" w:rsidRPr="00153E2C" w:rsidRDefault="0012648D" w:rsidP="00600515">
            <w:pPr>
              <w:spacing w:after="0"/>
              <w:ind w:firstLine="1332"/>
              <w:jc w:val="both"/>
              <w:rPr>
                <w:rFonts w:ascii="Times New Roman" w:hAnsi="Times New Roman"/>
                <w:sz w:val="24"/>
                <w:szCs w:val="24"/>
                <w:lang w:val="ru-RU"/>
              </w:rPr>
            </w:pPr>
          </w:p>
          <w:p w:rsidR="0012648D" w:rsidRPr="00153E2C" w:rsidRDefault="0012648D" w:rsidP="00600515">
            <w:pPr>
              <w:spacing w:after="0"/>
              <w:jc w:val="both"/>
              <w:rPr>
                <w:rFonts w:ascii="Times New Roman" w:hAnsi="Times New Roman"/>
                <w:b/>
                <w:sz w:val="24"/>
                <w:szCs w:val="24"/>
              </w:rPr>
            </w:pPr>
            <w:r w:rsidRPr="00153E2C">
              <w:rPr>
                <w:rFonts w:ascii="Times New Roman" w:hAnsi="Times New Roman"/>
                <w:b/>
                <w:sz w:val="24"/>
                <w:szCs w:val="24"/>
              </w:rPr>
              <w:t xml:space="preserve">Повезаност са другим предметима и модулима. </w:t>
            </w:r>
            <w:r w:rsidRPr="00153E2C">
              <w:rPr>
                <w:rFonts w:ascii="Times New Roman" w:hAnsi="Times New Roman"/>
                <w:sz w:val="24"/>
                <w:szCs w:val="24"/>
              </w:rPr>
              <w:t>Настава физике се остварује заједно са осталим предметима и модулима. При дефинисању обавезних садржаја вођено је рачуна да се допуњују са садржајима других предмета, нарочито хемије и примењених наука.</w:t>
            </w:r>
          </w:p>
          <w:p w:rsidR="0012648D" w:rsidRPr="00153E2C" w:rsidRDefault="0012648D" w:rsidP="0012648D">
            <w:pPr>
              <w:spacing w:after="0"/>
              <w:rPr>
                <w:rFonts w:ascii="Times New Roman" w:hAnsi="Times New Roman"/>
                <w:color w:val="C00000"/>
                <w:sz w:val="24"/>
                <w:szCs w:val="24"/>
              </w:rPr>
            </w:pPr>
            <w:r>
              <w:rPr>
                <w:rFonts w:ascii="Times New Roman" w:hAnsi="Times New Roman"/>
                <w:color w:val="C00000"/>
                <w:sz w:val="24"/>
                <w:szCs w:val="24"/>
              </w:rPr>
              <w:t xml:space="preserve">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У току наставе је неопходно ослањати се на оно што су одрасли као знања и вештине стекли</w:t>
            </w:r>
            <w:r>
              <w:rPr>
                <w:rFonts w:ascii="Times New Roman" w:hAnsi="Times New Roman"/>
                <w:sz w:val="24"/>
                <w:szCs w:val="24"/>
              </w:rPr>
              <w:t xml:space="preserve"> </w:t>
            </w:r>
            <w:r w:rsidRPr="00153E2C">
              <w:rPr>
                <w:rFonts w:ascii="Times New Roman" w:hAnsi="Times New Roman"/>
                <w:sz w:val="24"/>
                <w:szCs w:val="24"/>
              </w:rPr>
              <w:lastRenderedPageBreak/>
              <w:t>у другим предметима као што су</w:t>
            </w:r>
            <w:r>
              <w:rPr>
                <w:rFonts w:ascii="Times New Roman" w:hAnsi="Times New Roman"/>
                <w:sz w:val="24"/>
                <w:szCs w:val="24"/>
              </w:rPr>
              <w:t>:</w:t>
            </w:r>
            <w:r w:rsidRPr="00153E2C">
              <w:rPr>
                <w:rFonts w:ascii="Times New Roman" w:hAnsi="Times New Roman"/>
                <w:sz w:val="24"/>
                <w:szCs w:val="24"/>
              </w:rPr>
              <w:t xml:space="preserve"> </w:t>
            </w:r>
            <w:r>
              <w:rPr>
                <w:rFonts w:ascii="Times New Roman" w:hAnsi="Times New Roman"/>
                <w:sz w:val="24"/>
                <w:szCs w:val="24"/>
              </w:rPr>
              <w:t>М</w:t>
            </w:r>
            <w:r w:rsidRPr="00153E2C">
              <w:rPr>
                <w:rFonts w:ascii="Times New Roman" w:hAnsi="Times New Roman"/>
                <w:sz w:val="24"/>
                <w:szCs w:val="24"/>
              </w:rPr>
              <w:t xml:space="preserve">атематика, </w:t>
            </w:r>
            <w:r>
              <w:rPr>
                <w:rFonts w:ascii="Times New Roman" w:hAnsi="Times New Roman"/>
                <w:sz w:val="24"/>
                <w:szCs w:val="24"/>
              </w:rPr>
              <w:t>Х</w:t>
            </w:r>
            <w:r w:rsidRPr="00153E2C">
              <w:rPr>
                <w:rFonts w:ascii="Times New Roman" w:hAnsi="Times New Roman"/>
                <w:sz w:val="24"/>
                <w:szCs w:val="24"/>
              </w:rPr>
              <w:t xml:space="preserve">емија, </w:t>
            </w:r>
            <w:r>
              <w:rPr>
                <w:rFonts w:ascii="Times New Roman" w:hAnsi="Times New Roman"/>
                <w:sz w:val="24"/>
                <w:szCs w:val="24"/>
              </w:rPr>
              <w:t>Б</w:t>
            </w:r>
            <w:r w:rsidRPr="00153E2C">
              <w:rPr>
                <w:rFonts w:ascii="Times New Roman" w:hAnsi="Times New Roman"/>
                <w:sz w:val="24"/>
                <w:szCs w:val="24"/>
              </w:rPr>
              <w:t xml:space="preserve">иологија, </w:t>
            </w:r>
            <w:r>
              <w:rPr>
                <w:rFonts w:ascii="Times New Roman" w:hAnsi="Times New Roman"/>
                <w:sz w:val="24"/>
                <w:szCs w:val="24"/>
              </w:rPr>
              <w:t>Г</w:t>
            </w:r>
            <w:r w:rsidRPr="00153E2C">
              <w:rPr>
                <w:rFonts w:ascii="Times New Roman" w:hAnsi="Times New Roman"/>
                <w:sz w:val="24"/>
                <w:szCs w:val="24"/>
              </w:rPr>
              <w:t xml:space="preserve">еографија, </w:t>
            </w:r>
            <w:r>
              <w:rPr>
                <w:rFonts w:ascii="Times New Roman" w:hAnsi="Times New Roman"/>
                <w:sz w:val="24"/>
                <w:szCs w:val="24"/>
              </w:rPr>
              <w:t>Д</w:t>
            </w:r>
            <w:r w:rsidRPr="00153E2C">
              <w:rPr>
                <w:rFonts w:ascii="Times New Roman" w:hAnsi="Times New Roman"/>
                <w:sz w:val="24"/>
                <w:szCs w:val="24"/>
              </w:rPr>
              <w:t xml:space="preserve">игитална писменост и повезивати их са исходима и компетенцијама које развија </w:t>
            </w:r>
            <w:r>
              <w:rPr>
                <w:rFonts w:ascii="Times New Roman" w:hAnsi="Times New Roman"/>
                <w:sz w:val="24"/>
                <w:szCs w:val="24"/>
              </w:rPr>
              <w:t>Ф</w:t>
            </w:r>
            <w:r w:rsidRPr="00153E2C">
              <w:rPr>
                <w:rFonts w:ascii="Times New Roman" w:hAnsi="Times New Roman"/>
                <w:sz w:val="24"/>
                <w:szCs w:val="24"/>
              </w:rPr>
              <w:t>изика. Због учешћа физике у остваривању општих исхода</w:t>
            </w:r>
            <w:r>
              <w:rPr>
                <w:rFonts w:ascii="Times New Roman" w:hAnsi="Times New Roman"/>
                <w:sz w:val="24"/>
                <w:szCs w:val="24"/>
              </w:rPr>
              <w:t>,</w:t>
            </w:r>
            <w:r w:rsidRPr="00153E2C">
              <w:rPr>
                <w:rFonts w:ascii="Times New Roman" w:hAnsi="Times New Roman"/>
                <w:sz w:val="24"/>
                <w:szCs w:val="24"/>
              </w:rPr>
              <w:t xml:space="preserve"> неопходна је континуирана сарадња наставника у школском тиму како би се усагласили и што ближе повезали садржаје различитих предмета. Сарадња је битна и ради бољег сагледавања структуре, карактеристика, потреба и интерсовања одраслих.</w:t>
            </w:r>
          </w:p>
          <w:p w:rsidR="0012648D" w:rsidRPr="00153E2C" w:rsidRDefault="0012648D" w:rsidP="0012648D">
            <w:pPr>
              <w:spacing w:after="0"/>
              <w:rPr>
                <w:rFonts w:ascii="Times New Roman" w:hAnsi="Times New Roman"/>
                <w:color w:val="C00000"/>
                <w:sz w:val="24"/>
                <w:szCs w:val="24"/>
              </w:rPr>
            </w:pP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Поред оних уобичајених начина повезивања са другим предметима</w:t>
            </w:r>
            <w:r>
              <w:rPr>
                <w:rFonts w:ascii="Times New Roman" w:hAnsi="Times New Roman"/>
                <w:sz w:val="24"/>
                <w:szCs w:val="24"/>
              </w:rPr>
              <w:t>,</w:t>
            </w:r>
            <w:r w:rsidRPr="00153E2C">
              <w:rPr>
                <w:rFonts w:ascii="Times New Roman" w:hAnsi="Times New Roman"/>
                <w:sz w:val="24"/>
                <w:szCs w:val="24"/>
              </w:rPr>
              <w:t xml:space="preserve"> потребно је стално трагати и за новим и другачијим, као на пример, осмишљавање блока у коме би се показале ознаке које се у енглеском језику користе за физичке величине (време, брзина, снага и сл.), или блок</w:t>
            </w:r>
            <w:r>
              <w:rPr>
                <w:rFonts w:ascii="Times New Roman" w:hAnsi="Times New Roman"/>
                <w:sz w:val="24"/>
                <w:szCs w:val="24"/>
              </w:rPr>
              <w:t>а</w:t>
            </w:r>
            <w:r w:rsidRPr="00153E2C">
              <w:rPr>
                <w:rFonts w:ascii="Times New Roman" w:hAnsi="Times New Roman"/>
                <w:sz w:val="24"/>
                <w:szCs w:val="24"/>
              </w:rPr>
              <w:t xml:space="preserve"> који је пред</w:t>
            </w:r>
            <w:r>
              <w:rPr>
                <w:rFonts w:ascii="Times New Roman" w:hAnsi="Times New Roman"/>
                <w:sz w:val="24"/>
                <w:szCs w:val="24"/>
              </w:rPr>
              <w:t>в</w:t>
            </w:r>
            <w:r w:rsidRPr="00153E2C">
              <w:rPr>
                <w:rFonts w:ascii="Times New Roman" w:hAnsi="Times New Roman"/>
                <w:sz w:val="24"/>
                <w:szCs w:val="24"/>
              </w:rPr>
              <w:t>иђен за читање и анализу одломака из биографија познатих физичара у коме се заједно са наставником српског језика дискутује како о самом тексту, тако и о значају тог научника за физику и за свакодневни живот људи у данашњем добу.</w:t>
            </w:r>
          </w:p>
          <w:p w:rsidR="0012648D" w:rsidRPr="00153E2C" w:rsidRDefault="0012648D" w:rsidP="00600515">
            <w:pPr>
              <w:spacing w:after="0"/>
              <w:jc w:val="both"/>
              <w:rPr>
                <w:rFonts w:ascii="Times New Roman" w:hAnsi="Times New Roman"/>
                <w:sz w:val="24"/>
                <w:szCs w:val="24"/>
              </w:rPr>
            </w:pPr>
            <w:r>
              <w:rPr>
                <w:rFonts w:ascii="Times New Roman" w:hAnsi="Times New Roman"/>
                <w:sz w:val="24"/>
                <w:szCs w:val="24"/>
              </w:rPr>
              <w:t xml:space="preserve">        </w:t>
            </w:r>
            <w:r w:rsidRPr="00153E2C">
              <w:rPr>
                <w:rFonts w:ascii="Times New Roman" w:hAnsi="Times New Roman"/>
                <w:sz w:val="24"/>
                <w:szCs w:val="24"/>
              </w:rPr>
              <w:t xml:space="preserve"> </w:t>
            </w:r>
          </w:p>
          <w:p w:rsidR="0012648D" w:rsidRPr="00153E2C" w:rsidRDefault="0012648D" w:rsidP="00600515">
            <w:pPr>
              <w:spacing w:after="0"/>
              <w:jc w:val="both"/>
              <w:rPr>
                <w:rFonts w:ascii="Times New Roman" w:hAnsi="Times New Roman"/>
                <w:sz w:val="24"/>
                <w:szCs w:val="24"/>
              </w:rPr>
            </w:pPr>
            <w:r w:rsidRPr="00153E2C">
              <w:rPr>
                <w:rFonts w:ascii="Times New Roman" w:hAnsi="Times New Roman"/>
                <w:sz w:val="24"/>
                <w:szCs w:val="24"/>
              </w:rPr>
              <w:t>Сви блокови се могу организовати и тако да се користе</w:t>
            </w:r>
            <w:r>
              <w:rPr>
                <w:rFonts w:ascii="Times New Roman" w:hAnsi="Times New Roman"/>
                <w:sz w:val="24"/>
                <w:szCs w:val="24"/>
              </w:rPr>
              <w:t xml:space="preserve"> </w:t>
            </w:r>
            <w:r w:rsidRPr="00153E2C">
              <w:rPr>
                <w:rFonts w:ascii="Times New Roman" w:hAnsi="Times New Roman"/>
                <w:sz w:val="24"/>
                <w:szCs w:val="24"/>
              </w:rPr>
              <w:t>компјутери, што треба ускладити са планираним активностима у</w:t>
            </w:r>
            <w:r>
              <w:rPr>
                <w:rFonts w:ascii="Times New Roman" w:hAnsi="Times New Roman"/>
                <w:sz w:val="24"/>
                <w:szCs w:val="24"/>
              </w:rPr>
              <w:t xml:space="preserve"> </w:t>
            </w:r>
            <w:r w:rsidRPr="00153E2C">
              <w:rPr>
                <w:rFonts w:ascii="Times New Roman" w:hAnsi="Times New Roman"/>
                <w:sz w:val="24"/>
                <w:szCs w:val="24"/>
              </w:rPr>
              <w:t>дигиталном описмењавању одраслих.</w:t>
            </w:r>
          </w:p>
          <w:p w:rsidR="0012648D" w:rsidRPr="00153E2C" w:rsidRDefault="0012648D" w:rsidP="0012648D">
            <w:pPr>
              <w:spacing w:after="0"/>
              <w:rPr>
                <w:rFonts w:ascii="Times New Roman" w:hAnsi="Times New Roman"/>
                <w:color w:val="C00000"/>
                <w:sz w:val="24"/>
                <w:szCs w:val="24"/>
              </w:rPr>
            </w:pPr>
          </w:p>
          <w:p w:rsidR="0012648D" w:rsidRPr="00153E2C" w:rsidRDefault="0012648D" w:rsidP="00FC5A92">
            <w:pPr>
              <w:spacing w:after="0"/>
              <w:jc w:val="both"/>
              <w:rPr>
                <w:rFonts w:ascii="Times New Roman" w:hAnsi="Times New Roman"/>
                <w:b/>
                <w:sz w:val="24"/>
                <w:szCs w:val="24"/>
                <w:lang w:val="ru-RU"/>
              </w:rPr>
            </w:pPr>
            <w:r w:rsidRPr="00153E2C">
              <w:rPr>
                <w:rFonts w:ascii="Times New Roman" w:hAnsi="Times New Roman"/>
                <w:b/>
                <w:bCs/>
                <w:sz w:val="24"/>
                <w:szCs w:val="24"/>
              </w:rPr>
              <w:t xml:space="preserve">Праћење напредовања и оцењивање. </w:t>
            </w:r>
            <w:r w:rsidRPr="00153E2C">
              <w:rPr>
                <w:rFonts w:ascii="Times New Roman" w:hAnsi="Times New Roman"/>
                <w:sz w:val="24"/>
                <w:szCs w:val="24"/>
              </w:rPr>
              <w:t>При оцењивању напредовања наставник процењује колико је</w:t>
            </w:r>
            <w:r>
              <w:rPr>
                <w:rFonts w:ascii="Times New Roman" w:hAnsi="Times New Roman"/>
                <w:sz w:val="24"/>
                <w:szCs w:val="24"/>
              </w:rPr>
              <w:t xml:space="preserve"> </w:t>
            </w:r>
            <w:r w:rsidRPr="00153E2C">
              <w:rPr>
                <w:rFonts w:ascii="Times New Roman" w:hAnsi="Times New Roman"/>
                <w:sz w:val="24"/>
                <w:szCs w:val="24"/>
              </w:rPr>
              <w:t>одрасли остварио с обзиром на предвиђене исходе. Стално треба имати у виду да напредовање одраслог представља и важан показатељ успешности наставника. Наставник треба да у процесу припремања наставе прецизно дефинише активности које планира да реализује у процесу учења, да прати ефекте тих активности и региструје све важне информације о самом процесу, о томе колико су реализоване активности погодне за остваривање предвиђених исхода, као и важне податке о напретку одраслог. У оваквом приступу оцењивању од одраслог се не захтева да репродукуј</w:t>
            </w:r>
            <w:r>
              <w:rPr>
                <w:rFonts w:ascii="Times New Roman" w:hAnsi="Times New Roman"/>
                <w:sz w:val="24"/>
                <w:szCs w:val="24"/>
              </w:rPr>
              <w:t>е</w:t>
            </w:r>
            <w:r w:rsidRPr="00153E2C">
              <w:rPr>
                <w:rFonts w:ascii="Times New Roman" w:hAnsi="Times New Roman"/>
                <w:sz w:val="24"/>
                <w:szCs w:val="24"/>
              </w:rPr>
              <w:t xml:space="preserve"> садржај градива, већ да покаж</w:t>
            </w:r>
            <w:r>
              <w:rPr>
                <w:rFonts w:ascii="Times New Roman" w:hAnsi="Times New Roman"/>
                <w:sz w:val="24"/>
                <w:szCs w:val="24"/>
              </w:rPr>
              <w:t>е</w:t>
            </w:r>
            <w:r w:rsidRPr="00153E2C">
              <w:rPr>
                <w:rFonts w:ascii="Times New Roman" w:hAnsi="Times New Roman"/>
                <w:sz w:val="24"/>
                <w:szCs w:val="24"/>
              </w:rPr>
              <w:t xml:space="preserve"> да препознај</w:t>
            </w:r>
            <w:r>
              <w:rPr>
                <w:rFonts w:ascii="Times New Roman" w:hAnsi="Times New Roman"/>
                <w:sz w:val="24"/>
                <w:szCs w:val="24"/>
              </w:rPr>
              <w:t>е</w:t>
            </w:r>
            <w:r w:rsidRPr="00153E2C">
              <w:rPr>
                <w:rFonts w:ascii="Times New Roman" w:hAnsi="Times New Roman"/>
                <w:sz w:val="24"/>
                <w:szCs w:val="24"/>
              </w:rPr>
              <w:t xml:space="preserve"> значај одређене физичке појаве у стварном животу, у реалној средини у којој то знање уме и да примен</w:t>
            </w:r>
            <w:r>
              <w:rPr>
                <w:rFonts w:ascii="Times New Roman" w:hAnsi="Times New Roman"/>
                <w:sz w:val="24"/>
                <w:szCs w:val="24"/>
              </w:rPr>
              <w:t>и</w:t>
            </w:r>
            <w:r w:rsidRPr="00153E2C">
              <w:rPr>
                <w:rFonts w:ascii="Times New Roman" w:hAnsi="Times New Roman"/>
                <w:sz w:val="24"/>
                <w:szCs w:val="24"/>
              </w:rPr>
              <w:t xml:space="preserve">. </w:t>
            </w:r>
          </w:p>
          <w:p w:rsidR="0012648D" w:rsidRPr="00153E2C" w:rsidRDefault="0012648D" w:rsidP="0012648D">
            <w:pPr>
              <w:spacing w:after="0"/>
              <w:ind w:firstLine="1332"/>
              <w:rPr>
                <w:rFonts w:ascii="Times New Roman" w:hAnsi="Times New Roman"/>
                <w:sz w:val="24"/>
                <w:szCs w:val="24"/>
              </w:rPr>
            </w:pPr>
          </w:p>
          <w:p w:rsidR="0012648D" w:rsidRPr="00153E2C" w:rsidRDefault="0012648D" w:rsidP="00FC5A92">
            <w:pPr>
              <w:spacing w:after="0"/>
              <w:jc w:val="both"/>
              <w:rPr>
                <w:rFonts w:ascii="Times New Roman" w:hAnsi="Times New Roman"/>
                <w:sz w:val="24"/>
                <w:szCs w:val="24"/>
              </w:rPr>
            </w:pPr>
            <w:r w:rsidRPr="00153E2C">
              <w:rPr>
                <w:rFonts w:ascii="Times New Roman" w:hAnsi="Times New Roman"/>
                <w:sz w:val="24"/>
                <w:szCs w:val="24"/>
              </w:rPr>
              <w:t xml:space="preserve">Наставник оцењује одраслог и према томе колики је напредак у односу на почетно стање, што представља главни показатељ квалитета наставе и адекватности примењених наставних метода и средстава. Овакав приступ оцењивању брише границу између часова на којима се обрађује градиво и оних на којима се утврђује и оцењује. </w:t>
            </w:r>
          </w:p>
          <w:p w:rsidR="0012648D" w:rsidRPr="00153E2C" w:rsidRDefault="0012648D" w:rsidP="00FC5A92">
            <w:pPr>
              <w:spacing w:after="0"/>
              <w:jc w:val="both"/>
              <w:rPr>
                <w:rFonts w:ascii="Times New Roman" w:hAnsi="Times New Roman"/>
                <w:sz w:val="24"/>
                <w:szCs w:val="24"/>
              </w:rPr>
            </w:pPr>
          </w:p>
          <w:p w:rsidR="0012648D" w:rsidRPr="00153E2C" w:rsidRDefault="0012648D" w:rsidP="00FC5A92">
            <w:pPr>
              <w:spacing w:after="0"/>
              <w:jc w:val="both"/>
              <w:rPr>
                <w:rFonts w:ascii="Times New Roman" w:hAnsi="Times New Roman"/>
                <w:sz w:val="24"/>
                <w:szCs w:val="24"/>
              </w:rPr>
            </w:pPr>
            <w:r w:rsidRPr="00153E2C">
              <w:rPr>
                <w:rFonts w:ascii="Times New Roman" w:hAnsi="Times New Roman"/>
                <w:sz w:val="24"/>
                <w:szCs w:val="24"/>
              </w:rPr>
              <w:t>Исходи учења су главни оријентир у процесу праћења напредовања одраслог. Свака активност одраслог пружа могућност да се процењује напредак, што</w:t>
            </w:r>
            <w:r>
              <w:rPr>
                <w:rFonts w:ascii="Times New Roman" w:hAnsi="Times New Roman"/>
                <w:sz w:val="24"/>
                <w:szCs w:val="24"/>
              </w:rPr>
              <w:t xml:space="preserve"> </w:t>
            </w:r>
            <w:r w:rsidRPr="00153E2C">
              <w:rPr>
                <w:rFonts w:ascii="Times New Roman" w:hAnsi="Times New Roman"/>
                <w:sz w:val="24"/>
                <w:szCs w:val="24"/>
              </w:rPr>
              <w:t xml:space="preserve">наставник у својој андрагошкој свесци укратко евидентира и пропрати коментаром који садржи и смернице за даљи рад са одраслим. </w:t>
            </w:r>
          </w:p>
          <w:p w:rsidR="0012648D" w:rsidRPr="00153E2C" w:rsidRDefault="0012648D" w:rsidP="00FC5A92">
            <w:pPr>
              <w:spacing w:after="0"/>
              <w:jc w:val="both"/>
              <w:rPr>
                <w:rFonts w:ascii="Times New Roman" w:hAnsi="Times New Roman"/>
                <w:sz w:val="24"/>
                <w:szCs w:val="24"/>
              </w:rPr>
            </w:pPr>
          </w:p>
          <w:p w:rsidR="0012648D" w:rsidRPr="00153E2C" w:rsidRDefault="0012648D" w:rsidP="00FC5A92">
            <w:pPr>
              <w:spacing w:after="0"/>
              <w:jc w:val="both"/>
              <w:rPr>
                <w:rFonts w:ascii="Times New Roman" w:hAnsi="Times New Roman"/>
                <w:sz w:val="24"/>
                <w:szCs w:val="24"/>
              </w:rPr>
            </w:pPr>
            <w:r w:rsidRPr="00153E2C">
              <w:rPr>
                <w:rFonts w:ascii="Times New Roman" w:hAnsi="Times New Roman"/>
                <w:sz w:val="24"/>
                <w:szCs w:val="24"/>
              </w:rPr>
              <w:t>Веома је важно похвалити одраслог за сваки постигнути напредак. Оваквих коментара треба да буде што више јер се и на тај начин руше различите врсте баријера, које могу да осујете одраслог у напредовању за које је можда способан. Сваки одрасли може да буде</w:t>
            </w:r>
            <w:r w:rsidRPr="00113125">
              <w:rPr>
                <w:rFonts w:ascii="Times New Roman" w:hAnsi="Times New Roman"/>
                <w:sz w:val="24"/>
                <w:szCs w:val="24"/>
              </w:rPr>
              <w:t xml:space="preserve"> </w:t>
            </w:r>
            <w:r w:rsidRPr="00153E2C">
              <w:rPr>
                <w:rFonts w:ascii="Times New Roman" w:hAnsi="Times New Roman"/>
                <w:sz w:val="24"/>
                <w:szCs w:val="24"/>
              </w:rPr>
              <w:t xml:space="preserve">успешан уколико се наставник постави тако да га подстиче и мотивише за активно учешће у раду на часу. </w:t>
            </w:r>
          </w:p>
          <w:p w:rsidR="0012648D" w:rsidRPr="00153E2C" w:rsidRDefault="0012648D" w:rsidP="0012648D">
            <w:pPr>
              <w:spacing w:after="0"/>
              <w:ind w:firstLine="1332"/>
              <w:rPr>
                <w:rFonts w:ascii="Times New Roman" w:hAnsi="Times New Roman"/>
                <w:sz w:val="24"/>
                <w:szCs w:val="24"/>
              </w:rPr>
            </w:pPr>
          </w:p>
          <w:p w:rsidR="0012648D" w:rsidRPr="00153E2C" w:rsidRDefault="0012648D" w:rsidP="00FC5A92">
            <w:pPr>
              <w:spacing w:after="0"/>
              <w:jc w:val="both"/>
              <w:rPr>
                <w:rFonts w:ascii="Times New Roman" w:hAnsi="Times New Roman"/>
                <w:sz w:val="24"/>
                <w:szCs w:val="24"/>
              </w:rPr>
            </w:pPr>
            <w:r w:rsidRPr="00153E2C">
              <w:rPr>
                <w:rFonts w:ascii="Times New Roman" w:hAnsi="Times New Roman"/>
                <w:sz w:val="24"/>
                <w:szCs w:val="24"/>
              </w:rPr>
              <w:t>Одраслима треба омогућити да раде у мањим групама. У зависности од природе садржаја на коме раде, то могу бити групе сачињене од одраслих кој</w:t>
            </w:r>
            <w:r>
              <w:rPr>
                <w:rFonts w:ascii="Times New Roman" w:hAnsi="Times New Roman"/>
                <w:sz w:val="24"/>
                <w:szCs w:val="24"/>
              </w:rPr>
              <w:t>и</w:t>
            </w:r>
            <w:r w:rsidRPr="00153E2C">
              <w:rPr>
                <w:rFonts w:ascii="Times New Roman" w:hAnsi="Times New Roman"/>
                <w:sz w:val="24"/>
                <w:szCs w:val="24"/>
              </w:rPr>
              <w:t xml:space="preserve"> су на приближно истом нивоу знања, тако да оне који могу више и брже не заустављају они који спорије напредују, а некад је корисно сачинити групе тако да</w:t>
            </w:r>
            <w:r>
              <w:rPr>
                <w:rFonts w:ascii="Times New Roman" w:hAnsi="Times New Roman"/>
                <w:sz w:val="24"/>
                <w:szCs w:val="24"/>
              </w:rPr>
              <w:t xml:space="preserve"> </w:t>
            </w:r>
            <w:r w:rsidRPr="00153E2C">
              <w:rPr>
                <w:rFonts w:ascii="Times New Roman" w:hAnsi="Times New Roman"/>
                <w:sz w:val="24"/>
                <w:szCs w:val="24"/>
              </w:rPr>
              <w:t>састав буде мешовит, како би се омогућило да уче једни од других и једни друге подстичу.</w:t>
            </w:r>
          </w:p>
          <w:p w:rsidR="0012648D" w:rsidRPr="00153E2C" w:rsidRDefault="0012648D" w:rsidP="00FC5A92">
            <w:pPr>
              <w:spacing w:after="0"/>
              <w:jc w:val="both"/>
              <w:rPr>
                <w:rFonts w:ascii="Times New Roman" w:hAnsi="Times New Roman"/>
                <w:sz w:val="24"/>
                <w:szCs w:val="24"/>
              </w:rPr>
            </w:pPr>
          </w:p>
          <w:p w:rsidR="0012648D" w:rsidRPr="00153E2C" w:rsidRDefault="0012648D" w:rsidP="00FC5A92">
            <w:pPr>
              <w:spacing w:after="0"/>
              <w:jc w:val="both"/>
              <w:rPr>
                <w:rFonts w:ascii="Times New Roman" w:hAnsi="Times New Roman"/>
                <w:sz w:val="24"/>
                <w:szCs w:val="24"/>
              </w:rPr>
            </w:pPr>
            <w:r w:rsidRPr="00153E2C">
              <w:rPr>
                <w:rFonts w:ascii="Times New Roman" w:hAnsi="Times New Roman"/>
                <w:sz w:val="24"/>
                <w:szCs w:val="24"/>
              </w:rPr>
              <w:t>Питањима и задацима наставник не проверава само знања одраслих, већ им омогућава да</w:t>
            </w:r>
            <w:r>
              <w:rPr>
                <w:rFonts w:ascii="Times New Roman" w:hAnsi="Times New Roman"/>
                <w:sz w:val="24"/>
                <w:szCs w:val="24"/>
              </w:rPr>
              <w:t xml:space="preserve"> </w:t>
            </w:r>
            <w:r w:rsidRPr="00153E2C">
              <w:rPr>
                <w:rFonts w:ascii="Times New Roman" w:hAnsi="Times New Roman"/>
                <w:sz w:val="24"/>
                <w:szCs w:val="24"/>
              </w:rPr>
              <w:t>искажу, артикулишу своје мишљење или недоумице, да употребе своје вештине, да искористе своје искуство. Праћење и оцењивање треба да буде конструктивно и позитивно усмерено. Наставник треба да буде толерантан на разлике у темпу учења и напредовања, у интересовањима и склоностима одраслих. Оцењивање треба да унапређује заинтересованост одраслих за исходе учења и да га конструктивно подржи. Оцењивање не треба да угрози самопоуздање и ентузијазам одраслих.</w:t>
            </w:r>
          </w:p>
          <w:p w:rsidR="0012648D" w:rsidRPr="00153E2C" w:rsidRDefault="0012648D" w:rsidP="0012648D">
            <w:pPr>
              <w:spacing w:after="0"/>
              <w:ind w:firstLine="1332"/>
              <w:rPr>
                <w:rFonts w:ascii="Times New Roman" w:hAnsi="Times New Roman"/>
                <w:sz w:val="24"/>
                <w:szCs w:val="24"/>
              </w:rPr>
            </w:pPr>
          </w:p>
          <w:p w:rsidR="0012648D" w:rsidRPr="00153E2C" w:rsidRDefault="0012648D" w:rsidP="00FC5A92">
            <w:pPr>
              <w:spacing w:after="0"/>
              <w:jc w:val="both"/>
              <w:rPr>
                <w:rFonts w:ascii="Times New Roman" w:hAnsi="Times New Roman"/>
                <w:sz w:val="24"/>
                <w:szCs w:val="24"/>
              </w:rPr>
            </w:pPr>
            <w:r w:rsidRPr="00153E2C">
              <w:rPr>
                <w:rFonts w:ascii="Times New Roman" w:hAnsi="Times New Roman"/>
                <w:b/>
                <w:sz w:val="24"/>
                <w:szCs w:val="24"/>
              </w:rPr>
              <w:t>Улога и начин коришћења Водича за наставу и учење.</w:t>
            </w:r>
            <w:r>
              <w:rPr>
                <w:rFonts w:ascii="Times New Roman" w:hAnsi="Times New Roman"/>
                <w:sz w:val="24"/>
                <w:szCs w:val="24"/>
              </w:rPr>
              <w:t xml:space="preserve"> </w:t>
            </w:r>
            <w:r w:rsidRPr="00153E2C">
              <w:rPr>
                <w:rFonts w:ascii="Times New Roman" w:hAnsi="Times New Roman"/>
                <w:sz w:val="24"/>
                <w:szCs w:val="24"/>
              </w:rPr>
              <w:t>Водич за наставу и учење представља малу збирку примера дидактичког материјала који је корисно употребљавати у настави са одраслима. Ови материјали треба да инспиришу наставнике да осмишљавају нове материјале који ће у још већој мери бити прилагођени одраслима и приближити их градиву физике и разумевању значаја физике у њиховом свакодневном животу и раду. Материјали</w:t>
            </w:r>
            <w:r>
              <w:rPr>
                <w:rFonts w:ascii="Times New Roman" w:hAnsi="Times New Roman"/>
                <w:sz w:val="24"/>
                <w:szCs w:val="24"/>
              </w:rPr>
              <w:t xml:space="preserve"> </w:t>
            </w:r>
            <w:r w:rsidRPr="00153E2C">
              <w:rPr>
                <w:rFonts w:ascii="Times New Roman" w:hAnsi="Times New Roman"/>
                <w:sz w:val="24"/>
                <w:szCs w:val="24"/>
              </w:rPr>
              <w:t>су одабрани тако</w:t>
            </w:r>
            <w:r>
              <w:rPr>
                <w:rFonts w:ascii="Times New Roman" w:hAnsi="Times New Roman"/>
                <w:sz w:val="24"/>
                <w:szCs w:val="24"/>
              </w:rPr>
              <w:t xml:space="preserve"> </w:t>
            </w:r>
            <w:r w:rsidRPr="00153E2C">
              <w:rPr>
                <w:rFonts w:ascii="Times New Roman" w:hAnsi="Times New Roman"/>
                <w:sz w:val="24"/>
                <w:szCs w:val="24"/>
              </w:rPr>
              <w:t>да буду инспиративни за стварање нових материјала, али и</w:t>
            </w:r>
            <w:r>
              <w:rPr>
                <w:rFonts w:ascii="Times New Roman" w:hAnsi="Times New Roman"/>
                <w:sz w:val="24"/>
                <w:szCs w:val="24"/>
              </w:rPr>
              <w:t xml:space="preserve"> </w:t>
            </w:r>
            <w:r w:rsidRPr="00153E2C">
              <w:rPr>
                <w:rFonts w:ascii="Times New Roman" w:hAnsi="Times New Roman"/>
                <w:sz w:val="24"/>
                <w:szCs w:val="24"/>
              </w:rPr>
              <w:t>иновативни тј. да дају нове идеје и да превазиђу постојећу праксу израде рачунских задатака и</w:t>
            </w:r>
            <w:r>
              <w:rPr>
                <w:rFonts w:ascii="Times New Roman" w:hAnsi="Times New Roman"/>
                <w:sz w:val="24"/>
                <w:szCs w:val="24"/>
              </w:rPr>
              <w:t xml:space="preserve"> </w:t>
            </w:r>
            <w:r w:rsidRPr="00153E2C">
              <w:rPr>
                <w:rFonts w:ascii="Times New Roman" w:hAnsi="Times New Roman"/>
                <w:sz w:val="24"/>
                <w:szCs w:val="24"/>
              </w:rPr>
              <w:t xml:space="preserve">математичке провере физичких законитости. У њима је покушано да се што више функционализују питања и задаци. Такође су коришћене лако доступне илустрације са </w:t>
            </w:r>
            <w:r>
              <w:rPr>
                <w:rFonts w:ascii="Times New Roman" w:hAnsi="Times New Roman"/>
                <w:sz w:val="24"/>
                <w:szCs w:val="24"/>
              </w:rPr>
              <w:t>и</w:t>
            </w:r>
            <w:r w:rsidRPr="00153E2C">
              <w:rPr>
                <w:rFonts w:ascii="Times New Roman" w:hAnsi="Times New Roman"/>
                <w:sz w:val="24"/>
                <w:szCs w:val="24"/>
              </w:rPr>
              <w:t>нтернет сајтова чије су адресе прецизно наведене. Прављењем оваквих и сличних материјала, наставник постаје аутор мале збирке која ће његовим одраслима омогућити да напредују најбрже и највише што могу.</w:t>
            </w:r>
          </w:p>
          <w:p w:rsidR="0012648D" w:rsidRPr="00153E2C" w:rsidRDefault="0012648D" w:rsidP="0012648D">
            <w:pPr>
              <w:spacing w:after="0"/>
              <w:rPr>
                <w:rFonts w:ascii="Times New Roman" w:hAnsi="Times New Roman"/>
                <w:b/>
                <w:bCs/>
                <w:sz w:val="24"/>
                <w:szCs w:val="24"/>
              </w:rPr>
            </w:pPr>
          </w:p>
        </w:tc>
      </w:tr>
    </w:tbl>
    <w:p w:rsidR="004B158D" w:rsidRDefault="004B158D" w:rsidP="0033659B">
      <w:pPr>
        <w:jc w:val="both"/>
        <w:rPr>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6"/>
      </w:tblGrid>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shd w:val="clear" w:color="auto" w:fill="002060"/>
          </w:tcPr>
          <w:p w:rsidR="0012648D" w:rsidRPr="00153E2C" w:rsidRDefault="0012648D" w:rsidP="0012648D">
            <w:pPr>
              <w:spacing w:after="0"/>
              <w:jc w:val="center"/>
              <w:rPr>
                <w:rFonts w:ascii="Times New Roman" w:eastAsia="Calibri" w:hAnsi="Times New Roman"/>
                <w:b/>
                <w:sz w:val="24"/>
                <w:szCs w:val="24"/>
              </w:rPr>
            </w:pPr>
          </w:p>
          <w:p w:rsidR="0012648D" w:rsidRPr="00153E2C" w:rsidRDefault="0012648D" w:rsidP="0012648D">
            <w:pPr>
              <w:spacing w:after="0"/>
              <w:jc w:val="center"/>
              <w:rPr>
                <w:rFonts w:ascii="Times New Roman" w:eastAsia="Calibri" w:hAnsi="Times New Roman"/>
                <w:b/>
                <w:sz w:val="24"/>
                <w:szCs w:val="24"/>
              </w:rPr>
            </w:pPr>
            <w:r w:rsidRPr="00153E2C">
              <w:rPr>
                <w:rFonts w:ascii="Times New Roman" w:eastAsia="Calibri" w:hAnsi="Times New Roman"/>
                <w:b/>
                <w:sz w:val="24"/>
                <w:szCs w:val="24"/>
              </w:rPr>
              <w:t>ХЕМИЈА</w:t>
            </w:r>
          </w:p>
          <w:p w:rsidR="0012648D" w:rsidRPr="00153E2C" w:rsidRDefault="0012648D" w:rsidP="0012648D">
            <w:pPr>
              <w:spacing w:after="0"/>
              <w:jc w:val="center"/>
              <w:rPr>
                <w:rFonts w:ascii="Times New Roman" w:eastAsia="Calibri" w:hAnsi="Times New Roman"/>
                <w:b/>
                <w:sz w:val="24"/>
                <w:szCs w:val="24"/>
                <w:lang w:val="en-GB"/>
              </w:rPr>
            </w:pPr>
          </w:p>
        </w:tc>
      </w:tr>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b/>
                <w:sz w:val="24"/>
                <w:szCs w:val="24"/>
                <w:lang w:val="ru-RU"/>
              </w:rPr>
            </w:pPr>
          </w:p>
          <w:p w:rsidR="0012648D" w:rsidRPr="00153E2C" w:rsidRDefault="0012648D" w:rsidP="00FC5A92">
            <w:pPr>
              <w:spacing w:after="0"/>
              <w:jc w:val="both"/>
              <w:rPr>
                <w:rFonts w:ascii="Times New Roman" w:eastAsia="Calibri" w:hAnsi="Times New Roman"/>
                <w:color w:val="000000"/>
                <w:sz w:val="24"/>
                <w:szCs w:val="24"/>
              </w:rPr>
            </w:pPr>
            <w:r w:rsidRPr="00153E2C">
              <w:rPr>
                <w:rFonts w:ascii="Times New Roman" w:eastAsia="Calibri" w:hAnsi="Times New Roman"/>
                <w:b/>
                <w:sz w:val="24"/>
                <w:szCs w:val="24"/>
                <w:lang w:val="ru-RU"/>
              </w:rPr>
              <w:t xml:space="preserve">ЦИЉ </w:t>
            </w:r>
            <w:r w:rsidRPr="00153E2C">
              <w:rPr>
                <w:rFonts w:ascii="Times New Roman" w:eastAsia="Calibri" w:hAnsi="Times New Roman"/>
                <w:sz w:val="24"/>
                <w:szCs w:val="24"/>
                <w:lang w:val="ru-RU"/>
              </w:rPr>
              <w:t xml:space="preserve">наставе хемије је </w:t>
            </w:r>
            <w:r w:rsidRPr="00153E2C">
              <w:rPr>
                <w:rFonts w:ascii="Times New Roman" w:eastAsia="Calibri" w:hAnsi="Times New Roman"/>
                <w:sz w:val="24"/>
                <w:szCs w:val="24"/>
              </w:rPr>
              <w:t xml:space="preserve">да оспособи одраслог да у свакодневном животу и делатностима које обавља примењује </w:t>
            </w:r>
            <w:r w:rsidRPr="00153E2C">
              <w:rPr>
                <w:rFonts w:ascii="Times New Roman" w:eastAsia="Calibri" w:hAnsi="Times New Roman"/>
                <w:bCs/>
                <w:sz w:val="24"/>
                <w:szCs w:val="24"/>
              </w:rPr>
              <w:t xml:space="preserve">знања о својствима и променама супстанци у материјалима и комерцијалним производима које практично користи, да познаје и придржава се мера предострожности у раду са супстанцама (материјалима, комерцијалним производима), да их рационално користи и према прописима одлаже отпад. </w:t>
            </w:r>
          </w:p>
        </w:tc>
      </w:tr>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ind w:left="360" w:hanging="360"/>
              <w:contextualSpacing/>
              <w:rPr>
                <w:rFonts w:ascii="Times New Roman" w:eastAsia="Calibri" w:hAnsi="Times New Roman"/>
                <w:b/>
                <w:sz w:val="24"/>
                <w:szCs w:val="24"/>
                <w:lang w:val="ru-RU"/>
              </w:rPr>
            </w:pPr>
          </w:p>
          <w:p w:rsidR="0012648D" w:rsidRPr="00153E2C" w:rsidRDefault="0012648D" w:rsidP="0012648D">
            <w:pPr>
              <w:spacing w:after="0"/>
              <w:ind w:left="360" w:hanging="360"/>
              <w:contextualSpacing/>
              <w:rPr>
                <w:rFonts w:ascii="Times New Roman" w:eastAsia="Calibri" w:hAnsi="Times New Roman"/>
                <w:b/>
                <w:sz w:val="24"/>
                <w:szCs w:val="24"/>
                <w:lang w:val="ru-RU"/>
              </w:rPr>
            </w:pPr>
            <w:r w:rsidRPr="00153E2C">
              <w:rPr>
                <w:rFonts w:ascii="Times New Roman" w:eastAsia="Calibri" w:hAnsi="Times New Roman"/>
                <w:b/>
                <w:sz w:val="24"/>
                <w:szCs w:val="24"/>
              </w:rPr>
              <w:t>ИСХОДИ</w:t>
            </w:r>
          </w:p>
          <w:p w:rsidR="0012648D" w:rsidRPr="00153E2C" w:rsidRDefault="0012648D" w:rsidP="0012648D">
            <w:pPr>
              <w:spacing w:after="0"/>
              <w:ind w:left="360" w:hanging="360"/>
              <w:contextualSpacing/>
              <w:rPr>
                <w:rFonts w:ascii="Times New Roman" w:eastAsia="Calibri" w:hAnsi="Times New Roman"/>
                <w:b/>
                <w:sz w:val="24"/>
                <w:szCs w:val="24"/>
                <w:lang w:val="ru-RU"/>
              </w:rPr>
            </w:pPr>
          </w:p>
          <w:p w:rsidR="0012648D" w:rsidRPr="00B77E71" w:rsidRDefault="0012648D" w:rsidP="00FC5A92">
            <w:pPr>
              <w:spacing w:after="0"/>
              <w:ind w:left="360" w:hanging="360"/>
              <w:contextualSpacing/>
              <w:jc w:val="both"/>
              <w:rPr>
                <w:rFonts w:ascii="Times New Roman" w:eastAsia="Calibri" w:hAnsi="Times New Roman"/>
                <w:sz w:val="24"/>
                <w:szCs w:val="24"/>
                <w:lang w:val="ru-RU"/>
              </w:rPr>
            </w:pPr>
            <w:r w:rsidRPr="00153E2C">
              <w:rPr>
                <w:rFonts w:ascii="Times New Roman" w:eastAsia="Calibri" w:hAnsi="Times New Roman"/>
                <w:sz w:val="24"/>
                <w:szCs w:val="24"/>
                <w:lang w:val="ru-RU"/>
              </w:rPr>
              <w:lastRenderedPageBreak/>
              <w:t xml:space="preserve">По завршетку основног образовања одрасли ће умети да: </w:t>
            </w:r>
          </w:p>
          <w:p w:rsidR="0012648D" w:rsidRPr="00B77E71" w:rsidRDefault="0012648D" w:rsidP="00FC5A92">
            <w:pPr>
              <w:spacing w:after="0"/>
              <w:ind w:left="360" w:hanging="360"/>
              <w:contextualSpacing/>
              <w:jc w:val="both"/>
              <w:rPr>
                <w:rFonts w:ascii="Times New Roman" w:eastAsia="Calibri" w:hAnsi="Times New Roman"/>
                <w:sz w:val="24"/>
                <w:szCs w:val="24"/>
                <w:lang w:val="ru-RU"/>
              </w:rPr>
            </w:pP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опише шта је супстанца, шта су елементи и једињења и да наведе њихову разлику у сложености;</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препозна физичка и хемијска својства супстанци које користи у свакодневном животу и делатности коју обавља;</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препозна физичке и хемијске промене супстанци у свакодневном животу и делатности коју обавља;</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опише честичну грађу супстанце до нивоа честица које чине елементе атома и молекула, и честица које чине једињења молекула и јона;</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препозна хемијске елементе и једињења, која се користе у свакодневном животу и пракси, на основу хемијских симбола и формула;</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опише шта су смеше и наведе примере смеша у свакодневном животу и пракси;</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на основу својстава састојака смеше бира и изводи одговарајући поступак за њихово раздвајање;</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опише растворе и њихову припрему и препознаје их у свакодневном животу и пракси; </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објасни значење процентног састава раствора и примењује га у пракси;</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опише основна физичка и хемијска својства неметала и метала и повеже их с њиховом практичном применом;</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опише основна физичка и хемијска својства оксида, киселина, база и соли и повеже их с практичном применом и безбедним радом;</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опише основна физичка и хемијска својства угљоводоника, алкохола и карбоксилних киселина и повеже их с практичним значајем и безбедним радом;</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опише физичка својства (агрегатно стање и растворљивост) масти и уља, угљених хидрата и протеина;</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опише најважније улогe масти и уља, угљених хидрата, протеина и витамина у живим организмима;</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наведе намирнице које садрже масти и уља, угљене хидрате, протеине и витамине;</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препозна загађиваче ваздуха, воде и земљишта и опише њихов утицај на живи свет и околину;</w:t>
            </w:r>
          </w:p>
          <w:p w:rsidR="0012648D" w:rsidRPr="00153E2C" w:rsidRDefault="0012648D" w:rsidP="00892823">
            <w:pPr>
              <w:numPr>
                <w:ilvl w:val="0"/>
                <w:numId w:val="72"/>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опише безбедно поступање са супстанцама у складу са значењем ознака упозорења на паковањима или боцама у којима се супстанце чувају, начине њиховог правилног складиштења с циљем очувања здравља и животне средине;</w:t>
            </w:r>
          </w:p>
          <w:p w:rsidR="0012648D" w:rsidRPr="00153E2C" w:rsidRDefault="0012648D" w:rsidP="00892823">
            <w:pPr>
              <w:numPr>
                <w:ilvl w:val="0"/>
                <w:numId w:val="72"/>
              </w:numPr>
              <w:spacing w:after="0"/>
              <w:ind w:left="1430" w:hanging="220"/>
              <w:jc w:val="both"/>
              <w:rPr>
                <w:rFonts w:ascii="Times New Roman" w:eastAsia="Calibri" w:hAnsi="Times New Roman"/>
                <w:sz w:val="24"/>
                <w:szCs w:val="24"/>
                <w:lang w:val="ru-RU"/>
              </w:rPr>
            </w:pPr>
            <w:r w:rsidRPr="00153E2C">
              <w:rPr>
                <w:rFonts w:ascii="Times New Roman" w:eastAsia="Calibri" w:hAnsi="Times New Roman"/>
                <w:sz w:val="24"/>
                <w:szCs w:val="24"/>
              </w:rPr>
              <w:t>испита својства супстанци у једноставним огледима и безбедно рукује супстанцама, посуђем и прибором.</w:t>
            </w:r>
          </w:p>
        </w:tc>
      </w:tr>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b/>
                <w:sz w:val="24"/>
                <w:szCs w:val="24"/>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ОБАВЕЗНИ И НАПРЕДНИ САДРЖАЈИ ЗА ДРУГИ ЦИКЛУС:</w:t>
            </w:r>
          </w:p>
          <w:p w:rsidR="0012648D" w:rsidRPr="00153E2C" w:rsidRDefault="0012648D" w:rsidP="00FC5A92">
            <w:pPr>
              <w:spacing w:after="0"/>
              <w:jc w:val="both"/>
              <w:rPr>
                <w:rFonts w:ascii="Times New Roman" w:eastAsia="Calibri" w:hAnsi="Times New Roman"/>
                <w:b/>
                <w:sz w:val="24"/>
                <w:szCs w:val="24"/>
                <w:u w:val="single"/>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Обавезни садржаји</w:t>
            </w:r>
          </w:p>
          <w:p w:rsidR="0012648D" w:rsidRPr="00153E2C" w:rsidRDefault="0012648D" w:rsidP="00FC5A92">
            <w:pPr>
              <w:spacing w:after="0"/>
              <w:jc w:val="both"/>
              <w:rPr>
                <w:rFonts w:ascii="Times New Roman" w:eastAsia="Calibri" w:hAnsi="Times New Roman"/>
                <w:b/>
                <w:sz w:val="24"/>
                <w:szCs w:val="24"/>
                <w:u w:val="single"/>
                <w:lang w:val="ru-RU"/>
              </w:rPr>
            </w:pPr>
          </w:p>
          <w:p w:rsidR="0012648D" w:rsidRPr="00153E2C" w:rsidRDefault="0012648D" w:rsidP="00FC5A92">
            <w:pPr>
              <w:spacing w:after="0"/>
              <w:ind w:left="360" w:hanging="360"/>
              <w:jc w:val="both"/>
              <w:rPr>
                <w:rFonts w:ascii="Times New Roman" w:eastAsia="Calibri" w:hAnsi="Times New Roman"/>
                <w:sz w:val="24"/>
                <w:szCs w:val="24"/>
              </w:rPr>
            </w:pPr>
            <w:r w:rsidRPr="00153E2C">
              <w:rPr>
                <w:rFonts w:ascii="Times New Roman" w:eastAsia="Calibri" w:hAnsi="Times New Roman"/>
                <w:b/>
                <w:sz w:val="24"/>
                <w:szCs w:val="24"/>
              </w:rPr>
              <w:t>Супстанце у окружењу – својства, промене и практична примена</w:t>
            </w:r>
          </w:p>
          <w:p w:rsidR="0012648D" w:rsidRPr="00153E2C" w:rsidRDefault="0012648D" w:rsidP="00892823">
            <w:pPr>
              <w:numPr>
                <w:ilvl w:val="0"/>
                <w:numId w:val="73"/>
              </w:numPr>
              <w:spacing w:after="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с</w:t>
            </w:r>
            <w:r w:rsidRPr="00153E2C">
              <w:rPr>
                <w:rFonts w:ascii="Times New Roman" w:eastAsia="Calibri" w:hAnsi="Times New Roman"/>
                <w:sz w:val="24"/>
                <w:szCs w:val="24"/>
              </w:rPr>
              <w:t xml:space="preserve">упстанце у свакодневном окружењу и пракси и њихова физичка и хемијска својства; </w:t>
            </w:r>
          </w:p>
          <w:p w:rsidR="0012648D" w:rsidRPr="00153E2C" w:rsidRDefault="0012648D" w:rsidP="00892823">
            <w:pPr>
              <w:numPr>
                <w:ilvl w:val="0"/>
                <w:numId w:val="73"/>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lastRenderedPageBreak/>
              <w:t xml:space="preserve">физичке промене супстанци у свакодневном животу и пракси; </w:t>
            </w:r>
          </w:p>
          <w:p w:rsidR="0012648D" w:rsidRPr="00153E2C" w:rsidRDefault="0012648D" w:rsidP="00892823">
            <w:pPr>
              <w:numPr>
                <w:ilvl w:val="0"/>
                <w:numId w:val="73"/>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хемијске промене супстанци у свакодневном животу и пракси;</w:t>
            </w:r>
          </w:p>
          <w:p w:rsidR="0012648D" w:rsidRPr="00153E2C" w:rsidRDefault="0012648D" w:rsidP="00892823">
            <w:pPr>
              <w:numPr>
                <w:ilvl w:val="0"/>
                <w:numId w:val="73"/>
              </w:numPr>
              <w:spacing w:after="0" w:line="240" w:lineRule="auto"/>
              <w:ind w:left="1418" w:hanging="284"/>
              <w:contextualSpacing/>
              <w:jc w:val="both"/>
              <w:rPr>
                <w:rFonts w:ascii="Times New Roman" w:eastAsia="Calibri" w:hAnsi="Times New Roman"/>
                <w:sz w:val="24"/>
                <w:szCs w:val="24"/>
              </w:rPr>
            </w:pPr>
            <w:r w:rsidRPr="00153E2C">
              <w:rPr>
                <w:rFonts w:ascii="Times New Roman" w:eastAsia="Calibri" w:hAnsi="Times New Roman"/>
                <w:sz w:val="24"/>
                <w:szCs w:val="24"/>
              </w:rPr>
              <w:t>елементи - најједноставније чисте супстанце и честице које их чине: атоми и молекули</w:t>
            </w:r>
            <w:r>
              <w:rPr>
                <w:rFonts w:ascii="Times New Roman" w:eastAsia="Calibri" w:hAnsi="Times New Roman"/>
                <w:sz w:val="24"/>
                <w:szCs w:val="24"/>
              </w:rPr>
              <w:t>;</w:t>
            </w:r>
            <w:r w:rsidRPr="00153E2C">
              <w:rPr>
                <w:rFonts w:ascii="Times New Roman" w:eastAsia="Calibri" w:hAnsi="Times New Roman"/>
                <w:sz w:val="24"/>
                <w:szCs w:val="24"/>
              </w:rPr>
              <w:t xml:space="preserve"> </w:t>
            </w:r>
            <w:r>
              <w:rPr>
                <w:rFonts w:ascii="Times New Roman" w:eastAsia="Calibri" w:hAnsi="Times New Roman"/>
                <w:sz w:val="24"/>
                <w:szCs w:val="24"/>
                <w:lang w:val="ru-RU"/>
              </w:rPr>
              <w:t>х</w:t>
            </w:r>
            <w:r w:rsidRPr="00153E2C">
              <w:rPr>
                <w:rFonts w:ascii="Times New Roman" w:eastAsia="Calibri" w:hAnsi="Times New Roman"/>
                <w:sz w:val="24"/>
                <w:szCs w:val="24"/>
                <w:lang w:val="ru-RU"/>
              </w:rPr>
              <w:t>емијски симболи и формуле;</w:t>
            </w:r>
          </w:p>
          <w:p w:rsidR="0012648D" w:rsidRPr="00153E2C" w:rsidRDefault="0012648D" w:rsidP="00892823">
            <w:pPr>
              <w:numPr>
                <w:ilvl w:val="0"/>
                <w:numId w:val="73"/>
              </w:numPr>
              <w:spacing w:after="0" w:line="240" w:lineRule="auto"/>
              <w:ind w:left="1418" w:hanging="284"/>
              <w:contextualSpacing/>
              <w:jc w:val="both"/>
              <w:rPr>
                <w:rFonts w:ascii="Times New Roman" w:eastAsia="Calibri" w:hAnsi="Times New Roman"/>
                <w:sz w:val="24"/>
                <w:szCs w:val="24"/>
              </w:rPr>
            </w:pPr>
            <w:r w:rsidRPr="00153E2C">
              <w:rPr>
                <w:rFonts w:ascii="Times New Roman" w:eastAsia="Calibri" w:hAnsi="Times New Roman"/>
                <w:sz w:val="24"/>
                <w:szCs w:val="24"/>
              </w:rPr>
              <w:t>једињења – сложене чисте супстанце и честице које их чине: молекули и јони; хемијске формуле</w:t>
            </w:r>
            <w:r>
              <w:rPr>
                <w:rFonts w:ascii="Times New Roman" w:eastAsia="Calibri" w:hAnsi="Times New Roman"/>
                <w:sz w:val="24"/>
                <w:szCs w:val="24"/>
              </w:rPr>
              <w:t>.</w:t>
            </w:r>
            <w:r w:rsidRPr="00153E2C">
              <w:rPr>
                <w:rFonts w:ascii="Times New Roman" w:eastAsia="Calibri" w:hAnsi="Times New Roman"/>
                <w:sz w:val="24"/>
                <w:szCs w:val="24"/>
              </w:rPr>
              <w:t xml:space="preserve"> </w:t>
            </w:r>
          </w:p>
          <w:p w:rsidR="0012648D" w:rsidRPr="00153E2C" w:rsidRDefault="0012648D" w:rsidP="0012648D">
            <w:pPr>
              <w:spacing w:after="0"/>
              <w:rPr>
                <w:rFonts w:ascii="Times New Roman" w:eastAsia="Calibri" w:hAnsi="Times New Roman"/>
                <w:b/>
                <w:sz w:val="24"/>
                <w:szCs w:val="24"/>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Смеше и раствори у природи и пракси</w:t>
            </w:r>
          </w:p>
          <w:p w:rsidR="0012648D" w:rsidRPr="00153E2C" w:rsidRDefault="0012648D" w:rsidP="00892823">
            <w:pPr>
              <w:numPr>
                <w:ilvl w:val="0"/>
                <w:numId w:val="74"/>
              </w:numPr>
              <w:spacing w:after="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с</w:t>
            </w:r>
            <w:r w:rsidRPr="00153E2C">
              <w:rPr>
                <w:rFonts w:ascii="Times New Roman" w:eastAsia="Calibri" w:hAnsi="Times New Roman"/>
                <w:sz w:val="24"/>
                <w:szCs w:val="24"/>
              </w:rPr>
              <w:t xml:space="preserve">меше у природи и пракси, легуре и њихов практични значај; </w:t>
            </w:r>
          </w:p>
          <w:p w:rsidR="0012648D" w:rsidRPr="00153E2C" w:rsidRDefault="0012648D" w:rsidP="00892823">
            <w:pPr>
              <w:numPr>
                <w:ilvl w:val="0"/>
                <w:numId w:val="74"/>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поступци за раздвајање састојака смеша (класирање – сејање, декантовање, цеђење,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испаравање, дестилација, одвајање у магнетном пољу), примена у свакодневном животу и производњи; </w:t>
            </w:r>
          </w:p>
          <w:p w:rsidR="0012648D" w:rsidRPr="00153E2C" w:rsidRDefault="0012648D" w:rsidP="00892823">
            <w:pPr>
              <w:numPr>
                <w:ilvl w:val="0"/>
                <w:numId w:val="7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rPr>
              <w:t xml:space="preserve">раствори у свакодневној употреби; </w:t>
            </w:r>
          </w:p>
          <w:p w:rsidR="0012648D" w:rsidRPr="00153E2C" w:rsidRDefault="0012648D" w:rsidP="00892823">
            <w:pPr>
              <w:numPr>
                <w:ilvl w:val="0"/>
                <w:numId w:val="74"/>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 xml:space="preserve">процентни састав раствора. </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Елементи у природи и пракси – својства и значај</w:t>
            </w:r>
          </w:p>
          <w:p w:rsidR="0012648D" w:rsidRPr="00153E2C" w:rsidRDefault="0012648D" w:rsidP="00892823">
            <w:pPr>
              <w:numPr>
                <w:ilvl w:val="0"/>
                <w:numId w:val="74"/>
              </w:numPr>
              <w:spacing w:after="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н</w:t>
            </w:r>
            <w:r w:rsidRPr="00153E2C">
              <w:rPr>
                <w:rFonts w:ascii="Times New Roman" w:eastAsia="Calibri" w:hAnsi="Times New Roman"/>
                <w:sz w:val="24"/>
                <w:szCs w:val="24"/>
              </w:rPr>
              <w:t>еметали</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заступљеност неметала у природи и њихов значај, физичка и хемијска својства водоника, угљеника, азота, фосфора, кисеоника, сумпора и хлора;</w:t>
            </w:r>
          </w:p>
          <w:p w:rsidR="0012648D" w:rsidRPr="00113125" w:rsidRDefault="0012648D" w:rsidP="00892823">
            <w:pPr>
              <w:numPr>
                <w:ilvl w:val="0"/>
                <w:numId w:val="75"/>
              </w:numPr>
              <w:spacing w:after="0"/>
              <w:ind w:left="1418" w:hanging="284"/>
              <w:jc w:val="both"/>
              <w:rPr>
                <w:rFonts w:ascii="Times New Roman" w:eastAsia="Calibri" w:hAnsi="Times New Roman"/>
                <w:sz w:val="24"/>
                <w:szCs w:val="24"/>
              </w:rPr>
            </w:pPr>
            <w:r w:rsidRPr="00153E2C">
              <w:rPr>
                <w:rFonts w:ascii="Times New Roman" w:eastAsia="Calibri" w:hAnsi="Times New Roman"/>
                <w:sz w:val="24"/>
                <w:szCs w:val="24"/>
              </w:rPr>
              <w:t>метали, заступљеност метала у природи и њихов значај</w:t>
            </w:r>
            <w:r>
              <w:rPr>
                <w:rFonts w:ascii="Times New Roman" w:eastAsia="Calibri" w:hAnsi="Times New Roman"/>
                <w:sz w:val="24"/>
                <w:szCs w:val="24"/>
              </w:rPr>
              <w:t>;</w:t>
            </w:r>
            <w:r w:rsidRPr="00153E2C">
              <w:rPr>
                <w:rFonts w:ascii="Times New Roman" w:eastAsia="Calibri" w:hAnsi="Times New Roman"/>
                <w:sz w:val="24"/>
                <w:szCs w:val="24"/>
              </w:rPr>
              <w:t xml:space="preserve"> физичка и хемијска својства натријума, калијума, магнезијума, калцијума, алуминијума, гвожђа, бакра, цинка и олова.</w:t>
            </w:r>
          </w:p>
          <w:p w:rsidR="0012648D" w:rsidRPr="00113125" w:rsidRDefault="0012648D" w:rsidP="00FC5A92">
            <w:pPr>
              <w:spacing w:after="0"/>
              <w:ind w:left="1418"/>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 xml:space="preserve">Напредни садржаји </w:t>
            </w:r>
          </w:p>
          <w:p w:rsidR="0012648D" w:rsidRPr="00153E2C" w:rsidRDefault="0012648D" w:rsidP="00FC5A92">
            <w:pPr>
              <w:spacing w:after="0"/>
              <w:ind w:left="709"/>
              <w:contextualSpacing/>
              <w:jc w:val="both"/>
              <w:rPr>
                <w:rFonts w:ascii="Times New Roman" w:eastAsia="Calibri" w:hAnsi="Times New Roman"/>
                <w:sz w:val="24"/>
                <w:szCs w:val="24"/>
              </w:rPr>
            </w:pPr>
          </w:p>
          <w:p w:rsidR="0012648D" w:rsidRPr="00153E2C" w:rsidRDefault="0012648D" w:rsidP="00FC5A92">
            <w:pPr>
              <w:spacing w:after="0"/>
              <w:ind w:left="360" w:hanging="360"/>
              <w:jc w:val="both"/>
              <w:rPr>
                <w:rFonts w:ascii="Times New Roman" w:eastAsia="Calibri" w:hAnsi="Times New Roman"/>
                <w:sz w:val="24"/>
                <w:szCs w:val="24"/>
              </w:rPr>
            </w:pPr>
            <w:r w:rsidRPr="00153E2C">
              <w:rPr>
                <w:rFonts w:ascii="Times New Roman" w:eastAsia="Calibri" w:hAnsi="Times New Roman"/>
                <w:b/>
                <w:sz w:val="24"/>
                <w:szCs w:val="24"/>
              </w:rPr>
              <w:t>Структура супстанце</w:t>
            </w:r>
          </w:p>
          <w:p w:rsidR="0012648D" w:rsidRPr="00153E2C" w:rsidRDefault="0012648D" w:rsidP="00892823">
            <w:pPr>
              <w:numPr>
                <w:ilvl w:val="0"/>
                <w:numId w:val="76"/>
              </w:numPr>
              <w:spacing w:after="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а</w:t>
            </w:r>
            <w:r w:rsidRPr="00153E2C">
              <w:rPr>
                <w:rFonts w:ascii="Times New Roman" w:eastAsia="Calibri" w:hAnsi="Times New Roman"/>
                <w:sz w:val="24"/>
                <w:szCs w:val="24"/>
              </w:rPr>
              <w:t>томи, грађа атома и Периодни систем елемената;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12648D" w:rsidRPr="00153E2C" w:rsidRDefault="0012648D" w:rsidP="00892823">
            <w:pPr>
              <w:numPr>
                <w:ilvl w:val="0"/>
                <w:numId w:val="76"/>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молекули елемената и једињења, ковалентна веза;</w:t>
            </w:r>
            <w:r>
              <w:rPr>
                <w:rFonts w:ascii="Times New Roman" w:eastAsia="Calibri" w:hAnsi="Times New Roman"/>
                <w:sz w:val="24"/>
                <w:szCs w:val="24"/>
              </w:rPr>
              <w:t xml:space="preserve"> </w:t>
            </w:r>
          </w:p>
          <w:p w:rsidR="0012648D" w:rsidRPr="00153E2C" w:rsidRDefault="0012648D" w:rsidP="00892823">
            <w:pPr>
              <w:numPr>
                <w:ilvl w:val="0"/>
                <w:numId w:val="76"/>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јони и јонска веза;</w:t>
            </w:r>
          </w:p>
          <w:p w:rsidR="0012648D" w:rsidRPr="00153E2C" w:rsidRDefault="0012648D" w:rsidP="00892823">
            <w:pPr>
              <w:numPr>
                <w:ilvl w:val="0"/>
                <w:numId w:val="76"/>
              </w:numPr>
              <w:spacing w:after="0" w:line="240" w:lineRule="auto"/>
              <w:ind w:left="1418" w:hanging="284"/>
              <w:jc w:val="both"/>
              <w:rPr>
                <w:rFonts w:ascii="Times New Roman" w:eastAsia="Calibri" w:hAnsi="Times New Roman"/>
                <w:bCs/>
                <w:sz w:val="24"/>
                <w:szCs w:val="24"/>
              </w:rPr>
            </w:pPr>
            <w:r w:rsidRPr="00153E2C">
              <w:rPr>
                <w:rFonts w:ascii="Times New Roman" w:eastAsia="Calibri" w:hAnsi="Times New Roman"/>
                <w:bCs/>
                <w:sz w:val="24"/>
                <w:szCs w:val="24"/>
              </w:rPr>
              <w:t>атомске, молекулске и јонске кристалне решетке.</w:t>
            </w:r>
          </w:p>
          <w:p w:rsidR="0012648D" w:rsidRPr="00153E2C" w:rsidRDefault="0012648D" w:rsidP="00FC5A92">
            <w:pPr>
              <w:spacing w:after="0"/>
              <w:ind w:left="1418" w:hanging="284"/>
              <w:jc w:val="both"/>
              <w:rPr>
                <w:rFonts w:ascii="Times New Roman" w:eastAsia="Calibri" w:hAnsi="Times New Roman"/>
                <w:b/>
                <w:sz w:val="24"/>
                <w:szCs w:val="24"/>
              </w:rPr>
            </w:pPr>
          </w:p>
          <w:p w:rsidR="0012648D" w:rsidRPr="00B77E71" w:rsidRDefault="0012648D" w:rsidP="00FC5A92">
            <w:pPr>
              <w:spacing w:after="0"/>
              <w:jc w:val="both"/>
              <w:rPr>
                <w:rFonts w:ascii="Times New Roman" w:eastAsia="Calibri" w:hAnsi="Times New Roman"/>
                <w:b/>
                <w:sz w:val="24"/>
                <w:szCs w:val="24"/>
              </w:rPr>
            </w:pPr>
          </w:p>
          <w:p w:rsidR="0012648D" w:rsidRPr="00B77E71" w:rsidRDefault="0012648D" w:rsidP="00FC5A92">
            <w:pPr>
              <w:spacing w:after="0"/>
              <w:jc w:val="both"/>
              <w:rPr>
                <w:rFonts w:ascii="Times New Roman" w:eastAsia="Calibri" w:hAnsi="Times New Roman"/>
                <w:b/>
                <w:sz w:val="24"/>
                <w:szCs w:val="24"/>
              </w:rPr>
            </w:pPr>
          </w:p>
          <w:p w:rsidR="0012648D" w:rsidRPr="00B77E71" w:rsidRDefault="0012648D" w:rsidP="00FC5A92">
            <w:pPr>
              <w:spacing w:after="0"/>
              <w:jc w:val="both"/>
              <w:rPr>
                <w:rFonts w:ascii="Times New Roman" w:eastAsia="Calibri" w:hAnsi="Times New Roman"/>
                <w:b/>
                <w:sz w:val="24"/>
                <w:szCs w:val="24"/>
              </w:rPr>
            </w:pPr>
          </w:p>
          <w:p w:rsidR="0012648D" w:rsidRPr="00B77E71" w:rsidRDefault="0012648D" w:rsidP="00FC5A92">
            <w:pPr>
              <w:spacing w:after="0"/>
              <w:jc w:val="both"/>
              <w:rPr>
                <w:rFonts w:ascii="Times New Roman" w:eastAsia="Calibri" w:hAnsi="Times New Roman"/>
                <w:b/>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sz w:val="24"/>
                <w:szCs w:val="24"/>
              </w:rPr>
              <w:t>Раствори у пракси</w:t>
            </w:r>
          </w:p>
          <w:p w:rsidR="0012648D" w:rsidRPr="00153E2C" w:rsidRDefault="0012648D" w:rsidP="00892823">
            <w:pPr>
              <w:numPr>
                <w:ilvl w:val="0"/>
                <w:numId w:val="77"/>
              </w:numPr>
              <w:spacing w:after="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р</w:t>
            </w:r>
            <w:r w:rsidRPr="00153E2C">
              <w:rPr>
                <w:rFonts w:ascii="Times New Roman" w:eastAsia="Calibri" w:hAnsi="Times New Roman"/>
                <w:sz w:val="24"/>
                <w:szCs w:val="24"/>
              </w:rPr>
              <w:t>астворљивост, незасићени, засићени и презасићени раствори;</w:t>
            </w:r>
          </w:p>
          <w:p w:rsidR="0012648D" w:rsidRPr="00153E2C" w:rsidRDefault="0012648D" w:rsidP="00892823">
            <w:pPr>
              <w:numPr>
                <w:ilvl w:val="0"/>
                <w:numId w:val="77"/>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процентни састав раствора – израчунавање.</w:t>
            </w:r>
          </w:p>
          <w:p w:rsidR="0012648D" w:rsidRPr="00153E2C" w:rsidRDefault="0012648D" w:rsidP="00FC5A92">
            <w:pPr>
              <w:spacing w:after="0"/>
              <w:ind w:left="1418" w:hanging="284"/>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sz w:val="24"/>
                <w:szCs w:val="24"/>
              </w:rPr>
              <w:t>Хемијске реакције и израчунавање</w:t>
            </w:r>
          </w:p>
          <w:p w:rsidR="0012648D" w:rsidRPr="00153E2C" w:rsidRDefault="0012648D" w:rsidP="00892823">
            <w:pPr>
              <w:numPr>
                <w:ilvl w:val="0"/>
                <w:numId w:val="78"/>
              </w:numPr>
              <w:spacing w:after="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х</w:t>
            </w:r>
            <w:r w:rsidRPr="00153E2C">
              <w:rPr>
                <w:rFonts w:ascii="Times New Roman" w:eastAsia="Calibri" w:hAnsi="Times New Roman"/>
                <w:sz w:val="24"/>
                <w:szCs w:val="24"/>
              </w:rPr>
              <w:t xml:space="preserve">емијске једначине; </w:t>
            </w:r>
          </w:p>
          <w:p w:rsidR="0012648D" w:rsidRPr="00153E2C" w:rsidRDefault="0012648D" w:rsidP="00892823">
            <w:pPr>
              <w:numPr>
                <w:ilvl w:val="0"/>
                <w:numId w:val="78"/>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Закон о одржању масе;</w:t>
            </w:r>
          </w:p>
          <w:p w:rsidR="0012648D" w:rsidRPr="00153E2C" w:rsidRDefault="0012648D" w:rsidP="00892823">
            <w:pPr>
              <w:keepNext/>
              <w:numPr>
                <w:ilvl w:val="0"/>
                <w:numId w:val="78"/>
              </w:numPr>
              <w:spacing w:after="0" w:line="240" w:lineRule="auto"/>
              <w:ind w:left="1418" w:hanging="284"/>
              <w:jc w:val="both"/>
              <w:outlineLvl w:val="0"/>
              <w:rPr>
                <w:rFonts w:ascii="Times New Roman" w:hAnsi="Times New Roman"/>
                <w:kern w:val="32"/>
                <w:sz w:val="24"/>
                <w:szCs w:val="24"/>
                <w:lang w:val="ru-RU"/>
              </w:rPr>
            </w:pPr>
            <w:r w:rsidRPr="00153E2C">
              <w:rPr>
                <w:rFonts w:ascii="Times New Roman" w:hAnsi="Times New Roman"/>
                <w:kern w:val="32"/>
                <w:sz w:val="24"/>
                <w:szCs w:val="24"/>
              </w:rPr>
              <w:t>значај израчунавања за праксу.</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ОБАВЕЗНИ И НАПРЕДНИ САДРЖАЈИ ЗА ТРЕЋИ ЦИКЛУС:</w:t>
            </w:r>
          </w:p>
          <w:p w:rsidR="0012648D" w:rsidRPr="00153E2C" w:rsidRDefault="0012648D" w:rsidP="0012648D">
            <w:pPr>
              <w:spacing w:after="0"/>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Обавезни садржаји:</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Неорганска једињења – својства и значај </w:t>
            </w:r>
          </w:p>
          <w:p w:rsidR="0012648D" w:rsidRPr="00153E2C" w:rsidRDefault="0012648D" w:rsidP="00892823">
            <w:pPr>
              <w:numPr>
                <w:ilvl w:val="0"/>
                <w:numId w:val="79"/>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о</w:t>
            </w:r>
            <w:r w:rsidRPr="00153E2C">
              <w:rPr>
                <w:rFonts w:ascii="Times New Roman" w:eastAsia="Calibri" w:hAnsi="Times New Roman"/>
                <w:sz w:val="24"/>
                <w:szCs w:val="24"/>
              </w:rPr>
              <w:t>ксиди неметала и њихова својства: оксиди угљеника, азота и сумпора;</w:t>
            </w:r>
            <w:r>
              <w:rPr>
                <w:rFonts w:ascii="Times New Roman" w:eastAsia="Calibri" w:hAnsi="Times New Roman"/>
                <w:sz w:val="24"/>
                <w:szCs w:val="24"/>
              </w:rPr>
              <w:t xml:space="preserve"> </w:t>
            </w:r>
          </w:p>
          <w:p w:rsidR="0012648D" w:rsidRDefault="0012648D" w:rsidP="00892823">
            <w:pPr>
              <w:numPr>
                <w:ilvl w:val="0"/>
                <w:numId w:val="79"/>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киселине, њихова својства и практични значај: хлороводонична </w:t>
            </w:r>
            <w:r>
              <w:rPr>
                <w:rFonts w:ascii="Times New Roman" w:eastAsia="Calibri" w:hAnsi="Times New Roman"/>
                <w:sz w:val="24"/>
                <w:szCs w:val="24"/>
              </w:rPr>
              <w:t xml:space="preserve">  </w:t>
            </w:r>
          </w:p>
          <w:p w:rsidR="0012648D" w:rsidRDefault="0012648D" w:rsidP="00FC5A92">
            <w:pPr>
              <w:spacing w:after="0"/>
              <w:ind w:left="1276"/>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киселина, угљена киселина, азотна киселина, фосфорна киселина и </w:t>
            </w:r>
          </w:p>
          <w:p w:rsidR="0012648D" w:rsidRPr="00153E2C" w:rsidRDefault="0012648D" w:rsidP="00FC5A92">
            <w:pPr>
              <w:spacing w:after="0"/>
              <w:ind w:left="1276"/>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сумпорна киселина;</w:t>
            </w:r>
          </w:p>
          <w:p w:rsidR="0012648D" w:rsidRPr="00153E2C" w:rsidRDefault="0012648D" w:rsidP="00892823">
            <w:pPr>
              <w:numPr>
                <w:ilvl w:val="0"/>
                <w:numId w:val="79"/>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начин изражавања киселости раствора:</w:t>
            </w:r>
            <w:r w:rsidRPr="00153E2C">
              <w:rPr>
                <w:rFonts w:ascii="Times New Roman" w:eastAsia="Calibri" w:hAnsi="Times New Roman"/>
                <w:sz w:val="24"/>
                <w:szCs w:val="24"/>
                <w:lang w:val="sr-Latn-CS"/>
              </w:rPr>
              <w:t xml:space="preserve"> pH</w:t>
            </w:r>
            <w:r w:rsidRPr="00153E2C">
              <w:rPr>
                <w:rFonts w:ascii="Times New Roman" w:eastAsia="Calibri" w:hAnsi="Times New Roman"/>
                <w:sz w:val="24"/>
                <w:szCs w:val="24"/>
              </w:rPr>
              <w:t xml:space="preserve">-скала; </w:t>
            </w:r>
          </w:p>
          <w:p w:rsidR="0012648D" w:rsidRPr="00153E2C" w:rsidRDefault="0012648D" w:rsidP="00892823">
            <w:pPr>
              <w:numPr>
                <w:ilvl w:val="0"/>
                <w:numId w:val="79"/>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оксиди метала и њихова својства: калцијум-оксид, рђа; </w:t>
            </w:r>
          </w:p>
          <w:p w:rsidR="0012648D" w:rsidRDefault="0012648D" w:rsidP="00892823">
            <w:pPr>
              <w:numPr>
                <w:ilvl w:val="0"/>
                <w:numId w:val="79"/>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базе, њихова својства и практични значај: натријум-хидроксид, </w:t>
            </w:r>
            <w:r>
              <w:rPr>
                <w:rFonts w:ascii="Times New Roman" w:eastAsia="Calibri" w:hAnsi="Times New Roman"/>
                <w:sz w:val="24"/>
                <w:szCs w:val="24"/>
              </w:rPr>
              <w:t xml:space="preserve"> </w:t>
            </w:r>
          </w:p>
          <w:p w:rsidR="0012648D" w:rsidRPr="00153E2C" w:rsidRDefault="0012648D" w:rsidP="00FC5A92">
            <w:pPr>
              <w:spacing w:after="0"/>
              <w:ind w:left="1276"/>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калцијум-хидроксид, амонијак;</w:t>
            </w:r>
          </w:p>
          <w:p w:rsidR="0012648D" w:rsidRDefault="0012648D" w:rsidP="00892823">
            <w:pPr>
              <w:numPr>
                <w:ilvl w:val="0"/>
                <w:numId w:val="79"/>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соли, њихова својства и практични значај: натријум-хлорид, натријум</w:t>
            </w:r>
            <w:r>
              <w:rPr>
                <w:rFonts w:ascii="Times New Roman" w:eastAsia="Calibri" w:hAnsi="Times New Roman"/>
                <w:sz w:val="24"/>
                <w:szCs w:val="24"/>
              </w:rPr>
              <w:t xml:space="preserve">    </w:t>
            </w:r>
          </w:p>
          <w:p w:rsidR="0012648D" w:rsidRDefault="0012648D" w:rsidP="00FC5A92">
            <w:pPr>
              <w:spacing w:after="0"/>
              <w:ind w:left="1276"/>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карбонат, натријум-хидрогенкарбонат, калцијум-карбонат, калцијум-</w:t>
            </w:r>
            <w:r>
              <w:rPr>
                <w:rFonts w:ascii="Times New Roman" w:eastAsia="Calibri" w:hAnsi="Times New Roman"/>
                <w:sz w:val="24"/>
                <w:szCs w:val="24"/>
              </w:rPr>
              <w:t xml:space="preserve"> </w:t>
            </w:r>
          </w:p>
          <w:p w:rsidR="0012648D" w:rsidRPr="00153E2C" w:rsidRDefault="0012648D" w:rsidP="00FC5A92">
            <w:pPr>
              <w:spacing w:after="0"/>
              <w:ind w:left="1276"/>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хидрогенкарбонат, калцијум-сулфат, бакар(II)-сулфат петнахидрат.</w:t>
            </w:r>
          </w:p>
          <w:p w:rsidR="0012648D" w:rsidRPr="00153E2C" w:rsidRDefault="0012648D" w:rsidP="0012648D">
            <w:pPr>
              <w:spacing w:after="0"/>
              <w:rPr>
                <w:rFonts w:ascii="Times New Roman" w:eastAsia="Calibri" w:hAnsi="Times New Roman"/>
                <w:sz w:val="24"/>
                <w:szCs w:val="24"/>
              </w:rPr>
            </w:pPr>
            <w:r w:rsidRPr="00153E2C">
              <w:rPr>
                <w:rFonts w:ascii="Times New Roman" w:eastAsia="Calibri" w:hAnsi="Times New Roman"/>
                <w:sz w:val="24"/>
                <w:szCs w:val="24"/>
              </w:rPr>
              <w:t xml:space="preserve"> </w:t>
            </w: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Органска једињења – својства и значај </w:t>
            </w:r>
          </w:p>
          <w:p w:rsidR="0012648D" w:rsidRPr="00153E2C" w:rsidRDefault="0012648D" w:rsidP="00892823">
            <w:pPr>
              <w:numPr>
                <w:ilvl w:val="0"/>
                <w:numId w:val="80"/>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у</w:t>
            </w:r>
            <w:r w:rsidRPr="00153E2C">
              <w:rPr>
                <w:rFonts w:ascii="Times New Roman" w:eastAsia="Calibri" w:hAnsi="Times New Roman"/>
                <w:sz w:val="24"/>
                <w:szCs w:val="24"/>
              </w:rPr>
              <w:t xml:space="preserve">гљоводоници – извор енергије, физичка и хемијска својства угљоводоника и практични значај; </w:t>
            </w:r>
          </w:p>
          <w:p w:rsidR="0012648D" w:rsidRPr="00153E2C" w:rsidRDefault="0012648D" w:rsidP="00892823">
            <w:pPr>
              <w:numPr>
                <w:ilvl w:val="0"/>
                <w:numId w:val="80"/>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нафта и земни гас – извори угљоводоника и енергије;</w:t>
            </w:r>
          </w:p>
          <w:p w:rsidR="0012648D" w:rsidRPr="00153E2C" w:rsidRDefault="0012648D" w:rsidP="00892823">
            <w:pPr>
              <w:numPr>
                <w:ilvl w:val="0"/>
                <w:numId w:val="80"/>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органска једињења с кисеоником: алкохоли и карбоксилне киселине, физичка и хемијска својства и практични значај;</w:t>
            </w:r>
          </w:p>
          <w:p w:rsidR="0012648D" w:rsidRPr="00153E2C" w:rsidRDefault="0012648D" w:rsidP="00892823">
            <w:pPr>
              <w:numPr>
                <w:ilvl w:val="0"/>
                <w:numId w:val="80"/>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биолошки важна органска једињења (масти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и уља, угљени хидрати, протеини), својства, улоге и значај; </w:t>
            </w:r>
          </w:p>
          <w:p w:rsidR="0012648D" w:rsidRPr="00153E2C" w:rsidRDefault="0012648D" w:rsidP="00892823">
            <w:pPr>
              <w:numPr>
                <w:ilvl w:val="0"/>
                <w:numId w:val="80"/>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улоге и значај витамина за организам. </w:t>
            </w:r>
          </w:p>
          <w:p w:rsidR="0012648D" w:rsidRPr="00153E2C" w:rsidRDefault="0012648D" w:rsidP="00FC5A92">
            <w:pPr>
              <w:spacing w:after="0"/>
              <w:jc w:val="both"/>
              <w:rPr>
                <w:rFonts w:ascii="Times New Roman" w:eastAsia="Calibri" w:hAnsi="Times New Roman"/>
                <w:b/>
                <w:sz w:val="24"/>
                <w:szCs w:val="24"/>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Хемија животне средине </w:t>
            </w:r>
          </w:p>
          <w:p w:rsidR="0012648D" w:rsidRPr="00153E2C" w:rsidRDefault="0012648D" w:rsidP="00892823">
            <w:pPr>
              <w:numPr>
                <w:ilvl w:val="0"/>
                <w:numId w:val="81"/>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б</w:t>
            </w:r>
            <w:r w:rsidRPr="00153E2C">
              <w:rPr>
                <w:rFonts w:ascii="Times New Roman" w:eastAsia="Calibri" w:hAnsi="Times New Roman"/>
                <w:sz w:val="24"/>
                <w:szCs w:val="24"/>
              </w:rPr>
              <w:t>езбедан рад са супстанцама и њихово правилно одлагање</w:t>
            </w:r>
            <w:r>
              <w:rPr>
                <w:rFonts w:ascii="Times New Roman" w:eastAsia="Calibri" w:hAnsi="Times New Roman"/>
                <w:sz w:val="24"/>
                <w:szCs w:val="24"/>
              </w:rPr>
              <w:t>;</w:t>
            </w:r>
            <w:r w:rsidRPr="00153E2C">
              <w:rPr>
                <w:rFonts w:ascii="Times New Roman" w:eastAsia="Calibri" w:hAnsi="Times New Roman"/>
                <w:sz w:val="24"/>
                <w:szCs w:val="24"/>
              </w:rPr>
              <w:t xml:space="preserve"> </w:t>
            </w:r>
          </w:p>
          <w:p w:rsidR="0012648D" w:rsidRPr="00153E2C" w:rsidRDefault="0012648D" w:rsidP="00892823">
            <w:pPr>
              <w:numPr>
                <w:ilvl w:val="0"/>
                <w:numId w:val="81"/>
              </w:numPr>
              <w:spacing w:after="0" w:line="240" w:lineRule="auto"/>
              <w:ind w:left="1418" w:hanging="142"/>
              <w:jc w:val="both"/>
              <w:rPr>
                <w:rFonts w:ascii="Times New Roman" w:eastAsia="Calibri" w:hAnsi="Times New Roman"/>
                <w:sz w:val="24"/>
                <w:szCs w:val="24"/>
                <w:lang w:val="ru-RU"/>
              </w:rPr>
            </w:pPr>
            <w:r>
              <w:rPr>
                <w:rFonts w:ascii="Times New Roman" w:eastAsia="Calibri" w:hAnsi="Times New Roman"/>
                <w:sz w:val="24"/>
                <w:szCs w:val="24"/>
              </w:rPr>
              <w:t xml:space="preserve"> </w:t>
            </w:r>
            <w:r w:rsidRPr="00153E2C">
              <w:rPr>
                <w:rFonts w:ascii="Times New Roman" w:eastAsia="Calibri" w:hAnsi="Times New Roman"/>
                <w:sz w:val="24"/>
                <w:szCs w:val="24"/>
              </w:rPr>
              <w:t>загађивачи ваздуха, воде и земљишта</w:t>
            </w:r>
            <w:r>
              <w:rPr>
                <w:rFonts w:ascii="Times New Roman" w:eastAsia="Calibri" w:hAnsi="Times New Roman"/>
                <w:sz w:val="24"/>
                <w:szCs w:val="24"/>
              </w:rPr>
              <w:t>; м</w:t>
            </w:r>
            <w:r w:rsidRPr="00153E2C">
              <w:rPr>
                <w:rFonts w:ascii="Times New Roman" w:eastAsia="Calibri" w:hAnsi="Times New Roman"/>
                <w:sz w:val="24"/>
                <w:szCs w:val="24"/>
              </w:rPr>
              <w:t>ере заштите.</w:t>
            </w:r>
            <w:r w:rsidRPr="00153E2C">
              <w:rPr>
                <w:rFonts w:ascii="Times New Roman" w:eastAsia="Calibri" w:hAnsi="Times New Roman"/>
                <w:sz w:val="24"/>
                <w:szCs w:val="24"/>
                <w:lang w:val="ru-RU"/>
              </w:rPr>
              <w:t xml:space="preserve"> </w:t>
            </w:r>
          </w:p>
          <w:p w:rsidR="0012648D" w:rsidRPr="00153E2C" w:rsidRDefault="0012648D" w:rsidP="00FC5A92">
            <w:pPr>
              <w:spacing w:after="0"/>
              <w:ind w:hanging="142"/>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Напредни садржаји</w:t>
            </w:r>
          </w:p>
          <w:p w:rsidR="0012648D" w:rsidRPr="00153E2C" w:rsidRDefault="0012648D" w:rsidP="00FC5A92">
            <w:pPr>
              <w:spacing w:after="0"/>
              <w:jc w:val="both"/>
              <w:rPr>
                <w:rFonts w:ascii="Times New Roman" w:eastAsia="Calibri" w:hAnsi="Times New Roman"/>
                <w:b/>
                <w:sz w:val="24"/>
                <w:szCs w:val="24"/>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Органска једињења с кисеоником</w:t>
            </w:r>
          </w:p>
          <w:p w:rsidR="0012648D" w:rsidRPr="00153E2C" w:rsidRDefault="0012648D" w:rsidP="00892823">
            <w:pPr>
              <w:numPr>
                <w:ilvl w:val="0"/>
                <w:numId w:val="82"/>
              </w:numPr>
              <w:spacing w:after="0"/>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е</w:t>
            </w:r>
            <w:r w:rsidRPr="00153E2C">
              <w:rPr>
                <w:rFonts w:ascii="Times New Roman" w:eastAsia="Calibri" w:hAnsi="Times New Roman"/>
                <w:sz w:val="24"/>
                <w:szCs w:val="24"/>
                <w:lang w:val="ru-RU"/>
              </w:rPr>
              <w:t>стри, триглицериди у мастима и уљима.</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sz w:val="24"/>
                <w:szCs w:val="24"/>
                <w:lang w:val="ru-RU"/>
              </w:rPr>
            </w:pPr>
            <w:r w:rsidRPr="00153E2C">
              <w:rPr>
                <w:rFonts w:ascii="Times New Roman" w:eastAsia="Calibri" w:hAnsi="Times New Roman"/>
                <w:b/>
                <w:sz w:val="24"/>
                <w:szCs w:val="24"/>
                <w:lang w:val="ru-RU"/>
              </w:rPr>
              <w:t>Полимери у природи и пракси</w:t>
            </w:r>
          </w:p>
          <w:p w:rsidR="0012648D" w:rsidRPr="00153E2C" w:rsidRDefault="0012648D" w:rsidP="00892823">
            <w:pPr>
              <w:numPr>
                <w:ilvl w:val="0"/>
                <w:numId w:val="82"/>
              </w:numPr>
              <w:spacing w:after="0"/>
              <w:ind w:left="1418" w:hanging="142"/>
              <w:jc w:val="both"/>
              <w:rPr>
                <w:rFonts w:ascii="Times New Roman" w:eastAsia="Calibri" w:hAnsi="Times New Roman"/>
                <w:sz w:val="24"/>
                <w:szCs w:val="24"/>
              </w:rPr>
            </w:pPr>
            <w:r>
              <w:rPr>
                <w:rFonts w:ascii="Times New Roman" w:eastAsia="Calibri" w:hAnsi="Times New Roman"/>
                <w:sz w:val="24"/>
                <w:szCs w:val="24"/>
                <w:lang w:val="ru-RU"/>
              </w:rPr>
              <w:t xml:space="preserve"> о</w:t>
            </w:r>
            <w:r w:rsidRPr="00153E2C">
              <w:rPr>
                <w:rFonts w:ascii="Times New Roman" w:eastAsia="Calibri" w:hAnsi="Times New Roman"/>
                <w:sz w:val="24"/>
                <w:szCs w:val="24"/>
                <w:lang w:val="ru-RU"/>
              </w:rPr>
              <w:t>д нафте до полимера, п</w:t>
            </w:r>
            <w:r w:rsidRPr="00153E2C">
              <w:rPr>
                <w:rFonts w:ascii="Times New Roman" w:eastAsia="Calibri" w:hAnsi="Times New Roman"/>
                <w:sz w:val="24"/>
                <w:szCs w:val="24"/>
              </w:rPr>
              <w:t xml:space="preserve">риродни полимери, примена полимера и рециклажа. </w:t>
            </w:r>
          </w:p>
          <w:p w:rsidR="0012648D" w:rsidRPr="00B77E71" w:rsidRDefault="0012648D" w:rsidP="0012648D">
            <w:pPr>
              <w:keepNext/>
              <w:spacing w:after="0"/>
              <w:outlineLvl w:val="0"/>
              <w:rPr>
                <w:rFonts w:ascii="Times New Roman" w:hAnsi="Times New Roman"/>
                <w:b/>
                <w:bCs/>
                <w:kern w:val="32"/>
                <w:sz w:val="24"/>
                <w:szCs w:val="24"/>
                <w:lang w:val="ru-RU"/>
              </w:rPr>
            </w:pPr>
          </w:p>
        </w:tc>
      </w:tr>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ind w:left="360" w:hanging="360"/>
              <w:rPr>
                <w:rFonts w:ascii="Times New Roman" w:eastAsia="Calibri" w:hAnsi="Times New Roman"/>
                <w:b/>
                <w:sz w:val="24"/>
                <w:szCs w:val="24"/>
                <w:lang w:val="ru-RU"/>
              </w:rPr>
            </w:pPr>
          </w:p>
          <w:p w:rsidR="0012648D" w:rsidRPr="00153E2C" w:rsidRDefault="0012648D" w:rsidP="00FC5A92">
            <w:pPr>
              <w:spacing w:after="0"/>
              <w:ind w:left="360" w:hanging="360"/>
              <w:jc w:val="both"/>
              <w:rPr>
                <w:rFonts w:ascii="Times New Roman" w:eastAsia="Calibri" w:hAnsi="Times New Roman"/>
                <w:sz w:val="24"/>
                <w:szCs w:val="24"/>
              </w:rPr>
            </w:pPr>
            <w:r w:rsidRPr="00153E2C">
              <w:rPr>
                <w:rFonts w:ascii="Times New Roman" w:eastAsia="Calibri" w:hAnsi="Times New Roman"/>
                <w:b/>
                <w:sz w:val="24"/>
                <w:szCs w:val="24"/>
              </w:rPr>
              <w:t xml:space="preserve">НАЧИН ОСТВАРИВАЊА ПРОГРАМА </w:t>
            </w:r>
          </w:p>
          <w:p w:rsidR="0012648D" w:rsidRPr="00153E2C" w:rsidRDefault="0012648D" w:rsidP="00FC5A92">
            <w:pPr>
              <w:spacing w:after="0"/>
              <w:ind w:left="360" w:hanging="36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Циљ програма хемије је</w:t>
            </w:r>
            <w:r>
              <w:rPr>
                <w:rFonts w:ascii="Times New Roman" w:eastAsia="Calibri" w:hAnsi="Times New Roman"/>
                <w:sz w:val="24"/>
                <w:szCs w:val="24"/>
              </w:rPr>
              <w:t>сте</w:t>
            </w:r>
            <w:r w:rsidRPr="00153E2C">
              <w:rPr>
                <w:rFonts w:ascii="Times New Roman" w:eastAsia="Calibri" w:hAnsi="Times New Roman"/>
                <w:sz w:val="24"/>
                <w:szCs w:val="24"/>
              </w:rPr>
              <w:t xml:space="preserve"> да се омогући одраслима стицање знања о основним својствима и променама супстанци које користе у свакодневном животу и </w:t>
            </w:r>
            <w:r w:rsidRPr="00153E2C">
              <w:rPr>
                <w:rFonts w:ascii="Times New Roman" w:eastAsia="Calibri" w:hAnsi="Times New Roman"/>
                <w:sz w:val="24"/>
                <w:szCs w:val="24"/>
              </w:rPr>
              <w:lastRenderedPageBreak/>
              <w:t xml:space="preserve">делатностима које обављају током наставе. Током наставе, посебно када посматрају огледе, одрасли сазнају не само о својствима и променама супстанци, већ и како се безбедно с њима поступа. У самосталном експерименталном раду развијају вештине за безбедан рад са супстанцама, посуђем и прибором, оспособљавају се да прате и раде према датом упутству и да се придржавају мера предострожности. Важно је да се исходи постижу током самог наставног процеса. </w:t>
            </w:r>
          </w:p>
          <w:p w:rsidR="0012648D" w:rsidRPr="00153E2C" w:rsidRDefault="0012648D" w:rsidP="0012648D">
            <w:pPr>
              <w:spacing w:after="0"/>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sz w:val="24"/>
                <w:szCs w:val="24"/>
              </w:rPr>
              <w:t>Општи исходи, односно кључне компетенције.</w:t>
            </w:r>
            <w:r w:rsidRPr="00153E2C">
              <w:rPr>
                <w:rFonts w:ascii="Times New Roman" w:eastAsia="Calibri" w:hAnsi="Times New Roman"/>
                <w:sz w:val="24"/>
                <w:szCs w:val="24"/>
              </w:rPr>
              <w:t xml:space="preserve"> Кроз наставу хемије остварују се општи исходи функционалног основног образовања одраслих. Хемија обухвата специфичне термине којима одрасли богате речник и унапређују </w:t>
            </w:r>
            <w:r w:rsidRPr="00153E2C">
              <w:rPr>
                <w:rFonts w:ascii="Times New Roman" w:eastAsia="Calibri" w:hAnsi="Times New Roman"/>
                <w:i/>
                <w:sz w:val="24"/>
                <w:szCs w:val="24"/>
              </w:rPr>
              <w:t>језичку писменост</w:t>
            </w:r>
            <w:r w:rsidRPr="00153E2C">
              <w:rPr>
                <w:rFonts w:ascii="Times New Roman" w:eastAsia="Calibri" w:hAnsi="Times New Roman"/>
                <w:sz w:val="24"/>
                <w:szCs w:val="24"/>
              </w:rPr>
              <w:t xml:space="preserve"> користећи те термине у описивању својстава и промена супстанци и поступака које примењују у раду с њима</w:t>
            </w:r>
            <w:r w:rsidRPr="00153E2C">
              <w:rPr>
                <w:rFonts w:ascii="Times New Roman" w:eastAsia="Calibri" w:hAnsi="Times New Roman"/>
                <w:i/>
                <w:sz w:val="24"/>
                <w:szCs w:val="24"/>
              </w:rPr>
              <w:t>. Математичка писменост</w:t>
            </w:r>
            <w:r w:rsidRPr="00153E2C">
              <w:rPr>
                <w:rFonts w:ascii="Times New Roman" w:eastAsia="Calibri" w:hAnsi="Times New Roman"/>
                <w:sz w:val="24"/>
                <w:szCs w:val="24"/>
              </w:rPr>
              <w:t xml:space="preserve"> и математичко резоновање унапређују се у</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настави хемије, поготову код одраслих који су у стању да изводе израчунавања према Закону одржања масе, или израчунавања повезана с припремањем раствора одређеног процентног састава, као и коришћењем података представљених помоћу графика и табела. Чињенице, појмови, принципи, теорије и закони у области хемије, као и методе рада, с једне стране одсликавају природу науке, а с друге стране представљају основу за разумевање окружења, доношење одлука и извођење активности у свакодневном животу и професионалној делатности и тиме чине основу </w:t>
            </w:r>
            <w:r w:rsidRPr="00153E2C">
              <w:rPr>
                <w:rFonts w:ascii="Times New Roman" w:eastAsia="Calibri" w:hAnsi="Times New Roman"/>
                <w:i/>
                <w:sz w:val="24"/>
                <w:szCs w:val="24"/>
              </w:rPr>
              <w:t>научно-технолошке</w:t>
            </w:r>
            <w:r w:rsidRPr="00153E2C">
              <w:rPr>
                <w:rFonts w:ascii="Times New Roman" w:eastAsia="Calibri" w:hAnsi="Times New Roman"/>
                <w:sz w:val="24"/>
                <w:szCs w:val="24"/>
              </w:rPr>
              <w:t xml:space="preserve"> </w:t>
            </w:r>
            <w:r w:rsidRPr="00153E2C">
              <w:rPr>
                <w:rFonts w:ascii="Times New Roman" w:eastAsia="Calibri" w:hAnsi="Times New Roman"/>
                <w:i/>
                <w:sz w:val="24"/>
                <w:szCs w:val="24"/>
              </w:rPr>
              <w:t>писмености</w:t>
            </w:r>
            <w:r w:rsidRPr="00153E2C">
              <w:rPr>
                <w:rFonts w:ascii="Times New Roman" w:eastAsia="Calibri" w:hAnsi="Times New Roman"/>
                <w:sz w:val="24"/>
                <w:szCs w:val="24"/>
              </w:rPr>
              <w:t xml:space="preserve">. С обзиром </w:t>
            </w:r>
            <w:r>
              <w:rPr>
                <w:rFonts w:ascii="Times New Roman" w:eastAsia="Calibri" w:hAnsi="Times New Roman"/>
                <w:sz w:val="24"/>
                <w:szCs w:val="24"/>
              </w:rPr>
              <w:t xml:space="preserve">на то </w:t>
            </w:r>
            <w:r w:rsidRPr="00153E2C">
              <w:rPr>
                <w:rFonts w:ascii="Times New Roman" w:eastAsia="Calibri" w:hAnsi="Times New Roman"/>
                <w:sz w:val="24"/>
                <w:szCs w:val="24"/>
              </w:rPr>
              <w:t xml:space="preserve">да је акценат на функционалности стеченог знања, учењем хемије одрасли се оспособљавају да стечено знање примењују у решавању свакодневних проблема у раду са супстанцама, чиме се доприноси остваривању општег исхода </w:t>
            </w:r>
            <w:r w:rsidRPr="00153E2C">
              <w:rPr>
                <w:rFonts w:ascii="Times New Roman" w:eastAsia="Calibri" w:hAnsi="Times New Roman"/>
                <w:i/>
                <w:sz w:val="24"/>
                <w:szCs w:val="24"/>
              </w:rPr>
              <w:t>решавање проблема</w:t>
            </w:r>
            <w:r w:rsidRPr="00153E2C">
              <w:rPr>
                <w:rFonts w:ascii="Times New Roman" w:eastAsia="Calibri" w:hAnsi="Times New Roman"/>
                <w:sz w:val="24"/>
                <w:szCs w:val="24"/>
              </w:rPr>
              <w:t xml:space="preserve">. Учење хемије доприноси развоју </w:t>
            </w:r>
            <w:r w:rsidRPr="00153E2C">
              <w:rPr>
                <w:rFonts w:ascii="Times New Roman" w:eastAsia="Calibri" w:hAnsi="Times New Roman"/>
                <w:i/>
                <w:sz w:val="24"/>
                <w:szCs w:val="24"/>
              </w:rPr>
              <w:t>дигиталне писмености</w:t>
            </w:r>
            <w:r w:rsidRPr="00153E2C">
              <w:rPr>
                <w:rFonts w:ascii="Times New Roman" w:eastAsia="Calibri" w:hAnsi="Times New Roman"/>
                <w:sz w:val="24"/>
                <w:szCs w:val="24"/>
              </w:rPr>
              <w:t xml:space="preserve"> ослањањем на изворе информација у електронском облику. Учењем хемије развијају се вештине анализирања садржаја, уочавања и издвајања битног, повезивања с претходно наученим градивом хемије, физике, биологије и са свакодневним животом, развијају се вештине коришћења различитих извора информација и расподеле времена за различите активности. Тиме хемија доприноси остваривању општег исхода </w:t>
            </w:r>
            <w:r w:rsidRPr="00153E2C">
              <w:rPr>
                <w:rFonts w:ascii="Times New Roman" w:eastAsia="Calibri" w:hAnsi="Times New Roman"/>
                <w:i/>
                <w:sz w:val="24"/>
                <w:szCs w:val="24"/>
              </w:rPr>
              <w:t>управљање сопственим учењем</w:t>
            </w:r>
            <w:r w:rsidRPr="00153E2C">
              <w:rPr>
                <w:rFonts w:ascii="Times New Roman" w:eastAsia="Calibri" w:hAnsi="Times New Roman"/>
                <w:sz w:val="24"/>
                <w:szCs w:val="24"/>
              </w:rPr>
              <w:t xml:space="preserve">. </w:t>
            </w:r>
            <w:r w:rsidRPr="00153E2C">
              <w:rPr>
                <w:rFonts w:ascii="Times New Roman" w:eastAsia="Calibri" w:hAnsi="Times New Roman"/>
                <w:i/>
                <w:sz w:val="24"/>
                <w:szCs w:val="24"/>
              </w:rPr>
              <w:t>Социјалне интеракције и сарадња с другима</w:t>
            </w:r>
            <w:r w:rsidRPr="00153E2C">
              <w:rPr>
                <w:rFonts w:ascii="Times New Roman" w:eastAsia="Calibri" w:hAnsi="Times New Roman"/>
                <w:sz w:val="24"/>
                <w:szCs w:val="24"/>
              </w:rPr>
              <w:t xml:space="preserve"> као општи исход остварује се кроз наставу хемије подстицањем дискусија у вези са садржајима хемије повезаним са свакодневним животом и праксом, као и у </w:t>
            </w:r>
            <w:r w:rsidRPr="00153E2C">
              <w:rPr>
                <w:rFonts w:ascii="Times New Roman" w:eastAsia="Calibri" w:hAnsi="Times New Roman"/>
                <w:sz w:val="24"/>
                <w:szCs w:val="24"/>
                <w:lang w:val="ru-RU"/>
              </w:rPr>
              <w:t xml:space="preserve">групном раду. Учење хемије доприноси постизању општег исхода </w:t>
            </w:r>
            <w:r w:rsidRPr="00153E2C">
              <w:rPr>
                <w:rFonts w:ascii="Times New Roman" w:eastAsia="Calibri" w:hAnsi="Times New Roman"/>
                <w:i/>
                <w:sz w:val="24"/>
                <w:szCs w:val="24"/>
                <w:lang w:val="ru-RU"/>
              </w:rPr>
              <w:t>г</w:t>
            </w:r>
            <w:r w:rsidRPr="00153E2C">
              <w:rPr>
                <w:rFonts w:ascii="Times New Roman" w:eastAsia="Calibri" w:hAnsi="Times New Roman"/>
                <w:i/>
                <w:sz w:val="24"/>
                <w:szCs w:val="24"/>
              </w:rPr>
              <w:t xml:space="preserve">рађанска одговорност </w:t>
            </w:r>
            <w:r w:rsidRPr="00153E2C">
              <w:rPr>
                <w:rFonts w:ascii="Times New Roman" w:eastAsia="Calibri" w:hAnsi="Times New Roman"/>
                <w:i/>
                <w:sz w:val="24"/>
                <w:szCs w:val="24"/>
                <w:lang w:val="ru-RU"/>
              </w:rPr>
              <w:t>за демократију</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разматрањем битних питања</w:t>
            </w:r>
            <w:r w:rsidRPr="00153E2C">
              <w:rPr>
                <w:rFonts w:ascii="Times New Roman" w:eastAsia="Calibri" w:hAnsi="Times New Roman"/>
                <w:sz w:val="24"/>
                <w:szCs w:val="24"/>
              </w:rPr>
              <w:sym w:font="Symbol" w:char="F02F"/>
            </w:r>
            <w:r w:rsidRPr="00153E2C">
              <w:rPr>
                <w:rFonts w:ascii="Times New Roman" w:eastAsia="Calibri" w:hAnsi="Times New Roman"/>
                <w:sz w:val="24"/>
                <w:szCs w:val="24"/>
              </w:rPr>
              <w:t xml:space="preserve">проблема савременог друштва у области хране, здравља, енергије, материјала и екологије. </w:t>
            </w:r>
            <w:r w:rsidRPr="00153E2C">
              <w:rPr>
                <w:rFonts w:ascii="Times New Roman" w:eastAsia="Calibri" w:hAnsi="Times New Roman"/>
                <w:i/>
                <w:sz w:val="24"/>
                <w:szCs w:val="24"/>
              </w:rPr>
              <w:t>Здравствене компетенције</w:t>
            </w:r>
            <w:r w:rsidRPr="00153E2C">
              <w:rPr>
                <w:rFonts w:ascii="Times New Roman" w:eastAsia="Calibri" w:hAnsi="Times New Roman"/>
                <w:sz w:val="24"/>
                <w:szCs w:val="24"/>
              </w:rPr>
              <w:t xml:space="preserve"> као општи исход постижу се кроз повезивање својстава супстанци, њиховог утицаја на здравље појединца и здравље породице. </w:t>
            </w:r>
            <w:r w:rsidRPr="00153E2C">
              <w:rPr>
                <w:rFonts w:ascii="Times New Roman" w:eastAsia="Calibri" w:hAnsi="Times New Roman"/>
                <w:i/>
                <w:sz w:val="24"/>
                <w:szCs w:val="24"/>
              </w:rPr>
              <w:t>Еколошке компетенције</w:t>
            </w:r>
            <w:r w:rsidRPr="00153E2C">
              <w:rPr>
                <w:rFonts w:ascii="Times New Roman" w:eastAsia="Calibri" w:hAnsi="Times New Roman"/>
                <w:sz w:val="24"/>
                <w:szCs w:val="24"/>
              </w:rPr>
              <w:t xml:space="preserve"> се оснажују формирањем знања о својствима супстанци, планирањем и предузимањем активности за очување животне средине, од правилног одлагања отпада до предузимања акције чишћења. </w:t>
            </w:r>
            <w:r w:rsidRPr="00153E2C">
              <w:rPr>
                <w:rFonts w:ascii="Times New Roman" w:eastAsia="Calibri" w:hAnsi="Times New Roman"/>
                <w:i/>
                <w:sz w:val="24"/>
                <w:szCs w:val="24"/>
              </w:rPr>
              <w:t>Иницијатива и предузетништво</w:t>
            </w:r>
            <w:r w:rsidRPr="00153E2C">
              <w:rPr>
                <w:rFonts w:ascii="Times New Roman" w:eastAsia="Calibri" w:hAnsi="Times New Roman"/>
                <w:sz w:val="24"/>
                <w:szCs w:val="24"/>
              </w:rPr>
              <w:t xml:space="preserve"> као општи исходи и доношење ваљаних одлука могу бити резултат примене различитих знања и вештина стечених учењем хемије о </w:t>
            </w:r>
            <w:r w:rsidRPr="00153E2C">
              <w:rPr>
                <w:rFonts w:ascii="Times New Roman" w:eastAsia="Calibri" w:hAnsi="Times New Roman"/>
                <w:bCs/>
                <w:sz w:val="24"/>
                <w:szCs w:val="24"/>
              </w:rPr>
              <w:t>својствима супстанци, променама којима подлежу и практичној примени</w:t>
            </w:r>
            <w:r w:rsidRPr="00153E2C">
              <w:rPr>
                <w:rFonts w:ascii="Times New Roman" w:eastAsia="Calibri" w:hAnsi="Times New Roman"/>
                <w:color w:val="000000"/>
                <w:sz w:val="24"/>
                <w:szCs w:val="24"/>
                <w:lang w:val="ru-RU"/>
              </w:rPr>
              <w:t xml:space="preserve">, њиховом </w:t>
            </w:r>
            <w:r w:rsidRPr="00153E2C">
              <w:rPr>
                <w:rFonts w:ascii="Times New Roman" w:eastAsia="Calibri" w:hAnsi="Times New Roman"/>
                <w:bCs/>
                <w:sz w:val="24"/>
                <w:szCs w:val="24"/>
              </w:rPr>
              <w:t xml:space="preserve">безбедном </w:t>
            </w:r>
            <w:r w:rsidRPr="00153E2C">
              <w:rPr>
                <w:rFonts w:ascii="Times New Roman" w:eastAsia="Calibri" w:hAnsi="Times New Roman"/>
                <w:color w:val="000000"/>
                <w:sz w:val="24"/>
                <w:szCs w:val="24"/>
              </w:rPr>
              <w:t xml:space="preserve">и рационалном </w:t>
            </w:r>
            <w:r w:rsidRPr="00153E2C">
              <w:rPr>
                <w:rFonts w:ascii="Times New Roman" w:eastAsia="Calibri" w:hAnsi="Times New Roman"/>
                <w:bCs/>
                <w:sz w:val="24"/>
                <w:szCs w:val="24"/>
              </w:rPr>
              <w:t xml:space="preserve">коришћењу </w:t>
            </w:r>
            <w:r w:rsidRPr="00153E2C">
              <w:rPr>
                <w:rFonts w:ascii="Times New Roman" w:eastAsia="Calibri" w:hAnsi="Times New Roman"/>
                <w:color w:val="000000"/>
                <w:sz w:val="24"/>
                <w:szCs w:val="24"/>
              </w:rPr>
              <w:t xml:space="preserve">у свакодневном животу и пракси. </w:t>
            </w:r>
            <w:r w:rsidRPr="00153E2C">
              <w:rPr>
                <w:rFonts w:ascii="Times New Roman" w:eastAsia="Calibri" w:hAnsi="Times New Roman"/>
                <w:sz w:val="24"/>
                <w:szCs w:val="24"/>
              </w:rPr>
              <w:t xml:space="preserve">Достигнућа науке припадају свима. Она су основа за развој нових </w:t>
            </w:r>
            <w:r w:rsidRPr="00153E2C">
              <w:rPr>
                <w:rFonts w:ascii="Times New Roman" w:eastAsia="Calibri" w:hAnsi="Times New Roman"/>
                <w:sz w:val="24"/>
                <w:szCs w:val="24"/>
              </w:rPr>
              <w:lastRenderedPageBreak/>
              <w:t xml:space="preserve">технологија и друштва. Тиме хемија доприноси остваривању општих исхода </w:t>
            </w:r>
            <w:r w:rsidRPr="00153E2C">
              <w:rPr>
                <w:rFonts w:ascii="Times New Roman" w:eastAsia="Calibri" w:hAnsi="Times New Roman"/>
                <w:i/>
                <w:sz w:val="24"/>
                <w:szCs w:val="24"/>
              </w:rPr>
              <w:t>културна свест, мултикултуралност и креативност</w:t>
            </w:r>
            <w:r w:rsidRPr="00153E2C">
              <w:rPr>
                <w:rFonts w:ascii="Times New Roman" w:eastAsia="Calibri" w:hAnsi="Times New Roman"/>
                <w:sz w:val="24"/>
                <w:szCs w:val="24"/>
              </w:rPr>
              <w:t xml:space="preserve">. </w:t>
            </w:r>
          </w:p>
          <w:p w:rsidR="0012648D" w:rsidRPr="00153E2C" w:rsidRDefault="0012648D" w:rsidP="00FC5A92">
            <w:pPr>
              <w:spacing w:after="0"/>
              <w:ind w:left="360" w:hanging="36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bCs/>
                <w:sz w:val="24"/>
                <w:szCs w:val="24"/>
              </w:rPr>
              <w:t>Исходи предмета</w:t>
            </w:r>
            <w:r w:rsidRPr="00153E2C">
              <w:rPr>
                <w:rFonts w:ascii="Times New Roman" w:eastAsia="Calibri" w:hAnsi="Times New Roman"/>
                <w:sz w:val="24"/>
                <w:szCs w:val="24"/>
                <w:lang w:val="ru-RU"/>
              </w:rPr>
              <w:t xml:space="preserve">. Програм </w:t>
            </w:r>
            <w:r>
              <w:rPr>
                <w:rFonts w:ascii="Times New Roman" w:eastAsia="Calibri" w:hAnsi="Times New Roman"/>
                <w:sz w:val="24"/>
                <w:szCs w:val="24"/>
                <w:lang w:val="ru-RU"/>
              </w:rPr>
              <w:t>х</w:t>
            </w:r>
            <w:r w:rsidRPr="00153E2C">
              <w:rPr>
                <w:rFonts w:ascii="Times New Roman" w:eastAsia="Calibri" w:hAnsi="Times New Roman"/>
                <w:sz w:val="24"/>
                <w:szCs w:val="24"/>
                <w:lang w:val="ru-RU"/>
              </w:rPr>
              <w:t xml:space="preserve">емије </w:t>
            </w:r>
            <w:r w:rsidRPr="00153E2C">
              <w:rPr>
                <w:rFonts w:ascii="Times New Roman" w:eastAsia="Calibri" w:hAnsi="Times New Roman"/>
                <w:sz w:val="24"/>
                <w:szCs w:val="24"/>
              </w:rPr>
              <w:t xml:space="preserve">обухвата предметне исходе </w:t>
            </w:r>
            <w:r w:rsidRPr="00153E2C">
              <w:rPr>
                <w:rFonts w:ascii="Times New Roman" w:eastAsia="Calibri" w:hAnsi="Times New Roman"/>
                <w:sz w:val="24"/>
                <w:szCs w:val="24"/>
                <w:lang w:val="ru-RU"/>
              </w:rPr>
              <w:t>дефинисане за целину програма који су водич за рад наставника. П</w:t>
            </w:r>
            <w:r w:rsidRPr="00153E2C">
              <w:rPr>
                <w:rFonts w:ascii="Times New Roman" w:eastAsia="Calibri" w:hAnsi="Times New Roman"/>
                <w:sz w:val="24"/>
                <w:szCs w:val="24"/>
              </w:rPr>
              <w:t>рема предметним исходима планирају се и реализују наставне ситуације и активности наставника и одраслих током блока часова. У планирању наставних ситуација и активности на часу узимају се у обзир претходна знања и искуства сваког одраслог. Другим речима, активности се прилагођавају према сваком одраслом, његовом предзнању, искуству и интересовањима, да би сваки појединац остварио напредак и достигао знање или вештину описану одређеним предметним исходом. Најопштији предметни исход јесте повезивање супстанци с њиховом практичном применом, правилан и безбедан рад са супстанцама, правилно складиштење супстанци</w:t>
            </w:r>
            <w:r>
              <w:rPr>
                <w:rFonts w:ascii="Times New Roman" w:eastAsia="Calibri" w:hAnsi="Times New Roman"/>
                <w:sz w:val="24"/>
                <w:szCs w:val="24"/>
              </w:rPr>
              <w:t>,</w:t>
            </w:r>
            <w:r w:rsidRPr="00153E2C">
              <w:rPr>
                <w:rFonts w:ascii="Times New Roman" w:eastAsia="Calibri" w:hAnsi="Times New Roman"/>
                <w:sz w:val="24"/>
                <w:szCs w:val="24"/>
              </w:rPr>
              <w:t xml:space="preserve"> чиме се чува здравље и животна средина. Ради безбедног руковања комерцијалним производима, чији је састав на етик</w:t>
            </w:r>
            <w:r>
              <w:rPr>
                <w:rFonts w:ascii="Times New Roman" w:eastAsia="Calibri" w:hAnsi="Times New Roman"/>
                <w:sz w:val="24"/>
                <w:szCs w:val="24"/>
              </w:rPr>
              <w:t>е</w:t>
            </w:r>
            <w:r w:rsidRPr="00153E2C">
              <w:rPr>
                <w:rFonts w:ascii="Times New Roman" w:eastAsia="Calibri" w:hAnsi="Times New Roman"/>
                <w:sz w:val="24"/>
                <w:szCs w:val="24"/>
              </w:rPr>
              <w:t>ти представљен помоћу хемијских симбола и формула, или да би се према саставу, израженом помоћу хемијских симбола и формула, изабрао производ жељеног састава (једноставан пример су различите минералне воде), важно је да се одрасли оспособе да препознају елементе, неорганска и органска једињења, која најчешће користе, на основу хемијских симбола и формула.</w:t>
            </w:r>
          </w:p>
          <w:p w:rsidR="0012648D" w:rsidRPr="00153E2C" w:rsidRDefault="0012648D" w:rsidP="0012648D">
            <w:pPr>
              <w:spacing w:after="0"/>
              <w:ind w:firstLine="709"/>
              <w:rPr>
                <w:rFonts w:ascii="Times New Roman" w:eastAsia="Calibri" w:hAnsi="Times New Roman"/>
                <w:sz w:val="24"/>
                <w:szCs w:val="24"/>
              </w:rPr>
            </w:pPr>
          </w:p>
          <w:p w:rsidR="0012648D" w:rsidRPr="0009270E"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Предметни исходи који се односе на прве две теме другог циклуса континуирано се развијају кроз остале теме у другом и трећем циклусу. Знање стечено учењем прве две теме у наставку се проширује новим појмовима и продубљује новим везама између појмова. На пример, појам елемент се проширује појмовима неметали и метали, а појам једињење појмовима оксиди, киселине, базе, соли, угљоводоници, алкохоли, карбоксилне киселине, угљени хидрати, протеини, витамини. Учењем о својствима појединачних елемената и њихових једињења продубљује се разумевање разлике између елемената као једноставних чистих супстанци и једињења као сложених чистих супстанци. Исходи који се односе на безбедно руковање супстанцама, посуђем и прибором континуирано се развијају кроз све теме оба циклуса. Сви исходи су повезани са стандардима који описују способности које стиче одрасли по завршетку ФООО. </w:t>
            </w:r>
          </w:p>
          <w:p w:rsidR="0012648D" w:rsidRPr="00153E2C" w:rsidRDefault="0012648D" w:rsidP="0012648D">
            <w:pPr>
              <w:spacing w:after="0"/>
              <w:rPr>
                <w:rFonts w:ascii="Times New Roman" w:eastAsia="Calibri" w:hAnsi="Times New Roman"/>
                <w:b/>
                <w:color w:val="C00000"/>
                <w:sz w:val="24"/>
                <w:szCs w:val="24"/>
                <w:lang w:val="ru-RU"/>
              </w:rPr>
            </w:pPr>
            <w:r>
              <w:rPr>
                <w:rFonts w:ascii="Times New Roman" w:eastAsia="Calibri" w:hAnsi="Times New Roman"/>
                <w:sz w:val="24"/>
                <w:szCs w:val="24"/>
              </w:rPr>
              <w:t xml:space="preserve"> </w:t>
            </w: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bCs/>
                <w:sz w:val="24"/>
                <w:szCs w:val="24"/>
              </w:rPr>
              <w:t xml:space="preserve">Предметне теме и области. </w:t>
            </w:r>
            <w:r w:rsidRPr="00153E2C">
              <w:rPr>
                <w:rFonts w:ascii="Times New Roman" w:eastAsia="Calibri" w:hAnsi="Times New Roman"/>
                <w:sz w:val="24"/>
                <w:szCs w:val="24"/>
              </w:rPr>
              <w:t>Садржаји хемије, чијим се учењем постижу наведени исходи, организовани су на следећи начин: у другом циклусу уче се основни појмови опште хемије (прве две теме у програму) и својства седам неметала и девет метала. У трећем циклусу учи се о својствима најважнијих представника класа неорганских и органских једињења. На тај начин одрас</w:t>
            </w:r>
            <w:r>
              <w:rPr>
                <w:rFonts w:ascii="Times New Roman" w:eastAsia="Calibri" w:hAnsi="Times New Roman"/>
                <w:sz w:val="24"/>
                <w:szCs w:val="24"/>
              </w:rPr>
              <w:t>л</w:t>
            </w:r>
            <w:r w:rsidRPr="00153E2C">
              <w:rPr>
                <w:rFonts w:ascii="Times New Roman" w:eastAsia="Calibri" w:hAnsi="Times New Roman"/>
                <w:sz w:val="24"/>
                <w:szCs w:val="24"/>
              </w:rPr>
              <w:t xml:space="preserve">и кроз прве две теме формирају основни појмовни оквир који даље проширују и продубљују учењем о својствима и променама хемијских елемената и неорганских и органских једињења, важних због примене у свакодневном животу и пракси. </w:t>
            </w:r>
          </w:p>
          <w:p w:rsidR="0012648D" w:rsidRPr="00153E2C" w:rsidRDefault="0012648D" w:rsidP="00FC5A92">
            <w:pPr>
              <w:spacing w:after="0"/>
              <w:jc w:val="both"/>
              <w:rPr>
                <w:rFonts w:ascii="Times New Roman" w:eastAsia="Calibri" w:hAnsi="Times New Roman"/>
                <w:sz w:val="24"/>
                <w:szCs w:val="24"/>
              </w:rPr>
            </w:pPr>
          </w:p>
          <w:p w:rsidR="0012648D" w:rsidRPr="00B77E71"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У другом циклусу садржај хемије организован је у оквиру три теме:</w:t>
            </w:r>
          </w:p>
          <w:p w:rsidR="0012648D" w:rsidRPr="00B77E71" w:rsidRDefault="0012648D" w:rsidP="0012648D">
            <w:pPr>
              <w:spacing w:after="0"/>
              <w:rPr>
                <w:rFonts w:ascii="Times New Roman" w:eastAsia="Calibri" w:hAnsi="Times New Roman"/>
                <w:sz w:val="24"/>
                <w:szCs w:val="24"/>
              </w:rPr>
            </w:pPr>
          </w:p>
          <w:p w:rsidR="0012648D" w:rsidRPr="00153E2C" w:rsidRDefault="0012648D" w:rsidP="00892823">
            <w:pPr>
              <w:numPr>
                <w:ilvl w:val="3"/>
                <w:numId w:val="83"/>
              </w:numPr>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Супстанце у окружењу – својства, промене и практична примена;</w:t>
            </w:r>
          </w:p>
          <w:p w:rsidR="0012648D" w:rsidRPr="00153E2C" w:rsidRDefault="0012648D" w:rsidP="00892823">
            <w:pPr>
              <w:numPr>
                <w:ilvl w:val="3"/>
                <w:numId w:val="83"/>
              </w:numPr>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Смеше и раствори у природи и пракси</w:t>
            </w:r>
            <w:r>
              <w:rPr>
                <w:rFonts w:ascii="Times New Roman" w:eastAsia="Calibri" w:hAnsi="Times New Roman"/>
                <w:i/>
                <w:sz w:val="24"/>
                <w:szCs w:val="24"/>
              </w:rPr>
              <w:t>;</w:t>
            </w:r>
            <w:r w:rsidRPr="00153E2C">
              <w:rPr>
                <w:rFonts w:ascii="Times New Roman" w:eastAsia="Calibri" w:hAnsi="Times New Roman"/>
                <w:i/>
                <w:sz w:val="24"/>
                <w:szCs w:val="24"/>
              </w:rPr>
              <w:t xml:space="preserve"> </w:t>
            </w:r>
          </w:p>
          <w:p w:rsidR="0012648D" w:rsidRPr="00153E2C" w:rsidRDefault="0012648D" w:rsidP="00892823">
            <w:pPr>
              <w:numPr>
                <w:ilvl w:val="3"/>
                <w:numId w:val="83"/>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i/>
                <w:sz w:val="24"/>
                <w:szCs w:val="24"/>
              </w:rPr>
              <w:t>Елементи у природи и пракси – својства и значај</w:t>
            </w:r>
            <w:r w:rsidRPr="00153E2C">
              <w:rPr>
                <w:rFonts w:ascii="Times New Roman" w:eastAsia="Calibri" w:hAnsi="Times New Roman"/>
                <w:sz w:val="24"/>
                <w:szCs w:val="24"/>
              </w:rPr>
              <w:t>.</w:t>
            </w:r>
          </w:p>
          <w:p w:rsidR="0012648D" w:rsidRPr="00153E2C" w:rsidRDefault="0012648D" w:rsidP="00FC5A92">
            <w:pPr>
              <w:spacing w:after="0"/>
              <w:jc w:val="both"/>
              <w:rPr>
                <w:rFonts w:ascii="Times New Roman" w:eastAsia="Calibri" w:hAnsi="Times New Roman"/>
                <w:sz w:val="24"/>
                <w:szCs w:val="24"/>
              </w:rPr>
            </w:pPr>
          </w:p>
          <w:p w:rsidR="0012648D" w:rsidRPr="00B77E71"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У трећем циклусу садржај хемије организован је у оквиру три теме:</w:t>
            </w:r>
            <w:r>
              <w:rPr>
                <w:rFonts w:ascii="Times New Roman" w:eastAsia="Calibri" w:hAnsi="Times New Roman"/>
                <w:sz w:val="24"/>
                <w:szCs w:val="24"/>
              </w:rPr>
              <w:t xml:space="preserve">        </w:t>
            </w:r>
          </w:p>
          <w:p w:rsidR="0012648D" w:rsidRPr="00153E2C" w:rsidRDefault="0012648D" w:rsidP="00FC5A92">
            <w:pPr>
              <w:spacing w:after="0"/>
              <w:jc w:val="both"/>
              <w:rPr>
                <w:rFonts w:ascii="Times New Roman" w:eastAsia="Calibri" w:hAnsi="Times New Roman"/>
                <w:sz w:val="24"/>
                <w:szCs w:val="24"/>
              </w:rPr>
            </w:pPr>
            <w:r>
              <w:rPr>
                <w:rFonts w:ascii="Times New Roman" w:eastAsia="Calibri" w:hAnsi="Times New Roman"/>
                <w:sz w:val="24"/>
                <w:szCs w:val="24"/>
              </w:rPr>
              <w:t xml:space="preserve"> </w:t>
            </w:r>
          </w:p>
          <w:p w:rsidR="0012648D" w:rsidRPr="00153E2C" w:rsidRDefault="0012648D" w:rsidP="00892823">
            <w:pPr>
              <w:numPr>
                <w:ilvl w:val="3"/>
                <w:numId w:val="83"/>
              </w:numPr>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 xml:space="preserve">Неорганска једињења – својства и значај; </w:t>
            </w:r>
          </w:p>
          <w:p w:rsidR="0012648D" w:rsidRPr="00153E2C" w:rsidRDefault="0012648D" w:rsidP="00892823">
            <w:pPr>
              <w:numPr>
                <w:ilvl w:val="3"/>
                <w:numId w:val="83"/>
              </w:numPr>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 xml:space="preserve">Органска једињења – својства и значај; </w:t>
            </w:r>
          </w:p>
          <w:p w:rsidR="0012648D" w:rsidRPr="00153E2C" w:rsidRDefault="0012648D" w:rsidP="00892823">
            <w:pPr>
              <w:numPr>
                <w:ilvl w:val="3"/>
                <w:numId w:val="83"/>
              </w:numPr>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Хемија животне средине</w:t>
            </w:r>
            <w:r w:rsidRPr="00153E2C">
              <w:rPr>
                <w:rFonts w:ascii="Times New Roman" w:eastAsia="Calibri" w:hAnsi="Times New Roman"/>
                <w:sz w:val="24"/>
                <w:szCs w:val="24"/>
              </w:rPr>
              <w:t xml:space="preserve">. </w:t>
            </w:r>
            <w:r w:rsidRPr="00153E2C">
              <w:rPr>
                <w:rFonts w:ascii="Times New Roman" w:eastAsia="Calibri" w:hAnsi="Times New Roman"/>
                <w:i/>
                <w:sz w:val="24"/>
                <w:szCs w:val="24"/>
              </w:rPr>
              <w:t>Супстанце у окружењу – својства, промене и практична примена.</w:t>
            </w:r>
          </w:p>
          <w:p w:rsidR="0012648D" w:rsidRPr="00153E2C" w:rsidRDefault="0012648D" w:rsidP="00FC5A92">
            <w:pPr>
              <w:spacing w:after="0"/>
              <w:ind w:firstLine="709"/>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На почетку теме одрасли уче шта је супстанца на основу познатих примера из свакодневног живота (на пример, гвожђе, бакар, кухињска со, шећер). Исходи који се очекују у оквиру ове теме односе се на разликовање елемената и једињења на основу сложености, односно на основу изграђивачких честица, </w:t>
            </w:r>
            <w:r>
              <w:rPr>
                <w:rFonts w:ascii="Times New Roman" w:eastAsia="Calibri" w:hAnsi="Times New Roman"/>
                <w:sz w:val="24"/>
                <w:szCs w:val="24"/>
              </w:rPr>
              <w:t xml:space="preserve">на </w:t>
            </w:r>
            <w:r w:rsidRPr="00153E2C">
              <w:rPr>
                <w:rFonts w:ascii="Times New Roman" w:eastAsia="Calibri" w:hAnsi="Times New Roman"/>
                <w:sz w:val="24"/>
                <w:szCs w:val="24"/>
              </w:rPr>
              <w:t>разликовање физичких и хемијских својстава супстанци и повезивање својстава с практичном применом. Формирање тих знања базира се на искуству одраслог, тј. на примерима елемената, једињења и њихових својстава познатих из свакодневног искуства или праксе. У оквиру прве теме учи се о променама супстанци које се илуструју примерима физичких и хемијских промена из окружења. Физичке промене супстанци могу се обрадити на примерима промене облика (извлачење метала у жице, лимове, клесање камена, обликовање предмета од различитих материјала), промене агрегатног стања (топљење леда, чоколаде, очвршћавање, испарав</w:t>
            </w:r>
            <w:r>
              <w:rPr>
                <w:rFonts w:ascii="Times New Roman" w:eastAsia="Calibri" w:hAnsi="Times New Roman"/>
                <w:sz w:val="24"/>
                <w:szCs w:val="24"/>
              </w:rPr>
              <w:t>а</w:t>
            </w:r>
            <w:r w:rsidRPr="00153E2C">
              <w:rPr>
                <w:rFonts w:ascii="Times New Roman" w:eastAsia="Calibri" w:hAnsi="Times New Roman"/>
                <w:sz w:val="24"/>
                <w:szCs w:val="24"/>
              </w:rPr>
              <w:t>ње воде при кувању и кондензовање воде на поклопцу). Растварање супстанци се посебно обрађује у следећој теми. Хемијске промене могу се илустровати примерима сагоревања, рђања, труљења, варења хране, уклањања каменца у купатилу помоћу соне киселине, уклањања каменца из чајника помоћу сирћета. При томе се одрасли упућују да упоређују својства супстанци пре и после промене и да на основу тога закључују да ли је промена супстанце физичка или хемијска. Оспособљавају се да препознају хемијску промену на основу издвајања талога, гаса, промене боје супстанце. За то се могу демонстрирати огледи, на пример, реакција између сирћетне киселине и соде бикарбоне, дување кроз цевчицу у бистар раствор калцијум-хидроксида, уношење бакарне жице или плочице у пламен, сагоревање магнезијумове траке.</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lang w:val="ru-RU"/>
              </w:rPr>
            </w:pPr>
            <w:r w:rsidRPr="00153E2C">
              <w:rPr>
                <w:rFonts w:ascii="Times New Roman" w:eastAsia="Calibri" w:hAnsi="Times New Roman"/>
                <w:sz w:val="24"/>
                <w:szCs w:val="24"/>
              </w:rPr>
              <w:t>У оквиру прве теме одрасли уче о честицама које граде супстанце, али само до нивоа атома и молекула, односно честица које чине елементе, и молекула и јона, односно честица које чине једињења. У оквиру прве теме они уче да разликују елементе и једињења на основу хемијских симбола и формула, на примерима познатих чистих супстанци (на пример, H, O</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H</w:t>
            </w:r>
            <w:r w:rsidRPr="00153E2C">
              <w:rPr>
                <w:rFonts w:ascii="Times New Roman" w:eastAsia="Calibri" w:hAnsi="Times New Roman"/>
                <w:sz w:val="24"/>
                <w:szCs w:val="24"/>
                <w:vertAlign w:val="subscript"/>
              </w:rPr>
              <w:t>2</w:t>
            </w:r>
            <w:r w:rsidRPr="00153E2C">
              <w:rPr>
                <w:rFonts w:ascii="Times New Roman" w:eastAsia="Calibri" w:hAnsi="Times New Roman"/>
                <w:sz w:val="24"/>
                <w:szCs w:val="24"/>
              </w:rPr>
              <w:t>, O</w:t>
            </w:r>
            <w:r w:rsidRPr="00153E2C">
              <w:rPr>
                <w:rFonts w:ascii="Times New Roman" w:eastAsia="Calibri" w:hAnsi="Times New Roman"/>
                <w:sz w:val="24"/>
                <w:szCs w:val="24"/>
                <w:vertAlign w:val="subscript"/>
                <w:lang w:val="ru-RU"/>
              </w:rPr>
              <w:t>2</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H</w:t>
            </w:r>
            <w:r w:rsidRPr="00153E2C">
              <w:rPr>
                <w:rFonts w:ascii="Times New Roman" w:eastAsia="Calibri" w:hAnsi="Times New Roman"/>
                <w:sz w:val="24"/>
                <w:szCs w:val="24"/>
                <w:vertAlign w:val="subscript"/>
                <w:lang w:val="ru-RU"/>
              </w:rPr>
              <w:t>2</w:t>
            </w:r>
            <w:r w:rsidRPr="00153E2C">
              <w:rPr>
                <w:rFonts w:ascii="Times New Roman" w:eastAsia="Calibri" w:hAnsi="Times New Roman"/>
                <w:sz w:val="24"/>
                <w:szCs w:val="24"/>
              </w:rPr>
              <w:t>O</w:t>
            </w:r>
            <w:r w:rsidRPr="00153E2C">
              <w:rPr>
                <w:rFonts w:ascii="Times New Roman" w:eastAsia="Calibri" w:hAnsi="Times New Roman"/>
                <w:sz w:val="24"/>
                <w:szCs w:val="24"/>
                <w:lang w:val="ru-RU"/>
              </w:rPr>
              <w:t xml:space="preserve"> или </w:t>
            </w:r>
            <w:r w:rsidRPr="00153E2C">
              <w:rPr>
                <w:rFonts w:ascii="Times New Roman" w:eastAsia="Calibri" w:hAnsi="Times New Roman"/>
                <w:sz w:val="24"/>
                <w:szCs w:val="24"/>
              </w:rPr>
              <w:t>Na</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Cl</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Cl</w:t>
            </w:r>
            <w:r w:rsidRPr="00153E2C">
              <w:rPr>
                <w:rFonts w:ascii="Times New Roman" w:eastAsia="Calibri" w:hAnsi="Times New Roman"/>
                <w:sz w:val="24"/>
                <w:szCs w:val="24"/>
                <w:vertAlign w:val="subscript"/>
              </w:rPr>
              <w:t>2</w:t>
            </w:r>
            <w:r w:rsidRPr="00153E2C">
              <w:rPr>
                <w:rFonts w:ascii="Times New Roman" w:eastAsia="Calibri" w:hAnsi="Times New Roman"/>
                <w:sz w:val="24"/>
                <w:szCs w:val="24"/>
              </w:rPr>
              <w:t>,</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NaCl</w:t>
            </w:r>
            <w:r w:rsidRPr="00153E2C">
              <w:rPr>
                <w:rFonts w:ascii="Times New Roman" w:eastAsia="Calibri" w:hAnsi="Times New Roman"/>
                <w:sz w:val="24"/>
                <w:szCs w:val="24"/>
                <w:lang w:val="ru-RU"/>
              </w:rPr>
              <w:t>)</w:t>
            </w:r>
            <w:r w:rsidRPr="00153E2C">
              <w:rPr>
                <w:rFonts w:ascii="Times New Roman" w:eastAsia="Calibri" w:hAnsi="Times New Roman"/>
                <w:sz w:val="24"/>
                <w:szCs w:val="24"/>
              </w:rPr>
              <w:t>.</w:t>
            </w:r>
            <w:r>
              <w:rPr>
                <w:rFonts w:ascii="Times New Roman" w:eastAsia="Calibri" w:hAnsi="Times New Roman"/>
                <w:sz w:val="24"/>
                <w:szCs w:val="24"/>
              </w:rPr>
              <w:t xml:space="preserve"> </w:t>
            </w:r>
          </w:p>
          <w:p w:rsidR="0012648D" w:rsidRPr="00153E2C" w:rsidRDefault="0012648D" w:rsidP="00FC5A92">
            <w:pPr>
              <w:spacing w:after="0"/>
              <w:ind w:firstLine="709"/>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i/>
                <w:sz w:val="24"/>
                <w:szCs w:val="24"/>
              </w:rPr>
              <w:t>Смеше и раствори у природи и пракси</w:t>
            </w:r>
          </w:p>
          <w:p w:rsidR="0012648D" w:rsidRPr="00153E2C" w:rsidRDefault="0012648D" w:rsidP="0012648D">
            <w:pPr>
              <w:spacing w:after="0"/>
              <w:ind w:firstLine="709"/>
              <w:rPr>
                <w:rFonts w:ascii="Times New Roman" w:eastAsia="Calibri" w:hAnsi="Times New Roman"/>
                <w:sz w:val="24"/>
                <w:szCs w:val="24"/>
              </w:rPr>
            </w:pPr>
          </w:p>
          <w:p w:rsidR="0012648D"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lastRenderedPageBreak/>
              <w:t>Формирање појма смеше и учење о својствима смеша базира се на примерима из свакодневног живота и праксе. Поступци за раздвајање састојака смеша (класирање – сејање, декантовање, цеђење, испаравање, дестилација и одвајање у магнетном пољу) илуструју се примерима из свакодневног живота и праксе. У овој теми одрасли уче о растварању супстанци као примеру физичке промене, растворима као смешама и примени раствора у свакодневном животу и пракси. Такође, упознају значење процентног састава раствора.</w:t>
            </w:r>
          </w:p>
          <w:p w:rsidR="0012648D" w:rsidRPr="00666BD2"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i/>
                <w:sz w:val="24"/>
                <w:szCs w:val="24"/>
              </w:rPr>
            </w:pPr>
            <w:r w:rsidRPr="00153E2C">
              <w:rPr>
                <w:rFonts w:ascii="Times New Roman" w:eastAsia="Calibri" w:hAnsi="Times New Roman"/>
                <w:i/>
                <w:sz w:val="24"/>
                <w:szCs w:val="24"/>
              </w:rPr>
              <w:t>Елементи у природи и пракси – својства и значај</w:t>
            </w:r>
          </w:p>
          <w:p w:rsidR="0012648D" w:rsidRPr="00153E2C" w:rsidRDefault="0012648D" w:rsidP="00FC5A92">
            <w:pPr>
              <w:spacing w:after="0"/>
              <w:ind w:firstLine="709"/>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У оквиру ове теме одрасли сазнају о заступљености у природи и физичким и хемијским својствима седам неметала (водоник, угљеник, азот, фосфор, кисеоник, сумпор, хлор) и девет метала (натријум, калијум, магнезијум, калцијум, алуминијум, гвожђе, бакар, цинк, олово), као и о значају ових елемената. </w:t>
            </w:r>
          </w:p>
          <w:p w:rsidR="0012648D" w:rsidRPr="00B77E71"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i/>
                <w:sz w:val="24"/>
                <w:szCs w:val="24"/>
              </w:rPr>
            </w:pPr>
            <w:r w:rsidRPr="00153E2C">
              <w:rPr>
                <w:rFonts w:ascii="Times New Roman" w:eastAsia="Calibri" w:hAnsi="Times New Roman"/>
                <w:i/>
                <w:sz w:val="24"/>
                <w:szCs w:val="24"/>
              </w:rPr>
              <w:t xml:space="preserve">Неорганска једињења </w:t>
            </w:r>
            <w:r>
              <w:rPr>
                <w:rFonts w:ascii="Times New Roman" w:eastAsia="Calibri" w:hAnsi="Times New Roman"/>
                <w:i/>
                <w:sz w:val="24"/>
                <w:szCs w:val="24"/>
              </w:rPr>
              <w:t xml:space="preserve">– </w:t>
            </w:r>
            <w:r w:rsidRPr="00153E2C">
              <w:rPr>
                <w:rFonts w:ascii="Times New Roman" w:eastAsia="Calibri" w:hAnsi="Times New Roman"/>
                <w:i/>
                <w:sz w:val="24"/>
                <w:szCs w:val="24"/>
              </w:rPr>
              <w:t>својства и значај</w:t>
            </w:r>
          </w:p>
          <w:p w:rsidR="0012648D" w:rsidRPr="00153E2C" w:rsidRDefault="0012648D" w:rsidP="00FC5A92">
            <w:pPr>
              <w:spacing w:after="0"/>
              <w:ind w:firstLine="709"/>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bCs/>
                <w:sz w:val="24"/>
                <w:szCs w:val="24"/>
              </w:rPr>
            </w:pPr>
            <w:r w:rsidRPr="00153E2C">
              <w:rPr>
                <w:rFonts w:ascii="Times New Roman" w:eastAsia="Calibri" w:hAnsi="Times New Roman"/>
                <w:sz w:val="24"/>
                <w:szCs w:val="24"/>
              </w:rPr>
              <w:t xml:space="preserve">У оквиру прве теме трећег циклуса одрасли формирају знање о својствима оксида неметала као што су угљен-моноксид, угљен-диоксид, сумпор-диоксид, сумпор-триоксид и оксиди азота и о њиховом утицају на животну средину и здравље човека. Треба истаћи </w:t>
            </w:r>
            <w:r w:rsidRPr="00153E2C">
              <w:rPr>
                <w:rFonts w:ascii="Times New Roman" w:eastAsia="Calibri" w:hAnsi="Times New Roman"/>
                <w:bCs/>
                <w:sz w:val="24"/>
                <w:szCs w:val="24"/>
              </w:rPr>
              <w:t xml:space="preserve">да је кисеоник неопходан реактант у реакцијама сагоревања (оксидације) и повезати то с чињеницом да се при гашењу ватре спречава контакт са кисеоником. </w:t>
            </w:r>
          </w:p>
          <w:p w:rsidR="0012648D" w:rsidRPr="00153E2C" w:rsidRDefault="0012648D" w:rsidP="0012648D">
            <w:pPr>
              <w:spacing w:after="0"/>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Својства киселина уче се на примерима киселина које се најчешће користе у свакодневном животу и пракси. Одраслима се демонстрирају хемијска својства киселина (реакција са неким металима, карбонатима и бикарбонатима). Они се информишу о </w:t>
            </w:r>
            <w:r w:rsidRPr="00153E2C">
              <w:rPr>
                <w:rFonts w:ascii="Times New Roman" w:eastAsia="Calibri" w:hAnsi="Times New Roman"/>
                <w:sz w:val="24"/>
                <w:szCs w:val="24"/>
                <w:lang w:val="sr-Latn-CS"/>
              </w:rPr>
              <w:t>pH</w:t>
            </w:r>
            <w:r w:rsidRPr="00153E2C">
              <w:rPr>
                <w:rFonts w:ascii="Times New Roman" w:eastAsia="Calibri" w:hAnsi="Times New Roman"/>
                <w:sz w:val="24"/>
                <w:szCs w:val="24"/>
              </w:rPr>
              <w:t xml:space="preserve">-скали као начину исказивања киселости раствора, уз илустровање примерима из свакодневног живота (средства за одржавање хигијене, козметички препарати, прехрамбени производи, телесне течности). </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bCs/>
                <w:sz w:val="24"/>
                <w:szCs w:val="24"/>
              </w:rPr>
            </w:pPr>
            <w:r w:rsidRPr="00153E2C">
              <w:rPr>
                <w:rFonts w:ascii="Times New Roman" w:eastAsia="Calibri" w:hAnsi="Times New Roman"/>
                <w:sz w:val="24"/>
                <w:szCs w:val="24"/>
                <w:lang w:val="en-GB"/>
              </w:rPr>
              <w:t>O</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оксидима метала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учи се на примерима калцијум-оксид</w:t>
            </w:r>
            <w:r>
              <w:rPr>
                <w:rFonts w:ascii="Times New Roman" w:eastAsia="Calibri" w:hAnsi="Times New Roman"/>
                <w:sz w:val="24"/>
                <w:szCs w:val="24"/>
              </w:rPr>
              <w:t>а</w:t>
            </w:r>
            <w:r w:rsidRPr="00153E2C">
              <w:rPr>
                <w:rFonts w:ascii="Times New Roman" w:eastAsia="Calibri" w:hAnsi="Times New Roman"/>
                <w:sz w:val="24"/>
                <w:szCs w:val="24"/>
              </w:rPr>
              <w:t xml:space="preserve"> и </w:t>
            </w:r>
            <w:r w:rsidRPr="00153E2C">
              <w:rPr>
                <w:rFonts w:ascii="Times New Roman" w:eastAsia="Calibri" w:hAnsi="Times New Roman"/>
                <w:sz w:val="24"/>
                <w:szCs w:val="24"/>
                <w:lang w:val="ru-RU"/>
              </w:rPr>
              <w:t>рђ</w:t>
            </w:r>
            <w:r>
              <w:rPr>
                <w:rFonts w:ascii="Times New Roman" w:eastAsia="Calibri" w:hAnsi="Times New Roman"/>
                <w:sz w:val="24"/>
                <w:szCs w:val="24"/>
                <w:lang w:val="ru-RU"/>
              </w:rPr>
              <w:t>е</w:t>
            </w:r>
            <w:r w:rsidRPr="00153E2C">
              <w:rPr>
                <w:rFonts w:ascii="Times New Roman" w:eastAsia="Calibri" w:hAnsi="Times New Roman"/>
                <w:sz w:val="24"/>
                <w:szCs w:val="24"/>
              </w:rPr>
              <w:t>. Разматрањем како се гвоздени предмети штите од корозије указује се на спречавање контакта између метала и кисеоника из ваздуха, тј. да је у реакцији оксидације метала други реактант кисеоник из ваздуха. Одрасли се могу подсетити огледа у коме се бакарна жица или магнезијумова трака променила уношењем у пламен.</w:t>
            </w:r>
            <w:r>
              <w:rPr>
                <w:rFonts w:ascii="Times New Roman" w:eastAsia="Calibri" w:hAnsi="Times New Roman"/>
                <w:sz w:val="24"/>
                <w:szCs w:val="24"/>
              </w:rPr>
              <w:t xml:space="preserve"> </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Својства база и њихова практична примена уче се на примерима натријум-хидроксида, калцијум-хидроксида и амонијака. </w:t>
            </w:r>
          </w:p>
          <w:p w:rsidR="0012648D" w:rsidRPr="00153E2C" w:rsidRDefault="0012648D" w:rsidP="00FC5A92">
            <w:pPr>
              <w:spacing w:after="0"/>
              <w:ind w:firstLine="709"/>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lang w:val="ru-RU"/>
              </w:rPr>
            </w:pPr>
            <w:r w:rsidRPr="00153E2C">
              <w:rPr>
                <w:rFonts w:ascii="Times New Roman" w:eastAsia="Calibri" w:hAnsi="Times New Roman"/>
                <w:sz w:val="24"/>
                <w:szCs w:val="24"/>
              </w:rPr>
              <w:t>Појам соли и</w:t>
            </w:r>
            <w:r>
              <w:rPr>
                <w:rFonts w:ascii="Times New Roman" w:eastAsia="Calibri" w:hAnsi="Times New Roman"/>
                <w:sz w:val="24"/>
                <w:szCs w:val="24"/>
              </w:rPr>
              <w:t xml:space="preserve"> </w:t>
            </w:r>
            <w:r w:rsidRPr="00153E2C">
              <w:rPr>
                <w:rFonts w:ascii="Times New Roman" w:eastAsia="Calibri" w:hAnsi="Times New Roman"/>
                <w:sz w:val="24"/>
                <w:szCs w:val="24"/>
              </w:rPr>
              <w:t>њихов практични значај разматра се на примерима натријум-хлорида, натријум-карбоната, натријум-хидрогенкарбоната, калцијум-карбоната, калцијум-хидрогенкарбоната, калцијум-сулфата, бакар(II)-сулфата пентахидрата.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Корелација са наставом географије остварује се указивањем на условљеност облика кречњачког </w:t>
            </w:r>
            <w:r w:rsidRPr="00153E2C">
              <w:rPr>
                <w:rFonts w:ascii="Times New Roman" w:eastAsia="Calibri" w:hAnsi="Times New Roman"/>
                <w:sz w:val="24"/>
                <w:szCs w:val="24"/>
              </w:rPr>
              <w:lastRenderedPageBreak/>
              <w:t>рељефа својствима калцијум-карбоната и калцијум-хидрогенкарбоната. Повезивање са свакодневним животом може се остварити указивањем на тврдоћу воде и састав минералних вода. На примеру физиолошког раствора може се илустровати значај познавања процентног састава раствора и тако обновити градиво другог циклуса.</w:t>
            </w:r>
          </w:p>
          <w:p w:rsidR="0012648D" w:rsidRPr="00153E2C" w:rsidRDefault="0012648D" w:rsidP="00FC5A92">
            <w:pPr>
              <w:spacing w:after="0"/>
              <w:jc w:val="both"/>
              <w:rPr>
                <w:rFonts w:ascii="Times New Roman" w:eastAsia="Calibri" w:hAnsi="Times New Roman"/>
                <w:i/>
                <w:sz w:val="24"/>
                <w:szCs w:val="24"/>
              </w:rPr>
            </w:pPr>
          </w:p>
          <w:p w:rsidR="0012648D" w:rsidRPr="00153E2C" w:rsidRDefault="0012648D" w:rsidP="00FC5A92">
            <w:pPr>
              <w:spacing w:after="0"/>
              <w:jc w:val="both"/>
              <w:rPr>
                <w:rFonts w:ascii="Times New Roman" w:eastAsia="Calibri" w:hAnsi="Times New Roman"/>
                <w:i/>
                <w:sz w:val="24"/>
                <w:szCs w:val="24"/>
              </w:rPr>
            </w:pPr>
            <w:r w:rsidRPr="00153E2C">
              <w:rPr>
                <w:rFonts w:ascii="Times New Roman" w:eastAsia="Calibri" w:hAnsi="Times New Roman"/>
                <w:i/>
                <w:sz w:val="24"/>
                <w:szCs w:val="24"/>
              </w:rPr>
              <w:t>Органска једињења – својства и значај</w:t>
            </w:r>
          </w:p>
          <w:p w:rsidR="0012648D" w:rsidRPr="00153E2C" w:rsidRDefault="0012648D" w:rsidP="00FC5A92">
            <w:pPr>
              <w:spacing w:after="0"/>
              <w:ind w:firstLine="709"/>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У другој теми трећег циклуса учи се о основним физичким и хемијским својствима органских једињења. Најпре се учи о угљоводоницима као извору енергије и о природним изворима угљоводоника </w:t>
            </w:r>
            <w:r>
              <w:rPr>
                <w:rFonts w:ascii="Times New Roman" w:eastAsia="Calibri" w:hAnsi="Times New Roman"/>
                <w:sz w:val="24"/>
                <w:szCs w:val="24"/>
              </w:rPr>
              <w:t>–</w:t>
            </w:r>
            <w:r w:rsidRPr="00153E2C">
              <w:rPr>
                <w:rFonts w:ascii="Times New Roman" w:eastAsia="Calibri" w:hAnsi="Times New Roman"/>
                <w:sz w:val="24"/>
                <w:szCs w:val="24"/>
              </w:rPr>
              <w:t xml:space="preserve"> нафти и земном гасу. Подела угљоводоника се не обрађује. Помоћу модела молекула и молекулских формула објашњава се да су молекули угљоводоника изграђени од атома само два елемента, угљеника и водоника (на пример, метан, етан, пропан, бутан и етин), али се не инсистира на писању формула угљоводоника. Од хемијских својстава и реакција угљоводоника обрађују се она која се могу повезати с практичном применом угљоводоника. На првом месту то су запаљивост и сагоревање, и употреба угљоводоника, односно њихових смеша (земни гас, бензин, дизел гориво, мазут) као извора енергије. Осим тога, одрасли се информишу да се од угљоводоника могу добити друга једињења различите практичне намене (на пример, производња пластичних маса, тефлона, боја, инсектицида…).</w:t>
            </w:r>
            <w:r>
              <w:rPr>
                <w:rFonts w:ascii="Times New Roman" w:eastAsia="Calibri" w:hAnsi="Times New Roman"/>
                <w:sz w:val="24"/>
                <w:szCs w:val="24"/>
              </w:rPr>
              <w:t xml:space="preserve"> </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У наставку се обрађују физичка и хемијска својства алкохола и карбоксилних киселина, као примери органских једињења која, поред угљеника и водоника, садрже и кисеоник. Од хемијских реакција алкохола обрађује се сагоревање које се илуструје огледом (или се једноставно упали шпиритусна лампа и објасни шта је шпиритус). Друга реакција о којој уче одрасли је оксидација алкохола до карбоксилних киселина, што се илуструје на примеру оксидације етанола до сирћетне киселине (промена позната и из свакодневног живота). Од хемијских својстава карбоксилних киселина обрађују се и демонстрирају својства која су одрасли научили код неорганских киселина, уз наглашавање да су органске киселине слабе киселине. Или се демонстрира или се само подсете одрасли на реакцију између сирћетне киселине и соде бикарбоне. Подсете се да помоћу сирћета, које је 9% раствор сирћетне киселине, могу скинути каменац са неке површине. У оквиру ове теме одрасли сазнају о практичној примени алкохола, и наглашава се штетно физиолошко деловање алкохола и проблем алкохолизма. </w:t>
            </w:r>
          </w:p>
          <w:p w:rsidR="0012648D" w:rsidRPr="00153E2C" w:rsidRDefault="0012648D" w:rsidP="0012648D">
            <w:pPr>
              <w:spacing w:after="0"/>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У оквиру друге теме разматрају се основна својства масти и уља, угљених хидрата и протеина, њихов значај и заступљеност у намирницама. Одрасли уче о својствима, биолошком и техничком значају масти и уља, о њиховој примени као сировини у даљој хемијској преради (добијање маргарина из уља и производња сапуна), о енергетској улози масти и уља у живим бићима и о њиховом значају за правилну исхрану. </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Одрасли даље сазнају о заступљености угљених хидрата (глукозе, фруктозе, сахарозе, </w:t>
            </w:r>
            <w:r w:rsidRPr="00153E2C">
              <w:rPr>
                <w:rFonts w:ascii="Times New Roman" w:eastAsia="Calibri" w:hAnsi="Times New Roman"/>
                <w:sz w:val="24"/>
                <w:szCs w:val="24"/>
              </w:rPr>
              <w:lastRenderedPageBreak/>
              <w:t xml:space="preserve">лактозе, скроба, целулозе и гликогена) у природи и њиховој примени у свакодневном животу: сахарозе у прехрамбеној индустрији, скроба у прехрамбеној и фармацеутској индустрији, целулозе у текстилној индустрији. Одрасли се информишу да су скроб, целулоза и гликоген природни полимери изграђени различитим везивањем истих моносахаридних јединица (остатака молекула глукозе). Грађење полисахарида представити као начин складиштења енергије. Указати на градивну и заштитну улогу целулозе у биљкама. На примеру сахарозе и меда може се истаћи разлика између једињења и смеша, а кристализација меда може се представити као кристализација презасићеног раствора (за одрасле са већим интересовањима, пошто презасићен раствор није предвиђен као обавезни садржај). </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У</w:t>
            </w:r>
            <w:r w:rsidRPr="00153E2C">
              <w:rPr>
                <w:rFonts w:ascii="Times New Roman" w:eastAsia="Calibri" w:hAnsi="Times New Roman"/>
                <w:sz w:val="24"/>
                <w:szCs w:val="24"/>
                <w:lang w:val="ru-RU"/>
              </w:rPr>
              <w:t xml:space="preserve"> корелацији са наставом биологије истиче се биолошки значај протеина, њихова градивна и каталитичка функција у организму. </w:t>
            </w:r>
            <w:r w:rsidRPr="00153E2C">
              <w:rPr>
                <w:rFonts w:ascii="Times New Roman" w:eastAsia="Calibri" w:hAnsi="Times New Roman"/>
                <w:sz w:val="24"/>
                <w:szCs w:val="24"/>
              </w:rPr>
              <w:t xml:space="preserve">У оквиру обраде овог дела теме важно је да одрасли науче да </w:t>
            </w:r>
            <w:r w:rsidRPr="00153E2C">
              <w:rPr>
                <w:rFonts w:ascii="Times New Roman" w:eastAsia="Calibri" w:hAnsi="Times New Roman"/>
                <w:sz w:val="24"/>
                <w:szCs w:val="24"/>
                <w:lang w:val="ru-RU"/>
              </w:rPr>
              <w:t>се исхраном уноси шест главних врста супстанци неопходних људском организму (протеини, угљени хидрати, масти и уља, витамини, минерали и вода)</w:t>
            </w:r>
            <w:r w:rsidRPr="00153E2C">
              <w:rPr>
                <w:rFonts w:ascii="Times New Roman" w:eastAsia="Calibri" w:hAnsi="Times New Roman"/>
                <w:sz w:val="24"/>
                <w:szCs w:val="24"/>
              </w:rPr>
              <w:t>, о важности правилне исхране, као и о поремећајима исхране.</w:t>
            </w:r>
          </w:p>
          <w:p w:rsidR="0012648D" w:rsidRPr="00153E2C" w:rsidRDefault="0012648D" w:rsidP="00FC5A92">
            <w:pPr>
              <w:spacing w:after="0"/>
              <w:ind w:firstLine="709"/>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i/>
                <w:sz w:val="24"/>
                <w:szCs w:val="24"/>
              </w:rPr>
            </w:pPr>
            <w:r w:rsidRPr="00153E2C">
              <w:rPr>
                <w:rFonts w:ascii="Times New Roman" w:eastAsia="Calibri" w:hAnsi="Times New Roman"/>
                <w:i/>
                <w:sz w:val="24"/>
                <w:szCs w:val="24"/>
              </w:rPr>
              <w:t>Хемија животне средине</w:t>
            </w:r>
          </w:p>
          <w:p w:rsidR="0012648D" w:rsidRPr="00153E2C" w:rsidRDefault="0012648D" w:rsidP="00FC5A92">
            <w:pPr>
              <w:tabs>
                <w:tab w:val="num" w:pos="0"/>
              </w:tabs>
              <w:spacing w:after="0"/>
              <w:jc w:val="both"/>
              <w:rPr>
                <w:rFonts w:ascii="Times New Roman" w:eastAsia="Calibri" w:hAnsi="Times New Roman"/>
                <w:sz w:val="24"/>
                <w:szCs w:val="24"/>
              </w:rPr>
            </w:pPr>
          </w:p>
          <w:p w:rsidR="0012648D" w:rsidRPr="00153E2C" w:rsidRDefault="0012648D" w:rsidP="00FC5A92">
            <w:pPr>
              <w:tabs>
                <w:tab w:val="num" w:pos="0"/>
              </w:tabs>
              <w:spacing w:after="0"/>
              <w:jc w:val="both"/>
              <w:rPr>
                <w:rFonts w:ascii="Times New Roman" w:eastAsia="Calibri" w:hAnsi="Times New Roman"/>
                <w:snapToGrid w:val="0"/>
                <w:sz w:val="24"/>
                <w:szCs w:val="24"/>
              </w:rPr>
            </w:pPr>
            <w:r w:rsidRPr="00153E2C">
              <w:rPr>
                <w:rFonts w:ascii="Times New Roman" w:eastAsia="Calibri" w:hAnsi="Times New Roman"/>
                <w:sz w:val="24"/>
                <w:szCs w:val="24"/>
              </w:rPr>
              <w:t xml:space="preserve">У оквиру треће теме потребно је разматрати узроке загађивања животне средине, како човек својим активностима томе доприноси и како се последице ових утицаја могу умањити. Одрасли сазнају шта су загађивачи ваздуха, воде и земљишта. </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На крају, важно је да одрасли препознају да су хемија и хемијска производња значајни за развој друштва (на пример, за производњу лекова, нових врста грађевинских и изолационих материјала, козметичких производа, средстава за хигијену, конзерванаса, боја и лакова…).</w:t>
            </w:r>
            <w:r w:rsidRPr="00153E2C">
              <w:rPr>
                <w:rFonts w:ascii="Times New Roman" w:eastAsia="Calibri" w:hAnsi="Times New Roman"/>
                <w:sz w:val="24"/>
                <w:szCs w:val="24"/>
              </w:rPr>
              <w:tab/>
            </w:r>
          </w:p>
          <w:p w:rsidR="0012648D" w:rsidRPr="00153E2C" w:rsidRDefault="0012648D" w:rsidP="0012648D">
            <w:pPr>
              <w:spacing w:after="0"/>
              <w:rPr>
                <w:rFonts w:ascii="Times New Roman" w:hAnsi="Times New Roman"/>
                <w:sz w:val="24"/>
                <w:szCs w:val="24"/>
                <w:lang w:val="sl-SI"/>
              </w:rPr>
            </w:pPr>
          </w:p>
          <w:p w:rsidR="0012648D" w:rsidRPr="00153E2C" w:rsidRDefault="0012648D" w:rsidP="00FC5A92">
            <w:pPr>
              <w:spacing w:after="0"/>
              <w:jc w:val="both"/>
              <w:rPr>
                <w:rFonts w:ascii="Times New Roman" w:hAnsi="Times New Roman"/>
                <w:sz w:val="24"/>
                <w:szCs w:val="24"/>
                <w:lang w:val="ru-RU"/>
              </w:rPr>
            </w:pPr>
            <w:r w:rsidRPr="00153E2C">
              <w:rPr>
                <w:rFonts w:ascii="Times New Roman" w:hAnsi="Times New Roman"/>
                <w:sz w:val="24"/>
                <w:szCs w:val="24"/>
              </w:rPr>
              <w:t xml:space="preserve">Формирање хемијских појмова увек започињати повезивањем с примерима из свакодневног живота, као и са претходним знањем и искуством одраслог и даље упућивање на видове практичне примене. Омогућити сваком одраслом </w:t>
            </w:r>
            <w:r w:rsidRPr="00153E2C">
              <w:rPr>
                <w:rFonts w:ascii="Times New Roman" w:hAnsi="Times New Roman"/>
                <w:sz w:val="24"/>
                <w:szCs w:val="24"/>
                <w:lang w:val="ru-RU"/>
              </w:rPr>
              <w:t xml:space="preserve">разумевање својстава материјала којима је окружен и које користи, употребу материјала у зависности од својстава, избор одговарајућих материјала и безбедно руковање различитим супстанцама, односно комерцијалним производима. Тиме се одрасли оспособљавају за доношење одлука, на пример, од ког произвођача купити одређени производ имајући у виду хемијски састав производа. </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Важно је да се формирање појмова заснива на посматрању супстанци и уочавању промена којима подлежу. Омогућити одраслима самостални експериментални рад, прикупљање података посматрањем или мерењем, описивање супстанци, својстава и промена, уочавање правилности међу подацима представљеним табеларно или графички. Одрасле треба подстицати да самостално објашњавају запажања и изводе закључке.</w:t>
            </w:r>
            <w:r>
              <w:rPr>
                <w:rFonts w:ascii="Times New Roman" w:eastAsia="Calibri" w:hAnsi="Times New Roman"/>
                <w:sz w:val="24"/>
                <w:szCs w:val="24"/>
              </w:rPr>
              <w:t xml:space="preserve"> </w:t>
            </w:r>
          </w:p>
          <w:p w:rsidR="0012648D" w:rsidRPr="00153E2C" w:rsidRDefault="0012648D" w:rsidP="0012648D">
            <w:pPr>
              <w:spacing w:after="0"/>
              <w:rPr>
                <w:rFonts w:ascii="Times New Roman" w:eastAsia="Calibri" w:hAnsi="Times New Roman"/>
                <w:sz w:val="24"/>
                <w:szCs w:val="24"/>
              </w:rPr>
            </w:pPr>
          </w:p>
          <w:p w:rsidR="0012648D" w:rsidRPr="00666BD2"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За одрасле који уче хемију само у трећем циклусу потребно је планирати на почетку блок од два часа за учење о најважнијим својствима седам неметала и девет метала. За остале одрасле то ће бити прилика да обнове градиво. У наставку обраде неорганских и органских једињења бирати одговарајућа места у садржају за разматрање осталих појмова из прве две теме другог циклуса. Тако ће одрасли који нису имали хемију у другом циклусу имати прилику да науче тај садржај, а остали да обнове знање.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12648D" w:rsidRPr="00153E2C" w:rsidRDefault="0012648D" w:rsidP="0012648D">
            <w:pPr>
              <w:spacing w:after="0"/>
              <w:ind w:firstLine="709"/>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bCs/>
                <w:sz w:val="24"/>
                <w:szCs w:val="24"/>
              </w:rPr>
              <w:t>Обавезни и напредни садржаји</w:t>
            </w:r>
            <w:r w:rsidRPr="00153E2C">
              <w:rPr>
                <w:rFonts w:ascii="Times New Roman" w:eastAsia="Calibri" w:hAnsi="Times New Roman"/>
                <w:b/>
                <w:sz w:val="24"/>
                <w:szCs w:val="24"/>
              </w:rPr>
              <w:t xml:space="preserve">. </w:t>
            </w:r>
            <w:r w:rsidRPr="00153E2C">
              <w:rPr>
                <w:rFonts w:ascii="Times New Roman" w:eastAsia="Calibri" w:hAnsi="Times New Roman"/>
                <w:sz w:val="24"/>
                <w:szCs w:val="24"/>
              </w:rPr>
              <w:t xml:space="preserve">Шест тема у програму обухватају обавезне садржаје за сваког одраслог. Уз теме другог циклуса предложени су и напредни садржаји за одрасле који брже напредују, имају већа предзнања, више се интересују да стекну напреднија знања и вештине. Напредни садржаји другог циклуса организовани су у оквиру три теме: </w:t>
            </w:r>
            <w:r w:rsidRPr="009954CE">
              <w:rPr>
                <w:rFonts w:ascii="Times New Roman" w:eastAsia="Calibri" w:hAnsi="Times New Roman"/>
                <w:i/>
                <w:sz w:val="24"/>
                <w:szCs w:val="24"/>
              </w:rPr>
              <w:t>Структура супстанце, Раствори у пракси и Хемијске реакције и</w:t>
            </w:r>
            <w:r w:rsidRPr="00153E2C">
              <w:rPr>
                <w:rFonts w:ascii="Times New Roman" w:eastAsia="Calibri" w:hAnsi="Times New Roman"/>
                <w:sz w:val="24"/>
                <w:szCs w:val="24"/>
              </w:rPr>
              <w:t xml:space="preserve"> </w:t>
            </w:r>
            <w:r w:rsidRPr="009954CE">
              <w:rPr>
                <w:rFonts w:ascii="Times New Roman" w:eastAsia="Calibri" w:hAnsi="Times New Roman"/>
                <w:i/>
                <w:sz w:val="24"/>
                <w:szCs w:val="24"/>
              </w:rPr>
              <w:t>израчунавање.</w:t>
            </w:r>
            <w:r w:rsidRPr="00153E2C">
              <w:rPr>
                <w:rFonts w:ascii="Times New Roman" w:eastAsia="Calibri" w:hAnsi="Times New Roman"/>
                <w:sz w:val="24"/>
                <w:szCs w:val="24"/>
              </w:rPr>
              <w:t xml:space="preserve"> Прва и трећа тема проширују и продубљују обавезни садржај прве теме новим појмовима и новим везама међу појмовима. Друга тема са напредним садржајима повезана је с другом темом са обавезним садржајима, а обухвата израчунавање у вези с процентним саставом раствора и припремање раствора одређеног процентног састава. </w:t>
            </w:r>
          </w:p>
          <w:p w:rsidR="0012648D" w:rsidRPr="00153E2C" w:rsidRDefault="0012648D" w:rsidP="00FC5A92">
            <w:pPr>
              <w:spacing w:after="0"/>
              <w:jc w:val="both"/>
              <w:rPr>
                <w:rFonts w:ascii="Times New Roman" w:eastAsia="Calibri" w:hAnsi="Times New Roman"/>
                <w:sz w:val="24"/>
                <w:szCs w:val="24"/>
              </w:rPr>
            </w:pPr>
          </w:p>
          <w:p w:rsidR="0012648D" w:rsidRPr="009954CE" w:rsidRDefault="0012648D" w:rsidP="00FC5A92">
            <w:pPr>
              <w:spacing w:after="0"/>
              <w:jc w:val="both"/>
              <w:rPr>
                <w:rFonts w:ascii="Times New Roman" w:eastAsia="Calibri" w:hAnsi="Times New Roman"/>
                <w:i/>
                <w:sz w:val="24"/>
                <w:szCs w:val="24"/>
              </w:rPr>
            </w:pPr>
            <w:r w:rsidRPr="00153E2C">
              <w:rPr>
                <w:rFonts w:ascii="Times New Roman" w:eastAsia="Calibri" w:hAnsi="Times New Roman"/>
                <w:sz w:val="24"/>
                <w:szCs w:val="24"/>
              </w:rPr>
              <w:t xml:space="preserve">У трећем циклусу напредни садржаји обухватају две теме: </w:t>
            </w:r>
            <w:r w:rsidRPr="009954CE">
              <w:rPr>
                <w:rFonts w:ascii="Times New Roman" w:eastAsia="Calibri" w:hAnsi="Times New Roman"/>
                <w:i/>
                <w:sz w:val="24"/>
                <w:szCs w:val="24"/>
              </w:rPr>
              <w:t xml:space="preserve">Органска једињења с кисеоником </w:t>
            </w:r>
            <w:r w:rsidRPr="0075125F">
              <w:rPr>
                <w:rFonts w:ascii="Times New Roman" w:eastAsia="Calibri" w:hAnsi="Times New Roman"/>
                <w:sz w:val="24"/>
                <w:szCs w:val="24"/>
              </w:rPr>
              <w:t>и</w:t>
            </w:r>
            <w:r w:rsidRPr="009954CE">
              <w:rPr>
                <w:rFonts w:ascii="Times New Roman" w:eastAsia="Calibri" w:hAnsi="Times New Roman"/>
                <w:i/>
                <w:sz w:val="24"/>
                <w:szCs w:val="24"/>
              </w:rPr>
              <w:t xml:space="preserve"> Полимери у природи и пракси. </w:t>
            </w:r>
          </w:p>
          <w:p w:rsidR="0012648D" w:rsidRPr="00153E2C" w:rsidRDefault="0012648D" w:rsidP="0012648D">
            <w:pPr>
              <w:spacing w:after="0"/>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Прва тема представља проширивање знања новим појмом естри, њиховом заступљеношћу у природи, реакцијом добијања, уз навођење практичне примене у прехрамбеној индустрији за производњу вештачких мириса или као растварача у индустрији боја и лакова. Као пример естара посебно се обрађују триглицериди као главни састојак масти и уља. То подразумева и проширивање појма алкохола (трохидроксилни алкохол: глицерол) и појма карбоксилних киселина (масне киселине: палмитинска, стеаринска и олеинска киселина). </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sz w:val="24"/>
                <w:szCs w:val="24"/>
              </w:rPr>
              <w:t>Тема о полимерима такође представља проширивање друге теме са обавезним садржајима у програму. Овом темом се обухват</w:t>
            </w:r>
            <w:r>
              <w:rPr>
                <w:rFonts w:ascii="Times New Roman" w:eastAsia="Calibri" w:hAnsi="Times New Roman"/>
                <w:sz w:val="24"/>
                <w:szCs w:val="24"/>
              </w:rPr>
              <w:t>а</w:t>
            </w:r>
            <w:r w:rsidRPr="00153E2C">
              <w:rPr>
                <w:rFonts w:ascii="Times New Roman" w:eastAsia="Calibri" w:hAnsi="Times New Roman"/>
                <w:sz w:val="24"/>
                <w:szCs w:val="24"/>
              </w:rPr>
              <w:t>ју синтетички полимери који се у индустријским погонима добијају од мономера на бази нафте, али се одрасли подсећају и на природне полимере као што су скроб, целулоза, протеини.</w:t>
            </w:r>
            <w:r w:rsidRPr="00153E2C">
              <w:rPr>
                <w:rFonts w:ascii="Times New Roman" w:eastAsia="Calibri" w:hAnsi="Times New Roman"/>
                <w:sz w:val="24"/>
                <w:szCs w:val="24"/>
                <w:lang w:val="ru-RU"/>
              </w:rPr>
              <w:t xml:space="preserve"> Обрађује се примена полимера и рециклажа као начин смањивања проблема индустријског отпада и отпада из домаћинства који у високом проценту садрже управо полимере.</w:t>
            </w:r>
            <w:r>
              <w:rPr>
                <w:rFonts w:ascii="Times New Roman" w:eastAsia="Calibri" w:hAnsi="Times New Roman"/>
                <w:sz w:val="24"/>
                <w:szCs w:val="24"/>
                <w:lang w:val="ru-RU"/>
              </w:rPr>
              <w:t xml:space="preserve"> </w:t>
            </w:r>
            <w:r w:rsidRPr="00153E2C">
              <w:rPr>
                <w:rFonts w:ascii="Times New Roman" w:eastAsia="Calibri" w:hAnsi="Times New Roman"/>
                <w:sz w:val="24"/>
                <w:szCs w:val="24"/>
              </w:rPr>
              <w:t xml:space="preserve"> </w:t>
            </w:r>
          </w:p>
          <w:p w:rsidR="0012648D" w:rsidRPr="00153E2C" w:rsidRDefault="0012648D" w:rsidP="0012648D">
            <w:pPr>
              <w:tabs>
                <w:tab w:val="num" w:pos="0"/>
              </w:tabs>
              <w:spacing w:after="0"/>
              <w:rPr>
                <w:rFonts w:ascii="Times New Roman" w:eastAsia="Calibri" w:hAnsi="Times New Roman"/>
                <w:sz w:val="24"/>
                <w:szCs w:val="24"/>
                <w:lang w:val="ru-RU"/>
              </w:rPr>
            </w:pPr>
          </w:p>
          <w:p w:rsidR="0012648D" w:rsidRPr="00153E2C" w:rsidRDefault="0012648D" w:rsidP="00FC5A92">
            <w:pPr>
              <w:tabs>
                <w:tab w:val="num" w:pos="0"/>
              </w:tabs>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Напредни садржаји нису намењени свим одраслима, нити сви који имају већа предзнања и интересовања морају да савладају све напредне садржаје. То значи да не морају сви одрасли да уче о структури атома и хемијским везама. Такође, не очекује се да сви изводе израчунавања у вези с процентним саставом раствора, као ни стехиометријска израчунавања. Пракса је показала да су одраслима посебно тешке хемијске формуле и хемијске једначине, што чини основу стехиометријских </w:t>
            </w:r>
            <w:r w:rsidRPr="00153E2C">
              <w:rPr>
                <w:rFonts w:ascii="Times New Roman" w:eastAsia="Calibri" w:hAnsi="Times New Roman"/>
                <w:sz w:val="24"/>
                <w:szCs w:val="24"/>
              </w:rPr>
              <w:lastRenderedPageBreak/>
              <w:t>израчунавања. Писање хемијских једначина и израчунавања на основу њих могу се очекивати само код одраслих који имају потребна предзнања, показују интересовање и намеравају да наставе своје образовање.</w:t>
            </w:r>
          </w:p>
          <w:p w:rsidR="0012648D" w:rsidRPr="00153E2C" w:rsidRDefault="0012648D" w:rsidP="0012648D">
            <w:pPr>
              <w:tabs>
                <w:tab w:val="num" w:pos="0"/>
              </w:tabs>
              <w:spacing w:after="0"/>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bCs/>
                <w:sz w:val="24"/>
                <w:szCs w:val="24"/>
              </w:rPr>
              <w:t>Повезаност са другим предметима и модулима</w:t>
            </w:r>
            <w:r w:rsidRPr="00153E2C">
              <w:rPr>
                <w:rFonts w:ascii="Times New Roman" w:eastAsia="Calibri" w:hAnsi="Times New Roman"/>
                <w:sz w:val="24"/>
                <w:szCs w:val="24"/>
              </w:rPr>
              <w:t xml:space="preserve">. Програм </w:t>
            </w:r>
            <w:r>
              <w:rPr>
                <w:rFonts w:ascii="Times New Roman" w:eastAsia="Calibri" w:hAnsi="Times New Roman"/>
                <w:sz w:val="24"/>
                <w:szCs w:val="24"/>
              </w:rPr>
              <w:t>х</w:t>
            </w:r>
            <w:r w:rsidRPr="00153E2C">
              <w:rPr>
                <w:rFonts w:ascii="Times New Roman" w:eastAsia="Calibri" w:hAnsi="Times New Roman"/>
                <w:sz w:val="24"/>
                <w:szCs w:val="24"/>
              </w:rPr>
              <w:t xml:space="preserve">емије се реализује у корелацији с градивом физике (супстанца, физичке величине и мерење, енергија, метали као електрични проводници), градивом биологије (загађивање ваздуха, воде и земљишта и мере превенције, биолошки важна органска једињења и њихова улога у живим бићима, утицај алкохола на организам), градивом географије (састав стена, условљеност облика кречњачког рељефа својствима калцијум-карбоната и калцијум-хидрогенкарбоната). Осим тога, настава хемије кроз задатке и активности одраслих доприноси остваривању исхода који се односе на функционалну писменост и богаћење речника одраслих новим терминима специфичним за хемију. </w:t>
            </w:r>
          </w:p>
          <w:p w:rsidR="0012648D" w:rsidRPr="00153E2C" w:rsidRDefault="0012648D" w:rsidP="0012648D">
            <w:pPr>
              <w:spacing w:after="0"/>
              <w:ind w:left="360" w:hanging="360"/>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bCs/>
                <w:sz w:val="24"/>
                <w:szCs w:val="24"/>
              </w:rPr>
              <w:t>Праћење напредовања и оцењивање</w:t>
            </w:r>
            <w:r w:rsidRPr="00153E2C">
              <w:rPr>
                <w:rFonts w:ascii="Times New Roman" w:eastAsia="Calibri" w:hAnsi="Times New Roman"/>
                <w:b/>
                <w:sz w:val="24"/>
                <w:szCs w:val="24"/>
              </w:rPr>
              <w:t>.</w:t>
            </w:r>
            <w:r w:rsidRPr="00153E2C">
              <w:rPr>
                <w:rFonts w:ascii="Times New Roman" w:eastAsia="Calibri" w:hAnsi="Times New Roman"/>
                <w:sz w:val="24"/>
                <w:szCs w:val="24"/>
              </w:rPr>
              <w:t xml:space="preserve"> Током процеса наставе и учења наставник континуирано прати напредовање одраслог према исходима и пружа одговарајуће повратне информације и подршку. У зависности од одговора потребно је планирати повратне информације којима се могу превазићи грешке у резону. Према врсти грешака, али и према успешном одговарању, потребно је планирати додатни материјал који би у самосталном раду одрасли могли да користе. Важно је да наставник буде спреман да мења примере и активности на часу када уочи проблеме у разумевању садржаја. Потребно је омогућити им разноврсне и честе прилике да покажу напредовање ка исходима. Важно је пратити оспособљеност одраслих да примењују стечено знање на примерима из свакодневног живота и праксе.</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bCs/>
                <w:sz w:val="24"/>
                <w:szCs w:val="24"/>
              </w:rPr>
              <w:t>Улога и начин коришћења Водича за наставу и учење</w:t>
            </w:r>
            <w:r w:rsidRPr="00153E2C">
              <w:rPr>
                <w:rFonts w:ascii="Times New Roman" w:eastAsia="Calibri" w:hAnsi="Times New Roman"/>
                <w:bCs/>
                <w:sz w:val="24"/>
                <w:szCs w:val="24"/>
              </w:rPr>
              <w:t xml:space="preserve">. </w:t>
            </w:r>
            <w:r w:rsidRPr="00153E2C">
              <w:rPr>
                <w:rFonts w:ascii="Times New Roman" w:eastAsia="Calibri" w:hAnsi="Times New Roman"/>
                <w:sz w:val="24"/>
                <w:szCs w:val="24"/>
              </w:rPr>
              <w:t>Као помоћ у реализацији овог програма хемије за функционално основно образовање одраслих припремљен је Водич за наставу и учење хемије. Тај материјал није уџбеник. Његова улога је да кроз примере понуди наставницима модел према коме могу сами да планирају и припремају материјал који ће заитересовати одрасле и инспирисати их на учење, који ће бити користан, занимљив, информативан и поучан. Материјал је намењен наставницима као помоћ у прилагођавању наставе одраслима с циљем да што више напредују, али и оставља простор наставнику да сам планира и сваком одраслом прилагоди садржај и методе рада.</w:t>
            </w:r>
            <w:r>
              <w:rPr>
                <w:rFonts w:ascii="Times New Roman" w:eastAsia="Calibri" w:hAnsi="Times New Roman"/>
                <w:sz w:val="24"/>
                <w:szCs w:val="24"/>
              </w:rPr>
              <w:t xml:space="preserve"> </w:t>
            </w:r>
          </w:p>
        </w:tc>
      </w:tr>
    </w:tbl>
    <w:p w:rsidR="00721634" w:rsidRPr="0033659B" w:rsidRDefault="00721634" w:rsidP="00721634">
      <w:pPr>
        <w:rPr>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6"/>
      </w:tblGrid>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shd w:val="clear" w:color="auto" w:fill="002060"/>
          </w:tcPr>
          <w:p w:rsidR="0012648D" w:rsidRPr="00153E2C" w:rsidRDefault="0012648D" w:rsidP="0012648D">
            <w:pPr>
              <w:spacing w:after="0"/>
              <w:jc w:val="center"/>
              <w:rPr>
                <w:rFonts w:ascii="Times New Roman" w:eastAsia="Calibri" w:hAnsi="Times New Roman"/>
                <w:b/>
                <w:bCs/>
                <w:sz w:val="24"/>
                <w:szCs w:val="24"/>
              </w:rPr>
            </w:pPr>
          </w:p>
          <w:p w:rsidR="0012648D" w:rsidRPr="00153E2C" w:rsidRDefault="0012648D" w:rsidP="0012648D">
            <w:pPr>
              <w:spacing w:after="0"/>
              <w:jc w:val="center"/>
              <w:rPr>
                <w:rFonts w:ascii="Times New Roman" w:eastAsia="Calibri" w:hAnsi="Times New Roman"/>
                <w:b/>
                <w:bCs/>
                <w:sz w:val="24"/>
                <w:szCs w:val="24"/>
              </w:rPr>
            </w:pPr>
            <w:r w:rsidRPr="00153E2C">
              <w:rPr>
                <w:rFonts w:ascii="Times New Roman" w:eastAsia="Calibri" w:hAnsi="Times New Roman"/>
                <w:b/>
                <w:bCs/>
                <w:sz w:val="24"/>
                <w:szCs w:val="24"/>
              </w:rPr>
              <w:t>БИОЛОГИЈА</w:t>
            </w:r>
          </w:p>
          <w:p w:rsidR="0012648D" w:rsidRPr="00153E2C" w:rsidRDefault="0012648D" w:rsidP="0012648D">
            <w:pPr>
              <w:spacing w:after="0"/>
              <w:jc w:val="center"/>
              <w:rPr>
                <w:rFonts w:ascii="Times New Roman" w:eastAsia="Calibri" w:hAnsi="Times New Roman"/>
                <w:b/>
                <w:bCs/>
                <w:sz w:val="24"/>
                <w:szCs w:val="24"/>
              </w:rPr>
            </w:pPr>
          </w:p>
        </w:tc>
      </w:tr>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b/>
                <w:sz w:val="24"/>
                <w:szCs w:val="24"/>
                <w:lang w:val="ru-RU"/>
              </w:rPr>
            </w:pPr>
          </w:p>
          <w:p w:rsidR="0012648D" w:rsidRPr="00153E2C" w:rsidRDefault="0012648D" w:rsidP="00FC5A92">
            <w:pPr>
              <w:spacing w:after="0"/>
              <w:jc w:val="both"/>
              <w:rPr>
                <w:rFonts w:ascii="Times New Roman" w:eastAsia="Calibri" w:hAnsi="Times New Roman"/>
                <w:sz w:val="24"/>
                <w:szCs w:val="24"/>
                <w:lang w:val="ru-RU"/>
              </w:rPr>
            </w:pPr>
            <w:r w:rsidRPr="00153E2C">
              <w:rPr>
                <w:rFonts w:ascii="Times New Roman" w:eastAsia="Calibri" w:hAnsi="Times New Roman"/>
                <w:b/>
                <w:sz w:val="24"/>
                <w:szCs w:val="24"/>
                <w:lang w:val="ru-RU"/>
              </w:rPr>
              <w:t xml:space="preserve">Циљ </w:t>
            </w:r>
            <w:r w:rsidRPr="00153E2C">
              <w:rPr>
                <w:rFonts w:ascii="Times New Roman" w:eastAsia="Calibri" w:hAnsi="Times New Roman"/>
                <w:sz w:val="24"/>
                <w:szCs w:val="24"/>
                <w:lang w:val="ru-RU"/>
              </w:rPr>
              <w:t xml:space="preserve">наставе биологије је да одраслог оспособи да стечена основна знања о живом свету користи и примењује у свакодневном животу, самостално уочава појаве и процесе у природи решавајући сопствене проблеме, изграђује здравствене навике ради </w:t>
            </w:r>
            <w:r w:rsidRPr="00153E2C">
              <w:rPr>
                <w:rFonts w:ascii="Times New Roman" w:eastAsia="Calibri" w:hAnsi="Times New Roman"/>
                <w:sz w:val="24"/>
                <w:szCs w:val="24"/>
                <w:lang w:val="ru-RU"/>
              </w:rPr>
              <w:lastRenderedPageBreak/>
              <w:t>остваривања и унапређења квалитета живота, одговорно се понаша и активно учествује у заштити животне средине.</w:t>
            </w:r>
            <w:r w:rsidRPr="00153E2C">
              <w:rPr>
                <w:rFonts w:ascii="Times New Roman" w:eastAsia="Calibri" w:hAnsi="Times New Roman"/>
                <w:b/>
                <w:sz w:val="24"/>
                <w:szCs w:val="24"/>
              </w:rPr>
              <w:t xml:space="preserve"> </w:t>
            </w:r>
          </w:p>
          <w:p w:rsidR="0012648D" w:rsidRPr="00153E2C" w:rsidRDefault="0012648D" w:rsidP="0012648D">
            <w:pPr>
              <w:spacing w:after="0"/>
              <w:rPr>
                <w:rFonts w:ascii="Times New Roman" w:eastAsia="Calibri" w:hAnsi="Times New Roman"/>
                <w:color w:val="000000"/>
                <w:sz w:val="24"/>
                <w:szCs w:val="24"/>
                <w:lang w:val="ru-RU"/>
              </w:rPr>
            </w:pPr>
          </w:p>
        </w:tc>
      </w:tr>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sz w:val="24"/>
                <w:szCs w:val="24"/>
                <w:lang w:val="ru-RU"/>
              </w:rPr>
            </w:pPr>
          </w:p>
          <w:p w:rsidR="0012648D" w:rsidRPr="00153E2C" w:rsidRDefault="0012648D" w:rsidP="0012648D">
            <w:pPr>
              <w:spacing w:after="0"/>
              <w:rPr>
                <w:rFonts w:ascii="Times New Roman" w:eastAsia="Calibri" w:hAnsi="Times New Roman"/>
                <w:b/>
                <w:caps/>
                <w:sz w:val="24"/>
                <w:szCs w:val="24"/>
                <w:lang w:val="ru-RU"/>
              </w:rPr>
            </w:pPr>
            <w:r w:rsidRPr="00153E2C">
              <w:rPr>
                <w:rFonts w:ascii="Times New Roman" w:eastAsia="Calibri" w:hAnsi="Times New Roman"/>
                <w:b/>
                <w:caps/>
                <w:sz w:val="24"/>
                <w:szCs w:val="24"/>
                <w:lang w:val="ru-RU"/>
              </w:rPr>
              <w:t>Исходи</w:t>
            </w:r>
          </w:p>
          <w:p w:rsidR="0012648D" w:rsidRPr="00153E2C" w:rsidRDefault="0012648D" w:rsidP="0012648D">
            <w:pPr>
              <w:spacing w:after="0"/>
              <w:rPr>
                <w:rFonts w:ascii="Times New Roman" w:eastAsia="Calibri" w:hAnsi="Times New Roman"/>
                <w:sz w:val="24"/>
                <w:szCs w:val="24"/>
                <w:lang w:val="ru-RU"/>
              </w:rPr>
            </w:pPr>
          </w:p>
          <w:p w:rsidR="0012648D" w:rsidRPr="00B77E71" w:rsidRDefault="0012648D" w:rsidP="00FC5A92">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По завршетку основног образовања одрасли ће бити оспособљен да:</w:t>
            </w:r>
          </w:p>
          <w:p w:rsidR="0012648D" w:rsidRPr="00B77E71" w:rsidRDefault="0012648D" w:rsidP="00FC5A92">
            <w:pPr>
              <w:spacing w:after="0"/>
              <w:jc w:val="both"/>
              <w:rPr>
                <w:rFonts w:ascii="Times New Roman" w:eastAsia="Calibri" w:hAnsi="Times New Roman"/>
                <w:sz w:val="24"/>
                <w:szCs w:val="24"/>
                <w:lang w:val="ru-RU"/>
              </w:rPr>
            </w:pP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практично примени основна биолошка знања у свакодневном животу; </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препозна, упореди и наведе основне разлике између живе и неживе природе из непосредног окружења;</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објасни по којим се особинама жива бића групишу у одређене систематске категорије (до нивоа царства);</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наведе основне особине вируса и микроорганизама, објасни њихов значај за природу и човека и ова знања примењује у одлукама и поступцима у свакодневном животу (очување здравља од вирусних и бактеријских инфекција);</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наведе основне особине гљива и лишајева и објасни њихову улогу у природи и значај за човека и ова знања примењује у свакодневном животу;</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именује и опише основну грађу биљака (корен, стабло, лист, цвет, плод, семе) и ова знања примењује у свакодневном животу (сакупљање јестивог и лековитог биља за исхрану и припремање чајева, коришћење биљака у припремању хране);</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препозна и опише значај биљних процеса (дисање, фотосинтеза, клијање, раст, опрашивање, оплођење, плодоношење) и ова знања примењује приликом гајења биљака (услови који погодују за клијање семена, раст и развој биљака);</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наведе основне особине и значај животиња (из непосредног окружења) за природу и човека и ова знања примењује у одлукама и поступцима у свакодневном животу (одговоран однос према животињама);</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наведе, опише и повеже основну грађу и начин функционисања система органа човека;</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препозна и примени основна знања из прве помоћи и заштите како би помогао себи и другима (заштита на и при раду);</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препозна и објасни разоран утицај болести зависности на укупан квалитет живота;</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препозна значај енергетске вредности хране приликом планирања свакодневних оброка;</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препозна значај и начине очувања здравља и примењује знања ради спречавања болести (личне и просторне хигијенске навике које су потребне за здрав живот);</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примени стечена знања, вештине и вредности у новим ситуацијама, унапређујући културу живљења у свакодневном животу;</w:t>
            </w:r>
            <w:r>
              <w:rPr>
                <w:rFonts w:ascii="Times New Roman" w:eastAsia="Calibri" w:hAnsi="Times New Roman"/>
                <w:sz w:val="24"/>
                <w:szCs w:val="24"/>
                <w:lang w:val="ru-RU"/>
              </w:rPr>
              <w:t xml:space="preserve"> </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наведе и објасни основне особине популације (јато, стадо, чопор, крдо, рој, породица), животне заједнице и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система (травнати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системи, шумски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системи,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системи копнених вода);</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lastRenderedPageBreak/>
              <w:t>препозна и опише односе исхране између појединих чланова ланаца исхране (произвођач, потрошач, разлагач);</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препозна, изрази и објасни утицај човека на биолошку разноврсност (илегални лов и риболов, прекомерна експлоатација шума, неконтролисано брање биљака и недозвољена трговина угроженим врстама) и значај потребе за очувањем биодиверзитета (ресурс хране, лекова, грађевинског материјала, горива и биомасе);</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именује и опише значај заштићених природних добара Србије (природни резервати и национални паркови);</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препозна и разликује позитивне и негативне последице човековог деловања на природу, предлаже начине и мере заштите и активно учествује у унапређивању животне средине у непосредном окружењу (пошумљавање, компостирање, гајење органске хране);</w:t>
            </w:r>
          </w:p>
          <w:p w:rsidR="0012648D" w:rsidRPr="00153E2C" w:rsidRDefault="0012648D" w:rsidP="00892823">
            <w:pPr>
              <w:numPr>
                <w:ilvl w:val="0"/>
                <w:numId w:val="8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практично примењује знања о одрживом коришћењу природних ресурса, одвајању и одлагању отпада, рециклажи и уштеди енергије.</w:t>
            </w:r>
          </w:p>
          <w:p w:rsidR="0012648D" w:rsidRPr="00153E2C" w:rsidRDefault="0012648D" w:rsidP="0012648D">
            <w:pPr>
              <w:spacing w:after="0"/>
              <w:ind w:left="357"/>
              <w:rPr>
                <w:rFonts w:ascii="Times New Roman" w:eastAsia="Calibri" w:hAnsi="Times New Roman"/>
                <w:sz w:val="24"/>
                <w:szCs w:val="24"/>
                <w:lang w:val="ru-RU"/>
              </w:rPr>
            </w:pPr>
          </w:p>
        </w:tc>
      </w:tr>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b/>
                <w:caps/>
                <w:sz w:val="24"/>
                <w:szCs w:val="24"/>
                <w:lang w:val="ru-RU"/>
              </w:rPr>
            </w:pPr>
          </w:p>
          <w:p w:rsidR="0012648D" w:rsidRPr="00153E2C" w:rsidRDefault="0012648D" w:rsidP="00FC5A92">
            <w:pPr>
              <w:spacing w:after="0"/>
              <w:jc w:val="both"/>
              <w:rPr>
                <w:rFonts w:ascii="Times New Roman" w:eastAsia="Calibri" w:hAnsi="Times New Roman"/>
                <w:b/>
                <w:caps/>
                <w:sz w:val="24"/>
                <w:szCs w:val="24"/>
                <w:lang w:val="ru-RU"/>
              </w:rPr>
            </w:pPr>
            <w:r w:rsidRPr="00153E2C">
              <w:rPr>
                <w:rFonts w:ascii="Times New Roman" w:eastAsia="Calibri" w:hAnsi="Times New Roman"/>
                <w:b/>
                <w:caps/>
                <w:sz w:val="24"/>
                <w:szCs w:val="24"/>
                <w:lang w:val="ru-RU"/>
              </w:rPr>
              <w:t>Обавезни садржаји ДРУГОГ</w:t>
            </w:r>
            <w:r w:rsidRPr="00153E2C">
              <w:rPr>
                <w:rFonts w:ascii="Times New Roman" w:eastAsia="Calibri" w:hAnsi="Times New Roman"/>
                <w:b/>
                <w:caps/>
                <w:color w:val="FF0000"/>
                <w:sz w:val="24"/>
                <w:szCs w:val="24"/>
                <w:lang w:val="ru-RU"/>
              </w:rPr>
              <w:t xml:space="preserve"> </w:t>
            </w:r>
            <w:r w:rsidRPr="00153E2C">
              <w:rPr>
                <w:rFonts w:ascii="Times New Roman" w:eastAsia="Calibri" w:hAnsi="Times New Roman"/>
                <w:b/>
                <w:caps/>
                <w:sz w:val="24"/>
                <w:szCs w:val="24"/>
                <w:lang w:val="ru-RU"/>
              </w:rPr>
              <w:t>циклуса</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 xml:space="preserve">Наука о животу </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и</w:t>
            </w:r>
            <w:r w:rsidRPr="00153E2C">
              <w:rPr>
                <w:rFonts w:ascii="Times New Roman" w:eastAsia="Calibri" w:hAnsi="Times New Roman"/>
                <w:sz w:val="24"/>
                <w:szCs w:val="24"/>
                <w:lang w:val="ru-RU"/>
              </w:rPr>
              <w:t xml:space="preserve">звори биолошких знања и њихов значај и примена у свакодневном животу; </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разлике између живе и неживе природе (примери из непосредног окружења)</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w:t>
            </w:r>
            <w:r>
              <w:rPr>
                <w:rFonts w:ascii="Times New Roman" w:eastAsia="Calibri" w:hAnsi="Times New Roman"/>
                <w:sz w:val="24"/>
                <w:szCs w:val="24"/>
                <w:lang w:val="ru-RU"/>
              </w:rPr>
              <w:t>о</w:t>
            </w:r>
            <w:r w:rsidRPr="00153E2C">
              <w:rPr>
                <w:rFonts w:ascii="Times New Roman" w:eastAsia="Calibri" w:hAnsi="Times New Roman"/>
                <w:sz w:val="24"/>
                <w:szCs w:val="24"/>
                <w:lang w:val="ru-RU"/>
              </w:rPr>
              <w:t>собине живих бића (дисање, исхрана, раст и развој, размножавање, старење и смрт);</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разноврсност живог света и подела на царства.</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Разноврсност живота </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в</w:t>
            </w:r>
            <w:r w:rsidRPr="00153E2C">
              <w:rPr>
                <w:rFonts w:ascii="Times New Roman" w:eastAsia="Calibri" w:hAnsi="Times New Roman"/>
                <w:sz w:val="24"/>
                <w:szCs w:val="24"/>
                <w:lang w:val="ru-RU"/>
              </w:rPr>
              <w:t xml:space="preserve">ируси, бактерије, протисти, значај микроорганизама за природу и човека (улога микроорганизама у прехрамбеној индустрији, у биоразградњи), болести које изазивају вируси и бактерије, превенција и лечење инфекција; </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разноврсност гљива и лишајева, значај гљива за природу и човека (јестиве, нејестиве и отровне врсте гљива, хранљива вредност гљива); </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биљке, значај биљних органа (корен, стабло, лист,</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цвет, плод, семе); </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биљни процеси – дисање, фотосинтеза, опрашивање, оплођење, клијање, плодоношење, значај биљних процеса за природу и човека;</w:t>
            </w:r>
          </w:p>
          <w:p w:rsidR="0012648D"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75125F">
              <w:rPr>
                <w:rFonts w:ascii="Times New Roman" w:eastAsia="Calibri" w:hAnsi="Times New Roman"/>
                <w:sz w:val="24"/>
                <w:szCs w:val="24"/>
                <w:lang w:val="ru-RU"/>
              </w:rPr>
              <w:t>разноврсност биљака, значај биљака за човека (јестиве</w:t>
            </w:r>
            <w:r w:rsidRPr="00D62B28">
              <w:rPr>
                <w:rFonts w:ascii="Times New Roman" w:eastAsia="Calibri" w:hAnsi="Times New Roman"/>
                <w:sz w:val="24"/>
                <w:szCs w:val="24"/>
                <w:lang w:val="ru-RU"/>
              </w:rPr>
              <w:t>, лековите, отровне врсте биљака), гајење и</w:t>
            </w:r>
            <w:r w:rsidRPr="00F65726">
              <w:rPr>
                <w:rFonts w:ascii="Times New Roman" w:eastAsia="Calibri" w:hAnsi="Times New Roman"/>
                <w:sz w:val="24"/>
                <w:szCs w:val="24"/>
                <w:lang w:val="ru-RU"/>
              </w:rPr>
              <w:t xml:space="preserve"> нега биљака (сађење, окопавање, заливање, прехрањивање, орезивање, калемљење, заштита биљака од непожељних врста);</w:t>
            </w:r>
            <w:r w:rsidRPr="0067038B">
              <w:rPr>
                <w:rFonts w:ascii="Times New Roman" w:eastAsia="Calibri" w:hAnsi="Times New Roman"/>
                <w:sz w:val="24"/>
                <w:szCs w:val="24"/>
                <w:lang w:val="ru-RU"/>
              </w:rPr>
              <w:t xml:space="preserve"> </w:t>
            </w:r>
            <w:r w:rsidRPr="00CB44F9">
              <w:rPr>
                <w:rFonts w:ascii="Times New Roman" w:eastAsia="Calibri" w:hAnsi="Times New Roman"/>
                <w:sz w:val="24"/>
                <w:szCs w:val="24"/>
                <w:lang w:val="ru-RU"/>
              </w:rPr>
              <w:t xml:space="preserve"> </w:t>
            </w:r>
          </w:p>
          <w:p w:rsidR="0012648D" w:rsidRPr="00441958"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580ACE">
              <w:rPr>
                <w:rFonts w:ascii="Times New Roman" w:eastAsia="Calibri" w:hAnsi="Times New Roman"/>
                <w:sz w:val="24"/>
                <w:szCs w:val="24"/>
                <w:lang w:val="ru-RU"/>
              </w:rPr>
              <w:t>разноврсност животиња, значај животиња за човека (у исхрани, као регулатори бројности непожељних врста);</w:t>
            </w:r>
            <w:r w:rsidRPr="00F65726">
              <w:rPr>
                <w:rFonts w:ascii="Times New Roman" w:eastAsia="Calibri" w:hAnsi="Times New Roman"/>
                <w:sz w:val="24"/>
                <w:szCs w:val="24"/>
                <w:lang w:val="ru-RU"/>
              </w:rPr>
              <w:t xml:space="preserve"> </w:t>
            </w:r>
            <w:r w:rsidRPr="0067038B">
              <w:rPr>
                <w:rFonts w:ascii="Times New Roman" w:eastAsia="Calibri" w:hAnsi="Times New Roman"/>
                <w:sz w:val="24"/>
                <w:szCs w:val="24"/>
                <w:lang w:val="ru-RU"/>
              </w:rPr>
              <w:t xml:space="preserve"> </w:t>
            </w:r>
            <w:r w:rsidRPr="00CB44F9">
              <w:rPr>
                <w:rFonts w:ascii="Times New Roman" w:eastAsia="Calibri" w:hAnsi="Times New Roman"/>
                <w:sz w:val="24"/>
                <w:szCs w:val="24"/>
                <w:lang w:val="ru-RU"/>
              </w:rPr>
              <w:t xml:space="preserve"> </w:t>
            </w:r>
            <w:r w:rsidRPr="00321A2E">
              <w:rPr>
                <w:rFonts w:ascii="Times New Roman" w:eastAsia="Calibri" w:hAnsi="Times New Roman"/>
                <w:sz w:val="24"/>
                <w:szCs w:val="24"/>
                <w:lang w:val="ru-RU"/>
              </w:rPr>
              <w:t xml:space="preserve"> </w:t>
            </w:r>
            <w:r w:rsidRPr="00AE7FE8">
              <w:rPr>
                <w:rFonts w:ascii="Times New Roman" w:eastAsia="Calibri" w:hAnsi="Times New Roman"/>
                <w:sz w:val="24"/>
                <w:szCs w:val="24"/>
                <w:lang w:val="ru-RU"/>
              </w:rPr>
              <w:t xml:space="preserve"> </w:t>
            </w:r>
            <w:r w:rsidRPr="00070121">
              <w:rPr>
                <w:rFonts w:ascii="Times New Roman" w:eastAsia="Calibri" w:hAnsi="Times New Roman"/>
                <w:sz w:val="24"/>
                <w:szCs w:val="24"/>
                <w:lang w:val="ru-RU"/>
              </w:rPr>
              <w:t xml:space="preserve"> </w:t>
            </w:r>
            <w:r w:rsidRPr="0041126C">
              <w:rPr>
                <w:rFonts w:ascii="Times New Roman" w:eastAsia="Calibri" w:hAnsi="Times New Roman"/>
                <w:sz w:val="24"/>
                <w:szCs w:val="24"/>
                <w:lang w:val="ru-RU"/>
              </w:rPr>
              <w:t xml:space="preserve"> </w:t>
            </w:r>
            <w:r w:rsidRPr="00652305">
              <w:rPr>
                <w:rFonts w:ascii="Times New Roman" w:eastAsia="Calibri" w:hAnsi="Times New Roman"/>
                <w:sz w:val="24"/>
                <w:szCs w:val="24"/>
                <w:lang w:val="ru-RU"/>
              </w:rPr>
              <w:t xml:space="preserve"> </w:t>
            </w:r>
            <w:r w:rsidRPr="006B1B97">
              <w:rPr>
                <w:rFonts w:ascii="Times New Roman" w:eastAsia="Calibri" w:hAnsi="Times New Roman"/>
                <w:sz w:val="24"/>
                <w:szCs w:val="24"/>
                <w:lang w:val="ru-RU"/>
              </w:rPr>
              <w:t xml:space="preserve"> </w:t>
            </w:r>
            <w:r w:rsidRPr="00441958">
              <w:rPr>
                <w:rFonts w:ascii="Times New Roman" w:eastAsia="Calibri" w:hAnsi="Times New Roman"/>
                <w:sz w:val="24"/>
                <w:szCs w:val="24"/>
                <w:lang w:val="ru-RU"/>
              </w:rPr>
              <w:t xml:space="preserve">                                                                                                                                                </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 разноврсност инсеката и њихов значај за природу, значај инсеката за човека;</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паразитске врсте животиња (метиљ, пантљичара, крпељ, бува, ваши), превентивне мере;</w:t>
            </w:r>
          </w:p>
          <w:p w:rsidR="0012648D" w:rsidRPr="00153E2C" w:rsidRDefault="0012648D" w:rsidP="00892823">
            <w:pPr>
              <w:numPr>
                <w:ilvl w:val="0"/>
                <w:numId w:val="85"/>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lastRenderedPageBreak/>
              <w:t xml:space="preserve">одговоран однос према животињама, узгој и нега животиња, кућни љубимци. </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Наука о човеку</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к</w:t>
            </w:r>
            <w:r w:rsidRPr="00153E2C">
              <w:rPr>
                <w:rFonts w:ascii="Times New Roman" w:eastAsia="Calibri" w:hAnsi="Times New Roman"/>
                <w:sz w:val="24"/>
                <w:szCs w:val="24"/>
                <w:lang w:val="ru-RU"/>
              </w:rPr>
              <w:t xml:space="preserve">ожни систем </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основна грађа и улога; нега и заштита; прва помоћ код повреда;</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скелетни систем </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основна грађа и улога; нега и заштита; прва помоћ код повреда;</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мишићни систем – основна грађа и улога; нега (значај физичке активности, значај правилне исхране) и заштита; прва помоћ код повреда;</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нервни систем –</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основна грађа и улога; нега и заштита (утицај стреса на нерви систем, значај одмора и сна);</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систем чулних органа –</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основна грађа и улога; нега и заштита; прва помоћ код повреда;</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систем жлезда са унутрашњим лучењем –</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основна грађа и улога, поремећаји функционисања жлезда са унутрашњим лучењем;</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систем органа за циркулацију – основна грађа и улога, нега и заштита, прва помоћ код повреда;</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систем органа за размену гасова – основна грађа и улога, нега и заштита;</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систем органа за варење – основна грађа и улога; нега и заштита (цревни паразити, начин заразе и лечење), болести као последица неправилне исхране, значај правилне и здраве исхране у очувању здравља (основни састојци хране, енергетска вредност хране);</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систем органа за излучивање – основна грађа и улога, нега и заштита;</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систем органа за размножавање – основна грађа и улога, нега и заштита, репродуктивно здравље (полне болести, превенција);</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планирање породице, оплођење и трудноћа, наследне особине код људи.</w:t>
            </w:r>
          </w:p>
          <w:p w:rsidR="0012648D" w:rsidRPr="00153E2C" w:rsidRDefault="0012648D" w:rsidP="00FC5A92">
            <w:pPr>
              <w:spacing w:after="0"/>
              <w:ind w:left="1418" w:hanging="284"/>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 xml:space="preserve">У здравом телу здрав дух! </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б</w:t>
            </w:r>
            <w:r w:rsidRPr="00153E2C">
              <w:rPr>
                <w:rFonts w:ascii="Times New Roman" w:eastAsia="Calibri" w:hAnsi="Times New Roman"/>
                <w:sz w:val="24"/>
                <w:szCs w:val="24"/>
                <w:lang w:val="ru-RU"/>
              </w:rPr>
              <w:t xml:space="preserve">олести зависности, штетно деловање и последице конзумирања алкохола, пушења и наркотика на организам; </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важност хигијене као превентиве и значај очувања и одржања здравља;</w:t>
            </w:r>
            <w:r>
              <w:rPr>
                <w:rFonts w:ascii="Times New Roman" w:eastAsia="Calibri" w:hAnsi="Times New Roman"/>
                <w:sz w:val="24"/>
                <w:szCs w:val="24"/>
                <w:lang w:val="ru-RU"/>
              </w:rPr>
              <w:t xml:space="preserve"> </w:t>
            </w:r>
          </w:p>
          <w:p w:rsidR="0012648D" w:rsidRPr="00153E2C" w:rsidRDefault="0012648D" w:rsidP="00892823">
            <w:pPr>
              <w:numPr>
                <w:ilvl w:val="0"/>
                <w:numId w:val="86"/>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култура живљења.</w:t>
            </w:r>
          </w:p>
          <w:p w:rsidR="0012648D" w:rsidRPr="00153E2C" w:rsidRDefault="0012648D" w:rsidP="00FC5A92">
            <w:pPr>
              <w:spacing w:after="0"/>
              <w:ind w:left="1418" w:hanging="284"/>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b/>
                <w:caps/>
                <w:sz w:val="24"/>
                <w:szCs w:val="24"/>
                <w:lang w:val="ru-RU"/>
              </w:rPr>
            </w:pPr>
            <w:r w:rsidRPr="00153E2C">
              <w:rPr>
                <w:rFonts w:ascii="Times New Roman" w:eastAsia="Calibri" w:hAnsi="Times New Roman"/>
                <w:b/>
                <w:caps/>
                <w:sz w:val="24"/>
                <w:szCs w:val="24"/>
                <w:lang w:val="ru-RU"/>
              </w:rPr>
              <w:t xml:space="preserve">Обавезни садржаји </w:t>
            </w:r>
            <w:r w:rsidRPr="00153E2C">
              <w:rPr>
                <w:rFonts w:ascii="Times New Roman" w:eastAsia="Calibri" w:hAnsi="Times New Roman"/>
                <w:b/>
                <w:caps/>
                <w:sz w:val="24"/>
                <w:szCs w:val="24"/>
              </w:rPr>
              <w:t xml:space="preserve">ТРЕЋЕГ </w:t>
            </w:r>
            <w:r w:rsidRPr="00153E2C">
              <w:rPr>
                <w:rFonts w:ascii="Times New Roman" w:eastAsia="Calibri" w:hAnsi="Times New Roman"/>
                <w:b/>
                <w:caps/>
                <w:sz w:val="24"/>
                <w:szCs w:val="24"/>
                <w:lang w:val="ru-RU"/>
              </w:rPr>
              <w:t>циклуса</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 xml:space="preserve">Односи живих бића и животне средине </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п</w:t>
            </w:r>
            <w:r w:rsidRPr="00153E2C">
              <w:rPr>
                <w:rFonts w:ascii="Times New Roman" w:eastAsia="Calibri" w:hAnsi="Times New Roman"/>
                <w:sz w:val="24"/>
                <w:szCs w:val="24"/>
                <w:lang w:val="ru-RU"/>
              </w:rPr>
              <w:t xml:space="preserve">опулација (предност живота у групи </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чопор, стадо, крдо, јато, рој, породица) и животна заједница;</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разноврсност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система (травнати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системи, шумски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системи,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системи копнених вода); </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односи исхране у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систему (потрошачи, произвођачи, разлагачи); </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биодиверзитет, угроженост, заштита и очување биодиверзитета;</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заштићена природна добра Србије, природни резервати, национални паркови. </w:t>
            </w:r>
          </w:p>
          <w:p w:rsidR="0012648D" w:rsidRPr="00153E2C" w:rsidRDefault="0012648D" w:rsidP="0012648D">
            <w:pPr>
              <w:spacing w:after="0"/>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Животна средина и одрживи развој</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ж</w:t>
            </w:r>
            <w:r w:rsidRPr="00153E2C">
              <w:rPr>
                <w:rFonts w:ascii="Times New Roman" w:eastAsia="Calibri" w:hAnsi="Times New Roman"/>
                <w:sz w:val="24"/>
                <w:szCs w:val="24"/>
                <w:lang w:val="ru-RU"/>
              </w:rPr>
              <w:t>ивотна средина, глобалне последице загађивања животне средине;</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загађење воде, ваздуха, земљишта, хране (директно и индиректно загађивање);</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климатске промене, ефекат стаклене баште, оштећење озонског омотача;</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киселе кише, ерозија земљишта (узроци и последице); </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улога човека у угрожавању и очувању животне средине (нега и обнова шума, заштита вода од загађења, спречавање ерозије земљишта); </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концепт одрживог развоја </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равнотежа између узимања (искоришћавања) и обнављања природних ресурса, природни ресури (обновљиви и необновљиви природни ресурси);</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одрживо коришћење природних ресурса (одговоран однос према потрошњи воде);</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енергетска ефикасност;</w:t>
            </w:r>
          </w:p>
          <w:p w:rsidR="0012648D" w:rsidRPr="00153E2C" w:rsidRDefault="0012648D" w:rsidP="00892823">
            <w:pPr>
              <w:numPr>
                <w:ilvl w:val="0"/>
                <w:numId w:val="87"/>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отпад и рециклажа.</w:t>
            </w:r>
          </w:p>
          <w:p w:rsidR="0012648D" w:rsidRPr="00153E2C" w:rsidRDefault="0012648D" w:rsidP="00FC5A92">
            <w:pPr>
              <w:spacing w:after="0"/>
              <w:jc w:val="both"/>
              <w:rPr>
                <w:rFonts w:ascii="Times New Roman" w:eastAsia="Calibri" w:hAnsi="Times New Roman"/>
                <w:b/>
                <w:sz w:val="24"/>
                <w:szCs w:val="24"/>
              </w:rPr>
            </w:pPr>
          </w:p>
          <w:p w:rsidR="0012648D" w:rsidRPr="00153E2C" w:rsidRDefault="0012648D" w:rsidP="00FC5A92">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Напредни садржаји</w:t>
            </w:r>
          </w:p>
          <w:p w:rsidR="0012648D" w:rsidRPr="00153E2C" w:rsidRDefault="0012648D" w:rsidP="0012648D">
            <w:pPr>
              <w:spacing w:after="0"/>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Наука о животу</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з</w:t>
            </w:r>
            <w:r w:rsidRPr="00153E2C">
              <w:rPr>
                <w:rFonts w:ascii="Times New Roman" w:eastAsia="Calibri" w:hAnsi="Times New Roman"/>
                <w:sz w:val="24"/>
                <w:szCs w:val="24"/>
                <w:lang w:val="ru-RU"/>
              </w:rPr>
              <w:t>начај експерименталног истраживања у биологији (на пример, раст квасца, услови клијања семена, итд</w:t>
            </w:r>
            <w:r>
              <w:rPr>
                <w:rFonts w:ascii="Times New Roman" w:eastAsia="Calibri" w:hAnsi="Times New Roman"/>
                <w:sz w:val="24"/>
                <w:szCs w:val="24"/>
                <w:lang w:val="ru-RU"/>
              </w:rPr>
              <w:t>.</w:t>
            </w:r>
            <w:r w:rsidRPr="00153E2C">
              <w:rPr>
                <w:rFonts w:ascii="Times New Roman" w:eastAsia="Calibri" w:hAnsi="Times New Roman"/>
                <w:sz w:val="24"/>
                <w:szCs w:val="24"/>
                <w:lang w:val="ru-RU"/>
              </w:rPr>
              <w:t>);</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ћелија </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основна градивна и функционална јединица живота; </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улога гена у наслеђивању, ГМО.</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 xml:space="preserve">Разноврсност живог света </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н</w:t>
            </w:r>
            <w:r w:rsidRPr="00153E2C">
              <w:rPr>
                <w:rFonts w:ascii="Times New Roman" w:eastAsia="Calibri" w:hAnsi="Times New Roman"/>
                <w:sz w:val="24"/>
                <w:szCs w:val="24"/>
                <w:lang w:val="ru-RU"/>
              </w:rPr>
              <w:t>астанак и развој живота на Земљи;</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сличности и разлике у грађи и функцији органа који обављају одређене животне процесе код различитих организама. </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Наука о човеку </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п</w:t>
            </w:r>
            <w:r w:rsidRPr="00153E2C">
              <w:rPr>
                <w:rFonts w:ascii="Times New Roman" w:eastAsia="Calibri" w:hAnsi="Times New Roman"/>
                <w:sz w:val="24"/>
                <w:szCs w:val="24"/>
                <w:lang w:val="ru-RU"/>
              </w:rPr>
              <w:t>орекло и развој људске врсте;</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заједничко деловање различитих органа и органских система у циљу постизања стабилног стања организма (хомеостаза).</w:t>
            </w:r>
          </w:p>
          <w:p w:rsidR="0012648D" w:rsidRPr="00153E2C" w:rsidRDefault="0012648D" w:rsidP="00FC5A92">
            <w:pPr>
              <w:spacing w:after="0"/>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rPr>
            </w:pPr>
            <w:r w:rsidRPr="00153E2C">
              <w:rPr>
                <w:rFonts w:ascii="Times New Roman" w:eastAsia="Calibri" w:hAnsi="Times New Roman"/>
                <w:b/>
                <w:sz w:val="24"/>
                <w:szCs w:val="24"/>
              </w:rPr>
              <w:t>Хигијена и здравље</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з</w:t>
            </w:r>
            <w:r w:rsidRPr="00153E2C">
              <w:rPr>
                <w:rFonts w:ascii="Times New Roman" w:eastAsia="Calibri" w:hAnsi="Times New Roman"/>
                <w:sz w:val="24"/>
                <w:szCs w:val="24"/>
                <w:lang w:val="ru-RU"/>
              </w:rPr>
              <w:t xml:space="preserve">начај превентивних мера у очувању здравља (правилна и здрава исхрана, умерена физичка активност, поштовање биолошких ритмова – одмор и сан, редовна лекарска контрола). </w:t>
            </w:r>
          </w:p>
          <w:p w:rsidR="0012648D" w:rsidRPr="00153E2C" w:rsidRDefault="0012648D" w:rsidP="00FC5A92">
            <w:pPr>
              <w:spacing w:after="0"/>
              <w:ind w:left="1418" w:hanging="284"/>
              <w:jc w:val="both"/>
              <w:rPr>
                <w:rFonts w:ascii="Times New Roman" w:eastAsia="Calibri" w:hAnsi="Times New Roman"/>
                <w:sz w:val="24"/>
                <w:szCs w:val="24"/>
                <w:lang w:val="ru-RU"/>
              </w:rPr>
            </w:pPr>
          </w:p>
          <w:p w:rsidR="0012648D" w:rsidRPr="00153E2C" w:rsidRDefault="0012648D" w:rsidP="00FC5A92">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 xml:space="preserve">Односи живих бића и животне средине </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о</w:t>
            </w:r>
            <w:r w:rsidRPr="00153E2C">
              <w:rPr>
                <w:rFonts w:ascii="Times New Roman" w:eastAsia="Calibri" w:hAnsi="Times New Roman"/>
                <w:sz w:val="24"/>
                <w:szCs w:val="24"/>
                <w:lang w:val="ru-RU"/>
              </w:rPr>
              <w:t>дноси исхране у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систему, ланци исхране и трофичке пирамиде;</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аутотрофни, хетеротрофни и миксотрофни организми;</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начин живота организама – симбионти, сапробионти, паразити; </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разноврсност еко</w:t>
            </w:r>
            <w:r>
              <w:rPr>
                <w:rFonts w:ascii="Times New Roman" w:eastAsia="Calibri" w:hAnsi="Times New Roman"/>
                <w:sz w:val="24"/>
                <w:szCs w:val="24"/>
              </w:rPr>
              <w:t>-</w:t>
            </w:r>
            <w:r w:rsidRPr="00153E2C">
              <w:rPr>
                <w:rFonts w:ascii="Times New Roman" w:eastAsia="Calibri" w:hAnsi="Times New Roman"/>
                <w:sz w:val="24"/>
                <w:szCs w:val="24"/>
              </w:rPr>
              <w:t>система Србије.</w:t>
            </w:r>
          </w:p>
          <w:p w:rsidR="0012648D" w:rsidRPr="00153E2C" w:rsidRDefault="0012648D" w:rsidP="00FC5A92">
            <w:pPr>
              <w:spacing w:after="0"/>
              <w:jc w:val="both"/>
              <w:rPr>
                <w:rFonts w:ascii="Times New Roman" w:eastAsia="Calibri" w:hAnsi="Times New Roman"/>
                <w:sz w:val="24"/>
                <w:szCs w:val="24"/>
              </w:rPr>
            </w:pPr>
          </w:p>
          <w:p w:rsidR="0012648D" w:rsidRPr="00153E2C" w:rsidRDefault="0012648D" w:rsidP="00FC5A92">
            <w:pPr>
              <w:spacing w:after="0"/>
              <w:jc w:val="both"/>
              <w:rPr>
                <w:rFonts w:ascii="Times New Roman" w:eastAsia="Calibri" w:hAnsi="Times New Roman"/>
                <w:sz w:val="24"/>
                <w:szCs w:val="24"/>
              </w:rPr>
            </w:pPr>
            <w:r w:rsidRPr="00153E2C">
              <w:rPr>
                <w:rFonts w:ascii="Times New Roman" w:eastAsia="Calibri" w:hAnsi="Times New Roman"/>
                <w:b/>
                <w:sz w:val="24"/>
                <w:szCs w:val="24"/>
              </w:rPr>
              <w:lastRenderedPageBreak/>
              <w:t>Животна средина и одрживи развој</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Pr>
                <w:rFonts w:ascii="Times New Roman" w:eastAsia="Calibri" w:hAnsi="Times New Roman"/>
                <w:sz w:val="24"/>
                <w:szCs w:val="24"/>
                <w:lang w:val="ru-RU"/>
              </w:rPr>
              <w:t>н</w:t>
            </w:r>
            <w:r w:rsidRPr="00153E2C">
              <w:rPr>
                <w:rFonts w:ascii="Times New Roman" w:eastAsia="Calibri" w:hAnsi="Times New Roman"/>
                <w:sz w:val="24"/>
                <w:szCs w:val="24"/>
                <w:lang w:val="ru-RU"/>
              </w:rPr>
              <w:t>еповољни утицаји загађивања животне средине (воде, ваздуха, земљишта, хране, бука, итд.) и неких природних појава (</w:t>
            </w:r>
            <w:r w:rsidRPr="00153E2C">
              <w:rPr>
                <w:rFonts w:ascii="Times New Roman" w:eastAsia="Calibri" w:hAnsi="Times New Roman"/>
                <w:sz w:val="24"/>
                <w:szCs w:val="24"/>
              </w:rPr>
              <w:t>UV</w:t>
            </w:r>
            <w:r w:rsidRPr="00153E2C">
              <w:rPr>
                <w:rFonts w:ascii="Times New Roman" w:eastAsia="Calibri" w:hAnsi="Times New Roman"/>
                <w:sz w:val="24"/>
                <w:szCs w:val="24"/>
                <w:lang w:val="ru-RU"/>
              </w:rPr>
              <w:t xml:space="preserve">-зрачење) на жива бића; </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механизми деловања мера заштите животне средине;</w:t>
            </w:r>
          </w:p>
          <w:p w:rsidR="0012648D" w:rsidRPr="00153E2C" w:rsidRDefault="0012648D" w:rsidP="00892823">
            <w:pPr>
              <w:numPr>
                <w:ilvl w:val="0"/>
                <w:numId w:val="88"/>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значај природних добара у заштити природе (национални паркови, природни резервати, ботаничке баште, зоо-вртови).</w:t>
            </w:r>
          </w:p>
          <w:p w:rsidR="0012648D" w:rsidRPr="00153E2C" w:rsidRDefault="0012648D" w:rsidP="0012648D">
            <w:pPr>
              <w:keepNext/>
              <w:spacing w:after="0"/>
              <w:outlineLvl w:val="0"/>
              <w:rPr>
                <w:rFonts w:ascii="Times New Roman" w:hAnsi="Times New Roman"/>
                <w:b/>
                <w:bCs/>
                <w:kern w:val="32"/>
                <w:sz w:val="24"/>
                <w:szCs w:val="24"/>
              </w:rPr>
            </w:pPr>
          </w:p>
        </w:tc>
      </w:tr>
      <w:tr w:rsidR="0012648D" w:rsidRPr="00153E2C" w:rsidTr="0012648D">
        <w:tc>
          <w:tcPr>
            <w:tcW w:w="9216" w:type="dxa"/>
            <w:tcBorders>
              <w:top w:val="single" w:sz="4" w:space="0" w:color="000000"/>
              <w:left w:val="single" w:sz="4" w:space="0" w:color="000000"/>
              <w:bottom w:val="single" w:sz="4" w:space="0" w:color="000000"/>
              <w:right w:val="single" w:sz="4" w:space="0" w:color="000000"/>
            </w:tcBorders>
          </w:tcPr>
          <w:p w:rsidR="0012648D" w:rsidRPr="00153E2C" w:rsidRDefault="0012648D" w:rsidP="0012648D">
            <w:pPr>
              <w:spacing w:after="0"/>
              <w:rPr>
                <w:rFonts w:ascii="Times New Roman" w:eastAsia="Calibri" w:hAnsi="Times New Roman"/>
                <w:b/>
                <w:sz w:val="24"/>
                <w:szCs w:val="24"/>
                <w:lang w:val="ru-RU"/>
              </w:rPr>
            </w:pPr>
          </w:p>
          <w:p w:rsidR="0012648D" w:rsidRPr="00153E2C" w:rsidRDefault="0012648D" w:rsidP="00573F33">
            <w:pPr>
              <w:spacing w:after="0"/>
              <w:jc w:val="both"/>
              <w:rPr>
                <w:rFonts w:ascii="Times New Roman" w:eastAsia="Calibri" w:hAnsi="Times New Roman"/>
                <w:b/>
                <w:caps/>
                <w:sz w:val="24"/>
                <w:szCs w:val="24"/>
                <w:lang w:val="ru-RU"/>
              </w:rPr>
            </w:pPr>
            <w:r w:rsidRPr="00153E2C">
              <w:rPr>
                <w:rFonts w:ascii="Times New Roman" w:eastAsia="Calibri" w:hAnsi="Times New Roman"/>
                <w:b/>
                <w:caps/>
                <w:sz w:val="24"/>
                <w:szCs w:val="24"/>
                <w:lang w:val="ru-RU"/>
              </w:rPr>
              <w:t>Начин остваривања програма</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Главни циљ остваривања програма биологије усмерен је на сам процес учења који се реализује на настави. Од сваког одраслог очекује се да успешно учи у школи, сазнаје, открива, развија не само трајна и употребљива знања, вештине и умећа, већ и ставове и вредности према живим бићима, здрављу и хигијени тела, према рационалном коришћењу природних ресурса (одржива потрошња), заштити и очувању животне средине. </w:t>
            </w:r>
          </w:p>
          <w:p w:rsidR="0012648D" w:rsidRPr="00153E2C" w:rsidRDefault="0012648D" w:rsidP="0012648D">
            <w:pPr>
              <w:spacing w:after="0"/>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Остваривањем Програма биологије пружа се довољно слободе наставнику и одраслима за успешну сарадњу континуираним постављањем одраслих пред дилему да се током наставе активно укључују, одговарајући на питања: </w:t>
            </w:r>
            <w:r w:rsidRPr="00153E2C">
              <w:rPr>
                <w:rFonts w:ascii="Times New Roman" w:eastAsia="Calibri" w:hAnsi="Times New Roman"/>
                <w:b/>
                <w:i/>
                <w:sz w:val="24"/>
                <w:szCs w:val="24"/>
                <w:lang w:val="ru-RU"/>
              </w:rPr>
              <w:t>како</w:t>
            </w:r>
            <w:r w:rsidRPr="00153E2C">
              <w:rPr>
                <w:rFonts w:ascii="Times New Roman" w:eastAsia="Calibri" w:hAnsi="Times New Roman"/>
                <w:sz w:val="24"/>
                <w:szCs w:val="24"/>
                <w:lang w:val="ru-RU"/>
              </w:rPr>
              <w:t xml:space="preserve"> могу да променим, </w:t>
            </w:r>
            <w:r w:rsidRPr="00153E2C">
              <w:rPr>
                <w:rFonts w:ascii="Times New Roman" w:eastAsia="Calibri" w:hAnsi="Times New Roman"/>
                <w:b/>
                <w:i/>
                <w:sz w:val="24"/>
                <w:szCs w:val="24"/>
                <w:lang w:val="ru-RU"/>
              </w:rPr>
              <w:t>зашто</w:t>
            </w:r>
            <w:r w:rsidRPr="00153E2C">
              <w:rPr>
                <w:rFonts w:ascii="Times New Roman" w:eastAsia="Calibri" w:hAnsi="Times New Roman"/>
                <w:sz w:val="24"/>
                <w:szCs w:val="24"/>
                <w:lang w:val="ru-RU"/>
              </w:rPr>
              <w:t xml:space="preserve"> или </w:t>
            </w:r>
            <w:r w:rsidRPr="00153E2C">
              <w:rPr>
                <w:rFonts w:ascii="Times New Roman" w:eastAsia="Calibri" w:hAnsi="Times New Roman"/>
                <w:b/>
                <w:i/>
                <w:sz w:val="24"/>
                <w:szCs w:val="24"/>
                <w:lang w:val="ru-RU"/>
              </w:rPr>
              <w:t>због чега</w:t>
            </w:r>
            <w:r w:rsidRPr="00153E2C">
              <w:rPr>
                <w:rFonts w:ascii="Times New Roman" w:eastAsia="Calibri" w:hAnsi="Times New Roman"/>
                <w:sz w:val="24"/>
                <w:szCs w:val="24"/>
                <w:lang w:val="ru-RU"/>
              </w:rPr>
              <w:t xml:space="preserve"> се то дешава, </w:t>
            </w:r>
            <w:r w:rsidRPr="00153E2C">
              <w:rPr>
                <w:rFonts w:ascii="Times New Roman" w:eastAsia="Calibri" w:hAnsi="Times New Roman"/>
                <w:b/>
                <w:i/>
                <w:sz w:val="24"/>
                <w:szCs w:val="24"/>
                <w:lang w:val="ru-RU"/>
              </w:rPr>
              <w:t>шта</w:t>
            </w:r>
            <w:r w:rsidRPr="00153E2C">
              <w:rPr>
                <w:rFonts w:ascii="Times New Roman" w:eastAsia="Calibri" w:hAnsi="Times New Roman"/>
                <w:sz w:val="24"/>
                <w:szCs w:val="24"/>
                <w:lang w:val="ru-RU"/>
              </w:rPr>
              <w:t xml:space="preserve"> могу да урадим ако..., </w:t>
            </w:r>
            <w:r w:rsidRPr="00153E2C">
              <w:rPr>
                <w:rFonts w:ascii="Times New Roman" w:eastAsia="Calibri" w:hAnsi="Times New Roman"/>
                <w:b/>
                <w:i/>
                <w:sz w:val="24"/>
                <w:szCs w:val="24"/>
                <w:lang w:val="ru-RU"/>
              </w:rPr>
              <w:t xml:space="preserve">где да </w:t>
            </w:r>
            <w:r w:rsidRPr="00153E2C">
              <w:rPr>
                <w:rFonts w:ascii="Times New Roman" w:eastAsia="Calibri" w:hAnsi="Times New Roman"/>
                <w:sz w:val="24"/>
                <w:szCs w:val="24"/>
                <w:lang w:val="ru-RU"/>
              </w:rPr>
              <w:t xml:space="preserve">потражим помоћ ако, </w:t>
            </w:r>
            <w:r w:rsidRPr="00153E2C">
              <w:rPr>
                <w:rFonts w:ascii="Times New Roman" w:eastAsia="Calibri" w:hAnsi="Times New Roman"/>
                <w:b/>
                <w:i/>
                <w:sz w:val="24"/>
                <w:szCs w:val="24"/>
                <w:lang w:val="ru-RU"/>
              </w:rPr>
              <w:t>када</w:t>
            </w:r>
            <w:r w:rsidRPr="00153E2C">
              <w:rPr>
                <w:rFonts w:ascii="Times New Roman" w:eastAsia="Calibri" w:hAnsi="Times New Roman"/>
                <w:sz w:val="24"/>
                <w:szCs w:val="24"/>
                <w:lang w:val="ru-RU"/>
              </w:rPr>
              <w:t xml:space="preserve"> да... или трагајући за најбољим примерима, образложењима и решењима.</w:t>
            </w:r>
            <w:r>
              <w:rPr>
                <w:rFonts w:ascii="Times New Roman" w:eastAsia="Calibri" w:hAnsi="Times New Roman"/>
                <w:sz w:val="24"/>
                <w:szCs w:val="24"/>
                <w:lang w:val="ru-RU"/>
              </w:rPr>
              <w:t xml:space="preserve"> </w:t>
            </w: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Усвајањем основних биолошких знања омогућава се боља информисаност одраслих за доношење животних одлука и активно учествовање у њиховом </w:t>
            </w:r>
            <w:r>
              <w:rPr>
                <w:rFonts w:ascii="Times New Roman" w:eastAsia="Calibri" w:hAnsi="Times New Roman"/>
                <w:sz w:val="24"/>
                <w:szCs w:val="24"/>
                <w:lang w:val="ru-RU"/>
              </w:rPr>
              <w:t>с</w:t>
            </w:r>
            <w:r w:rsidRPr="00153E2C">
              <w:rPr>
                <w:rFonts w:ascii="Times New Roman" w:eastAsia="Calibri" w:hAnsi="Times New Roman"/>
                <w:sz w:val="24"/>
                <w:szCs w:val="24"/>
                <w:lang w:val="ru-RU"/>
              </w:rPr>
              <w:t>провођењу.</w:t>
            </w:r>
          </w:p>
          <w:p w:rsidR="0012648D" w:rsidRPr="00153E2C" w:rsidRDefault="0012648D" w:rsidP="00573F33">
            <w:pPr>
              <w:spacing w:after="0"/>
              <w:jc w:val="both"/>
              <w:rPr>
                <w:rFonts w:ascii="Times New Roman" w:eastAsia="Calibri" w:hAnsi="Times New Roman"/>
                <w:b/>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b/>
                <w:sz w:val="24"/>
                <w:szCs w:val="24"/>
                <w:lang w:val="ru-RU"/>
              </w:rPr>
              <w:t xml:space="preserve">Општи исходи, односно кључне компетенције. </w:t>
            </w:r>
            <w:r w:rsidRPr="00153E2C">
              <w:rPr>
                <w:rFonts w:ascii="Times New Roman" w:eastAsia="Calibri" w:hAnsi="Times New Roman"/>
                <w:sz w:val="24"/>
                <w:szCs w:val="24"/>
                <w:lang w:val="ru-RU"/>
              </w:rPr>
              <w:t xml:space="preserve">Програм биологије омогућава и подржава изградњу свих општих исхода који су укључени у курикулум. </w:t>
            </w:r>
          </w:p>
          <w:p w:rsidR="0012648D" w:rsidRPr="00B77E71"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Кроз наставу биологије остварује се:</w:t>
            </w:r>
          </w:p>
          <w:p w:rsidR="0012648D" w:rsidRPr="00B77E71" w:rsidRDefault="0012648D" w:rsidP="0012648D">
            <w:pPr>
              <w:spacing w:after="0"/>
              <w:rPr>
                <w:rFonts w:ascii="Times New Roman" w:eastAsia="Calibri" w:hAnsi="Times New Roman"/>
                <w:sz w:val="24"/>
                <w:szCs w:val="24"/>
                <w:lang w:val="ru-RU"/>
              </w:rPr>
            </w:pP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језичка писменост</w:t>
            </w:r>
            <w:r w:rsidRPr="00153E2C">
              <w:rPr>
                <w:rFonts w:ascii="Times New Roman" w:eastAsia="Calibri" w:hAnsi="Times New Roman"/>
                <w:sz w:val="24"/>
                <w:szCs w:val="24"/>
                <w:lang w:val="ru-RU"/>
              </w:rPr>
              <w:t xml:space="preserve"> (читање и анализа различитих текстова биолошког садржаја, писање и излагање, коришћење биолошких појмова у описивању појава и процеса, тумачење властитих примера);</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математичка писменост</w:t>
            </w:r>
            <w:r w:rsidRPr="00153E2C">
              <w:rPr>
                <w:rFonts w:ascii="Times New Roman" w:eastAsia="Calibri" w:hAnsi="Times New Roman"/>
                <w:sz w:val="24"/>
                <w:szCs w:val="24"/>
                <w:lang w:val="ru-RU"/>
              </w:rPr>
              <w:t xml:space="preserve"> (коришћење рачунских операција, читање, анализирање и описивање биолошких чињеница приказан</w:t>
            </w:r>
            <w:r>
              <w:rPr>
                <w:rFonts w:ascii="Times New Roman" w:eastAsia="Calibri" w:hAnsi="Times New Roman"/>
                <w:sz w:val="24"/>
                <w:szCs w:val="24"/>
                <w:lang w:val="ru-RU"/>
              </w:rPr>
              <w:t>их</w:t>
            </w:r>
            <w:r w:rsidRPr="00153E2C">
              <w:rPr>
                <w:rFonts w:ascii="Times New Roman" w:eastAsia="Calibri" w:hAnsi="Times New Roman"/>
                <w:sz w:val="24"/>
                <w:szCs w:val="24"/>
                <w:lang w:val="ru-RU"/>
              </w:rPr>
              <w:t xml:space="preserve"> табелом, графиконом, дијаграмом, процентуалним односом и сл.);</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основна научна писменост</w:t>
            </w:r>
            <w:r w:rsidRPr="00153E2C">
              <w:rPr>
                <w:rFonts w:ascii="Times New Roman" w:eastAsia="Calibri" w:hAnsi="Times New Roman"/>
                <w:sz w:val="24"/>
                <w:szCs w:val="24"/>
                <w:lang w:val="ru-RU"/>
              </w:rPr>
              <w:t xml:space="preserve"> (стицање способности и навика комуницирања употребом основних биолошких појмова ради објашњења или описивања појава и процеса у живом свету</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развијање, коришћење, повезивање и проширивање основних научних знања из других наука ради формирања целовитије представе о животу);</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 </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дигитална писменост</w:t>
            </w:r>
            <w:r w:rsidRPr="00153E2C">
              <w:rPr>
                <w:rFonts w:ascii="Times New Roman" w:eastAsia="Calibri" w:hAnsi="Times New Roman"/>
                <w:sz w:val="24"/>
                <w:szCs w:val="24"/>
                <w:lang w:val="ru-RU"/>
              </w:rPr>
              <w:t xml:space="preserve"> (развијање вештине коришћења рачунара за прикупљање и обраду података везаних за биологију, коришћење различитих програма и апликација у циљу бољег разумевања одређених садржаја); </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lastRenderedPageBreak/>
              <w:t>управљање сопственим учењем</w:t>
            </w:r>
            <w:r w:rsidRPr="00153E2C">
              <w:rPr>
                <w:rFonts w:ascii="Times New Roman" w:eastAsia="Calibri" w:hAnsi="Times New Roman"/>
                <w:sz w:val="24"/>
                <w:szCs w:val="24"/>
                <w:lang w:val="ru-RU"/>
              </w:rPr>
              <w:t xml:space="preserve"> (преузимање одговорности за сопствено учење, развијање објективне самопроцене сопственог напредовања и учења, развијање способности за успешно организовање времена и учења ради постизања одговарајућих нивоа знања и компетенција);</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решавање проблема</w:t>
            </w:r>
            <w:r w:rsidRPr="00153E2C">
              <w:rPr>
                <w:rFonts w:ascii="Times New Roman" w:eastAsia="Calibri" w:hAnsi="Times New Roman"/>
                <w:sz w:val="24"/>
                <w:szCs w:val="24"/>
                <w:lang w:val="ru-RU"/>
              </w:rPr>
              <w:t xml:space="preserve"> (оспособљавање за примену биолошких знања при доношењу одлука и решавању проблема у аутентичним, познатим и непознатим животним ситуацијама);</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 </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социјална интеракција и сарадња са другима</w:t>
            </w:r>
            <w:r w:rsidRPr="00153E2C">
              <w:rPr>
                <w:rFonts w:ascii="Times New Roman" w:eastAsia="Calibri" w:hAnsi="Times New Roman"/>
                <w:sz w:val="24"/>
                <w:szCs w:val="24"/>
                <w:lang w:val="ru-RU"/>
              </w:rPr>
              <w:t xml:space="preserve"> (стицање навика за рад у групама и тимовима, неговање позитивних особина личности неопходних за договарање, размену искуства, сарадњу, предвиђање и решавање постављених задатака);</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грађанска одговорност у и за демократију</w:t>
            </w:r>
            <w:r w:rsidRPr="00153E2C">
              <w:rPr>
                <w:rFonts w:ascii="Times New Roman" w:eastAsia="Calibri" w:hAnsi="Times New Roman"/>
                <w:sz w:val="24"/>
                <w:szCs w:val="24"/>
                <w:lang w:val="ru-RU"/>
              </w:rPr>
              <w:t xml:space="preserve"> (развијање одговорног понашања према различитим проблемима друштва и активно укључивање у рад заједнице);</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здравствена свест и вештине комуникације</w:t>
            </w:r>
            <w:r w:rsidRPr="00153E2C">
              <w:rPr>
                <w:rFonts w:ascii="Times New Roman" w:eastAsia="Calibri" w:hAnsi="Times New Roman"/>
                <w:sz w:val="24"/>
                <w:szCs w:val="24"/>
                <w:lang w:val="ru-RU"/>
              </w:rPr>
              <w:t xml:space="preserve"> (развијање одговорног односа према здрављу, развијање способности да се отворено дискутује, износи сопствено мишљење, аргументује и саслуша туђе мишљење); </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еколошке компетенције</w:t>
            </w:r>
            <w:r w:rsidRPr="00153E2C">
              <w:rPr>
                <w:rFonts w:ascii="Times New Roman" w:eastAsia="Calibri" w:hAnsi="Times New Roman"/>
                <w:sz w:val="24"/>
                <w:szCs w:val="24"/>
                <w:lang w:val="ru-RU"/>
              </w:rPr>
              <w:t xml:space="preserve"> (развијање одговорног става и интересовања за ефикасну заштиту и унапређивање животне средине);</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иницијатива и предузетништво</w:t>
            </w:r>
            <w:r w:rsidRPr="00153E2C">
              <w:rPr>
                <w:rFonts w:ascii="Times New Roman" w:eastAsia="Calibri" w:hAnsi="Times New Roman"/>
                <w:sz w:val="24"/>
                <w:szCs w:val="24"/>
                <w:lang w:val="ru-RU"/>
              </w:rPr>
              <w:t xml:space="preserve"> (предузимање иницијативе за активно учешће у различитим проблемима заједнице и друштва);</w:t>
            </w:r>
          </w:p>
          <w:p w:rsidR="0012648D" w:rsidRPr="00153E2C" w:rsidRDefault="0012648D" w:rsidP="00892823">
            <w:pPr>
              <w:numPr>
                <w:ilvl w:val="0"/>
                <w:numId w:val="89"/>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i/>
                <w:sz w:val="24"/>
                <w:szCs w:val="24"/>
                <w:lang w:val="ru-RU"/>
              </w:rPr>
              <w:t>културна свест, мултикултуралност и креативност</w:t>
            </w:r>
            <w:r w:rsidRPr="00153E2C">
              <w:rPr>
                <w:rFonts w:ascii="Times New Roman" w:eastAsia="Calibri" w:hAnsi="Times New Roman"/>
                <w:sz w:val="24"/>
                <w:szCs w:val="24"/>
                <w:lang w:val="ru-RU"/>
              </w:rPr>
              <w:t xml:space="preserve"> (уважавање различитости и поштовање туђег мишљења и ставова). </w:t>
            </w:r>
          </w:p>
          <w:p w:rsidR="0012648D" w:rsidRPr="00153E2C" w:rsidRDefault="0012648D" w:rsidP="0012648D">
            <w:pPr>
              <w:spacing w:after="0"/>
              <w:rPr>
                <w:rFonts w:ascii="Times New Roman" w:eastAsia="Calibri" w:hAnsi="Times New Roman"/>
                <w:sz w:val="24"/>
                <w:szCs w:val="24"/>
                <w:lang w:val="ru-RU"/>
              </w:rPr>
            </w:pPr>
            <w:r w:rsidRPr="00153E2C">
              <w:rPr>
                <w:rFonts w:ascii="Times New Roman" w:eastAsia="Calibri" w:hAnsi="Times New Roman"/>
                <w:sz w:val="24"/>
                <w:szCs w:val="24"/>
                <w:lang w:val="ru-RU"/>
              </w:rPr>
              <w:tab/>
            </w: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b/>
                <w:sz w:val="24"/>
                <w:szCs w:val="24"/>
                <w:lang w:val="ru-RU"/>
              </w:rPr>
              <w:t xml:space="preserve">Исходи предмета. </w:t>
            </w:r>
            <w:r w:rsidRPr="00153E2C">
              <w:rPr>
                <w:rFonts w:ascii="Times New Roman" w:eastAsia="Calibri" w:hAnsi="Times New Roman"/>
                <w:sz w:val="24"/>
                <w:szCs w:val="24"/>
                <w:lang w:val="ru-RU"/>
              </w:rPr>
              <w:t xml:space="preserve">Приоритет у реализацији програма биологије у ФООО је остваривање исхода (општих и предметних). </w:t>
            </w:r>
          </w:p>
          <w:p w:rsidR="0012648D" w:rsidRPr="00153E2C" w:rsidRDefault="0012648D" w:rsidP="00573F33">
            <w:pPr>
              <w:spacing w:after="0"/>
              <w:jc w:val="both"/>
              <w:rPr>
                <w:rFonts w:ascii="Times New Roman" w:eastAsia="Calibri" w:hAnsi="Times New Roman"/>
                <w:b/>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Предметни исходи помажу усмеравању одраслих у смислу појашњења шта се од њих очекује, шта треба да постигну</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на крају одређеног циклуса, у контексту зњања, вештина, ставова и понашања.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Исходи поседују употребну вредност у свакодневном животу, у стручним обукама и даљем наставку образовања одраслих.</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Предметни исходи се граде поступно током реализације целокупног програма биологије, надовезују се један на други реализацијом више различитих предметних садржаја.</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Током реализације програма биологије улога наставника је да одабере одговарајуће исходе које планира у одређеном циклусу, селектујући садржаје који доводе до постизања образовног успеха одраслих.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i/>
                <w:sz w:val="24"/>
                <w:szCs w:val="24"/>
                <w:lang w:val="ru-RU"/>
              </w:rPr>
            </w:pPr>
            <w:r w:rsidRPr="00153E2C">
              <w:rPr>
                <w:rFonts w:ascii="Times New Roman" w:eastAsia="Calibri" w:hAnsi="Times New Roman"/>
                <w:sz w:val="24"/>
                <w:szCs w:val="24"/>
                <w:lang w:val="ru-RU"/>
              </w:rPr>
              <w:t>Прилагођавањем одређених наставних облика, метода и средстава за рад појединачним потребама</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одраслих, стварајући повољну атмосферу за учење и примењујући различите технике мотивације, наставник их континуирано подстиче на разговор, </w:t>
            </w:r>
            <w:r w:rsidRPr="00153E2C">
              <w:rPr>
                <w:rFonts w:ascii="Times New Roman" w:eastAsia="Calibri" w:hAnsi="Times New Roman"/>
                <w:sz w:val="24"/>
                <w:szCs w:val="24"/>
                <w:lang w:val="ru-RU"/>
              </w:rPr>
              <w:lastRenderedPageBreak/>
              <w:t xml:space="preserve">ангажује њихову пажњу и намеру за учењем, прати и вреднује њихово напредовање – </w:t>
            </w:r>
            <w:r w:rsidRPr="00153E2C">
              <w:rPr>
                <w:rFonts w:ascii="Times New Roman" w:eastAsia="Calibri" w:hAnsi="Times New Roman"/>
                <w:i/>
                <w:sz w:val="24"/>
                <w:szCs w:val="24"/>
                <w:lang w:val="ru-RU"/>
              </w:rPr>
              <w:t>ради на остваривању исхода учења и постизања компетенција које ће се на крају трећег</w:t>
            </w:r>
            <w:r w:rsidRPr="00153E2C">
              <w:rPr>
                <w:rFonts w:ascii="Times New Roman" w:eastAsia="Calibri" w:hAnsi="Times New Roman"/>
                <w:i/>
                <w:color w:val="FF0000"/>
                <w:sz w:val="24"/>
                <w:szCs w:val="24"/>
                <w:lang w:val="ru-RU"/>
              </w:rPr>
              <w:t xml:space="preserve"> </w:t>
            </w:r>
            <w:r w:rsidRPr="00153E2C">
              <w:rPr>
                <w:rFonts w:ascii="Times New Roman" w:eastAsia="Calibri" w:hAnsi="Times New Roman"/>
                <w:i/>
                <w:sz w:val="24"/>
                <w:szCs w:val="24"/>
                <w:lang w:val="ru-RU"/>
              </w:rPr>
              <w:t>циклуса проверити Образовним стандардима за крај ФООО.</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За успешну реализацију програма према јасно дефинисаним исходима, потребна је и добра опремљеност кабинета савременим научно-наставним средствима (разноврсна визу</w:t>
            </w:r>
            <w:r>
              <w:rPr>
                <w:rFonts w:ascii="Times New Roman" w:eastAsia="Calibri" w:hAnsi="Times New Roman"/>
                <w:sz w:val="24"/>
                <w:szCs w:val="24"/>
                <w:lang w:val="ru-RU"/>
              </w:rPr>
              <w:t>е</w:t>
            </w:r>
            <w:r w:rsidRPr="00153E2C">
              <w:rPr>
                <w:rFonts w:ascii="Times New Roman" w:eastAsia="Calibri" w:hAnsi="Times New Roman"/>
                <w:sz w:val="24"/>
                <w:szCs w:val="24"/>
                <w:lang w:val="ru-RU"/>
              </w:rPr>
              <w:t>лна и аудио-визу</w:t>
            </w:r>
            <w:r>
              <w:rPr>
                <w:rFonts w:ascii="Times New Roman" w:eastAsia="Calibri" w:hAnsi="Times New Roman"/>
                <w:sz w:val="24"/>
                <w:szCs w:val="24"/>
                <w:lang w:val="ru-RU"/>
              </w:rPr>
              <w:t>е</w:t>
            </w:r>
            <w:r w:rsidRPr="00153E2C">
              <w:rPr>
                <w:rFonts w:ascii="Times New Roman" w:eastAsia="Calibri" w:hAnsi="Times New Roman"/>
                <w:sz w:val="24"/>
                <w:szCs w:val="24"/>
                <w:lang w:val="ru-RU"/>
              </w:rPr>
              <w:t>лна средства), научно-популарна литература и ресу</w:t>
            </w:r>
            <w:r>
              <w:rPr>
                <w:rFonts w:ascii="Times New Roman" w:eastAsia="Calibri" w:hAnsi="Times New Roman"/>
                <w:sz w:val="24"/>
                <w:szCs w:val="24"/>
                <w:lang w:val="ru-RU"/>
              </w:rPr>
              <w:t>р</w:t>
            </w:r>
            <w:r w:rsidRPr="00153E2C">
              <w:rPr>
                <w:rFonts w:ascii="Times New Roman" w:eastAsia="Calibri" w:hAnsi="Times New Roman"/>
                <w:sz w:val="24"/>
                <w:szCs w:val="24"/>
                <w:lang w:val="ru-RU"/>
              </w:rPr>
              <w:t xml:space="preserve">си који се могу узимати са </w:t>
            </w:r>
            <w:r>
              <w:rPr>
                <w:rFonts w:ascii="Times New Roman" w:eastAsia="Calibri" w:hAnsi="Times New Roman"/>
                <w:sz w:val="24"/>
                <w:szCs w:val="24"/>
                <w:lang w:val="ru-RU"/>
              </w:rPr>
              <w:t>и</w:t>
            </w:r>
            <w:r w:rsidRPr="00153E2C">
              <w:rPr>
                <w:rFonts w:ascii="Times New Roman" w:eastAsia="Calibri" w:hAnsi="Times New Roman"/>
                <w:sz w:val="24"/>
                <w:szCs w:val="24"/>
                <w:lang w:val="ru-RU"/>
              </w:rPr>
              <w:t>нтернета или из других извора.</w:t>
            </w:r>
            <w:r>
              <w:rPr>
                <w:rFonts w:ascii="Times New Roman" w:eastAsia="Calibri" w:hAnsi="Times New Roman"/>
                <w:sz w:val="24"/>
                <w:szCs w:val="24"/>
                <w:lang w:val="ru-RU"/>
              </w:rPr>
              <w:t xml:space="preserve"> </w:t>
            </w:r>
          </w:p>
          <w:p w:rsidR="0012648D" w:rsidRPr="00153E2C" w:rsidRDefault="0012648D" w:rsidP="00573F33">
            <w:pPr>
              <w:spacing w:after="0"/>
              <w:jc w:val="both"/>
              <w:rPr>
                <w:rFonts w:ascii="Times New Roman" w:eastAsia="Calibri" w:hAnsi="Times New Roman"/>
                <w:b/>
                <w:color w:val="0D0D0D"/>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b/>
                <w:color w:val="0D0D0D"/>
                <w:sz w:val="24"/>
                <w:szCs w:val="24"/>
                <w:lang w:val="ru-RU"/>
              </w:rPr>
              <w:t xml:space="preserve">Предметне теме и области. </w:t>
            </w:r>
            <w:r w:rsidRPr="00153E2C">
              <w:rPr>
                <w:rFonts w:ascii="Times New Roman" w:eastAsia="Calibri" w:hAnsi="Times New Roman"/>
                <w:sz w:val="24"/>
                <w:szCs w:val="24"/>
                <w:lang w:val="ru-RU"/>
              </w:rPr>
              <w:t xml:space="preserve">Сви предметни исходи остварују се кроз обавезне садржаје биологије другог и трећег циклуса који су груписани у шест целина (тема). Теме прате логички след од </w:t>
            </w:r>
            <w:r w:rsidRPr="00153E2C">
              <w:rPr>
                <w:rFonts w:ascii="Times New Roman" w:eastAsia="Calibri" w:hAnsi="Times New Roman"/>
                <w:i/>
                <w:sz w:val="24"/>
                <w:szCs w:val="24"/>
                <w:lang w:val="ru-RU"/>
              </w:rPr>
              <w:t>Науке о животу</w:t>
            </w:r>
            <w:r w:rsidRPr="00153E2C">
              <w:rPr>
                <w:rFonts w:ascii="Times New Roman" w:eastAsia="Calibri" w:hAnsi="Times New Roman"/>
                <w:sz w:val="24"/>
                <w:szCs w:val="24"/>
                <w:lang w:val="ru-RU"/>
              </w:rPr>
              <w:t xml:space="preserve"> у којој се објашњава предмет проучавања биологије, надовезујући се на </w:t>
            </w:r>
            <w:r w:rsidRPr="00153E2C">
              <w:rPr>
                <w:rFonts w:ascii="Times New Roman" w:eastAsia="Calibri" w:hAnsi="Times New Roman"/>
                <w:i/>
                <w:sz w:val="24"/>
                <w:szCs w:val="24"/>
                <w:lang w:val="ru-RU"/>
              </w:rPr>
              <w:t>Разноврсност живота</w:t>
            </w:r>
            <w:r w:rsidRPr="00153E2C">
              <w:rPr>
                <w:rFonts w:ascii="Times New Roman" w:eastAsia="Calibri" w:hAnsi="Times New Roman"/>
                <w:sz w:val="24"/>
                <w:szCs w:val="24"/>
                <w:lang w:val="ru-RU"/>
              </w:rPr>
              <w:t xml:space="preserve">. Садржајима ове теме проширују се знања о разноликости живог света, улогама живих бића у биосфери и њиховог значење за човека. Темама </w:t>
            </w:r>
            <w:r w:rsidRPr="00153E2C">
              <w:rPr>
                <w:rFonts w:ascii="Times New Roman" w:eastAsia="Calibri" w:hAnsi="Times New Roman"/>
                <w:i/>
                <w:sz w:val="24"/>
                <w:szCs w:val="24"/>
                <w:lang w:val="ru-RU"/>
              </w:rPr>
              <w:t>Наука о човеку</w:t>
            </w:r>
            <w:r w:rsidRPr="00153E2C">
              <w:rPr>
                <w:rFonts w:ascii="Times New Roman" w:eastAsia="Calibri" w:hAnsi="Times New Roman"/>
                <w:sz w:val="24"/>
                <w:szCs w:val="24"/>
                <w:lang w:val="ru-RU"/>
              </w:rPr>
              <w:t xml:space="preserve"> и </w:t>
            </w:r>
            <w:r w:rsidRPr="00153E2C">
              <w:rPr>
                <w:rFonts w:ascii="Times New Roman" w:eastAsia="Calibri" w:hAnsi="Times New Roman"/>
                <w:i/>
                <w:sz w:val="24"/>
                <w:szCs w:val="24"/>
                <w:lang w:val="ru-RU"/>
              </w:rPr>
              <w:t>Хигијена и здравље</w:t>
            </w:r>
            <w:r w:rsidRPr="00153E2C">
              <w:rPr>
                <w:rFonts w:ascii="Times New Roman" w:eastAsia="Calibri" w:hAnsi="Times New Roman"/>
                <w:sz w:val="24"/>
                <w:szCs w:val="24"/>
                <w:lang w:val="ru-RU"/>
              </w:rPr>
              <w:t xml:space="preserve"> завршава се </w:t>
            </w:r>
            <w:r w:rsidRPr="00153E2C">
              <w:rPr>
                <w:rFonts w:ascii="Times New Roman" w:eastAsia="Calibri" w:hAnsi="Times New Roman"/>
                <w:sz w:val="24"/>
                <w:szCs w:val="24"/>
              </w:rPr>
              <w:t>II</w:t>
            </w:r>
            <w:r w:rsidRPr="00153E2C">
              <w:rPr>
                <w:rFonts w:ascii="Times New Roman" w:eastAsia="Calibri" w:hAnsi="Times New Roman"/>
                <w:sz w:val="24"/>
                <w:szCs w:val="24"/>
                <w:lang w:val="ru-RU"/>
              </w:rPr>
              <w:t xml:space="preserve"> циклус. Садржаји ове две целине међусобно се увезују и надопуњују у вертикалном следу и омогућавају постизања исхода.</w:t>
            </w:r>
          </w:p>
          <w:p w:rsidR="0012648D" w:rsidRPr="00153E2C" w:rsidRDefault="0012648D" w:rsidP="00573F33">
            <w:pPr>
              <w:spacing w:after="0"/>
              <w:jc w:val="both"/>
              <w:rPr>
                <w:rFonts w:ascii="Times New Roman" w:eastAsia="Calibri" w:hAnsi="Times New Roman"/>
                <w:b/>
                <w:color w:val="0D0D0D"/>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Теме трећег циклуса </w:t>
            </w:r>
            <w:r w:rsidRPr="00153E2C">
              <w:rPr>
                <w:rFonts w:ascii="Times New Roman" w:eastAsia="Calibri" w:hAnsi="Times New Roman"/>
                <w:i/>
                <w:sz w:val="24"/>
                <w:szCs w:val="24"/>
                <w:lang w:val="ru-RU"/>
              </w:rPr>
              <w:t>Однос живих бића и животне средине</w:t>
            </w:r>
            <w:r w:rsidRPr="00153E2C">
              <w:rPr>
                <w:rFonts w:ascii="Times New Roman" w:eastAsia="Calibri" w:hAnsi="Times New Roman"/>
                <w:sz w:val="24"/>
                <w:szCs w:val="24"/>
                <w:lang w:val="ru-RU"/>
              </w:rPr>
              <w:t xml:space="preserve">, </w:t>
            </w:r>
            <w:r w:rsidRPr="00153E2C">
              <w:rPr>
                <w:rFonts w:ascii="Times New Roman" w:eastAsia="Calibri" w:hAnsi="Times New Roman"/>
                <w:i/>
                <w:sz w:val="24"/>
                <w:szCs w:val="24"/>
                <w:lang w:val="ru-RU"/>
              </w:rPr>
              <w:t>Животна средина и одрживи развој</w:t>
            </w:r>
            <w:r w:rsidRPr="00153E2C">
              <w:rPr>
                <w:rFonts w:ascii="Times New Roman" w:eastAsia="Calibri" w:hAnsi="Times New Roman"/>
                <w:sz w:val="24"/>
                <w:szCs w:val="24"/>
                <w:lang w:val="ru-RU"/>
              </w:rPr>
              <w:t xml:space="preserve"> су јединствене и чине јединствену целину пружајући могућност одраслима да уоче међузависност живих бића, усвоје знања потребна за очување природе и развију потребу власте одговорности према животној средини. </w:t>
            </w:r>
          </w:p>
          <w:p w:rsidR="0012648D" w:rsidRPr="00153E2C" w:rsidRDefault="0012648D" w:rsidP="00573F33">
            <w:pPr>
              <w:spacing w:after="0"/>
              <w:jc w:val="both"/>
              <w:rPr>
                <w:rFonts w:ascii="Times New Roman" w:eastAsia="Calibri" w:hAnsi="Times New Roman"/>
                <w:sz w:val="24"/>
                <w:szCs w:val="24"/>
                <w:lang w:val="ru-RU"/>
              </w:rPr>
            </w:pPr>
          </w:p>
          <w:p w:rsidR="0012648D" w:rsidRDefault="0012648D" w:rsidP="00573F33">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Обавезни и напредни садржаји</w:t>
            </w:r>
          </w:p>
          <w:p w:rsidR="0012648D" w:rsidRPr="00A40272" w:rsidRDefault="0012648D" w:rsidP="00573F33">
            <w:pPr>
              <w:spacing w:after="0"/>
              <w:jc w:val="both"/>
              <w:rPr>
                <w:rFonts w:ascii="Times New Roman" w:eastAsia="Calibri" w:hAnsi="Times New Roman"/>
                <w:b/>
                <w:sz w:val="24"/>
                <w:szCs w:val="24"/>
                <w:lang w:val="ru-RU"/>
              </w:rPr>
            </w:pPr>
            <w:r w:rsidRPr="00153E2C">
              <w:rPr>
                <w:rFonts w:ascii="Times New Roman" w:eastAsia="Calibri" w:hAnsi="Times New Roman"/>
                <w:sz w:val="24"/>
                <w:szCs w:val="24"/>
                <w:lang w:val="ru-RU"/>
              </w:rPr>
              <w:t xml:space="preserve">Обавезни садржаји повезани су </w:t>
            </w:r>
            <w:r>
              <w:rPr>
                <w:rFonts w:ascii="Times New Roman" w:eastAsia="Calibri" w:hAnsi="Times New Roman"/>
                <w:sz w:val="24"/>
                <w:szCs w:val="24"/>
                <w:lang w:val="ru-RU"/>
              </w:rPr>
              <w:t xml:space="preserve">и </w:t>
            </w:r>
            <w:r w:rsidRPr="00153E2C">
              <w:rPr>
                <w:rFonts w:ascii="Times New Roman" w:eastAsia="Calibri" w:hAnsi="Times New Roman"/>
                <w:sz w:val="24"/>
                <w:szCs w:val="24"/>
                <w:lang w:val="ru-RU"/>
              </w:rPr>
              <w:t>груписани по разредима и циклусима, и у функцији су остваривања планираних исхода.</w:t>
            </w:r>
          </w:p>
          <w:p w:rsidR="0012648D" w:rsidRPr="00153E2C" w:rsidRDefault="0012648D" w:rsidP="00573F33">
            <w:pPr>
              <w:spacing w:after="0"/>
              <w:jc w:val="both"/>
              <w:rPr>
                <w:rFonts w:ascii="Times New Roman" w:eastAsia="Calibri" w:hAnsi="Times New Roman"/>
                <w:b/>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Наставник треба да</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руководећи се свим захтевима образовног процеса, реализује садржаје према њиховој сазнајној вредности са аспекта науке, као и са аспекта њихове важности и примерености карактеристикама одраслих, и да их функционално уведе у наставу повезујући их са осталим компонентама у овом процесу.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color w:val="0D0D0D"/>
                <w:sz w:val="24"/>
                <w:szCs w:val="24"/>
                <w:lang w:val="ru-RU"/>
              </w:rPr>
            </w:pPr>
            <w:r w:rsidRPr="00153E2C">
              <w:rPr>
                <w:rFonts w:ascii="Times New Roman" w:eastAsia="Calibri" w:hAnsi="Times New Roman"/>
                <w:color w:val="0D0D0D"/>
                <w:sz w:val="24"/>
                <w:szCs w:val="24"/>
                <w:lang w:val="ru-RU"/>
              </w:rPr>
              <w:t>Садржаји које наставник уводи у наставу треба да представљају основу за развој организованих општих биолошких појмова и других релевантних знања кој</w:t>
            </w:r>
            <w:r>
              <w:rPr>
                <w:rFonts w:ascii="Times New Roman" w:eastAsia="Calibri" w:hAnsi="Times New Roman"/>
                <w:color w:val="0D0D0D"/>
                <w:sz w:val="24"/>
                <w:szCs w:val="24"/>
                <w:lang w:val="ru-RU"/>
              </w:rPr>
              <w:t>а</w:t>
            </w:r>
            <w:r w:rsidRPr="00153E2C">
              <w:rPr>
                <w:rFonts w:ascii="Times New Roman" w:eastAsia="Calibri" w:hAnsi="Times New Roman"/>
                <w:color w:val="0D0D0D"/>
                <w:sz w:val="24"/>
                <w:szCs w:val="24"/>
                <w:lang w:val="ru-RU"/>
              </w:rPr>
              <w:t xml:space="preserve"> доприносе континуиран</w:t>
            </w:r>
            <w:r>
              <w:rPr>
                <w:rFonts w:ascii="Times New Roman" w:eastAsia="Calibri" w:hAnsi="Times New Roman"/>
                <w:color w:val="0D0D0D"/>
                <w:sz w:val="24"/>
                <w:szCs w:val="24"/>
                <w:lang w:val="ru-RU"/>
              </w:rPr>
              <w:t>ом</w:t>
            </w:r>
            <w:r w:rsidRPr="00153E2C">
              <w:rPr>
                <w:rFonts w:ascii="Times New Roman" w:eastAsia="Calibri" w:hAnsi="Times New Roman"/>
                <w:color w:val="0D0D0D"/>
                <w:sz w:val="24"/>
                <w:szCs w:val="24"/>
                <w:lang w:val="ru-RU"/>
              </w:rPr>
              <w:t xml:space="preserve"> развој</w:t>
            </w:r>
            <w:r>
              <w:rPr>
                <w:rFonts w:ascii="Times New Roman" w:eastAsia="Calibri" w:hAnsi="Times New Roman"/>
                <w:color w:val="0D0D0D"/>
                <w:sz w:val="24"/>
                <w:szCs w:val="24"/>
                <w:lang w:val="ru-RU"/>
              </w:rPr>
              <w:t>у</w:t>
            </w:r>
            <w:r w:rsidRPr="00153E2C">
              <w:rPr>
                <w:rFonts w:ascii="Times New Roman" w:eastAsia="Calibri" w:hAnsi="Times New Roman"/>
                <w:color w:val="0D0D0D"/>
                <w:sz w:val="24"/>
                <w:szCs w:val="24"/>
                <w:lang w:val="ru-RU"/>
              </w:rPr>
              <w:t xml:space="preserve"> нових знања. </w:t>
            </w:r>
          </w:p>
          <w:p w:rsidR="0012648D" w:rsidRPr="00153E2C" w:rsidRDefault="0012648D" w:rsidP="00573F33">
            <w:pPr>
              <w:spacing w:after="0"/>
              <w:jc w:val="both"/>
              <w:rPr>
                <w:rFonts w:ascii="Times New Roman" w:eastAsia="Calibri" w:hAnsi="Times New Roman"/>
                <w:color w:val="0D0D0D"/>
                <w:sz w:val="24"/>
                <w:szCs w:val="24"/>
                <w:lang w:val="ru-RU"/>
              </w:rPr>
            </w:pPr>
          </w:p>
          <w:p w:rsidR="0012648D" w:rsidRPr="00153E2C" w:rsidRDefault="0012648D" w:rsidP="00573F33">
            <w:pPr>
              <w:spacing w:after="0"/>
              <w:jc w:val="both"/>
              <w:rPr>
                <w:rFonts w:ascii="Times New Roman" w:eastAsia="Calibri" w:hAnsi="Times New Roman"/>
                <w:color w:val="0D0D0D"/>
                <w:sz w:val="24"/>
                <w:szCs w:val="24"/>
                <w:lang w:val="ru-RU"/>
              </w:rPr>
            </w:pPr>
            <w:r w:rsidRPr="00153E2C">
              <w:rPr>
                <w:rFonts w:ascii="Times New Roman" w:eastAsia="Calibri" w:hAnsi="Times New Roman"/>
                <w:color w:val="0D0D0D"/>
                <w:sz w:val="24"/>
                <w:szCs w:val="24"/>
                <w:lang w:val="ru-RU"/>
              </w:rPr>
              <w:t xml:space="preserve">Нова знања треба да буду у функцији припреме одраслих да у новим ситуацијама учења примене оно што су већ научили, или да та знања примене у новим животним ситуацијама. </w:t>
            </w:r>
          </w:p>
          <w:p w:rsidR="0012648D" w:rsidRPr="00153E2C" w:rsidRDefault="0012648D" w:rsidP="00573F33">
            <w:pPr>
              <w:spacing w:after="0"/>
              <w:jc w:val="both"/>
              <w:rPr>
                <w:rFonts w:ascii="Times New Roman" w:eastAsia="Calibri" w:hAnsi="Times New Roman"/>
                <w:color w:val="0D0D0D"/>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Животна искуства одраслих се морају активирати јер се најбоље учи када се препозна корист у свакодневном животу. </w:t>
            </w:r>
          </w:p>
          <w:p w:rsidR="0012648D" w:rsidRPr="00153E2C" w:rsidRDefault="0012648D" w:rsidP="0012648D">
            <w:pPr>
              <w:spacing w:after="0"/>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lastRenderedPageBreak/>
              <w:t xml:space="preserve">Изучавање тематске целине </w:t>
            </w:r>
            <w:r w:rsidRPr="00153E2C">
              <w:rPr>
                <w:rFonts w:ascii="Times New Roman" w:eastAsia="Calibri" w:hAnsi="Times New Roman"/>
                <w:i/>
                <w:sz w:val="24"/>
                <w:szCs w:val="24"/>
                <w:lang w:val="ru-RU"/>
              </w:rPr>
              <w:t>Наука о животу</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за одрасле је приоритетна целина јер их уводи у предмет изучавања биологије. Применом принципа очигледности, повезивањем примера из свакодневног живота од одраслог се очекује да овлада основном биолошком писменошћу и подстакне се за целовито истраживање и разумевање разноврсности природе, као и да се оспособе за активно, самостално и практично учење. </w:t>
            </w:r>
          </w:p>
          <w:p w:rsidR="0012648D" w:rsidRPr="00153E2C" w:rsidRDefault="0012648D" w:rsidP="0012648D">
            <w:pPr>
              <w:spacing w:after="0"/>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Искуствена знања одраслог</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која су на почетку изучавања биологије „неартикулисана”, постепено добијају своје место и примену.</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У оквиру тематске целине </w:t>
            </w:r>
            <w:r w:rsidRPr="00153E2C">
              <w:rPr>
                <w:rFonts w:ascii="Times New Roman" w:eastAsia="Calibri" w:hAnsi="Times New Roman"/>
                <w:i/>
                <w:sz w:val="24"/>
                <w:szCs w:val="24"/>
                <w:lang w:val="ru-RU"/>
              </w:rPr>
              <w:t>Разноврсност живота</w:t>
            </w:r>
            <w:r w:rsidRPr="00153E2C">
              <w:rPr>
                <w:rFonts w:ascii="Times New Roman" w:eastAsia="Calibri" w:hAnsi="Times New Roman"/>
                <w:sz w:val="24"/>
                <w:szCs w:val="24"/>
                <w:lang w:val="ru-RU"/>
              </w:rPr>
              <w:t xml:space="preserve"> изучавају се садржаји који се односе на разноврсност живог света. Приликом обраде ове целине код одраслих треба да се развију основна знања о начину живота, разноврсности и распрострањености појединих представника једноћелијских (бактерије и протисти) и вишећелијских организама (биљке, гљиве, животиње). Осим тога, од одраслог се очекује да развије интерактивну везу између важности очувања разноврсности живог света и одговорног односа према живим бићима. Садржаји ове целине одраслима су искуствено блиски, па их треба охрабривати да разговарају о својим искуствима, корисним примерима добре праксе приликом бирања времена за сађење одређене биљне културе или брање, гајењ</w:t>
            </w:r>
            <w:r>
              <w:rPr>
                <w:rFonts w:ascii="Times New Roman" w:eastAsia="Calibri" w:hAnsi="Times New Roman"/>
                <w:sz w:val="24"/>
                <w:szCs w:val="24"/>
                <w:lang w:val="ru-RU"/>
              </w:rPr>
              <w:t>е</w:t>
            </w:r>
            <w:r w:rsidRPr="00153E2C">
              <w:rPr>
                <w:rFonts w:ascii="Times New Roman" w:eastAsia="Calibri" w:hAnsi="Times New Roman"/>
                <w:sz w:val="24"/>
                <w:szCs w:val="24"/>
                <w:lang w:val="ru-RU"/>
              </w:rPr>
              <w:t xml:space="preserve"> и чувањ</w:t>
            </w:r>
            <w:r>
              <w:rPr>
                <w:rFonts w:ascii="Times New Roman" w:eastAsia="Calibri" w:hAnsi="Times New Roman"/>
                <w:sz w:val="24"/>
                <w:szCs w:val="24"/>
                <w:lang w:val="ru-RU"/>
              </w:rPr>
              <w:t>е</w:t>
            </w:r>
            <w:r w:rsidRPr="00153E2C">
              <w:rPr>
                <w:rFonts w:ascii="Times New Roman" w:eastAsia="Calibri" w:hAnsi="Times New Roman"/>
                <w:sz w:val="24"/>
                <w:szCs w:val="24"/>
                <w:lang w:val="ru-RU"/>
              </w:rPr>
              <w:t xml:space="preserve"> животиња или пак о мерама предострожности како би се избегла болест изазвана вирусом или микроорганизмом.</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 </w:t>
            </w:r>
          </w:p>
          <w:p w:rsidR="0012648D" w:rsidRPr="00153E2C" w:rsidRDefault="0012648D" w:rsidP="0012648D">
            <w:pPr>
              <w:spacing w:after="0"/>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 За одрасле обавезни садржаји </w:t>
            </w:r>
            <w:r w:rsidRPr="00153E2C">
              <w:rPr>
                <w:rFonts w:ascii="Times New Roman" w:eastAsia="Calibri" w:hAnsi="Times New Roman"/>
                <w:i/>
                <w:sz w:val="24"/>
                <w:szCs w:val="24"/>
                <w:lang w:val="ru-RU"/>
              </w:rPr>
              <w:t>Наук</w:t>
            </w:r>
            <w:r>
              <w:rPr>
                <w:rFonts w:ascii="Times New Roman" w:eastAsia="Calibri" w:hAnsi="Times New Roman"/>
                <w:i/>
                <w:sz w:val="24"/>
                <w:szCs w:val="24"/>
                <w:lang w:val="ru-RU"/>
              </w:rPr>
              <w:t>е</w:t>
            </w:r>
            <w:r w:rsidRPr="00153E2C">
              <w:rPr>
                <w:rFonts w:ascii="Times New Roman" w:eastAsia="Calibri" w:hAnsi="Times New Roman"/>
                <w:i/>
                <w:sz w:val="24"/>
                <w:szCs w:val="24"/>
                <w:lang w:val="ru-RU"/>
              </w:rPr>
              <w:t xml:space="preserve"> о човеку</w:t>
            </w:r>
            <w:r w:rsidRPr="00153E2C">
              <w:rPr>
                <w:rFonts w:ascii="Times New Roman" w:eastAsia="Calibri" w:hAnsi="Times New Roman"/>
                <w:sz w:val="24"/>
                <w:szCs w:val="24"/>
                <w:lang w:val="ru-RU"/>
              </w:rPr>
              <w:t xml:space="preserve"> најзначајнији су јер им омогућавају да сагледају своје тело као јединствену целину, помогну им да разумеју важност правилног функционисања организма и да интеграција свих органских система доводи до одржања унутрашње (стабилне) равнотеже организма. Кроз савладавање обавезних садржаја ове целине одрасли могу повезати узрочно-последичне односе између здравог и болесног стања организма и научити због чега се може развити болест падом имунитета или непридржавањем основних хигијенских мера приликом неодржавања чистоће тела, простора, околине.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Обавезни садржаји целине </w:t>
            </w:r>
            <w:r w:rsidRPr="00153E2C">
              <w:rPr>
                <w:rFonts w:ascii="Times New Roman" w:eastAsia="Calibri" w:hAnsi="Times New Roman"/>
                <w:i/>
                <w:sz w:val="24"/>
                <w:szCs w:val="24"/>
                <w:lang w:val="ru-RU"/>
              </w:rPr>
              <w:t>Хигијена и здравље</w:t>
            </w:r>
            <w:r w:rsidRPr="00153E2C">
              <w:rPr>
                <w:rFonts w:ascii="Times New Roman" w:eastAsia="Calibri" w:hAnsi="Times New Roman"/>
                <w:sz w:val="24"/>
                <w:szCs w:val="24"/>
                <w:lang w:val="ru-RU"/>
              </w:rPr>
              <w:t xml:space="preserve"> надовезују се и употпуњавају садржаје </w:t>
            </w:r>
            <w:r w:rsidRPr="00153E2C">
              <w:rPr>
                <w:rFonts w:ascii="Times New Roman" w:eastAsia="Calibri" w:hAnsi="Times New Roman"/>
                <w:i/>
                <w:sz w:val="24"/>
                <w:szCs w:val="24"/>
                <w:lang w:val="ru-RU"/>
              </w:rPr>
              <w:t>Наук</w:t>
            </w:r>
            <w:r>
              <w:rPr>
                <w:rFonts w:ascii="Times New Roman" w:eastAsia="Calibri" w:hAnsi="Times New Roman"/>
                <w:i/>
                <w:sz w:val="24"/>
                <w:szCs w:val="24"/>
                <w:lang w:val="ru-RU"/>
              </w:rPr>
              <w:t>е</w:t>
            </w:r>
            <w:r w:rsidRPr="00153E2C">
              <w:rPr>
                <w:rFonts w:ascii="Times New Roman" w:eastAsia="Calibri" w:hAnsi="Times New Roman"/>
                <w:i/>
                <w:sz w:val="24"/>
                <w:szCs w:val="24"/>
                <w:lang w:val="ru-RU"/>
              </w:rPr>
              <w:t xml:space="preserve"> о човеку</w:t>
            </w:r>
            <w:r w:rsidRPr="00153E2C">
              <w:rPr>
                <w:rFonts w:ascii="Times New Roman" w:eastAsia="Calibri" w:hAnsi="Times New Roman"/>
                <w:sz w:val="24"/>
                <w:szCs w:val="24"/>
                <w:lang w:val="ru-RU"/>
              </w:rPr>
              <w:t xml:space="preserve">. </w:t>
            </w: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 </w:t>
            </w: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Изучавањем садржаја ових целина од одраслих се очекује да развију одговоран однос према сопственом здрављу и здрављу најближих са посебним акцентом на одржавање личне хигијене, хигијене породице, кућних љубимаца и животног простора. </w:t>
            </w: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Посебну пажњу треба посветити садржајима који се односе на практичну примену правила културе исхране, становања</w:t>
            </w:r>
            <w:r>
              <w:rPr>
                <w:rFonts w:ascii="Times New Roman" w:eastAsia="Calibri" w:hAnsi="Times New Roman"/>
                <w:sz w:val="24"/>
                <w:szCs w:val="24"/>
                <w:lang w:val="ru-RU"/>
              </w:rPr>
              <w:t xml:space="preserve"> и</w:t>
            </w:r>
            <w:r w:rsidRPr="00153E2C">
              <w:rPr>
                <w:rFonts w:ascii="Times New Roman" w:eastAsia="Calibri" w:hAnsi="Times New Roman"/>
                <w:sz w:val="24"/>
                <w:szCs w:val="24"/>
                <w:lang w:val="ru-RU"/>
              </w:rPr>
              <w:t xml:space="preserve"> одевања ради подизања квалитета живота.</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Изучавањем садржаја тематске целини </w:t>
            </w:r>
            <w:r w:rsidRPr="00153E2C">
              <w:rPr>
                <w:rFonts w:ascii="Times New Roman" w:eastAsia="Calibri" w:hAnsi="Times New Roman"/>
                <w:i/>
                <w:sz w:val="24"/>
                <w:szCs w:val="24"/>
                <w:lang w:val="ru-RU"/>
              </w:rPr>
              <w:t>Однос живих бића и животне средине</w:t>
            </w:r>
            <w:r w:rsidRPr="00153E2C">
              <w:rPr>
                <w:rFonts w:ascii="Times New Roman" w:eastAsia="Calibri" w:hAnsi="Times New Roman"/>
                <w:sz w:val="24"/>
                <w:szCs w:val="24"/>
                <w:lang w:val="ru-RU"/>
              </w:rPr>
              <w:t xml:space="preserve"> оствариће се исходи који од одраслих очекују да овладају основним појмовима из екологије (популација, животна заједница, еко</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систем), и да схвате међусобну </w:t>
            </w:r>
            <w:r w:rsidRPr="00153E2C">
              <w:rPr>
                <w:rFonts w:ascii="Times New Roman" w:eastAsia="Calibri" w:hAnsi="Times New Roman"/>
                <w:sz w:val="24"/>
                <w:szCs w:val="24"/>
                <w:lang w:val="ru-RU"/>
              </w:rPr>
              <w:lastRenderedPageBreak/>
              <w:t>повезаност организама и животне средине.</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Садржаји целине </w:t>
            </w:r>
            <w:r w:rsidRPr="00153E2C">
              <w:rPr>
                <w:rFonts w:ascii="Times New Roman" w:eastAsia="Calibri" w:hAnsi="Times New Roman"/>
                <w:i/>
                <w:sz w:val="24"/>
                <w:szCs w:val="24"/>
                <w:lang w:val="ru-RU"/>
              </w:rPr>
              <w:t xml:space="preserve">Животна средина и одрживи развој </w:t>
            </w:r>
            <w:r w:rsidRPr="00153E2C">
              <w:rPr>
                <w:rFonts w:ascii="Times New Roman" w:eastAsia="Calibri" w:hAnsi="Times New Roman"/>
                <w:sz w:val="24"/>
                <w:szCs w:val="24"/>
                <w:lang w:val="ru-RU"/>
              </w:rPr>
              <w:t xml:space="preserve">имају велики образовно-васпитни значај јер пружају одраслима могућност да уоче проблеме угрожавања животне средине у непосредном окружењу настале негативним деловањем човека. Садржаји ове целине доприносе развијању свести и одговорности код одраслих. </w:t>
            </w: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На основу личног искуства одрасли су у позицији да процене позитивне и негативне утицаје човека на природу, да увиде важност сваког појединца у заштити животне средине и да узму активно учешће у примени концепције одрживог развоја која се односи на одрживо коришћење природних ресурса, развијање личне одговорности према уштеди енергије, одвајању и правилном одлагању отпада и рециклажи. </w:t>
            </w:r>
          </w:p>
          <w:p w:rsidR="0012648D" w:rsidRPr="00153E2C" w:rsidRDefault="0012648D" w:rsidP="0012648D">
            <w:pPr>
              <w:spacing w:after="0"/>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Напредни садржаји омогућавају одраслима који брже напредују, више знају и више се интересују да унапреде биолошка знања и вештине. Ови садржаји се надовезују на обавезне садржаје у циљу проширивања и продубљивања знања и вештина. </w:t>
            </w: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Приликом реализације напредних садржаја потребно је уважити индивидуалне разлике и потребе одраслог.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Сваки одрасли може да изабере садржаје који га више занимају и помажу му да сагледа неки проблем, лакше дође до решења или испрати интересантан текст у дневним новинама или у ТВ програму (на пример, да ли је ГМ храна здрава или не).</w:t>
            </w:r>
            <w:r>
              <w:rPr>
                <w:rFonts w:ascii="Times New Roman" w:eastAsia="Calibri" w:hAnsi="Times New Roman"/>
                <w:sz w:val="24"/>
                <w:szCs w:val="24"/>
                <w:lang w:val="ru-RU"/>
              </w:rPr>
              <w:t xml:space="preserve">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Напредни садржаји могу да се реализују у редовној настави или организовањем додатне наставе. За оне одрасле који испољавају тешкоће у савладавању појединих наставних садржаја наставник ће организовати допунски рад.</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b/>
                <w:sz w:val="24"/>
                <w:szCs w:val="24"/>
                <w:lang w:val="ru-RU"/>
              </w:rPr>
              <w:t xml:space="preserve">Повезаност са другим предметима и модулима. </w:t>
            </w:r>
            <w:r w:rsidRPr="00153E2C">
              <w:rPr>
                <w:rFonts w:ascii="Times New Roman" w:eastAsia="Calibri" w:hAnsi="Times New Roman"/>
                <w:sz w:val="24"/>
                <w:szCs w:val="24"/>
                <w:lang w:val="ru-RU"/>
              </w:rPr>
              <w:t xml:space="preserve">Већину садржаја </w:t>
            </w:r>
            <w:r>
              <w:rPr>
                <w:rFonts w:ascii="Times New Roman" w:eastAsia="Calibri" w:hAnsi="Times New Roman"/>
                <w:sz w:val="24"/>
                <w:szCs w:val="24"/>
                <w:lang w:val="ru-RU"/>
              </w:rPr>
              <w:t>П</w:t>
            </w:r>
            <w:r w:rsidRPr="00153E2C">
              <w:rPr>
                <w:rFonts w:ascii="Times New Roman" w:eastAsia="Calibri" w:hAnsi="Times New Roman"/>
                <w:sz w:val="24"/>
                <w:szCs w:val="24"/>
                <w:lang w:val="ru-RU"/>
              </w:rPr>
              <w:t xml:space="preserve">рограма </w:t>
            </w:r>
            <w:r>
              <w:rPr>
                <w:rFonts w:ascii="Times New Roman" w:eastAsia="Calibri" w:hAnsi="Times New Roman"/>
                <w:sz w:val="24"/>
                <w:szCs w:val="24"/>
                <w:lang w:val="ru-RU"/>
              </w:rPr>
              <w:t>б</w:t>
            </w:r>
            <w:r w:rsidRPr="00153E2C">
              <w:rPr>
                <w:rFonts w:ascii="Times New Roman" w:eastAsia="Calibri" w:hAnsi="Times New Roman"/>
                <w:sz w:val="24"/>
                <w:szCs w:val="24"/>
                <w:lang w:val="ru-RU"/>
              </w:rPr>
              <w:t xml:space="preserve">иологије другог и трећег циклуса могуће је повезати са сличним садржајима: </w:t>
            </w:r>
          </w:p>
          <w:p w:rsidR="0012648D" w:rsidRPr="00153E2C" w:rsidRDefault="0012648D" w:rsidP="00573F33">
            <w:pPr>
              <w:spacing w:after="0"/>
              <w:jc w:val="both"/>
              <w:rPr>
                <w:rFonts w:ascii="Times New Roman" w:eastAsia="Calibri" w:hAnsi="Times New Roman"/>
                <w:b/>
                <w:sz w:val="24"/>
                <w:szCs w:val="24"/>
                <w:lang w:val="ru-RU"/>
              </w:rPr>
            </w:pPr>
          </w:p>
          <w:p w:rsidR="0012648D" w:rsidRPr="00153E2C" w:rsidRDefault="0012648D" w:rsidP="00892823">
            <w:pPr>
              <w:numPr>
                <w:ilvl w:val="0"/>
                <w:numId w:val="90"/>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природних предмета као што су: </w:t>
            </w:r>
            <w:r>
              <w:rPr>
                <w:rFonts w:ascii="Times New Roman" w:eastAsia="Calibri" w:hAnsi="Times New Roman"/>
                <w:sz w:val="24"/>
                <w:szCs w:val="24"/>
                <w:lang w:val="ru-RU"/>
              </w:rPr>
              <w:t>Г</w:t>
            </w:r>
            <w:r w:rsidRPr="00153E2C">
              <w:rPr>
                <w:rFonts w:ascii="Times New Roman" w:eastAsia="Calibri" w:hAnsi="Times New Roman"/>
                <w:sz w:val="24"/>
                <w:szCs w:val="24"/>
                <w:lang w:val="ru-RU"/>
              </w:rPr>
              <w:t>еографија (еколошки проблеми савременог света,</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природна богатсва Србије), </w:t>
            </w:r>
            <w:r>
              <w:rPr>
                <w:rFonts w:ascii="Times New Roman" w:eastAsia="Calibri" w:hAnsi="Times New Roman"/>
                <w:sz w:val="24"/>
                <w:szCs w:val="24"/>
                <w:lang w:val="ru-RU"/>
              </w:rPr>
              <w:t>Х</w:t>
            </w:r>
            <w:r w:rsidRPr="00153E2C">
              <w:rPr>
                <w:rFonts w:ascii="Times New Roman" w:eastAsia="Calibri" w:hAnsi="Times New Roman"/>
                <w:sz w:val="24"/>
                <w:szCs w:val="24"/>
                <w:lang w:val="ru-RU"/>
              </w:rPr>
              <w:t>емија (састав ваздуха, састојци хране)</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w:t>
            </w:r>
            <w:r>
              <w:rPr>
                <w:rFonts w:ascii="Times New Roman" w:eastAsia="Calibri" w:hAnsi="Times New Roman"/>
                <w:sz w:val="24"/>
                <w:szCs w:val="24"/>
                <w:lang w:val="ru-RU"/>
              </w:rPr>
              <w:t>Ф</w:t>
            </w:r>
            <w:r w:rsidRPr="00153E2C">
              <w:rPr>
                <w:rFonts w:ascii="Times New Roman" w:eastAsia="Calibri" w:hAnsi="Times New Roman"/>
                <w:sz w:val="24"/>
                <w:szCs w:val="24"/>
                <w:lang w:val="ru-RU"/>
              </w:rPr>
              <w:t xml:space="preserve">изика (прилагођеност облика тела кретању у одговарајућој средини), </w:t>
            </w:r>
            <w:r>
              <w:rPr>
                <w:rFonts w:ascii="Times New Roman" w:eastAsia="Calibri" w:hAnsi="Times New Roman"/>
                <w:sz w:val="24"/>
                <w:szCs w:val="24"/>
                <w:lang w:val="ru-RU"/>
              </w:rPr>
              <w:t>М</w:t>
            </w:r>
            <w:r w:rsidRPr="00153E2C">
              <w:rPr>
                <w:rFonts w:ascii="Times New Roman" w:eastAsia="Calibri" w:hAnsi="Times New Roman"/>
                <w:sz w:val="24"/>
                <w:szCs w:val="24"/>
                <w:lang w:val="ru-RU"/>
              </w:rPr>
              <w:t xml:space="preserve">атематика (све тематске целине програма биологије где се користе рачунске операције, табеларни и графички прикази), модул </w:t>
            </w:r>
            <w:r>
              <w:rPr>
                <w:rFonts w:ascii="Times New Roman" w:eastAsia="Calibri" w:hAnsi="Times New Roman"/>
                <w:sz w:val="24"/>
                <w:szCs w:val="24"/>
                <w:lang w:val="ru-RU"/>
              </w:rPr>
              <w:t>П</w:t>
            </w:r>
            <w:r w:rsidRPr="00153E2C">
              <w:rPr>
                <w:rFonts w:ascii="Times New Roman" w:eastAsia="Calibri" w:hAnsi="Times New Roman"/>
                <w:sz w:val="24"/>
                <w:szCs w:val="24"/>
                <w:lang w:val="ru-RU"/>
              </w:rPr>
              <w:t xml:space="preserve">римењене природне науке (производња, чување и конзервисање хране, припремање хране, гајење и заштита биљака, гајење и заштита животиња, здравље, кућна хигијена), модул </w:t>
            </w:r>
            <w:r>
              <w:rPr>
                <w:rFonts w:ascii="Times New Roman" w:eastAsia="Calibri" w:hAnsi="Times New Roman"/>
                <w:sz w:val="24"/>
                <w:szCs w:val="24"/>
                <w:lang w:val="ru-RU"/>
              </w:rPr>
              <w:t>О</w:t>
            </w:r>
            <w:r w:rsidRPr="00153E2C">
              <w:rPr>
                <w:rFonts w:ascii="Times New Roman" w:eastAsia="Calibri" w:hAnsi="Times New Roman"/>
                <w:sz w:val="24"/>
                <w:szCs w:val="24"/>
                <w:lang w:val="ru-RU"/>
              </w:rPr>
              <w:t xml:space="preserve">дговорно живљење у грађанском друштву (значај заштите сексуалног и репродуктивног здравља; начини преношења и заштите полнопреносивих инфекција и ХИВ-а, односно АИДС-а), </w:t>
            </w:r>
            <w:r>
              <w:rPr>
                <w:rFonts w:ascii="Times New Roman" w:eastAsia="Calibri" w:hAnsi="Times New Roman"/>
                <w:sz w:val="24"/>
                <w:szCs w:val="24"/>
                <w:lang w:val="ru-RU"/>
              </w:rPr>
              <w:t>Д</w:t>
            </w:r>
            <w:r w:rsidRPr="00153E2C">
              <w:rPr>
                <w:rFonts w:ascii="Times New Roman" w:eastAsia="Calibri" w:hAnsi="Times New Roman"/>
                <w:sz w:val="24"/>
                <w:szCs w:val="24"/>
                <w:lang w:val="ru-RU"/>
              </w:rPr>
              <w:t xml:space="preserve">игитална писменост (проналажење биолошких текстова на </w:t>
            </w:r>
            <w:r>
              <w:rPr>
                <w:rFonts w:ascii="Times New Roman" w:eastAsia="Calibri" w:hAnsi="Times New Roman"/>
                <w:sz w:val="24"/>
                <w:szCs w:val="24"/>
                <w:lang w:val="ru-RU"/>
              </w:rPr>
              <w:t>и</w:t>
            </w:r>
            <w:r w:rsidRPr="00153E2C">
              <w:rPr>
                <w:rFonts w:ascii="Times New Roman" w:eastAsia="Calibri" w:hAnsi="Times New Roman"/>
                <w:sz w:val="24"/>
                <w:szCs w:val="24"/>
                <w:lang w:val="ru-RU"/>
              </w:rPr>
              <w:t>нтернету на основу кључне речи);</w:t>
            </w:r>
          </w:p>
          <w:p w:rsidR="0012648D" w:rsidRPr="00153E2C" w:rsidRDefault="0012648D" w:rsidP="00892823">
            <w:pPr>
              <w:numPr>
                <w:ilvl w:val="0"/>
                <w:numId w:val="90"/>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друштвених предмета као што су: </w:t>
            </w:r>
            <w:r>
              <w:rPr>
                <w:rFonts w:ascii="Times New Roman" w:eastAsia="Calibri" w:hAnsi="Times New Roman"/>
                <w:sz w:val="24"/>
                <w:szCs w:val="24"/>
                <w:lang w:val="ru-RU"/>
              </w:rPr>
              <w:t>С</w:t>
            </w:r>
            <w:r w:rsidRPr="00153E2C">
              <w:rPr>
                <w:rFonts w:ascii="Times New Roman" w:eastAsia="Calibri" w:hAnsi="Times New Roman"/>
                <w:sz w:val="24"/>
                <w:szCs w:val="24"/>
                <w:lang w:val="ru-RU"/>
              </w:rPr>
              <w:t xml:space="preserve">рпски језик (све тематске целине кроз књижевноуметничке и научнопопуларне текстове), </w:t>
            </w:r>
            <w:r>
              <w:rPr>
                <w:rFonts w:ascii="Times New Roman" w:eastAsia="Calibri" w:hAnsi="Times New Roman"/>
                <w:sz w:val="24"/>
                <w:szCs w:val="24"/>
                <w:lang w:val="ru-RU"/>
              </w:rPr>
              <w:t>И</w:t>
            </w:r>
            <w:r w:rsidRPr="00153E2C">
              <w:rPr>
                <w:rFonts w:ascii="Times New Roman" w:eastAsia="Calibri" w:hAnsi="Times New Roman"/>
                <w:sz w:val="24"/>
                <w:szCs w:val="24"/>
                <w:lang w:val="ru-RU"/>
              </w:rPr>
              <w:t xml:space="preserve">сторија (историјски развој човека и његов утицај на животну средину); </w:t>
            </w:r>
          </w:p>
          <w:p w:rsidR="0012648D" w:rsidRPr="00153E2C" w:rsidRDefault="0012648D" w:rsidP="00892823">
            <w:pPr>
              <w:numPr>
                <w:ilvl w:val="0"/>
                <w:numId w:val="90"/>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lastRenderedPageBreak/>
              <w:t xml:space="preserve">повезивањем садржаја </w:t>
            </w:r>
            <w:r>
              <w:rPr>
                <w:rFonts w:ascii="Times New Roman" w:eastAsia="Calibri" w:hAnsi="Times New Roman"/>
                <w:sz w:val="24"/>
                <w:szCs w:val="24"/>
                <w:lang w:val="ru-RU"/>
              </w:rPr>
              <w:t>Б</w:t>
            </w:r>
            <w:r w:rsidRPr="00153E2C">
              <w:rPr>
                <w:rFonts w:ascii="Times New Roman" w:eastAsia="Calibri" w:hAnsi="Times New Roman"/>
                <w:sz w:val="24"/>
                <w:szCs w:val="24"/>
                <w:lang w:val="ru-RU"/>
              </w:rPr>
              <w:t>иологије са сличним садржајима других предмета и модула могуће је остварити кроз тематску, интердисципли-нарну наставу</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што ће допринети да одрасли стекну комплексна, целовита знања.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b/>
                <w:sz w:val="24"/>
                <w:szCs w:val="24"/>
                <w:lang w:val="ru-RU"/>
              </w:rPr>
              <w:t xml:space="preserve">Праћење напредовања и оцењивање. </w:t>
            </w:r>
            <w:r w:rsidRPr="00153E2C">
              <w:rPr>
                <w:rFonts w:ascii="Times New Roman" w:eastAsia="Calibri" w:hAnsi="Times New Roman"/>
                <w:sz w:val="24"/>
                <w:szCs w:val="24"/>
                <w:lang w:val="ru-RU"/>
              </w:rPr>
              <w:t>Праћење и оцењивање је у функцији учења и самопроцене напредовања одраслог и треба да буде формативно (праћење напре</w:t>
            </w:r>
            <w:r>
              <w:rPr>
                <w:rFonts w:ascii="Times New Roman" w:eastAsia="Calibri" w:hAnsi="Times New Roman"/>
                <w:sz w:val="24"/>
                <w:szCs w:val="24"/>
                <w:lang w:val="ru-RU"/>
              </w:rPr>
              <w:t>т</w:t>
            </w:r>
            <w:r w:rsidRPr="00153E2C">
              <w:rPr>
                <w:rFonts w:ascii="Times New Roman" w:eastAsia="Calibri" w:hAnsi="Times New Roman"/>
                <w:sz w:val="24"/>
                <w:szCs w:val="24"/>
                <w:lang w:val="ru-RU"/>
              </w:rPr>
              <w:t>ка) и сумативно (процена постигнућа), засновано на унапред постављеним жељеним исходима уз коришћење различитих приступа и уважавање индивидуалних разлика међу одраслима.</w:t>
            </w:r>
          </w:p>
          <w:p w:rsidR="0012648D" w:rsidRPr="00153E2C" w:rsidRDefault="0012648D" w:rsidP="00573F33">
            <w:pPr>
              <w:spacing w:after="0"/>
              <w:jc w:val="both"/>
              <w:rPr>
                <w:rFonts w:ascii="Times New Roman" w:eastAsia="Calibri" w:hAnsi="Times New Roman"/>
                <w:b/>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Напредовање и успех одраслог треба да буде континуиран процес и да се састоји из неколико фаза.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 почетку сваког циклуса потребн</w:t>
            </w:r>
            <w:r>
              <w:rPr>
                <w:rFonts w:ascii="Times New Roman" w:eastAsia="Calibri" w:hAnsi="Times New Roman"/>
                <w:sz w:val="24"/>
                <w:szCs w:val="24"/>
                <w:lang w:val="ru-RU"/>
              </w:rPr>
              <w:t>о</w:t>
            </w:r>
            <w:r w:rsidRPr="00153E2C">
              <w:rPr>
                <w:rFonts w:ascii="Times New Roman" w:eastAsia="Calibri" w:hAnsi="Times New Roman"/>
                <w:sz w:val="24"/>
                <w:szCs w:val="24"/>
                <w:lang w:val="ru-RU"/>
              </w:rPr>
              <w:t xml:space="preserve"> је установити ниво предзнања и непосредног искуства одраслог (кроз разговор, анкету, упитник, иницијални тест) како би се организовао план садржаја за даље напредовање.</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Током реализације програма стално праћење стицања знања обављало би се кроз дијалог, такмичења у знању, организовање квизова, али и кроз усмену и писмену проверу у виду петоминутних контролних вежби или мини теста.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Вежба или тест требало би да садрже задатке различите тежине, градираних од једноставнијих ка сложенијим (као примери могу послужити тестовски задаци који су дати уз материјал за наставнике). </w:t>
            </w:r>
          </w:p>
          <w:p w:rsidR="0012648D" w:rsidRPr="00153E2C" w:rsidRDefault="0012648D" w:rsidP="0012648D">
            <w:pPr>
              <w:spacing w:after="0"/>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Приликом креирања нових задатака потребно је водити рачуна да:</w:t>
            </w:r>
          </w:p>
          <w:p w:rsidR="0012648D" w:rsidRPr="00153E2C" w:rsidRDefault="0012648D" w:rsidP="00892823">
            <w:pPr>
              <w:numPr>
                <w:ilvl w:val="0"/>
                <w:numId w:val="91"/>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текст задатка буде кратак, јасан, лак за разумевање; </w:t>
            </w:r>
          </w:p>
          <w:p w:rsidR="0012648D" w:rsidRPr="00153E2C" w:rsidRDefault="0012648D" w:rsidP="00892823">
            <w:pPr>
              <w:numPr>
                <w:ilvl w:val="0"/>
                <w:numId w:val="91"/>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текст у задатку буде занимљив са релевантним чињеницама (близак животним ситуацијама и искуствима одраслих);</w:t>
            </w:r>
          </w:p>
          <w:p w:rsidR="0012648D" w:rsidRPr="00153E2C" w:rsidRDefault="0012648D" w:rsidP="00892823">
            <w:pPr>
              <w:numPr>
                <w:ilvl w:val="0"/>
                <w:numId w:val="91"/>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инструкција садржи све елементе потребне за одговор;</w:t>
            </w:r>
          </w:p>
          <w:p w:rsidR="0012648D" w:rsidRPr="00153E2C" w:rsidRDefault="0012648D" w:rsidP="00892823">
            <w:pPr>
              <w:numPr>
                <w:ilvl w:val="0"/>
                <w:numId w:val="91"/>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форме питања буду разноврсне (кратак одговор, вишеструки избор, спаривање, кукавичје јаје, допуњавање, попуњавање табеле, цртање графика) које траже од одраслог различите стратегије интелектуалног рада;</w:t>
            </w:r>
          </w:p>
          <w:p w:rsidR="0012648D" w:rsidRPr="00153E2C" w:rsidRDefault="0012648D" w:rsidP="00892823">
            <w:pPr>
              <w:numPr>
                <w:ilvl w:val="0"/>
                <w:numId w:val="91"/>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постоји довољно простора за решавање задатака;</w:t>
            </w:r>
          </w:p>
          <w:p w:rsidR="0012648D" w:rsidRPr="00153E2C" w:rsidRDefault="0012648D" w:rsidP="00892823">
            <w:pPr>
              <w:numPr>
                <w:ilvl w:val="0"/>
                <w:numId w:val="91"/>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може да се уради у одређеном временском периоду;</w:t>
            </w:r>
          </w:p>
          <w:p w:rsidR="0012648D" w:rsidRPr="00153E2C" w:rsidRDefault="0012648D" w:rsidP="00892823">
            <w:pPr>
              <w:numPr>
                <w:ilvl w:val="0"/>
                <w:numId w:val="91"/>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испитује само један захтев, тј. да се проверава само једна врста постигнућа.</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Оцењивање успеха одраслог, такође, треба да буде континуирано и у функцији његовог напредовања, уз примену различитих врста оцењивања с обзиром на образовне способности и уз уважавање индивидуалних разлика и способности. </w:t>
            </w:r>
          </w:p>
          <w:p w:rsidR="0012648D" w:rsidRPr="00620CE4" w:rsidRDefault="0012648D" w:rsidP="0012648D">
            <w:pPr>
              <w:spacing w:after="0"/>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b/>
                <w:sz w:val="24"/>
                <w:szCs w:val="24"/>
                <w:lang w:val="ru-RU"/>
              </w:rPr>
              <w:t xml:space="preserve">Улога и начин коришћења Водича за наставу и учење. </w:t>
            </w:r>
            <w:r w:rsidRPr="00153E2C">
              <w:rPr>
                <w:rFonts w:ascii="Times New Roman" w:eastAsia="Calibri" w:hAnsi="Times New Roman"/>
                <w:sz w:val="24"/>
                <w:szCs w:val="24"/>
                <w:lang w:val="ru-RU"/>
              </w:rPr>
              <w:t xml:space="preserve">Водич за наставу и учење </w:t>
            </w:r>
            <w:r w:rsidRPr="00153E2C">
              <w:rPr>
                <w:rFonts w:ascii="Times New Roman" w:eastAsia="Calibri" w:hAnsi="Times New Roman"/>
                <w:sz w:val="24"/>
                <w:szCs w:val="24"/>
                <w:lang w:val="ru-RU"/>
              </w:rPr>
              <w:lastRenderedPageBreak/>
              <w:t>намењен је наставницима и одраслима. Као једна врста путоказа, Водич је првенствено намењен наставницима. Уз примере обраде садржаја наставници могу да наставе да сами осмишљавају материјал за учење који ће привући пажњу одраслих, инспирисати их на учење, бити довољно информативан</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поучан и користан у свакодневном животу одраслих.</w:t>
            </w: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У овом процесу наставник је тај који организује наставу, подстиче самостални и групни истраживачки и креативан рад, прати индивидуални темпо напредовања одраслих.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Део Водича намењен је одраслима у форми радних листова, са илустрацијама и кратким текстом који се односи на одређени садржај и </w:t>
            </w:r>
            <w:r>
              <w:rPr>
                <w:rFonts w:ascii="Times New Roman" w:eastAsia="Calibri" w:hAnsi="Times New Roman"/>
                <w:sz w:val="24"/>
                <w:szCs w:val="24"/>
                <w:lang w:val="ru-RU"/>
              </w:rPr>
              <w:t xml:space="preserve">са </w:t>
            </w:r>
            <w:r w:rsidRPr="00153E2C">
              <w:rPr>
                <w:rFonts w:ascii="Times New Roman" w:eastAsia="Calibri" w:hAnsi="Times New Roman"/>
                <w:sz w:val="24"/>
                <w:szCs w:val="24"/>
                <w:lang w:val="ru-RU"/>
              </w:rPr>
              <w:t xml:space="preserve">мотивационим питањима како би се одрасли ставили у активну позицију оних који решавају проблеме, објашњавају и повезују са реалним животним ситуацијама. </w:t>
            </w:r>
          </w:p>
          <w:p w:rsidR="0012648D" w:rsidRPr="00153E2C" w:rsidRDefault="0012648D" w:rsidP="00573F33">
            <w:pPr>
              <w:spacing w:after="0"/>
              <w:jc w:val="both"/>
              <w:rPr>
                <w:rFonts w:ascii="Times New Roman" w:eastAsia="Calibri" w:hAnsi="Times New Roman"/>
                <w:sz w:val="24"/>
                <w:szCs w:val="24"/>
                <w:lang w:val="ru-RU"/>
              </w:rPr>
            </w:pP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 крају Водича за одрасле налаз</w:t>
            </w:r>
            <w:r>
              <w:rPr>
                <w:rFonts w:ascii="Times New Roman" w:eastAsia="Calibri" w:hAnsi="Times New Roman"/>
                <w:sz w:val="24"/>
                <w:szCs w:val="24"/>
                <w:lang w:val="ru-RU"/>
              </w:rPr>
              <w:t>и</w:t>
            </w:r>
            <w:r w:rsidRPr="00153E2C">
              <w:rPr>
                <w:rFonts w:ascii="Times New Roman" w:eastAsia="Calibri" w:hAnsi="Times New Roman"/>
                <w:sz w:val="24"/>
                <w:szCs w:val="24"/>
                <w:lang w:val="ru-RU"/>
              </w:rPr>
              <w:t xml:space="preserve"> се неколико кратких тестова за самостално процењивање и самовредновање резултата учења. Пратећи свој рад и напредовање на овај начин, одрасли стичу самопоуздање, процењују своје постигнуће и доносе одлуке о свом наредном напредовању.</w:t>
            </w:r>
          </w:p>
          <w:p w:rsidR="0012648D" w:rsidRPr="00153E2C" w:rsidRDefault="0012648D" w:rsidP="00573F33">
            <w:pPr>
              <w:spacing w:after="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 </w:t>
            </w:r>
          </w:p>
        </w:tc>
      </w:tr>
    </w:tbl>
    <w:p w:rsidR="00721634" w:rsidRDefault="00721634" w:rsidP="00721634">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C85C43" w:rsidRPr="00153E2C" w:rsidTr="005165DD">
        <w:tc>
          <w:tcPr>
            <w:tcW w:w="9242" w:type="dxa"/>
            <w:shd w:val="clear" w:color="auto" w:fill="002060"/>
          </w:tcPr>
          <w:p w:rsidR="00C85C43" w:rsidRPr="00153E2C" w:rsidRDefault="00C85C43" w:rsidP="005165DD">
            <w:pPr>
              <w:spacing w:after="0"/>
              <w:ind w:left="360" w:hanging="360"/>
              <w:jc w:val="center"/>
              <w:rPr>
                <w:rFonts w:ascii="Times New Roman" w:eastAsia="Calibri" w:hAnsi="Times New Roman"/>
                <w:b/>
                <w:caps/>
                <w:sz w:val="24"/>
                <w:szCs w:val="24"/>
              </w:rPr>
            </w:pPr>
          </w:p>
          <w:p w:rsidR="00C85C43" w:rsidRPr="00153E2C" w:rsidRDefault="00C85C43" w:rsidP="005165DD">
            <w:pPr>
              <w:spacing w:after="0"/>
              <w:ind w:left="360" w:hanging="360"/>
              <w:jc w:val="center"/>
              <w:rPr>
                <w:rFonts w:ascii="Times New Roman" w:eastAsia="Calibri" w:hAnsi="Times New Roman"/>
                <w:b/>
                <w:caps/>
                <w:sz w:val="24"/>
                <w:szCs w:val="24"/>
              </w:rPr>
            </w:pPr>
            <w:r w:rsidRPr="00153E2C">
              <w:rPr>
                <w:rFonts w:ascii="Times New Roman" w:eastAsia="Calibri" w:hAnsi="Times New Roman"/>
                <w:b/>
                <w:caps/>
                <w:sz w:val="24"/>
                <w:szCs w:val="24"/>
              </w:rPr>
              <w:t>И С Т О Р И Ј А</w:t>
            </w:r>
          </w:p>
          <w:p w:rsidR="00C85C43" w:rsidRPr="00153E2C" w:rsidRDefault="00C85C43" w:rsidP="005165DD">
            <w:pPr>
              <w:spacing w:after="0"/>
              <w:rPr>
                <w:rFonts w:ascii="Times New Roman" w:eastAsia="Calibri" w:hAnsi="Times New Roman"/>
                <w:b/>
                <w:caps/>
                <w:sz w:val="24"/>
                <w:szCs w:val="24"/>
              </w:rPr>
            </w:pPr>
          </w:p>
        </w:tc>
      </w:tr>
      <w:tr w:rsidR="00C85C43" w:rsidRPr="00153E2C" w:rsidTr="005165DD">
        <w:tc>
          <w:tcPr>
            <w:tcW w:w="9242" w:type="dxa"/>
          </w:tcPr>
          <w:p w:rsidR="00C85C43" w:rsidRPr="00153E2C" w:rsidRDefault="00C85C43" w:rsidP="005165DD">
            <w:pPr>
              <w:spacing w:after="0"/>
              <w:ind w:left="360" w:hanging="360"/>
              <w:rPr>
                <w:rFonts w:ascii="Times New Roman" w:eastAsia="Calibri" w:hAnsi="Times New Roman"/>
                <w:b/>
                <w:sz w:val="24"/>
                <w:szCs w:val="24"/>
                <w:lang w:val="ru-RU"/>
              </w:rPr>
            </w:pPr>
          </w:p>
          <w:p w:rsidR="00C85C43" w:rsidRPr="00153E2C" w:rsidRDefault="00C85C43" w:rsidP="00573F33">
            <w:pPr>
              <w:spacing w:after="0"/>
              <w:jc w:val="both"/>
              <w:rPr>
                <w:rFonts w:ascii="Times New Roman" w:eastAsia="Calibri" w:hAnsi="Times New Roman"/>
                <w:sz w:val="24"/>
                <w:szCs w:val="24"/>
                <w:lang w:val="ru-RU"/>
              </w:rPr>
            </w:pPr>
            <w:r w:rsidRPr="00153E2C">
              <w:rPr>
                <w:rFonts w:ascii="Times New Roman" w:eastAsia="Calibri" w:hAnsi="Times New Roman"/>
                <w:b/>
                <w:sz w:val="24"/>
                <w:szCs w:val="24"/>
              </w:rPr>
              <w:t xml:space="preserve">Циљ </w:t>
            </w:r>
            <w:r w:rsidRPr="00153E2C">
              <w:rPr>
                <w:rFonts w:ascii="Times New Roman" w:eastAsia="Calibri" w:hAnsi="Times New Roman"/>
                <w:sz w:val="24"/>
                <w:szCs w:val="24"/>
              </w:rPr>
              <w:t>настав</w:t>
            </w:r>
            <w:r w:rsidRPr="00153E2C">
              <w:rPr>
                <w:rFonts w:ascii="Times New Roman" w:eastAsia="Calibri" w:hAnsi="Times New Roman"/>
                <w:sz w:val="24"/>
                <w:szCs w:val="24"/>
                <w:lang w:val="ru-RU"/>
              </w:rPr>
              <w:t>е</w:t>
            </w:r>
            <w:r w:rsidRPr="00153E2C">
              <w:rPr>
                <w:rFonts w:ascii="Times New Roman" w:eastAsia="Calibri" w:hAnsi="Times New Roman"/>
                <w:sz w:val="24"/>
                <w:szCs w:val="24"/>
              </w:rPr>
              <w:t xml:space="preserve"> историје је да се одрасли упозна са важним догађајима, личностима, појавама и процесима из историје људског друштва и средине у којој живи.</w:t>
            </w:r>
          </w:p>
          <w:p w:rsidR="00C85C43" w:rsidRPr="00153E2C" w:rsidRDefault="00C85C43" w:rsidP="005165DD">
            <w:pPr>
              <w:spacing w:after="0"/>
              <w:ind w:left="360" w:hanging="360"/>
              <w:rPr>
                <w:rFonts w:ascii="Times New Roman" w:eastAsia="Calibri" w:hAnsi="Times New Roman"/>
                <w:b/>
                <w:sz w:val="24"/>
                <w:szCs w:val="24"/>
                <w:lang w:val="ru-RU"/>
              </w:rPr>
            </w:pPr>
          </w:p>
        </w:tc>
      </w:tr>
      <w:tr w:rsidR="00C85C43" w:rsidRPr="00153E2C" w:rsidTr="005165DD">
        <w:tc>
          <w:tcPr>
            <w:tcW w:w="9242" w:type="dxa"/>
          </w:tcPr>
          <w:p w:rsidR="00C85C43" w:rsidRPr="00153E2C" w:rsidRDefault="00C85C43" w:rsidP="005165DD">
            <w:pPr>
              <w:spacing w:after="0"/>
              <w:ind w:left="360" w:hanging="360"/>
              <w:rPr>
                <w:rFonts w:ascii="Times New Roman" w:eastAsia="Calibri" w:hAnsi="Times New Roman"/>
                <w:b/>
                <w:sz w:val="24"/>
                <w:szCs w:val="24"/>
                <w:lang w:val="ru-RU"/>
              </w:rPr>
            </w:pPr>
          </w:p>
          <w:p w:rsidR="00C85C43" w:rsidRPr="00153E2C" w:rsidRDefault="00C85C43" w:rsidP="00573F33">
            <w:pPr>
              <w:spacing w:after="0"/>
              <w:ind w:left="360" w:hanging="360"/>
              <w:jc w:val="both"/>
              <w:rPr>
                <w:rFonts w:ascii="Times New Roman" w:eastAsia="Calibri" w:hAnsi="Times New Roman"/>
                <w:caps/>
                <w:sz w:val="24"/>
                <w:szCs w:val="24"/>
              </w:rPr>
            </w:pPr>
            <w:r w:rsidRPr="00153E2C">
              <w:rPr>
                <w:rFonts w:ascii="Times New Roman" w:eastAsia="Calibri" w:hAnsi="Times New Roman"/>
                <w:b/>
                <w:caps/>
                <w:sz w:val="24"/>
                <w:szCs w:val="24"/>
              </w:rPr>
              <w:t xml:space="preserve">Исходи </w:t>
            </w:r>
          </w:p>
          <w:p w:rsidR="00C85C43" w:rsidRPr="00153E2C" w:rsidRDefault="00C85C43" w:rsidP="00573F33">
            <w:pPr>
              <w:spacing w:after="0"/>
              <w:ind w:left="360" w:hanging="360"/>
              <w:jc w:val="both"/>
              <w:rPr>
                <w:rFonts w:ascii="Times New Roman" w:eastAsia="Calibri" w:hAnsi="Times New Roman"/>
                <w:sz w:val="24"/>
                <w:szCs w:val="24"/>
                <w:lang w:val="ru-RU"/>
              </w:rPr>
            </w:pPr>
          </w:p>
          <w:p w:rsidR="00C85C43" w:rsidRPr="00B77E71" w:rsidRDefault="00C85C43" w:rsidP="00573F33">
            <w:pPr>
              <w:spacing w:after="0"/>
              <w:ind w:left="360" w:hanging="360"/>
              <w:jc w:val="both"/>
              <w:rPr>
                <w:rFonts w:ascii="Times New Roman" w:eastAsia="Calibri" w:hAnsi="Times New Roman"/>
                <w:sz w:val="24"/>
                <w:szCs w:val="24"/>
                <w:lang w:val="ru-RU"/>
              </w:rPr>
            </w:pPr>
            <w:r w:rsidRPr="00153E2C">
              <w:rPr>
                <w:rFonts w:ascii="Times New Roman" w:eastAsia="Calibri" w:hAnsi="Times New Roman"/>
                <w:sz w:val="24"/>
                <w:szCs w:val="24"/>
              </w:rPr>
              <w:t>По завршетку основног образовања одрасли ће умети да:</w:t>
            </w:r>
            <w:r>
              <w:rPr>
                <w:rFonts w:ascii="Times New Roman" w:eastAsia="Calibri" w:hAnsi="Times New Roman"/>
                <w:sz w:val="24"/>
                <w:szCs w:val="24"/>
              </w:rPr>
              <w:t xml:space="preserve">    </w:t>
            </w:r>
          </w:p>
          <w:p w:rsidR="00C85C43" w:rsidRPr="00B77E71" w:rsidRDefault="00C85C43" w:rsidP="00573F33">
            <w:pPr>
              <w:spacing w:after="0"/>
              <w:ind w:left="360" w:hanging="360"/>
              <w:jc w:val="both"/>
              <w:rPr>
                <w:rFonts w:ascii="Times New Roman" w:eastAsia="Calibri" w:hAnsi="Times New Roman"/>
                <w:sz w:val="24"/>
                <w:szCs w:val="24"/>
                <w:lang w:val="ru-RU"/>
              </w:rPr>
            </w:pP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правилно употребљава појaм историја;</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наведе, препозна и разврста историјске изворе на материјалне и писане; </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именује, разликује и правилно употребљава (примењује) основне временске одреднице (датум, деценија, век, миленијум, ера);</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наведе поделу прошлости на праисторију и историју;</w:t>
            </w:r>
            <w:r>
              <w:rPr>
                <w:rFonts w:ascii="Times New Roman" w:eastAsia="Calibri" w:hAnsi="Times New Roman"/>
                <w:sz w:val="24"/>
                <w:szCs w:val="24"/>
                <w:lang w:val="ru-RU"/>
              </w:rPr>
              <w:t xml:space="preserve"> </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именује, поређа по редоследу, опише и разликује историјске периоде (стари, средњи, нови век и савремено доба); </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препозна простор на историјској карти; </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примени знање из историје на историјској карти (приказује на којем простору су се одиграли најважнији догађаји из локалне, националне, регионалне</w:t>
            </w:r>
            <w:r>
              <w:rPr>
                <w:rFonts w:ascii="Times New Roman" w:eastAsia="Calibri" w:hAnsi="Times New Roman"/>
                <w:sz w:val="24"/>
                <w:szCs w:val="24"/>
                <w:lang w:val="ru-RU"/>
              </w:rPr>
              <w:t xml:space="preserve"> и </w:t>
            </w:r>
            <w:r w:rsidRPr="00153E2C">
              <w:rPr>
                <w:rFonts w:ascii="Times New Roman" w:eastAsia="Calibri" w:hAnsi="Times New Roman"/>
                <w:sz w:val="24"/>
                <w:szCs w:val="24"/>
                <w:lang w:val="ru-RU"/>
              </w:rPr>
              <w:t>опште историје);</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препозна значење основних појмова из историје цивилизације (друштво, </w:t>
            </w:r>
            <w:r w:rsidRPr="00153E2C">
              <w:rPr>
                <w:rFonts w:ascii="Times New Roman" w:eastAsia="Calibri" w:hAnsi="Times New Roman"/>
                <w:sz w:val="24"/>
                <w:szCs w:val="24"/>
                <w:lang w:val="ru-RU"/>
              </w:rPr>
              <w:lastRenderedPageBreak/>
              <w:t>држава, монархија, република, аристократија, демократија, скупштина, устав,</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народ, људска права, рат, геноцид, холокауст,</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револуција, сеобе, писмо); </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наведе најважније догађаје, личности, појаве и процесе из опште историје; </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наведе најважније догађаје</w:t>
            </w:r>
            <w:r>
              <w:rPr>
                <w:rFonts w:ascii="Times New Roman" w:eastAsia="Calibri" w:hAnsi="Times New Roman"/>
                <w:sz w:val="24"/>
                <w:szCs w:val="24"/>
                <w:lang w:val="ru-RU"/>
              </w:rPr>
              <w:t>,</w:t>
            </w:r>
            <w:r w:rsidRPr="00153E2C">
              <w:rPr>
                <w:rFonts w:ascii="Times New Roman" w:eastAsia="Calibri" w:hAnsi="Times New Roman"/>
                <w:sz w:val="24"/>
                <w:szCs w:val="24"/>
                <w:lang w:val="ru-RU"/>
              </w:rPr>
              <w:t xml:space="preserve"> личности, појаве и процесе из националне историје;</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прикаже, на одабраним примерима, да један историјски догађај</w:t>
            </w:r>
            <w:r>
              <w:rPr>
                <w:rFonts w:ascii="Times New Roman" w:eastAsia="Calibri" w:hAnsi="Times New Roman"/>
                <w:sz w:val="24"/>
                <w:szCs w:val="24"/>
                <w:lang w:val="ru-RU"/>
              </w:rPr>
              <w:t xml:space="preserve"> или</w:t>
            </w:r>
            <w:r w:rsidRPr="00153E2C">
              <w:rPr>
                <w:rFonts w:ascii="Times New Roman" w:eastAsia="Calibri" w:hAnsi="Times New Roman"/>
                <w:sz w:val="24"/>
                <w:szCs w:val="24"/>
                <w:lang w:val="ru-RU"/>
              </w:rPr>
              <w:t xml:space="preserve"> личност може различито да се тумачи (Косовска битка, Вук Бранковић);</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уочи повезаност националне, регионалне и светске историје на најзначајнијим примерима (Велики рат, Други светски рат);</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препозна повезаност неких најважнијих појава из прошлости са појавама из сада</w:t>
            </w:r>
            <w:r w:rsidRPr="00153E2C">
              <w:rPr>
                <w:rFonts w:ascii="Times New Roman" w:eastAsia="Calibri" w:hAnsi="Times New Roman"/>
                <w:sz w:val="24"/>
                <w:szCs w:val="24"/>
                <w:lang w:val="ru-RU"/>
              </w:rPr>
              <w:softHyphen/>
              <w:t xml:space="preserve">шњости (сеобе, демократија, република, скупштина); </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наведе узроке и последице неких најважнијих историјских догађаја у националној и општој историји (Сеоба Срба 1690. године, Француска револуција, Српска револуција, Велики рат); </w:t>
            </w:r>
          </w:p>
          <w:p w:rsidR="00C85C43" w:rsidRPr="00153E2C" w:rsidRDefault="00C85C43" w:rsidP="00892823">
            <w:pPr>
              <w:numPr>
                <w:ilvl w:val="0"/>
                <w:numId w:val="93"/>
              </w:numPr>
              <w:spacing w:after="0" w:line="240" w:lineRule="auto"/>
              <w:ind w:left="1418" w:hanging="284"/>
              <w:jc w:val="both"/>
              <w:rPr>
                <w:rFonts w:ascii="Times New Roman" w:eastAsia="Calibri" w:hAnsi="Times New Roman"/>
                <w:color w:val="FF0000"/>
                <w:sz w:val="24"/>
                <w:szCs w:val="24"/>
              </w:rPr>
            </w:pPr>
            <w:r w:rsidRPr="00153E2C">
              <w:rPr>
                <w:rFonts w:ascii="Times New Roman" w:eastAsia="Calibri" w:hAnsi="Times New Roman"/>
                <w:sz w:val="24"/>
                <w:szCs w:val="24"/>
                <w:lang w:val="ru-RU"/>
              </w:rPr>
              <w:t>опише значај и покаже одговоран однос према историјском културно-уметничком наслеђу.</w:t>
            </w:r>
            <w:r w:rsidRPr="00153E2C">
              <w:rPr>
                <w:rFonts w:ascii="Times New Roman" w:eastAsia="Calibri" w:hAnsi="Times New Roman"/>
                <w:sz w:val="24"/>
                <w:szCs w:val="24"/>
              </w:rPr>
              <w:t xml:space="preserve"> </w:t>
            </w:r>
          </w:p>
          <w:p w:rsidR="00C85C43" w:rsidRPr="00153E2C" w:rsidRDefault="00C85C43" w:rsidP="005165DD">
            <w:pPr>
              <w:spacing w:after="0"/>
              <w:ind w:left="1418"/>
              <w:rPr>
                <w:rFonts w:ascii="Times New Roman" w:eastAsia="Calibri" w:hAnsi="Times New Roman"/>
                <w:color w:val="FF0000"/>
                <w:sz w:val="24"/>
                <w:szCs w:val="24"/>
              </w:rPr>
            </w:pPr>
          </w:p>
        </w:tc>
      </w:tr>
      <w:tr w:rsidR="00C85C43" w:rsidRPr="00153E2C" w:rsidTr="005165DD">
        <w:tc>
          <w:tcPr>
            <w:tcW w:w="9242" w:type="dxa"/>
          </w:tcPr>
          <w:p w:rsidR="00C85C43" w:rsidRPr="00153E2C" w:rsidRDefault="00C85C43" w:rsidP="005165DD">
            <w:pPr>
              <w:spacing w:after="0"/>
              <w:ind w:left="360" w:hanging="360"/>
              <w:rPr>
                <w:rFonts w:ascii="Times New Roman" w:eastAsia="Calibri" w:hAnsi="Times New Roman"/>
                <w:b/>
                <w:sz w:val="24"/>
                <w:szCs w:val="24"/>
                <w:lang w:val="ru-RU"/>
              </w:rPr>
            </w:pPr>
          </w:p>
          <w:p w:rsidR="00C85C43" w:rsidRPr="00153E2C" w:rsidRDefault="00C85C43" w:rsidP="00573F33">
            <w:pPr>
              <w:spacing w:after="0"/>
              <w:ind w:left="360" w:hanging="360"/>
              <w:jc w:val="both"/>
              <w:rPr>
                <w:rFonts w:ascii="Times New Roman" w:eastAsia="Calibri" w:hAnsi="Times New Roman"/>
                <w:b/>
                <w:caps/>
                <w:sz w:val="24"/>
                <w:szCs w:val="24"/>
                <w:lang w:val="ru-RU"/>
              </w:rPr>
            </w:pPr>
            <w:r w:rsidRPr="00153E2C">
              <w:rPr>
                <w:rFonts w:ascii="Times New Roman" w:eastAsia="Calibri" w:hAnsi="Times New Roman"/>
                <w:b/>
                <w:caps/>
                <w:sz w:val="24"/>
                <w:szCs w:val="24"/>
              </w:rPr>
              <w:t>Обавезни и напредни садржаји за други циклус</w:t>
            </w:r>
            <w:r>
              <w:rPr>
                <w:rFonts w:ascii="Times New Roman" w:eastAsia="Calibri" w:hAnsi="Times New Roman"/>
                <w:b/>
                <w:caps/>
                <w:sz w:val="24"/>
                <w:szCs w:val="24"/>
                <w:lang w:val="ru-RU"/>
              </w:rPr>
              <w:t xml:space="preserve"> </w:t>
            </w:r>
            <w:r w:rsidRPr="00153E2C">
              <w:rPr>
                <w:rFonts w:ascii="Times New Roman" w:eastAsia="Calibri" w:hAnsi="Times New Roman"/>
                <w:caps/>
                <w:sz w:val="24"/>
                <w:szCs w:val="24"/>
                <w:lang w:val="ru-RU"/>
              </w:rPr>
              <w:t>(</w:t>
            </w:r>
            <w:r>
              <w:rPr>
                <w:rFonts w:ascii="Times New Roman" w:eastAsia="Calibri" w:hAnsi="Times New Roman"/>
                <w:sz w:val="24"/>
                <w:szCs w:val="24"/>
              </w:rPr>
              <w:t>V</w:t>
            </w:r>
            <w:r w:rsidRPr="00153E2C">
              <w:rPr>
                <w:rFonts w:ascii="Times New Roman" w:eastAsia="Calibri" w:hAnsi="Times New Roman"/>
                <w:sz w:val="24"/>
                <w:szCs w:val="24"/>
                <w:lang w:val="ru-RU"/>
              </w:rPr>
              <w:t xml:space="preserve"> РАЗРЕД)</w:t>
            </w:r>
          </w:p>
          <w:p w:rsidR="00C85C43" w:rsidRPr="00153E2C" w:rsidRDefault="00C85C43" w:rsidP="00573F33">
            <w:pPr>
              <w:contextualSpacing/>
              <w:jc w:val="both"/>
              <w:rPr>
                <w:rFonts w:ascii="Times New Roman" w:hAnsi="Times New Roman"/>
                <w:b/>
                <w:bCs/>
                <w:sz w:val="24"/>
                <w:szCs w:val="24"/>
                <w:lang w:val="ru-RU"/>
              </w:rPr>
            </w:pPr>
          </w:p>
          <w:p w:rsidR="00C85C43" w:rsidRPr="00153E2C" w:rsidRDefault="00C85C43" w:rsidP="00573F33">
            <w:pPr>
              <w:contextualSpacing/>
              <w:jc w:val="both"/>
              <w:rPr>
                <w:rFonts w:ascii="Times New Roman" w:hAnsi="Times New Roman"/>
                <w:b/>
                <w:bCs/>
                <w:sz w:val="24"/>
                <w:szCs w:val="24"/>
              </w:rPr>
            </w:pPr>
            <w:r w:rsidRPr="00153E2C">
              <w:rPr>
                <w:rFonts w:ascii="Times New Roman" w:hAnsi="Times New Roman"/>
                <w:b/>
                <w:bCs/>
                <w:sz w:val="24"/>
                <w:szCs w:val="24"/>
              </w:rPr>
              <w:t>Обавезни садржаји</w:t>
            </w:r>
          </w:p>
          <w:p w:rsidR="00C85C43" w:rsidRPr="00153E2C" w:rsidRDefault="00C85C43" w:rsidP="00573F33">
            <w:pPr>
              <w:contextualSpacing/>
              <w:jc w:val="both"/>
              <w:rPr>
                <w:rFonts w:ascii="Times New Roman" w:hAnsi="Times New Roman"/>
                <w:sz w:val="24"/>
                <w:szCs w:val="24"/>
              </w:rPr>
            </w:pPr>
            <w:r w:rsidRPr="00153E2C">
              <w:rPr>
                <w:rFonts w:ascii="Times New Roman" w:hAnsi="Times New Roman"/>
                <w:b/>
                <w:bCs/>
                <w:sz w:val="24"/>
                <w:szCs w:val="24"/>
              </w:rPr>
              <w:t xml:space="preserve">Основни појмови историјске науке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Pr>
                <w:rFonts w:ascii="Times New Roman" w:eastAsia="Calibri" w:hAnsi="Times New Roman"/>
                <w:bCs/>
                <w:sz w:val="24"/>
                <w:szCs w:val="24"/>
              </w:rPr>
              <w:t>и</w:t>
            </w:r>
            <w:r w:rsidRPr="00153E2C">
              <w:rPr>
                <w:rFonts w:ascii="Times New Roman" w:eastAsia="Calibri" w:hAnsi="Times New Roman"/>
                <w:bCs/>
                <w:sz w:val="24"/>
                <w:szCs w:val="24"/>
              </w:rPr>
              <w:t xml:space="preserve">сторија </w:t>
            </w:r>
            <w:r w:rsidRPr="00153E2C">
              <w:rPr>
                <w:rFonts w:ascii="Times New Roman" w:eastAsia="Calibri" w:hAnsi="Times New Roman"/>
                <w:sz w:val="24"/>
                <w:szCs w:val="24"/>
              </w:rPr>
              <w:t>(различита значења појма историја: наука, део прошлости и садашњост, наставни предмет), предмет проучавања историјске науке;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 xml:space="preserve">историјски извори </w:t>
            </w:r>
            <w:r w:rsidRPr="00153E2C">
              <w:rPr>
                <w:rFonts w:ascii="Times New Roman" w:eastAsia="Calibri" w:hAnsi="Times New Roman"/>
                <w:sz w:val="24"/>
                <w:szCs w:val="24"/>
              </w:rPr>
              <w:t xml:space="preserve">(значај извора за проучавање прошлости, врсте извора: материјални, писани, аудио-визуелни, усмено предање; извори на основу којих се реконструише праисторија и стари век);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периодизација прошлости (праисторија и историја) и историје (стари век, средњи век, нови век и савремено доба; основне одлике праисторије и старог века);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хронологија </w:t>
            </w:r>
            <w:r w:rsidRPr="00153E2C">
              <w:rPr>
                <w:rFonts w:ascii="Times New Roman" w:eastAsia="Calibri" w:hAnsi="Times New Roman"/>
                <w:sz w:val="24"/>
                <w:szCs w:val="24"/>
              </w:rPr>
              <w:t xml:space="preserve">(временске одреднице: деценија, век, миленијум; историјско време: кључни догађаји старог века на временској линији (појава писма и настанак првих држава у IV м.п.н.е, Милански едикт, пад Западног римског царства и крај старог века:V век </w:t>
            </w:r>
            <w:r>
              <w:rPr>
                <w:rFonts w:ascii="Times New Roman" w:eastAsia="Calibri" w:hAnsi="Times New Roman"/>
                <w:sz w:val="24"/>
                <w:szCs w:val="24"/>
              </w:rPr>
              <w:t>–</w:t>
            </w:r>
            <w:r w:rsidRPr="00153E2C">
              <w:rPr>
                <w:rFonts w:ascii="Times New Roman" w:eastAsia="Calibri" w:hAnsi="Times New Roman"/>
                <w:sz w:val="24"/>
                <w:szCs w:val="24"/>
              </w:rPr>
              <w:t xml:space="preserve"> 476.</w:t>
            </w:r>
            <w:r>
              <w:rPr>
                <w:rFonts w:ascii="Times New Roman" w:eastAsia="Calibri" w:hAnsi="Times New Roman"/>
                <w:sz w:val="24"/>
                <w:szCs w:val="24"/>
              </w:rPr>
              <w:t xml:space="preserve"> </w:t>
            </w:r>
            <w:r w:rsidRPr="00153E2C">
              <w:rPr>
                <w:rFonts w:ascii="Times New Roman" w:eastAsia="Calibri" w:hAnsi="Times New Roman"/>
                <w:sz w:val="24"/>
                <w:szCs w:val="24"/>
              </w:rPr>
              <w:t>година).</w:t>
            </w:r>
          </w:p>
          <w:p w:rsidR="00C85C43" w:rsidRPr="00B77E71" w:rsidRDefault="00C85C43" w:rsidP="00573F33">
            <w:pPr>
              <w:contextualSpacing/>
              <w:jc w:val="both"/>
              <w:rPr>
                <w:rFonts w:ascii="Times New Roman" w:hAnsi="Times New Roman"/>
                <w:b/>
                <w:sz w:val="24"/>
                <w:szCs w:val="24"/>
              </w:rPr>
            </w:pPr>
          </w:p>
          <w:p w:rsidR="00C85C43" w:rsidRPr="00153E2C" w:rsidRDefault="00C85C43" w:rsidP="00573F33">
            <w:pPr>
              <w:contextualSpacing/>
              <w:jc w:val="both"/>
              <w:rPr>
                <w:rFonts w:ascii="Times New Roman" w:hAnsi="Times New Roman"/>
                <w:sz w:val="24"/>
                <w:szCs w:val="24"/>
              </w:rPr>
            </w:pPr>
            <w:r w:rsidRPr="00153E2C">
              <w:rPr>
                <w:rFonts w:ascii="Times New Roman" w:hAnsi="Times New Roman"/>
                <w:b/>
                <w:sz w:val="24"/>
                <w:szCs w:val="24"/>
              </w:rPr>
              <w:t>Друштво, друштвени односи и људска права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Pr>
                <w:rFonts w:ascii="Times New Roman" w:eastAsia="Calibri" w:hAnsi="Times New Roman"/>
                <w:bCs/>
                <w:sz w:val="24"/>
                <w:szCs w:val="24"/>
              </w:rPr>
              <w:t>д</w:t>
            </w:r>
            <w:r w:rsidRPr="00153E2C">
              <w:rPr>
                <w:rFonts w:ascii="Times New Roman" w:eastAsia="Calibri" w:hAnsi="Times New Roman"/>
                <w:bCs/>
                <w:sz w:val="24"/>
                <w:szCs w:val="24"/>
              </w:rPr>
              <w:t xml:space="preserve">руштво и друштвени односи (значење </w:t>
            </w:r>
            <w:r w:rsidRPr="00153E2C">
              <w:rPr>
                <w:rFonts w:ascii="Times New Roman" w:eastAsia="Calibri" w:hAnsi="Times New Roman"/>
                <w:sz w:val="24"/>
                <w:szCs w:val="24"/>
              </w:rPr>
              <w:t xml:space="preserve">појма друштво и друштвени односи; породица као основна људска заједница; развој друштва и друштвених односа </w:t>
            </w:r>
            <w:r w:rsidRPr="00153E2C">
              <w:rPr>
                <w:rFonts w:ascii="Times New Roman" w:eastAsia="Calibri" w:hAnsi="Times New Roman"/>
                <w:bCs/>
                <w:sz w:val="24"/>
                <w:szCs w:val="24"/>
              </w:rPr>
              <w:t>у праисторији и старом веку)</w:t>
            </w:r>
            <w:r w:rsidRPr="00153E2C">
              <w:rPr>
                <w:rFonts w:ascii="Times New Roman" w:eastAsia="Calibri" w:hAnsi="Times New Roman"/>
                <w:sz w:val="24"/>
                <w:szCs w:val="24"/>
              </w:rPr>
              <w:t>.</w:t>
            </w:r>
          </w:p>
          <w:p w:rsidR="00C85C43" w:rsidRPr="00153E2C" w:rsidRDefault="00C85C43" w:rsidP="005165DD">
            <w:pPr>
              <w:spacing w:after="0"/>
              <w:ind w:left="1242"/>
              <w:rPr>
                <w:rFonts w:ascii="Times New Roman" w:eastAsia="Calibri" w:hAnsi="Times New Roman"/>
                <w:sz w:val="24"/>
                <w:szCs w:val="24"/>
              </w:rPr>
            </w:pPr>
          </w:p>
          <w:p w:rsidR="00C85C43" w:rsidRPr="00153E2C" w:rsidRDefault="00C85C43" w:rsidP="00573F33">
            <w:pPr>
              <w:contextualSpacing/>
              <w:jc w:val="both"/>
              <w:rPr>
                <w:rFonts w:ascii="Times New Roman" w:hAnsi="Times New Roman"/>
                <w:b/>
                <w:bCs/>
                <w:sz w:val="24"/>
                <w:szCs w:val="24"/>
              </w:rPr>
            </w:pPr>
            <w:r w:rsidRPr="00153E2C">
              <w:rPr>
                <w:rFonts w:ascii="Times New Roman" w:hAnsi="Times New Roman"/>
                <w:b/>
                <w:bCs/>
                <w:sz w:val="24"/>
                <w:szCs w:val="24"/>
              </w:rPr>
              <w:t xml:space="preserve">Држава и државне институције </w:t>
            </w:r>
          </w:p>
          <w:p w:rsidR="00C85C43" w:rsidRPr="00153E2C" w:rsidRDefault="00C85C43" w:rsidP="00892823">
            <w:pPr>
              <w:numPr>
                <w:ilvl w:val="0"/>
                <w:numId w:val="92"/>
              </w:numPr>
              <w:spacing w:after="0" w:line="240" w:lineRule="auto"/>
              <w:ind w:left="1422" w:hanging="180"/>
              <w:jc w:val="both"/>
              <w:rPr>
                <w:rFonts w:ascii="Times New Roman" w:hAnsi="Times New Roman"/>
                <w:b/>
                <w:bCs/>
                <w:sz w:val="24"/>
                <w:szCs w:val="24"/>
              </w:rPr>
            </w:pPr>
            <w:r>
              <w:rPr>
                <w:rFonts w:ascii="Times New Roman" w:hAnsi="Times New Roman"/>
                <w:bCs/>
                <w:sz w:val="24"/>
                <w:szCs w:val="24"/>
              </w:rPr>
              <w:t>д</w:t>
            </w:r>
            <w:r w:rsidRPr="00153E2C">
              <w:rPr>
                <w:rFonts w:ascii="Times New Roman" w:hAnsi="Times New Roman"/>
                <w:bCs/>
                <w:sz w:val="24"/>
                <w:szCs w:val="24"/>
              </w:rPr>
              <w:t>ржава и облици државног уређења (значење појма држава и државни суверенитет и границе;</w:t>
            </w:r>
            <w:r>
              <w:rPr>
                <w:rFonts w:ascii="Times New Roman" w:hAnsi="Times New Roman"/>
                <w:bCs/>
                <w:sz w:val="24"/>
                <w:szCs w:val="24"/>
              </w:rPr>
              <w:t xml:space="preserve"> </w:t>
            </w:r>
            <w:r w:rsidRPr="00153E2C">
              <w:rPr>
                <w:rFonts w:ascii="Times New Roman" w:hAnsi="Times New Roman"/>
                <w:sz w:val="24"/>
                <w:szCs w:val="24"/>
              </w:rPr>
              <w:t>врсте државног уређења у старом веку);</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основни типови државних институција и правног поретка у старом веку </w:t>
            </w:r>
            <w:r w:rsidRPr="00153E2C">
              <w:rPr>
                <w:rFonts w:ascii="Times New Roman" w:eastAsia="Calibri" w:hAnsi="Times New Roman"/>
                <w:sz w:val="24"/>
                <w:szCs w:val="24"/>
              </w:rPr>
              <w:t>(основне државне институције);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карактеристичне државе старог века </w:t>
            </w:r>
            <w:r w:rsidRPr="00153E2C">
              <w:rPr>
                <w:rFonts w:ascii="Times New Roman" w:eastAsia="Calibri" w:hAnsi="Times New Roman"/>
                <w:sz w:val="24"/>
                <w:szCs w:val="24"/>
              </w:rPr>
              <w:t>(</w:t>
            </w:r>
            <w:r>
              <w:rPr>
                <w:rFonts w:ascii="Times New Roman" w:eastAsia="Calibri" w:hAnsi="Times New Roman"/>
                <w:sz w:val="24"/>
                <w:szCs w:val="24"/>
              </w:rPr>
              <w:t>д</w:t>
            </w:r>
            <w:r w:rsidRPr="00153E2C">
              <w:rPr>
                <w:rFonts w:ascii="Times New Roman" w:eastAsia="Calibri" w:hAnsi="Times New Roman"/>
                <w:sz w:val="24"/>
                <w:szCs w:val="24"/>
              </w:rPr>
              <w:t xml:space="preserve">ревни Египат, полис Атина, </w:t>
            </w:r>
            <w:r w:rsidRPr="00153E2C">
              <w:rPr>
                <w:rFonts w:ascii="Times New Roman" w:eastAsia="Calibri" w:hAnsi="Times New Roman"/>
                <w:sz w:val="24"/>
                <w:szCs w:val="24"/>
              </w:rPr>
              <w:lastRenderedPageBreak/>
              <w:t>Римско царство).</w:t>
            </w:r>
          </w:p>
          <w:p w:rsidR="00C85C43" w:rsidRPr="00153E2C" w:rsidRDefault="00C85C43" w:rsidP="00573F33">
            <w:pPr>
              <w:spacing w:after="0"/>
              <w:ind w:left="1242"/>
              <w:jc w:val="both"/>
              <w:rPr>
                <w:rFonts w:ascii="Times New Roman" w:eastAsia="Calibri" w:hAnsi="Times New Roman"/>
                <w:sz w:val="24"/>
                <w:szCs w:val="24"/>
              </w:rPr>
            </w:pPr>
          </w:p>
          <w:p w:rsidR="00C85C43" w:rsidRPr="00153E2C" w:rsidRDefault="00C85C43" w:rsidP="00573F33">
            <w:pPr>
              <w:spacing w:after="0"/>
              <w:ind w:left="360" w:hanging="360"/>
              <w:jc w:val="both"/>
              <w:rPr>
                <w:rFonts w:ascii="Times New Roman" w:eastAsia="Calibri" w:hAnsi="Times New Roman"/>
                <w:b/>
                <w:i/>
                <w:sz w:val="24"/>
                <w:szCs w:val="24"/>
                <w:u w:val="single"/>
              </w:rPr>
            </w:pPr>
            <w:r w:rsidRPr="00153E2C">
              <w:rPr>
                <w:rFonts w:ascii="Times New Roman" w:eastAsia="Calibri" w:hAnsi="Times New Roman"/>
                <w:b/>
                <w:sz w:val="24"/>
                <w:szCs w:val="24"/>
              </w:rPr>
              <w:t>Преломни моменти у историји</w:t>
            </w:r>
          </w:p>
          <w:p w:rsidR="00C85C43" w:rsidRPr="00153E2C" w:rsidRDefault="00C85C43" w:rsidP="00573F33">
            <w:pPr>
              <w:spacing w:after="0"/>
              <w:ind w:left="-18" w:firstLine="1440"/>
              <w:jc w:val="both"/>
              <w:rPr>
                <w:rFonts w:ascii="Times New Roman" w:eastAsia="Calibri" w:hAnsi="Times New Roman"/>
                <w:sz w:val="24"/>
                <w:szCs w:val="24"/>
              </w:rPr>
            </w:pPr>
            <w:r w:rsidRPr="00153E2C">
              <w:rPr>
                <w:rFonts w:ascii="Times New Roman" w:eastAsia="Calibri" w:hAnsi="Times New Roman"/>
                <w:sz w:val="24"/>
                <w:szCs w:val="24"/>
              </w:rPr>
              <w:t xml:space="preserve">Значајни друштвено-политички догађаји опште историје: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открића (прва открића човека: ватра, точак, писмо, иригациони системи);</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настанак првих држава: време и простор настанка првих држава;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личности које су обележиле историју старог века (Александар Велики, Исус Христ, цар Константин).</w:t>
            </w:r>
          </w:p>
          <w:p w:rsidR="00C85C43" w:rsidRPr="00153E2C" w:rsidRDefault="00C85C43" w:rsidP="005165DD">
            <w:pPr>
              <w:spacing w:after="0"/>
              <w:ind w:left="1242"/>
              <w:rPr>
                <w:rFonts w:ascii="Times New Roman" w:eastAsia="Calibri" w:hAnsi="Times New Roman"/>
                <w:sz w:val="24"/>
                <w:szCs w:val="24"/>
              </w:rPr>
            </w:pPr>
          </w:p>
          <w:p w:rsidR="00C85C43" w:rsidRPr="00153E2C" w:rsidRDefault="00C85C43" w:rsidP="00573F33">
            <w:pPr>
              <w:spacing w:after="0"/>
              <w:ind w:left="360" w:hanging="360"/>
              <w:jc w:val="both"/>
              <w:rPr>
                <w:rFonts w:ascii="Times New Roman" w:eastAsia="Calibri" w:hAnsi="Times New Roman"/>
                <w:bCs/>
                <w:sz w:val="24"/>
                <w:szCs w:val="24"/>
              </w:rPr>
            </w:pPr>
            <w:r w:rsidRPr="00153E2C">
              <w:rPr>
                <w:rFonts w:ascii="Times New Roman" w:eastAsia="Calibri" w:hAnsi="Times New Roman"/>
                <w:b/>
                <w:bCs/>
                <w:sz w:val="24"/>
                <w:szCs w:val="24"/>
              </w:rPr>
              <w:t>Културно</w:t>
            </w:r>
            <w:r w:rsidRPr="00153E2C">
              <w:rPr>
                <w:rFonts w:ascii="Times New Roman" w:eastAsia="Calibri" w:hAnsi="Times New Roman"/>
                <w:sz w:val="24"/>
                <w:szCs w:val="24"/>
              </w:rPr>
              <w:t>-</w:t>
            </w:r>
            <w:r w:rsidRPr="00153E2C">
              <w:rPr>
                <w:rFonts w:ascii="Times New Roman" w:eastAsia="Calibri" w:hAnsi="Times New Roman"/>
                <w:b/>
                <w:bCs/>
                <w:sz w:val="24"/>
                <w:szCs w:val="24"/>
              </w:rPr>
              <w:t>уметничко наслеђе и религије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р</w:t>
            </w:r>
            <w:r w:rsidRPr="00153E2C">
              <w:rPr>
                <w:rFonts w:ascii="Times New Roman" w:eastAsia="Calibri" w:hAnsi="Times New Roman"/>
                <w:bCs/>
                <w:sz w:val="24"/>
                <w:szCs w:val="24"/>
              </w:rPr>
              <w:t>елигијски системи у историји (</w:t>
            </w:r>
            <w:r w:rsidRPr="00153E2C">
              <w:rPr>
                <w:rFonts w:ascii="Times New Roman" w:eastAsia="Calibri" w:hAnsi="Times New Roman"/>
                <w:sz w:val="24"/>
                <w:szCs w:val="24"/>
              </w:rPr>
              <w:t>политеизам, монотеизам, врсте основних монотеистичких религија у старом веку, јудаизам, хришћанство);</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значај културе, уметности и културног наслеђа (</w:t>
            </w:r>
            <w:r w:rsidRPr="00153E2C">
              <w:rPr>
                <w:rFonts w:ascii="Times New Roman" w:eastAsia="Calibri" w:hAnsi="Times New Roman"/>
                <w:sz w:val="24"/>
                <w:szCs w:val="24"/>
              </w:rPr>
              <w:t>основне одлике и компоненте културе; одлике уметности; одговоран однос појединца, групе, народа према свакој врсти културно-уметничког наслеђа тј. баштине</w:t>
            </w:r>
            <w:r w:rsidRPr="00153E2C">
              <w:rPr>
                <w:rFonts w:ascii="Times New Roman" w:eastAsia="Calibri" w:hAnsi="Times New Roman"/>
                <w:bCs/>
                <w:sz w:val="24"/>
                <w:szCs w:val="24"/>
              </w:rPr>
              <w:t>);</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култура свакодневног живота у праисторији и старом веку (основне одлике свакодневног живота, култура становања, исхране, хигијене, обичаја, односа међу половима и према деци, образовање, традиција, спортови – </w:t>
            </w:r>
            <w:r>
              <w:rPr>
                <w:rFonts w:ascii="Times New Roman" w:eastAsia="Calibri" w:hAnsi="Times New Roman"/>
                <w:sz w:val="24"/>
                <w:szCs w:val="24"/>
              </w:rPr>
              <w:t>о</w:t>
            </w:r>
            <w:r w:rsidRPr="00153E2C">
              <w:rPr>
                <w:rFonts w:ascii="Times New Roman" w:eastAsia="Calibri" w:hAnsi="Times New Roman"/>
                <w:sz w:val="24"/>
                <w:szCs w:val="24"/>
              </w:rPr>
              <w:t xml:space="preserve">лимпијада); </w:t>
            </w:r>
          </w:p>
          <w:p w:rsidR="00C85C43" w:rsidRPr="00153E2C" w:rsidRDefault="00C85C43" w:rsidP="00892823">
            <w:pPr>
              <w:numPr>
                <w:ilvl w:val="0"/>
                <w:numId w:val="92"/>
              </w:numPr>
              <w:spacing w:after="0" w:line="240" w:lineRule="auto"/>
              <w:ind w:left="1430" w:hanging="188"/>
              <w:jc w:val="both"/>
              <w:rPr>
                <w:rFonts w:ascii="Times New Roman" w:eastAsia="Calibri" w:hAnsi="Times New Roman"/>
                <w:sz w:val="24"/>
                <w:szCs w:val="24"/>
              </w:rPr>
            </w:pPr>
            <w:r w:rsidRPr="00153E2C">
              <w:rPr>
                <w:rFonts w:ascii="Times New Roman" w:eastAsia="Calibri" w:hAnsi="Times New Roman"/>
                <w:bCs/>
                <w:sz w:val="24"/>
                <w:szCs w:val="24"/>
              </w:rPr>
              <w:t>споменици културе</w:t>
            </w:r>
            <w:r w:rsidRPr="00153E2C">
              <w:rPr>
                <w:rFonts w:ascii="Times New Roman" w:eastAsia="Calibri" w:hAnsi="Times New Roman"/>
                <w:sz w:val="24"/>
                <w:szCs w:val="24"/>
              </w:rPr>
              <w:t xml:space="preserve"> (писмо, Библија, храмови, пирамиде, статуе, вазе</w:t>
            </w:r>
            <w:r>
              <w:rPr>
                <w:rFonts w:ascii="Times New Roman" w:eastAsia="Calibri" w:hAnsi="Times New Roman"/>
                <w:sz w:val="24"/>
                <w:szCs w:val="24"/>
              </w:rPr>
              <w:t xml:space="preserve"> </w:t>
            </w:r>
            <w:r w:rsidRPr="00153E2C">
              <w:rPr>
                <w:rFonts w:ascii="Times New Roman" w:eastAsia="Calibri" w:hAnsi="Times New Roman"/>
                <w:sz w:val="24"/>
                <w:szCs w:val="24"/>
              </w:rPr>
              <w:t>).</w:t>
            </w:r>
          </w:p>
          <w:p w:rsidR="00C85C43" w:rsidRPr="00153E2C" w:rsidRDefault="00C85C43" w:rsidP="005165DD">
            <w:pPr>
              <w:spacing w:after="0"/>
              <w:ind w:left="1242" w:hanging="360"/>
              <w:rPr>
                <w:rFonts w:ascii="Times New Roman" w:eastAsia="Calibri" w:hAnsi="Times New Roman"/>
                <w:sz w:val="24"/>
                <w:szCs w:val="24"/>
              </w:rPr>
            </w:pPr>
          </w:p>
          <w:p w:rsidR="00C85C43" w:rsidRPr="00153E2C" w:rsidRDefault="00C85C43" w:rsidP="00573F33">
            <w:pPr>
              <w:contextualSpacing/>
              <w:jc w:val="both"/>
              <w:rPr>
                <w:rFonts w:ascii="Times New Roman" w:hAnsi="Times New Roman"/>
                <w:b/>
                <w:bCs/>
                <w:sz w:val="24"/>
                <w:szCs w:val="24"/>
              </w:rPr>
            </w:pPr>
            <w:r w:rsidRPr="00153E2C">
              <w:rPr>
                <w:rFonts w:ascii="Times New Roman" w:hAnsi="Times New Roman"/>
                <w:b/>
                <w:bCs/>
                <w:sz w:val="24"/>
                <w:szCs w:val="24"/>
              </w:rPr>
              <w:t>Напредни садржаји</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Pr>
                <w:rFonts w:ascii="Times New Roman" w:eastAsia="Calibri" w:hAnsi="Times New Roman"/>
                <w:bCs/>
                <w:sz w:val="24"/>
                <w:szCs w:val="24"/>
              </w:rPr>
              <w:t>о</w:t>
            </w:r>
            <w:r w:rsidRPr="00153E2C">
              <w:rPr>
                <w:rFonts w:ascii="Times New Roman" w:eastAsia="Calibri" w:hAnsi="Times New Roman"/>
                <w:bCs/>
                <w:sz w:val="24"/>
                <w:szCs w:val="24"/>
              </w:rPr>
              <w:t>рганизација друштва</w:t>
            </w:r>
            <w:r w:rsidRPr="00153E2C">
              <w:rPr>
                <w:rFonts w:ascii="Times New Roman" w:eastAsia="Calibri" w:hAnsi="Times New Roman"/>
                <w:sz w:val="24"/>
                <w:szCs w:val="24"/>
              </w:rPr>
              <w:t xml:space="preserve"> (друштвене заједнице и њихов развој током прошлости, врсте друштвених заједница – сродничке, етничке, руралне, урбане);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iCs/>
                <w:sz w:val="24"/>
                <w:szCs w:val="24"/>
              </w:rPr>
            </w:pPr>
            <w:r w:rsidRPr="00153E2C">
              <w:rPr>
                <w:rFonts w:ascii="Times New Roman" w:eastAsia="Calibri" w:hAnsi="Times New Roman"/>
                <w:iCs/>
                <w:sz w:val="24"/>
                <w:szCs w:val="24"/>
              </w:rPr>
              <w:t>врсте и функционисање друштвених односа у различитим цивилизацијама старог века;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значајни догађаји, појаве и процеси из историје старог века: Грчко-персијски ратови, Атина у време Перикла, </w:t>
            </w:r>
            <w:r>
              <w:rPr>
                <w:rFonts w:ascii="Times New Roman" w:eastAsia="Calibri" w:hAnsi="Times New Roman"/>
                <w:sz w:val="24"/>
                <w:szCs w:val="24"/>
              </w:rPr>
              <w:t>П</w:t>
            </w:r>
            <w:r w:rsidRPr="00153E2C">
              <w:rPr>
                <w:rFonts w:ascii="Times New Roman" w:eastAsia="Calibri" w:hAnsi="Times New Roman"/>
                <w:sz w:val="24"/>
                <w:szCs w:val="24"/>
              </w:rPr>
              <w:t xml:space="preserve">елопонески рат, Александров поход на исток, </w:t>
            </w:r>
            <w:r>
              <w:rPr>
                <w:rFonts w:ascii="Times New Roman" w:eastAsia="Calibri" w:hAnsi="Times New Roman"/>
                <w:sz w:val="24"/>
                <w:szCs w:val="24"/>
              </w:rPr>
              <w:t>п</w:t>
            </w:r>
            <w:r w:rsidRPr="00153E2C">
              <w:rPr>
                <w:rFonts w:ascii="Times New Roman" w:eastAsia="Calibri" w:hAnsi="Times New Roman"/>
                <w:sz w:val="24"/>
                <w:szCs w:val="24"/>
              </w:rPr>
              <w:t>унски ратови; Римска империја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улога личности у историји (Перикле, Александар Велики, Јулије Цезар).</w:t>
            </w:r>
          </w:p>
          <w:p w:rsidR="00C85C43" w:rsidRPr="00153E2C" w:rsidRDefault="00C85C43" w:rsidP="00573F33">
            <w:pPr>
              <w:spacing w:after="0"/>
              <w:ind w:left="1422" w:hanging="360"/>
              <w:jc w:val="both"/>
              <w:rPr>
                <w:rFonts w:ascii="Times New Roman" w:eastAsia="Calibri" w:hAnsi="Times New Roman"/>
                <w:sz w:val="24"/>
                <w:szCs w:val="24"/>
              </w:rPr>
            </w:pPr>
          </w:p>
          <w:p w:rsidR="00C85C43" w:rsidRPr="00B77E71" w:rsidRDefault="00C85C43" w:rsidP="005165DD">
            <w:pPr>
              <w:spacing w:after="0"/>
              <w:ind w:left="360" w:hanging="360"/>
              <w:rPr>
                <w:rFonts w:ascii="Times New Roman" w:eastAsia="Calibri" w:hAnsi="Times New Roman"/>
                <w:sz w:val="24"/>
                <w:szCs w:val="24"/>
              </w:rPr>
            </w:pPr>
          </w:p>
          <w:p w:rsidR="00C85C43" w:rsidRPr="00B77E71" w:rsidRDefault="00C85C43" w:rsidP="005165DD">
            <w:pPr>
              <w:spacing w:after="0"/>
              <w:ind w:left="360" w:hanging="360"/>
              <w:rPr>
                <w:rFonts w:ascii="Times New Roman" w:eastAsia="Calibri" w:hAnsi="Times New Roman"/>
                <w:sz w:val="24"/>
                <w:szCs w:val="24"/>
              </w:rPr>
            </w:pPr>
          </w:p>
          <w:p w:rsidR="00C85C43" w:rsidRPr="00B77E71" w:rsidRDefault="00C85C43" w:rsidP="005165DD">
            <w:pPr>
              <w:spacing w:after="0"/>
              <w:rPr>
                <w:rFonts w:ascii="Times New Roman" w:eastAsia="Calibri" w:hAnsi="Times New Roman"/>
                <w:sz w:val="24"/>
                <w:szCs w:val="24"/>
              </w:rPr>
            </w:pPr>
          </w:p>
          <w:p w:rsidR="00C85C43" w:rsidRPr="00153E2C" w:rsidRDefault="00C85C43" w:rsidP="00573F33">
            <w:pPr>
              <w:spacing w:after="0"/>
              <w:ind w:left="360" w:hanging="360"/>
              <w:jc w:val="both"/>
              <w:rPr>
                <w:rFonts w:ascii="Times New Roman" w:eastAsia="Calibri" w:hAnsi="Times New Roman"/>
                <w:b/>
                <w:caps/>
                <w:sz w:val="24"/>
                <w:szCs w:val="24"/>
                <w:lang w:val="ru-RU"/>
              </w:rPr>
            </w:pPr>
            <w:r w:rsidRPr="00153E2C">
              <w:rPr>
                <w:rFonts w:ascii="Times New Roman" w:eastAsia="Calibri" w:hAnsi="Times New Roman"/>
                <w:b/>
                <w:caps/>
                <w:sz w:val="24"/>
                <w:szCs w:val="24"/>
              </w:rPr>
              <w:t>Обавезни и напредни садржаји за други циклус</w:t>
            </w:r>
            <w:r>
              <w:rPr>
                <w:rFonts w:ascii="Times New Roman" w:eastAsia="Calibri" w:hAnsi="Times New Roman"/>
                <w:b/>
                <w:caps/>
                <w:sz w:val="24"/>
                <w:szCs w:val="24"/>
                <w:lang w:val="ru-RU"/>
              </w:rPr>
              <w:t xml:space="preserve"> </w:t>
            </w:r>
            <w:r w:rsidRPr="00153E2C">
              <w:rPr>
                <w:rFonts w:ascii="Times New Roman" w:eastAsia="Calibri" w:hAnsi="Times New Roman"/>
                <w:b/>
                <w:caps/>
                <w:sz w:val="24"/>
                <w:szCs w:val="24"/>
                <w:lang w:val="ru-RU"/>
              </w:rPr>
              <w:t>(</w:t>
            </w:r>
            <w:r>
              <w:rPr>
                <w:rFonts w:ascii="Times New Roman" w:eastAsia="Calibri" w:hAnsi="Times New Roman"/>
                <w:sz w:val="24"/>
                <w:szCs w:val="24"/>
              </w:rPr>
              <w:t>VI</w:t>
            </w:r>
            <w:r w:rsidRPr="00153E2C">
              <w:rPr>
                <w:rFonts w:ascii="Times New Roman" w:eastAsia="Calibri" w:hAnsi="Times New Roman"/>
                <w:sz w:val="24"/>
                <w:szCs w:val="24"/>
                <w:lang w:val="ru-RU"/>
              </w:rPr>
              <w:t xml:space="preserve"> РАЗРЕД</w:t>
            </w:r>
            <w:r w:rsidRPr="00153E2C">
              <w:rPr>
                <w:rFonts w:ascii="Times New Roman" w:eastAsia="Calibri" w:hAnsi="Times New Roman"/>
                <w:b/>
                <w:sz w:val="24"/>
                <w:szCs w:val="24"/>
                <w:lang w:val="ru-RU"/>
              </w:rPr>
              <w:t>)</w:t>
            </w:r>
          </w:p>
          <w:p w:rsidR="00C85C43" w:rsidRPr="00153E2C" w:rsidRDefault="00C85C43" w:rsidP="00573F33">
            <w:pPr>
              <w:spacing w:after="0"/>
              <w:ind w:left="360" w:hanging="360"/>
              <w:jc w:val="both"/>
              <w:rPr>
                <w:rFonts w:ascii="Times New Roman" w:eastAsia="Calibri" w:hAnsi="Times New Roman"/>
                <w:b/>
                <w:bCs/>
                <w:sz w:val="24"/>
                <w:szCs w:val="24"/>
              </w:rPr>
            </w:pPr>
          </w:p>
          <w:p w:rsidR="00C85C43" w:rsidRPr="00153E2C" w:rsidRDefault="00C85C43" w:rsidP="00573F33">
            <w:pPr>
              <w:contextualSpacing/>
              <w:jc w:val="both"/>
              <w:rPr>
                <w:rFonts w:ascii="Times New Roman" w:hAnsi="Times New Roman"/>
                <w:b/>
                <w:bCs/>
                <w:sz w:val="24"/>
                <w:szCs w:val="24"/>
              </w:rPr>
            </w:pPr>
            <w:r w:rsidRPr="00153E2C">
              <w:rPr>
                <w:rFonts w:ascii="Times New Roman" w:hAnsi="Times New Roman"/>
                <w:b/>
                <w:bCs/>
                <w:sz w:val="24"/>
                <w:szCs w:val="24"/>
              </w:rPr>
              <w:t>Обавезни садржаји</w:t>
            </w:r>
          </w:p>
          <w:p w:rsidR="00C85C43" w:rsidRPr="00153E2C" w:rsidRDefault="00C85C43" w:rsidP="00573F33">
            <w:pPr>
              <w:contextualSpacing/>
              <w:jc w:val="both"/>
              <w:rPr>
                <w:rFonts w:ascii="Times New Roman" w:hAnsi="Times New Roman"/>
                <w:sz w:val="24"/>
                <w:szCs w:val="24"/>
              </w:rPr>
            </w:pPr>
            <w:r w:rsidRPr="00153E2C">
              <w:rPr>
                <w:rFonts w:ascii="Times New Roman" w:hAnsi="Times New Roman"/>
                <w:b/>
                <w:bCs/>
                <w:sz w:val="24"/>
                <w:szCs w:val="24"/>
              </w:rPr>
              <w:t xml:space="preserve">Основни појмови историјске науке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п</w:t>
            </w:r>
            <w:r w:rsidRPr="00153E2C">
              <w:rPr>
                <w:rFonts w:ascii="Times New Roman" w:eastAsia="Calibri" w:hAnsi="Times New Roman"/>
                <w:bCs/>
                <w:sz w:val="24"/>
                <w:szCs w:val="24"/>
              </w:rPr>
              <w:t>ериодизација историје: основне одлике средњег и новог века;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историјски извори </w:t>
            </w:r>
            <w:r w:rsidRPr="00153E2C">
              <w:rPr>
                <w:rFonts w:ascii="Times New Roman" w:eastAsia="Calibri" w:hAnsi="Times New Roman"/>
                <w:sz w:val="24"/>
                <w:szCs w:val="24"/>
              </w:rPr>
              <w:t>(извори на основу којих се реконструише историја средњег и новог века);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хронологија: </w:t>
            </w:r>
            <w:r w:rsidRPr="00153E2C">
              <w:rPr>
                <w:rFonts w:ascii="Times New Roman" w:eastAsia="Calibri" w:hAnsi="Times New Roman"/>
                <w:sz w:val="24"/>
                <w:szCs w:val="24"/>
              </w:rPr>
              <w:t xml:space="preserve">временске одреднице (ера: хришћанска и муслиманска); кључни догађаји средњег века на временској линији (Велика сеоба народа, Велика шизма, Стефан Немањић добија краљевску круну од папе, Српска православна црква стиче аутокефалност, Стефан Душан се </w:t>
            </w:r>
            <w:r w:rsidRPr="00153E2C">
              <w:rPr>
                <w:rFonts w:ascii="Times New Roman" w:eastAsia="Calibri" w:hAnsi="Times New Roman"/>
                <w:sz w:val="24"/>
                <w:szCs w:val="24"/>
              </w:rPr>
              <w:lastRenderedPageBreak/>
              <w:t>крунише за цара а Србија постаје царство, Маричка битка, крај Српског царства и крај владавине Немањића, настанак Моравске Србије, Косовска битка, Османлије освајају Цариград, Османлије освајају Смедерево и пад Србије под османску власт, Колумбо стиже на амерички континент, Велика сеоба Срба, Француска револуција).</w:t>
            </w:r>
          </w:p>
          <w:p w:rsidR="00C85C43" w:rsidRPr="00153E2C" w:rsidRDefault="00C85C43" w:rsidP="00573F33">
            <w:pPr>
              <w:spacing w:after="0"/>
              <w:ind w:left="1242"/>
              <w:jc w:val="both"/>
              <w:rPr>
                <w:rFonts w:ascii="Times New Roman" w:eastAsia="Calibri" w:hAnsi="Times New Roman"/>
                <w:sz w:val="24"/>
                <w:szCs w:val="24"/>
              </w:rPr>
            </w:pPr>
          </w:p>
          <w:p w:rsidR="00C85C43" w:rsidRPr="00153E2C" w:rsidRDefault="00C85C43" w:rsidP="00573F33">
            <w:pPr>
              <w:contextualSpacing/>
              <w:jc w:val="both"/>
              <w:rPr>
                <w:rFonts w:ascii="Times New Roman" w:hAnsi="Times New Roman"/>
                <w:sz w:val="24"/>
                <w:szCs w:val="24"/>
              </w:rPr>
            </w:pPr>
            <w:r w:rsidRPr="00153E2C">
              <w:rPr>
                <w:rFonts w:ascii="Times New Roman" w:hAnsi="Times New Roman"/>
                <w:b/>
                <w:sz w:val="24"/>
                <w:szCs w:val="24"/>
              </w:rPr>
              <w:t>Друштво, друштвени односи и људска права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Pr>
                <w:rFonts w:ascii="Times New Roman" w:eastAsia="Calibri" w:hAnsi="Times New Roman"/>
                <w:bCs/>
                <w:sz w:val="24"/>
                <w:szCs w:val="24"/>
              </w:rPr>
              <w:t>д</w:t>
            </w:r>
            <w:r w:rsidRPr="00153E2C">
              <w:rPr>
                <w:rFonts w:ascii="Times New Roman" w:eastAsia="Calibri" w:hAnsi="Times New Roman"/>
                <w:bCs/>
                <w:sz w:val="24"/>
                <w:szCs w:val="24"/>
              </w:rPr>
              <w:t>руштво и друштвени односи (</w:t>
            </w:r>
            <w:r w:rsidRPr="00153E2C">
              <w:rPr>
                <w:rFonts w:ascii="Times New Roman" w:eastAsia="Calibri" w:hAnsi="Times New Roman"/>
                <w:sz w:val="24"/>
                <w:szCs w:val="24"/>
              </w:rPr>
              <w:t xml:space="preserve">развој друштва и друштвених односа у средњем веку, од класног до грађанског друштва, друштвене револуције </w:t>
            </w:r>
            <w:r>
              <w:rPr>
                <w:rFonts w:ascii="Times New Roman" w:eastAsia="Calibri" w:hAnsi="Times New Roman"/>
                <w:sz w:val="24"/>
                <w:szCs w:val="24"/>
              </w:rPr>
              <w:t>–</w:t>
            </w:r>
            <w:r w:rsidRPr="00153E2C">
              <w:rPr>
                <w:rFonts w:ascii="Times New Roman" w:eastAsia="Calibri" w:hAnsi="Times New Roman"/>
                <w:sz w:val="24"/>
                <w:szCs w:val="24"/>
              </w:rPr>
              <w:t xml:space="preserve"> грађанске и социјалне револуције).</w:t>
            </w:r>
          </w:p>
          <w:p w:rsidR="00C85C43" w:rsidRPr="00153E2C" w:rsidRDefault="00C85C43" w:rsidP="00573F33">
            <w:pPr>
              <w:spacing w:after="0"/>
              <w:ind w:left="1242"/>
              <w:jc w:val="both"/>
              <w:rPr>
                <w:rFonts w:ascii="Times New Roman" w:eastAsia="Calibri" w:hAnsi="Times New Roman"/>
                <w:sz w:val="24"/>
                <w:szCs w:val="24"/>
              </w:rPr>
            </w:pPr>
          </w:p>
          <w:p w:rsidR="00C85C43" w:rsidRPr="00153E2C" w:rsidRDefault="00C85C43" w:rsidP="00573F33">
            <w:pPr>
              <w:contextualSpacing/>
              <w:jc w:val="both"/>
              <w:rPr>
                <w:rFonts w:ascii="Times New Roman" w:hAnsi="Times New Roman"/>
                <w:b/>
                <w:bCs/>
                <w:sz w:val="24"/>
                <w:szCs w:val="24"/>
              </w:rPr>
            </w:pPr>
            <w:r w:rsidRPr="00153E2C">
              <w:rPr>
                <w:rFonts w:ascii="Times New Roman" w:hAnsi="Times New Roman"/>
                <w:b/>
                <w:bCs/>
                <w:sz w:val="24"/>
                <w:szCs w:val="24"/>
              </w:rPr>
              <w:t xml:space="preserve">Држава и државне институције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Pr>
                <w:rFonts w:ascii="Times New Roman" w:eastAsia="Calibri" w:hAnsi="Times New Roman"/>
                <w:bCs/>
                <w:sz w:val="24"/>
                <w:szCs w:val="24"/>
              </w:rPr>
              <w:t>o</w:t>
            </w:r>
            <w:r w:rsidRPr="00153E2C">
              <w:rPr>
                <w:rFonts w:ascii="Times New Roman" w:eastAsia="Calibri" w:hAnsi="Times New Roman"/>
                <w:bCs/>
                <w:sz w:val="24"/>
                <w:szCs w:val="24"/>
              </w:rPr>
              <w:t xml:space="preserve">сновни типови државних институција и правног поретка у средњем и новом веку </w:t>
            </w:r>
            <w:r w:rsidRPr="00153E2C">
              <w:rPr>
                <w:rFonts w:ascii="Times New Roman" w:eastAsia="Calibri" w:hAnsi="Times New Roman"/>
                <w:sz w:val="24"/>
                <w:szCs w:val="24"/>
              </w:rPr>
              <w:t>(основне државне институције);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карактеристичне државе у средњем и новом веку: </w:t>
            </w:r>
            <w:r w:rsidRPr="00153E2C">
              <w:rPr>
                <w:rFonts w:ascii="Times New Roman" w:eastAsia="Calibri" w:hAnsi="Times New Roman"/>
                <w:sz w:val="24"/>
                <w:szCs w:val="24"/>
              </w:rPr>
              <w:t>Византиј</w:t>
            </w:r>
            <w:r>
              <w:rPr>
                <w:rFonts w:ascii="Times New Roman" w:eastAsia="Calibri" w:hAnsi="Times New Roman"/>
                <w:sz w:val="24"/>
                <w:szCs w:val="24"/>
              </w:rPr>
              <w:t>ско царство</w:t>
            </w:r>
            <w:r w:rsidRPr="00153E2C">
              <w:rPr>
                <w:rFonts w:ascii="Times New Roman" w:eastAsia="Calibri" w:hAnsi="Times New Roman"/>
                <w:sz w:val="24"/>
                <w:szCs w:val="24"/>
              </w:rPr>
              <w:t>,</w:t>
            </w:r>
            <w:r w:rsidRPr="004738C8">
              <w:rPr>
                <w:rFonts w:ascii="Times New Roman" w:eastAsia="Calibri" w:hAnsi="Times New Roman"/>
                <w:sz w:val="24"/>
                <w:szCs w:val="24"/>
              </w:rPr>
              <w:t xml:space="preserve"> </w:t>
            </w:r>
            <w:r>
              <w:rPr>
                <w:rFonts w:ascii="Times New Roman" w:eastAsia="Calibri" w:hAnsi="Times New Roman"/>
                <w:sz w:val="24"/>
                <w:szCs w:val="24"/>
              </w:rPr>
              <w:t>Српска средњовековна држава,</w:t>
            </w:r>
            <w:r w:rsidRPr="00153E2C">
              <w:rPr>
                <w:rFonts w:ascii="Times New Roman" w:eastAsia="Calibri" w:hAnsi="Times New Roman"/>
                <w:sz w:val="24"/>
                <w:szCs w:val="24"/>
              </w:rPr>
              <w:t xml:space="preserve">, Османско царство, Хабзбуршка монархија  (основне одлике наведених држава </w:t>
            </w:r>
            <w:r>
              <w:rPr>
                <w:rFonts w:ascii="Times New Roman" w:eastAsia="Calibri" w:hAnsi="Times New Roman"/>
                <w:sz w:val="24"/>
                <w:szCs w:val="24"/>
              </w:rPr>
              <w:t>–</w:t>
            </w:r>
            <w:r w:rsidRPr="00153E2C">
              <w:rPr>
                <w:rFonts w:ascii="Times New Roman" w:eastAsia="Calibri" w:hAnsi="Times New Roman"/>
                <w:sz w:val="24"/>
                <w:szCs w:val="24"/>
              </w:rPr>
              <w:t xml:space="preserve"> преглед историје ових држава у средњем и новом веку </w:t>
            </w:r>
            <w:r>
              <w:rPr>
                <w:rFonts w:ascii="Times New Roman" w:eastAsia="Calibri" w:hAnsi="Times New Roman"/>
                <w:sz w:val="24"/>
                <w:szCs w:val="24"/>
              </w:rPr>
              <w:t>–</w:t>
            </w:r>
            <w:r w:rsidRPr="00153E2C">
              <w:rPr>
                <w:rFonts w:ascii="Times New Roman" w:eastAsia="Calibri" w:hAnsi="Times New Roman"/>
                <w:sz w:val="24"/>
                <w:szCs w:val="24"/>
              </w:rPr>
              <w:t xml:space="preserve"> до краја XVIII века). </w:t>
            </w:r>
          </w:p>
          <w:p w:rsidR="00C85C43" w:rsidRPr="00153E2C" w:rsidRDefault="00C85C43" w:rsidP="005165DD">
            <w:pPr>
              <w:spacing w:after="0"/>
              <w:ind w:left="1242"/>
              <w:rPr>
                <w:rFonts w:ascii="Times New Roman" w:eastAsia="Calibri" w:hAnsi="Times New Roman"/>
                <w:sz w:val="24"/>
                <w:szCs w:val="24"/>
              </w:rPr>
            </w:pPr>
          </w:p>
          <w:p w:rsidR="00C85C43" w:rsidRPr="00153E2C" w:rsidRDefault="00C85C43" w:rsidP="00573F33">
            <w:pPr>
              <w:spacing w:after="0"/>
              <w:ind w:left="360" w:hanging="360"/>
              <w:jc w:val="both"/>
              <w:rPr>
                <w:rFonts w:ascii="Times New Roman" w:eastAsia="Calibri" w:hAnsi="Times New Roman"/>
                <w:b/>
                <w:i/>
                <w:sz w:val="24"/>
                <w:szCs w:val="24"/>
                <w:u w:val="single"/>
              </w:rPr>
            </w:pPr>
            <w:r w:rsidRPr="00153E2C">
              <w:rPr>
                <w:rFonts w:ascii="Times New Roman" w:eastAsia="Calibri" w:hAnsi="Times New Roman"/>
                <w:b/>
                <w:sz w:val="24"/>
                <w:szCs w:val="24"/>
              </w:rPr>
              <w:t>Преломни моменти у историји</w:t>
            </w:r>
          </w:p>
          <w:p w:rsidR="00C85C43" w:rsidRPr="00153E2C" w:rsidRDefault="00C85C43" w:rsidP="00573F33">
            <w:pPr>
              <w:spacing w:after="0"/>
              <w:ind w:left="1422" w:hanging="360"/>
              <w:jc w:val="both"/>
              <w:rPr>
                <w:rFonts w:ascii="Times New Roman" w:eastAsia="Calibri" w:hAnsi="Times New Roman"/>
                <w:sz w:val="24"/>
                <w:szCs w:val="24"/>
              </w:rPr>
            </w:pPr>
            <w:r w:rsidRPr="00153E2C">
              <w:rPr>
                <w:rFonts w:ascii="Times New Roman" w:eastAsia="Calibri" w:hAnsi="Times New Roman"/>
                <w:bCs/>
                <w:sz w:val="24"/>
                <w:szCs w:val="24"/>
              </w:rPr>
              <w:t>Значајни</w:t>
            </w:r>
            <w:r w:rsidRPr="00153E2C">
              <w:rPr>
                <w:rFonts w:ascii="Times New Roman" w:eastAsia="Calibri" w:hAnsi="Times New Roman"/>
                <w:sz w:val="24"/>
                <w:szCs w:val="24"/>
              </w:rPr>
              <w:t xml:space="preserve"> друштвено-политички догађаји опште и историје српског народа: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o</w:t>
            </w:r>
            <w:r w:rsidRPr="00153E2C">
              <w:rPr>
                <w:rFonts w:ascii="Times New Roman" w:eastAsia="Calibri" w:hAnsi="Times New Roman"/>
                <w:bCs/>
                <w:sz w:val="24"/>
                <w:szCs w:val="24"/>
              </w:rPr>
              <w:t>ткрића у средњем и новом веку (научна,</w:t>
            </w:r>
            <w:r>
              <w:rPr>
                <w:rFonts w:ascii="Times New Roman" w:eastAsia="Calibri" w:hAnsi="Times New Roman"/>
                <w:bCs/>
                <w:sz w:val="24"/>
                <w:szCs w:val="24"/>
              </w:rPr>
              <w:t xml:space="preserve"> </w:t>
            </w:r>
            <w:r w:rsidRPr="00153E2C">
              <w:rPr>
                <w:rFonts w:ascii="Times New Roman" w:eastAsia="Calibri" w:hAnsi="Times New Roman"/>
                <w:bCs/>
                <w:sz w:val="24"/>
                <w:szCs w:val="24"/>
              </w:rPr>
              <w:t>технолошка, географска открића – откривање планета);</w:t>
            </w:r>
          </w:p>
          <w:p w:rsidR="00C85C43" w:rsidRPr="004738C8"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 xml:space="preserve">Европа после Велике сеобе народа (христијанизација, настанак ислама и продор у Европу, </w:t>
            </w:r>
            <w:r>
              <w:rPr>
                <w:rFonts w:ascii="Times New Roman" w:eastAsia="Calibri" w:hAnsi="Times New Roman"/>
                <w:bCs/>
                <w:sz w:val="24"/>
                <w:szCs w:val="24"/>
              </w:rPr>
              <w:t>к</w:t>
            </w:r>
            <w:r w:rsidRPr="00153E2C">
              <w:rPr>
                <w:rFonts w:ascii="Times New Roman" w:eastAsia="Calibri" w:hAnsi="Times New Roman"/>
                <w:bCs/>
                <w:sz w:val="24"/>
                <w:szCs w:val="24"/>
              </w:rPr>
              <w:t xml:space="preserve">рсташки ратови); </w:t>
            </w:r>
          </w:p>
          <w:p w:rsidR="00C85C43" w:rsidRPr="004738C8"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 xml:space="preserve">сеобе у средњем и новом веку (појам и узроци сеоба, Велика сеоба народа, насељавање Новог света и колонизација);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н</w:t>
            </w:r>
            <w:r w:rsidRPr="00153E2C">
              <w:rPr>
                <w:rFonts w:ascii="Times New Roman" w:eastAsia="Calibri" w:hAnsi="Times New Roman"/>
                <w:bCs/>
                <w:sz w:val="24"/>
                <w:szCs w:val="24"/>
              </w:rPr>
              <w:t>ови век: Европа и свет од XV до краја XVIII века (колонијализам, реформација, епидемије куге, Рат за независност</w:t>
            </w:r>
            <w:r w:rsidRPr="006432EF">
              <w:rPr>
                <w:rFonts w:ascii="Times New Roman" w:eastAsia="Calibri" w:hAnsi="Times New Roman"/>
                <w:bCs/>
                <w:sz w:val="24"/>
                <w:szCs w:val="24"/>
              </w:rPr>
              <w:t xml:space="preserve"> САД</w:t>
            </w:r>
            <w:r w:rsidRPr="00153E2C">
              <w:rPr>
                <w:rFonts w:ascii="Times New Roman" w:eastAsia="Calibri" w:hAnsi="Times New Roman"/>
                <w:bCs/>
                <w:sz w:val="24"/>
                <w:szCs w:val="24"/>
              </w:rPr>
              <w:t xml:space="preserve">, Француска револуција, </w:t>
            </w:r>
            <w:r>
              <w:rPr>
                <w:rFonts w:ascii="Times New Roman" w:eastAsia="Calibri" w:hAnsi="Times New Roman"/>
                <w:bCs/>
                <w:sz w:val="24"/>
                <w:szCs w:val="24"/>
              </w:rPr>
              <w:t>с</w:t>
            </w:r>
            <w:r w:rsidRPr="00153E2C">
              <w:rPr>
                <w:rFonts w:ascii="Times New Roman" w:eastAsia="Calibri" w:hAnsi="Times New Roman"/>
                <w:bCs/>
                <w:sz w:val="24"/>
                <w:szCs w:val="24"/>
              </w:rPr>
              <w:t>тварање модерне Европе);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 xml:space="preserve">Српска историја: писменост и христијанизација, Српска аутокефалност и стварање патријаршије, Душанов законик, Косовска битка </w:t>
            </w:r>
            <w:r w:rsidRPr="00153E2C">
              <w:rPr>
                <w:rFonts w:ascii="Times New Roman" w:eastAsia="Calibri" w:hAnsi="Times New Roman"/>
                <w:sz w:val="24"/>
                <w:szCs w:val="24"/>
              </w:rPr>
              <w:t xml:space="preserve">– </w:t>
            </w:r>
            <w:r w:rsidRPr="00153E2C">
              <w:rPr>
                <w:rFonts w:ascii="Times New Roman" w:eastAsia="Calibri" w:hAnsi="Times New Roman"/>
                <w:bCs/>
                <w:sz w:val="24"/>
                <w:szCs w:val="24"/>
              </w:rPr>
              <w:t>у историји и традицији, пад под Османлије, сеобе Срба током средњег века и сеобе Срба од краја XVII до XX века, Срби у Османском царству, Хаб</w:t>
            </w:r>
            <w:r>
              <w:rPr>
                <w:rFonts w:ascii="Times New Roman" w:eastAsia="Calibri" w:hAnsi="Times New Roman"/>
                <w:bCs/>
                <w:sz w:val="24"/>
                <w:szCs w:val="24"/>
              </w:rPr>
              <w:t>з</w:t>
            </w:r>
            <w:r w:rsidRPr="00153E2C">
              <w:rPr>
                <w:rFonts w:ascii="Times New Roman" w:eastAsia="Calibri" w:hAnsi="Times New Roman"/>
                <w:bCs/>
                <w:sz w:val="24"/>
                <w:szCs w:val="24"/>
              </w:rPr>
              <w:t xml:space="preserve">буршкој монархији и Млетачкој републици, </w:t>
            </w:r>
            <w:r>
              <w:rPr>
                <w:rFonts w:ascii="Times New Roman" w:eastAsia="Calibri" w:hAnsi="Times New Roman"/>
                <w:bCs/>
                <w:sz w:val="24"/>
                <w:szCs w:val="24"/>
              </w:rPr>
              <w:t>п</w:t>
            </w:r>
            <w:r w:rsidRPr="00153E2C">
              <w:rPr>
                <w:rFonts w:ascii="Times New Roman" w:eastAsia="Calibri" w:hAnsi="Times New Roman"/>
                <w:bCs/>
                <w:sz w:val="24"/>
                <w:szCs w:val="24"/>
              </w:rPr>
              <w:t>росветитељство код Срба);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улога личности у историји (Мухамед, Мехмед Освајач, Сулејман</w:t>
            </w:r>
            <w:r w:rsidRPr="00153E2C">
              <w:rPr>
                <w:rFonts w:ascii="Times New Roman" w:eastAsia="Calibri" w:hAnsi="Times New Roman"/>
                <w:sz w:val="24"/>
                <w:szCs w:val="24"/>
              </w:rPr>
              <w:t xml:space="preserve"> Величанствени, Мехмед</w:t>
            </w:r>
            <w:r>
              <w:rPr>
                <w:rFonts w:ascii="Times New Roman" w:eastAsia="Calibri" w:hAnsi="Times New Roman"/>
                <w:sz w:val="24"/>
                <w:szCs w:val="24"/>
              </w:rPr>
              <w:t>-</w:t>
            </w:r>
            <w:r w:rsidRPr="00153E2C">
              <w:rPr>
                <w:rFonts w:ascii="Times New Roman" w:eastAsia="Calibri" w:hAnsi="Times New Roman"/>
                <w:sz w:val="24"/>
                <w:szCs w:val="24"/>
              </w:rPr>
              <w:t>паша Соколовић, Леонардо да Винчи, Крист</w:t>
            </w:r>
            <w:r>
              <w:rPr>
                <w:rFonts w:ascii="Times New Roman" w:eastAsia="Calibri" w:hAnsi="Times New Roman"/>
                <w:sz w:val="24"/>
                <w:szCs w:val="24"/>
              </w:rPr>
              <w:t>и</w:t>
            </w:r>
            <w:r w:rsidRPr="00153E2C">
              <w:rPr>
                <w:rFonts w:ascii="Times New Roman" w:eastAsia="Calibri" w:hAnsi="Times New Roman"/>
                <w:sz w:val="24"/>
                <w:szCs w:val="24"/>
              </w:rPr>
              <w:t>ф</w:t>
            </w:r>
            <w:r>
              <w:rPr>
                <w:rFonts w:ascii="Times New Roman" w:eastAsia="Calibri" w:hAnsi="Times New Roman"/>
                <w:sz w:val="24"/>
                <w:szCs w:val="24"/>
              </w:rPr>
              <w:t>о</w:t>
            </w:r>
            <w:r w:rsidRPr="00153E2C">
              <w:rPr>
                <w:rFonts w:ascii="Times New Roman" w:eastAsia="Calibri" w:hAnsi="Times New Roman"/>
                <w:sz w:val="24"/>
                <w:szCs w:val="24"/>
              </w:rPr>
              <w:t xml:space="preserve">р Колумбо, Гутенберг, Мартин Лутер, цар Леополд I, Петар Велики, Наполеон Бонапарта, Стефан Немања, </w:t>
            </w:r>
            <w:r>
              <w:rPr>
                <w:rFonts w:ascii="Times New Roman" w:eastAsia="Calibri" w:hAnsi="Times New Roman"/>
                <w:sz w:val="24"/>
                <w:szCs w:val="24"/>
              </w:rPr>
              <w:t xml:space="preserve">архиепископ </w:t>
            </w:r>
            <w:r w:rsidRPr="00153E2C">
              <w:rPr>
                <w:rFonts w:ascii="Times New Roman" w:eastAsia="Calibri" w:hAnsi="Times New Roman"/>
                <w:sz w:val="24"/>
                <w:szCs w:val="24"/>
              </w:rPr>
              <w:t>Сава – Св</w:t>
            </w:r>
            <w:r>
              <w:rPr>
                <w:rFonts w:ascii="Times New Roman" w:eastAsia="Calibri" w:hAnsi="Times New Roman"/>
                <w:sz w:val="24"/>
                <w:szCs w:val="24"/>
              </w:rPr>
              <w:t>ети</w:t>
            </w:r>
            <w:r w:rsidRPr="00153E2C">
              <w:rPr>
                <w:rFonts w:ascii="Times New Roman" w:eastAsia="Calibri" w:hAnsi="Times New Roman"/>
                <w:sz w:val="24"/>
                <w:szCs w:val="24"/>
              </w:rPr>
              <w:t xml:space="preserve"> Сава, краљ Милутин, цар Стефан Душан, кнез Лазар, деспот Стефан Лазаревић, монахиња Јефимија, патријарх Арсеније III Чарнојевић).</w:t>
            </w:r>
          </w:p>
          <w:p w:rsidR="00C85C43" w:rsidRPr="00153E2C" w:rsidRDefault="00C85C43" w:rsidP="00573F33">
            <w:pPr>
              <w:spacing w:after="0"/>
              <w:ind w:left="1242"/>
              <w:jc w:val="both"/>
              <w:rPr>
                <w:rFonts w:ascii="Times New Roman" w:eastAsia="Calibri" w:hAnsi="Times New Roman"/>
                <w:sz w:val="24"/>
                <w:szCs w:val="24"/>
              </w:rPr>
            </w:pPr>
          </w:p>
          <w:p w:rsidR="00C85C43" w:rsidRPr="00153E2C" w:rsidRDefault="00C85C43" w:rsidP="00573F33">
            <w:pPr>
              <w:spacing w:after="0"/>
              <w:ind w:left="360" w:hanging="360"/>
              <w:jc w:val="both"/>
              <w:rPr>
                <w:rFonts w:ascii="Times New Roman" w:eastAsia="Calibri" w:hAnsi="Times New Roman"/>
                <w:bCs/>
                <w:sz w:val="24"/>
                <w:szCs w:val="24"/>
              </w:rPr>
            </w:pPr>
            <w:r w:rsidRPr="00153E2C">
              <w:rPr>
                <w:rFonts w:ascii="Times New Roman" w:eastAsia="Calibri" w:hAnsi="Times New Roman"/>
                <w:b/>
                <w:bCs/>
                <w:sz w:val="24"/>
                <w:szCs w:val="24"/>
              </w:rPr>
              <w:t>Културно</w:t>
            </w:r>
            <w:r w:rsidRPr="00153E2C">
              <w:rPr>
                <w:rFonts w:ascii="Times New Roman" w:eastAsia="Calibri" w:hAnsi="Times New Roman"/>
                <w:sz w:val="24"/>
                <w:szCs w:val="24"/>
              </w:rPr>
              <w:t>-</w:t>
            </w:r>
            <w:r w:rsidRPr="00153E2C">
              <w:rPr>
                <w:rFonts w:ascii="Times New Roman" w:eastAsia="Calibri" w:hAnsi="Times New Roman"/>
                <w:b/>
                <w:bCs/>
                <w:sz w:val="24"/>
                <w:szCs w:val="24"/>
              </w:rPr>
              <w:t>уметничко наслеђе и религије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р</w:t>
            </w:r>
            <w:r w:rsidRPr="00153E2C">
              <w:rPr>
                <w:rFonts w:ascii="Times New Roman" w:eastAsia="Calibri" w:hAnsi="Times New Roman"/>
                <w:bCs/>
                <w:sz w:val="24"/>
                <w:szCs w:val="24"/>
              </w:rPr>
              <w:t xml:space="preserve">елигије: </w:t>
            </w:r>
            <w:r w:rsidRPr="00153E2C">
              <w:rPr>
                <w:rFonts w:ascii="Times New Roman" w:eastAsia="Calibri" w:hAnsi="Times New Roman"/>
                <w:sz w:val="24"/>
                <w:szCs w:val="24"/>
              </w:rPr>
              <w:t>хришћанство (православље, католичанство, протестантизам), ислам; верске институције основних монотеистичких цркава;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 xml:space="preserve">средњовековна култура и уметност (утицај цркве, одлике културе и уметности, значај); културно-уметничко наслеђе средњег века и одговоран однос према </w:t>
            </w:r>
            <w:r w:rsidRPr="00153E2C">
              <w:rPr>
                <w:rFonts w:ascii="Times New Roman" w:eastAsia="Calibri" w:hAnsi="Times New Roman"/>
                <w:sz w:val="24"/>
                <w:szCs w:val="24"/>
              </w:rPr>
              <w:t>наслеђу тј. баштин</w:t>
            </w:r>
            <w:r>
              <w:rPr>
                <w:rFonts w:ascii="Times New Roman" w:eastAsia="Calibri" w:hAnsi="Times New Roman"/>
                <w:sz w:val="24"/>
                <w:szCs w:val="24"/>
              </w:rPr>
              <w:t>и</w:t>
            </w:r>
            <w:r w:rsidRPr="00153E2C">
              <w:rPr>
                <w:rFonts w:ascii="Times New Roman" w:eastAsia="Calibri" w:hAnsi="Times New Roman"/>
                <w:bCs/>
                <w:sz w:val="24"/>
                <w:szCs w:val="24"/>
              </w:rPr>
              <w:t>)</w:t>
            </w:r>
            <w:r>
              <w:rPr>
                <w:rFonts w:ascii="Times New Roman" w:eastAsia="Calibri" w:hAnsi="Times New Roman"/>
                <w:bCs/>
                <w:sz w:val="24"/>
                <w:szCs w:val="24"/>
              </w:rPr>
              <w:t>;</w:t>
            </w:r>
            <w:r w:rsidRPr="00153E2C">
              <w:rPr>
                <w:rFonts w:ascii="Times New Roman" w:eastAsia="Calibri" w:hAnsi="Times New Roman"/>
                <w:bCs/>
                <w:sz w:val="24"/>
                <w:szCs w:val="24"/>
              </w:rPr>
              <w:t xml:space="preserve"> одлике културе периода од </w:t>
            </w:r>
            <w:r w:rsidRPr="00153E2C">
              <w:rPr>
                <w:rFonts w:ascii="Times New Roman" w:eastAsia="Calibri" w:hAnsi="Times New Roman"/>
                <w:bCs/>
                <w:sz w:val="24"/>
                <w:szCs w:val="24"/>
              </w:rPr>
              <w:lastRenderedPageBreak/>
              <w:t>XV до краја XVIII века;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култура свакодневног живота у средњем и новом веку (основне одлике свакодневног живота, култура становања, исхране, хигијене, обичаја, односа међу половима и деци, образовање, традиција);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споменици културе </w:t>
            </w:r>
            <w:r w:rsidRPr="00153E2C">
              <w:rPr>
                <w:rFonts w:ascii="Times New Roman" w:eastAsia="Calibri" w:hAnsi="Times New Roman"/>
                <w:sz w:val="24"/>
                <w:szCs w:val="24"/>
              </w:rPr>
              <w:t xml:space="preserve">(писмо, ћирилица, градитељство, цркве, манастири, џамије, средњовековни градови и владарске палате као споменици културе, уметност и уметничка дела средњег и новог века </w:t>
            </w:r>
            <w:r>
              <w:rPr>
                <w:rFonts w:ascii="Times New Roman" w:eastAsia="Calibri" w:hAnsi="Times New Roman"/>
                <w:sz w:val="24"/>
                <w:szCs w:val="24"/>
              </w:rPr>
              <w:t>–</w:t>
            </w:r>
            <w:r w:rsidRPr="00153E2C">
              <w:rPr>
                <w:rFonts w:ascii="Times New Roman" w:eastAsia="Calibri" w:hAnsi="Times New Roman"/>
                <w:sz w:val="24"/>
                <w:szCs w:val="24"/>
              </w:rPr>
              <w:t xml:space="preserve"> фреске и арабеске, народно стваралаштво, сликарство, вајарство). </w:t>
            </w:r>
          </w:p>
          <w:p w:rsidR="00C85C43" w:rsidRPr="00153E2C" w:rsidRDefault="00C85C43" w:rsidP="00573F33">
            <w:pPr>
              <w:spacing w:after="0"/>
              <w:ind w:left="1242"/>
              <w:jc w:val="both"/>
              <w:rPr>
                <w:rFonts w:ascii="Times New Roman" w:eastAsia="Calibri" w:hAnsi="Times New Roman"/>
                <w:sz w:val="24"/>
                <w:szCs w:val="24"/>
              </w:rPr>
            </w:pPr>
          </w:p>
          <w:p w:rsidR="00C85C43" w:rsidRDefault="00C85C43" w:rsidP="00573F33">
            <w:pPr>
              <w:spacing w:after="0"/>
              <w:ind w:left="360" w:hanging="360"/>
              <w:jc w:val="both"/>
              <w:rPr>
                <w:rFonts w:ascii="Times New Roman" w:eastAsia="Calibri" w:hAnsi="Times New Roman"/>
                <w:b/>
                <w:bCs/>
                <w:sz w:val="24"/>
                <w:szCs w:val="24"/>
              </w:rPr>
            </w:pPr>
            <w:r w:rsidRPr="00153E2C">
              <w:rPr>
                <w:rFonts w:ascii="Times New Roman" w:eastAsia="Calibri" w:hAnsi="Times New Roman"/>
                <w:b/>
                <w:bCs/>
                <w:sz w:val="24"/>
                <w:szCs w:val="24"/>
              </w:rPr>
              <w:t xml:space="preserve">Локална историја </w:t>
            </w:r>
          </w:p>
          <w:p w:rsidR="00C85C43" w:rsidRPr="00153E2C" w:rsidRDefault="00C85C43" w:rsidP="00573F33">
            <w:pPr>
              <w:spacing w:after="0"/>
              <w:ind w:left="360" w:hanging="360"/>
              <w:jc w:val="both"/>
              <w:rPr>
                <w:rFonts w:ascii="Times New Roman" w:eastAsia="Calibri" w:hAnsi="Times New Roman"/>
                <w:bCs/>
                <w:sz w:val="24"/>
                <w:szCs w:val="24"/>
                <w:lang w:val="ru-RU"/>
              </w:rPr>
            </w:pPr>
            <w:r>
              <w:rPr>
                <w:rFonts w:ascii="Times New Roman" w:eastAsia="Calibri" w:hAnsi="Times New Roman"/>
                <w:b/>
                <w:bCs/>
                <w:sz w:val="24"/>
                <w:szCs w:val="24"/>
              </w:rPr>
              <w:t xml:space="preserve">                     </w:t>
            </w:r>
            <w:r w:rsidRPr="00153E2C">
              <w:rPr>
                <w:rFonts w:ascii="Times New Roman" w:eastAsia="Calibri" w:hAnsi="Times New Roman"/>
                <w:bCs/>
                <w:sz w:val="24"/>
                <w:szCs w:val="24"/>
              </w:rPr>
              <w:t xml:space="preserve">– </w:t>
            </w:r>
            <w:r>
              <w:rPr>
                <w:rFonts w:ascii="Times New Roman" w:eastAsia="Calibri" w:hAnsi="Times New Roman"/>
                <w:bCs/>
                <w:sz w:val="24"/>
                <w:szCs w:val="24"/>
              </w:rPr>
              <w:t>п</w:t>
            </w:r>
            <w:r w:rsidRPr="00153E2C">
              <w:rPr>
                <w:rFonts w:ascii="Times New Roman" w:eastAsia="Calibri" w:hAnsi="Times New Roman"/>
                <w:bCs/>
                <w:sz w:val="24"/>
                <w:szCs w:val="24"/>
              </w:rPr>
              <w:t>рошлост завичај</w:t>
            </w:r>
            <w:r w:rsidRPr="00153E2C">
              <w:rPr>
                <w:rFonts w:ascii="Times New Roman" w:eastAsia="Calibri" w:hAnsi="Times New Roman"/>
                <w:bCs/>
                <w:sz w:val="24"/>
                <w:szCs w:val="24"/>
                <w:lang w:val="ru-RU"/>
              </w:rPr>
              <w:t>а, краја</w:t>
            </w:r>
            <w:r>
              <w:rPr>
                <w:rFonts w:ascii="Times New Roman" w:eastAsia="Calibri" w:hAnsi="Times New Roman"/>
                <w:bCs/>
                <w:sz w:val="24"/>
                <w:szCs w:val="24"/>
                <w:lang w:val="ru-RU"/>
              </w:rPr>
              <w:t>;</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локалн</w:t>
            </w:r>
            <w:r w:rsidRPr="00153E2C">
              <w:rPr>
                <w:rFonts w:ascii="Times New Roman" w:eastAsia="Calibri" w:hAnsi="Times New Roman"/>
                <w:bCs/>
                <w:sz w:val="24"/>
                <w:szCs w:val="24"/>
                <w:lang w:val="ru-RU"/>
              </w:rPr>
              <w:t xml:space="preserve">а </w:t>
            </w:r>
            <w:r w:rsidRPr="00153E2C">
              <w:rPr>
                <w:rFonts w:ascii="Times New Roman" w:eastAsia="Calibri" w:hAnsi="Times New Roman"/>
                <w:bCs/>
                <w:sz w:val="24"/>
                <w:szCs w:val="24"/>
              </w:rPr>
              <w:t>средин</w:t>
            </w:r>
            <w:r w:rsidRPr="00153E2C">
              <w:rPr>
                <w:rFonts w:ascii="Times New Roman" w:eastAsia="Calibri" w:hAnsi="Times New Roman"/>
                <w:bCs/>
                <w:sz w:val="24"/>
                <w:szCs w:val="24"/>
                <w:lang w:val="ru-RU"/>
              </w:rPr>
              <w:t>а</w:t>
            </w:r>
            <w:r w:rsidRPr="00153E2C">
              <w:rPr>
                <w:rFonts w:ascii="Times New Roman" w:eastAsia="Calibri" w:hAnsi="Times New Roman"/>
                <w:bCs/>
                <w:sz w:val="24"/>
                <w:szCs w:val="24"/>
              </w:rPr>
              <w:t xml:space="preserve"> у прошлости (најстарији познати помен локалне средине у изворима</w:t>
            </w:r>
            <w:r>
              <w:rPr>
                <w:rFonts w:ascii="Times New Roman" w:eastAsia="Calibri" w:hAnsi="Times New Roman"/>
                <w:bCs/>
                <w:sz w:val="24"/>
                <w:szCs w:val="24"/>
              </w:rPr>
              <w:t>;</w:t>
            </w:r>
            <w:r w:rsidRPr="00153E2C">
              <w:rPr>
                <w:rFonts w:ascii="Times New Roman" w:eastAsia="Calibri" w:hAnsi="Times New Roman"/>
                <w:bCs/>
                <w:sz w:val="24"/>
                <w:szCs w:val="24"/>
              </w:rPr>
              <w:t xml:space="preserve"> развој насеља у праисторији, старом веку, средњем веку);</w:t>
            </w:r>
          </w:p>
          <w:p w:rsidR="00C85C43" w:rsidRPr="00832D1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националне, друштвене, културне и економске прилике у прошлости (праисторија, стари век, средњи век, нови век)</w:t>
            </w:r>
            <w:r>
              <w:rPr>
                <w:rFonts w:ascii="Times New Roman" w:eastAsia="Calibri" w:hAnsi="Times New Roman"/>
                <w:bCs/>
                <w:sz w:val="24"/>
                <w:szCs w:val="24"/>
              </w:rPr>
              <w:t>;</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 xml:space="preserve"> локалне средине (етничке промене у демографском саставу локалне средине</w:t>
            </w:r>
            <w:r>
              <w:rPr>
                <w:rFonts w:ascii="Times New Roman" w:eastAsia="Calibri" w:hAnsi="Times New Roman"/>
                <w:bCs/>
                <w:sz w:val="24"/>
                <w:szCs w:val="24"/>
              </w:rPr>
              <w:t>;</w:t>
            </w:r>
            <w:r w:rsidRPr="00153E2C">
              <w:rPr>
                <w:rFonts w:ascii="Times New Roman" w:eastAsia="Calibri" w:hAnsi="Times New Roman"/>
                <w:bCs/>
                <w:sz w:val="24"/>
                <w:szCs w:val="24"/>
              </w:rPr>
              <w:t xml:space="preserve"> привредна оријентација на регионалном и локалном нивоу </w:t>
            </w:r>
            <w:r>
              <w:rPr>
                <w:rFonts w:ascii="Times New Roman" w:eastAsia="Calibri" w:hAnsi="Times New Roman"/>
                <w:bCs/>
                <w:sz w:val="24"/>
                <w:szCs w:val="24"/>
              </w:rPr>
              <w:t>–</w:t>
            </w:r>
            <w:r w:rsidRPr="00153E2C">
              <w:rPr>
                <w:rFonts w:ascii="Times New Roman" w:eastAsia="Calibri" w:hAnsi="Times New Roman"/>
                <w:bCs/>
                <w:sz w:val="24"/>
                <w:szCs w:val="24"/>
              </w:rPr>
              <w:t xml:space="preserve"> пољопривредна, занатска, трговачка и културни живот локалне средине). </w:t>
            </w:r>
          </w:p>
          <w:p w:rsidR="00C85C43" w:rsidRPr="00153E2C" w:rsidRDefault="00C85C43" w:rsidP="00573F33">
            <w:pPr>
              <w:spacing w:after="0"/>
              <w:ind w:left="360" w:hanging="360"/>
              <w:jc w:val="both"/>
              <w:rPr>
                <w:rFonts w:ascii="Times New Roman" w:eastAsia="Calibri" w:hAnsi="Times New Roman"/>
                <w:bCs/>
                <w:sz w:val="24"/>
                <w:szCs w:val="24"/>
              </w:rPr>
            </w:pPr>
          </w:p>
          <w:p w:rsidR="00C85C43" w:rsidRPr="00153E2C" w:rsidRDefault="00C85C43" w:rsidP="00573F33">
            <w:pPr>
              <w:contextualSpacing/>
              <w:jc w:val="both"/>
              <w:rPr>
                <w:rFonts w:ascii="Times New Roman" w:hAnsi="Times New Roman"/>
                <w:b/>
                <w:bCs/>
                <w:sz w:val="24"/>
                <w:szCs w:val="24"/>
              </w:rPr>
            </w:pPr>
            <w:r w:rsidRPr="00153E2C">
              <w:rPr>
                <w:rFonts w:ascii="Times New Roman" w:hAnsi="Times New Roman"/>
                <w:b/>
                <w:bCs/>
                <w:sz w:val="24"/>
                <w:szCs w:val="24"/>
              </w:rPr>
              <w:t>Напредни садржаји</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Pr>
                <w:rFonts w:ascii="Times New Roman" w:eastAsia="Calibri" w:hAnsi="Times New Roman"/>
                <w:iCs/>
                <w:sz w:val="24"/>
                <w:szCs w:val="24"/>
              </w:rPr>
              <w:t>в</w:t>
            </w:r>
            <w:r w:rsidRPr="00153E2C">
              <w:rPr>
                <w:rFonts w:ascii="Times New Roman" w:eastAsia="Calibri" w:hAnsi="Times New Roman"/>
                <w:iCs/>
                <w:sz w:val="24"/>
                <w:szCs w:val="24"/>
              </w:rPr>
              <w:t xml:space="preserve">рсте друштвених односа, права и обавеза одређених слојева људског друштва у државама Западне Европе, Византији и српским државама (посебно Рашка, </w:t>
            </w:r>
            <w:r>
              <w:rPr>
                <w:rFonts w:ascii="Times New Roman" w:eastAsia="Calibri" w:hAnsi="Times New Roman"/>
                <w:iCs/>
                <w:sz w:val="24"/>
                <w:szCs w:val="24"/>
              </w:rPr>
              <w:t>н</w:t>
            </w:r>
            <w:r w:rsidRPr="00153E2C">
              <w:rPr>
                <w:rFonts w:ascii="Times New Roman" w:eastAsia="Calibri" w:hAnsi="Times New Roman"/>
                <w:iCs/>
                <w:sz w:val="24"/>
                <w:szCs w:val="24"/>
              </w:rPr>
              <w:t>емањићка Србија, Моравска Србија) у периоду средњег века;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основне одлике државних уређења и институција у средњем веку и поређење са савременим друштвом;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важни догађаји из историје Европе и Медитерана у раном и позном средњем веку (трговина на Медитерану и у Европи, појава Османлија, развој градова и грађанства);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историја српског народа (досељавање на Балканско полуострво, прве српске државе, друштво српске средњовековне државе);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улога личности у историји (Јустинијан, Карло Велики, Стефан Немањић Првовенчани, Вукашин Мрњавчевић, Вук Бранковић);</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iCs/>
                <w:sz w:val="24"/>
                <w:szCs w:val="24"/>
              </w:rPr>
            </w:pPr>
            <w:r w:rsidRPr="00153E2C">
              <w:rPr>
                <w:rFonts w:ascii="Times New Roman" w:eastAsia="Calibri" w:hAnsi="Times New Roman"/>
                <w:sz w:val="24"/>
                <w:szCs w:val="24"/>
              </w:rPr>
              <w:t>историја српског народа: (</w:t>
            </w:r>
            <w:r w:rsidRPr="00153E2C">
              <w:rPr>
                <w:rFonts w:ascii="Times New Roman" w:eastAsia="Calibri" w:hAnsi="Times New Roman"/>
                <w:iCs/>
                <w:sz w:val="24"/>
                <w:szCs w:val="24"/>
              </w:rPr>
              <w:t>положај Срба у Османском царству и Хаб</w:t>
            </w:r>
            <w:r>
              <w:rPr>
                <w:rFonts w:ascii="Times New Roman" w:eastAsia="Calibri" w:hAnsi="Times New Roman"/>
                <w:iCs/>
                <w:sz w:val="24"/>
                <w:szCs w:val="24"/>
              </w:rPr>
              <w:t>з</w:t>
            </w:r>
            <w:r w:rsidRPr="00153E2C">
              <w:rPr>
                <w:rFonts w:ascii="Times New Roman" w:eastAsia="Calibri" w:hAnsi="Times New Roman"/>
                <w:iCs/>
                <w:sz w:val="24"/>
                <w:szCs w:val="24"/>
              </w:rPr>
              <w:t>буршкој монархији,</w:t>
            </w:r>
            <w:r w:rsidRPr="00153E2C">
              <w:rPr>
                <w:rFonts w:ascii="Times New Roman" w:eastAsia="Calibri" w:hAnsi="Times New Roman"/>
                <w:sz w:val="24"/>
                <w:szCs w:val="24"/>
              </w:rPr>
              <w:t>Срби као одметници султановој власти, Срби у Хаб</w:t>
            </w:r>
            <w:r>
              <w:rPr>
                <w:rFonts w:ascii="Times New Roman" w:eastAsia="Calibri" w:hAnsi="Times New Roman"/>
                <w:sz w:val="24"/>
                <w:szCs w:val="24"/>
              </w:rPr>
              <w:t>з</w:t>
            </w:r>
            <w:r w:rsidRPr="00153E2C">
              <w:rPr>
                <w:rFonts w:ascii="Times New Roman" w:eastAsia="Calibri" w:hAnsi="Times New Roman"/>
                <w:sz w:val="24"/>
                <w:szCs w:val="24"/>
              </w:rPr>
              <w:t>буршкој монархији, Војна крајина);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врсте државних уређења: унија, конфедерација, тоталитаризам, империја;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важни догађаји из историје новог доба (стварање САД, Наполеонови походи);</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улога личности у историји (Карло V, Микеланђело);</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историја верских промена на територији Европе и посебно Балканског полуострва.</w:t>
            </w:r>
          </w:p>
          <w:p w:rsidR="00C85C43" w:rsidRPr="00153E2C" w:rsidRDefault="00C85C43" w:rsidP="005165DD">
            <w:pPr>
              <w:spacing w:after="0"/>
              <w:rPr>
                <w:rFonts w:ascii="Times New Roman" w:eastAsia="Calibri" w:hAnsi="Times New Roman"/>
                <w:bCs/>
                <w:sz w:val="24"/>
                <w:szCs w:val="24"/>
              </w:rPr>
            </w:pPr>
          </w:p>
          <w:p w:rsidR="00C85C43" w:rsidRPr="00153E2C" w:rsidRDefault="00C85C43" w:rsidP="00573F33">
            <w:pPr>
              <w:spacing w:after="0"/>
              <w:ind w:left="360" w:hanging="360"/>
              <w:jc w:val="both"/>
              <w:rPr>
                <w:rFonts w:ascii="Times New Roman" w:eastAsia="Calibri" w:hAnsi="Times New Roman"/>
                <w:b/>
                <w:caps/>
                <w:sz w:val="24"/>
                <w:szCs w:val="24"/>
                <w:lang w:val="ru-RU"/>
              </w:rPr>
            </w:pPr>
            <w:r w:rsidRPr="00153E2C">
              <w:rPr>
                <w:rFonts w:ascii="Times New Roman" w:eastAsia="Calibri" w:hAnsi="Times New Roman"/>
                <w:b/>
                <w:caps/>
                <w:sz w:val="24"/>
                <w:szCs w:val="24"/>
              </w:rPr>
              <w:t>Обавезни и напредни садржаји за трећи циклус</w:t>
            </w:r>
            <w:r w:rsidRPr="00153E2C">
              <w:rPr>
                <w:rFonts w:ascii="Times New Roman" w:eastAsia="Calibri" w:hAnsi="Times New Roman"/>
                <w:caps/>
                <w:sz w:val="24"/>
                <w:szCs w:val="24"/>
                <w:lang w:val="ru-RU"/>
              </w:rPr>
              <w:t xml:space="preserve"> (</w:t>
            </w:r>
            <w:r>
              <w:rPr>
                <w:rFonts w:ascii="Times New Roman" w:eastAsia="Calibri" w:hAnsi="Times New Roman"/>
                <w:sz w:val="24"/>
                <w:szCs w:val="24"/>
              </w:rPr>
              <w:t>VII</w:t>
            </w:r>
            <w:r w:rsidRPr="00153E2C">
              <w:rPr>
                <w:rFonts w:ascii="Times New Roman" w:eastAsia="Calibri" w:hAnsi="Times New Roman"/>
                <w:sz w:val="24"/>
                <w:szCs w:val="24"/>
                <w:lang w:val="ru-RU"/>
              </w:rPr>
              <w:t xml:space="preserve"> РАЗРЕД)</w:t>
            </w:r>
          </w:p>
          <w:p w:rsidR="00C85C43" w:rsidRPr="00113125" w:rsidRDefault="00C85C43" w:rsidP="00573F33">
            <w:pPr>
              <w:spacing w:after="0"/>
              <w:contextualSpacing/>
              <w:jc w:val="both"/>
              <w:rPr>
                <w:rFonts w:ascii="Times New Roman" w:hAnsi="Times New Roman"/>
                <w:b/>
                <w:bCs/>
                <w:sz w:val="24"/>
                <w:szCs w:val="24"/>
              </w:rPr>
            </w:pPr>
          </w:p>
          <w:p w:rsidR="00C85C43" w:rsidRPr="00153E2C" w:rsidRDefault="00C85C43" w:rsidP="00573F33">
            <w:pPr>
              <w:contextualSpacing/>
              <w:jc w:val="both"/>
              <w:rPr>
                <w:rFonts w:ascii="Times New Roman" w:hAnsi="Times New Roman"/>
                <w:b/>
                <w:bCs/>
                <w:sz w:val="24"/>
                <w:szCs w:val="24"/>
              </w:rPr>
            </w:pPr>
            <w:r w:rsidRPr="00153E2C">
              <w:rPr>
                <w:rFonts w:ascii="Times New Roman" w:hAnsi="Times New Roman"/>
                <w:b/>
                <w:bCs/>
                <w:sz w:val="24"/>
                <w:szCs w:val="24"/>
              </w:rPr>
              <w:t>Обавезни садржаји</w:t>
            </w:r>
          </w:p>
          <w:p w:rsidR="00C85C43" w:rsidRPr="00153E2C" w:rsidRDefault="00C85C43" w:rsidP="00573F33">
            <w:pPr>
              <w:contextualSpacing/>
              <w:jc w:val="both"/>
              <w:rPr>
                <w:rFonts w:ascii="Times New Roman" w:hAnsi="Times New Roman"/>
                <w:sz w:val="24"/>
                <w:szCs w:val="24"/>
              </w:rPr>
            </w:pPr>
            <w:r w:rsidRPr="00153E2C">
              <w:rPr>
                <w:rFonts w:ascii="Times New Roman" w:hAnsi="Times New Roman"/>
                <w:b/>
                <w:bCs/>
                <w:sz w:val="24"/>
                <w:szCs w:val="24"/>
              </w:rPr>
              <w:t>Основни појмови историјске науке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п</w:t>
            </w:r>
            <w:r w:rsidRPr="00153E2C">
              <w:rPr>
                <w:rFonts w:ascii="Times New Roman" w:eastAsia="Calibri" w:hAnsi="Times New Roman"/>
                <w:bCs/>
                <w:sz w:val="24"/>
                <w:szCs w:val="24"/>
              </w:rPr>
              <w:t xml:space="preserve">ериодизација историје: основне одлике савременог доба;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lastRenderedPageBreak/>
              <w:t xml:space="preserve">историјски извори и историографија </w:t>
            </w:r>
            <w:r w:rsidRPr="00153E2C">
              <w:rPr>
                <w:rFonts w:ascii="Times New Roman" w:eastAsia="Calibri" w:hAnsi="Times New Roman"/>
                <w:sz w:val="24"/>
                <w:szCs w:val="24"/>
              </w:rPr>
              <w:t>(извори на основу којих се реконструише историја савременог доба, савремени медији, документи и наративни извори, информативни и пропагандни материјали као историјски извор, улога историчара у тумачењу и реконструисању прошлости);</w:t>
            </w:r>
          </w:p>
          <w:p w:rsidR="00C85C43" w:rsidRPr="00D62B28"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D62B28">
              <w:rPr>
                <w:rFonts w:ascii="Times New Roman" w:eastAsia="Calibri" w:hAnsi="Times New Roman"/>
                <w:bCs/>
                <w:sz w:val="24"/>
                <w:szCs w:val="24"/>
              </w:rPr>
              <w:t xml:space="preserve">хронологија: </w:t>
            </w:r>
            <w:r w:rsidRPr="00F65726">
              <w:rPr>
                <w:rFonts w:ascii="Times New Roman" w:eastAsia="Calibri" w:hAnsi="Times New Roman"/>
                <w:sz w:val="24"/>
                <w:szCs w:val="24"/>
              </w:rPr>
              <w:t xml:space="preserve">кључни догађаји </w:t>
            </w:r>
            <w:r w:rsidRPr="0003175D">
              <w:rPr>
                <w:rFonts w:ascii="Times New Roman" w:eastAsia="Calibri" w:hAnsi="Times New Roman"/>
                <w:sz w:val="24"/>
                <w:szCs w:val="24"/>
              </w:rPr>
              <w:t>XIX</w:t>
            </w:r>
            <w:r w:rsidRPr="0067038B">
              <w:rPr>
                <w:rFonts w:ascii="Times New Roman" w:eastAsia="Calibri" w:hAnsi="Times New Roman"/>
                <w:sz w:val="24"/>
                <w:szCs w:val="24"/>
              </w:rPr>
              <w:t xml:space="preserve"> века и савременог доба на временској линији (</w:t>
            </w:r>
            <w:r w:rsidRPr="00CB44F9">
              <w:rPr>
                <w:rFonts w:ascii="Times New Roman" w:eastAsia="Calibri" w:hAnsi="Times New Roman"/>
                <w:sz w:val="24"/>
                <w:szCs w:val="24"/>
              </w:rPr>
              <w:t>с</w:t>
            </w:r>
            <w:r w:rsidRPr="00490F35">
              <w:rPr>
                <w:rFonts w:ascii="Times New Roman" w:eastAsia="Calibri" w:hAnsi="Times New Roman"/>
                <w:sz w:val="24"/>
                <w:szCs w:val="24"/>
              </w:rPr>
              <w:t xml:space="preserve">рпска </w:t>
            </w:r>
            <w:r w:rsidRPr="00321A2E">
              <w:rPr>
                <w:rFonts w:ascii="Times New Roman" w:eastAsia="Calibri" w:hAnsi="Times New Roman"/>
                <w:sz w:val="24"/>
                <w:szCs w:val="24"/>
              </w:rPr>
              <w:t xml:space="preserve">револуција, Берлински конгрес, </w:t>
            </w:r>
            <w:r w:rsidRPr="00AE7FE8">
              <w:rPr>
                <w:rFonts w:ascii="Times New Roman" w:eastAsia="Calibri" w:hAnsi="Times New Roman"/>
                <w:sz w:val="24"/>
                <w:szCs w:val="24"/>
              </w:rPr>
              <w:t>б</w:t>
            </w:r>
            <w:r w:rsidRPr="00815CB4">
              <w:rPr>
                <w:rFonts w:ascii="Times New Roman" w:eastAsia="Calibri" w:hAnsi="Times New Roman"/>
                <w:sz w:val="24"/>
                <w:szCs w:val="24"/>
              </w:rPr>
              <w:t xml:space="preserve">алкански </w:t>
            </w:r>
            <w:r w:rsidRPr="00070121">
              <w:rPr>
                <w:rFonts w:ascii="Times New Roman" w:eastAsia="Calibri" w:hAnsi="Times New Roman"/>
                <w:sz w:val="24"/>
                <w:szCs w:val="24"/>
              </w:rPr>
              <w:t xml:space="preserve">ратови, Велики </w:t>
            </w:r>
            <w:r w:rsidRPr="00313A64">
              <w:rPr>
                <w:rFonts w:ascii="Times New Roman" w:eastAsia="Calibri" w:hAnsi="Times New Roman"/>
                <w:sz w:val="24"/>
                <w:szCs w:val="24"/>
              </w:rPr>
              <w:t>рат (Први светски рат), Краљевина</w:t>
            </w:r>
            <w:r w:rsidRPr="00070121">
              <w:rPr>
                <w:rFonts w:ascii="Times New Roman" w:eastAsia="Calibri" w:hAnsi="Times New Roman"/>
                <w:sz w:val="24"/>
                <w:szCs w:val="24"/>
              </w:rPr>
              <w:t xml:space="preserve"> СХС, Југославија, конференција у</w:t>
            </w:r>
            <w:r w:rsidRPr="00597C43">
              <w:rPr>
                <w:rFonts w:ascii="Times New Roman" w:eastAsia="Calibri" w:hAnsi="Times New Roman"/>
                <w:sz w:val="24"/>
                <w:szCs w:val="24"/>
              </w:rPr>
              <w:t xml:space="preserve"> Версају, Други светски рат, НАТО бомбардовање СРЈ, октобарске промене у Србији </w:t>
            </w:r>
            <w:r>
              <w:rPr>
                <w:rFonts w:ascii="Times New Roman" w:eastAsia="Calibri" w:hAnsi="Times New Roman"/>
                <w:sz w:val="24"/>
                <w:szCs w:val="24"/>
              </w:rPr>
              <w:t xml:space="preserve">– </w:t>
            </w:r>
            <w:r w:rsidRPr="00D62B28">
              <w:rPr>
                <w:rFonts w:ascii="Times New Roman" w:eastAsia="Calibri" w:hAnsi="Times New Roman"/>
                <w:sz w:val="24"/>
                <w:szCs w:val="24"/>
              </w:rPr>
              <w:t>2000. године, Србија постаје самостална држава).</w:t>
            </w:r>
          </w:p>
          <w:p w:rsidR="00C85C43" w:rsidRPr="00153E2C" w:rsidRDefault="00C85C43" w:rsidP="005165DD">
            <w:pPr>
              <w:spacing w:after="0"/>
              <w:ind w:left="1422"/>
              <w:rPr>
                <w:rFonts w:ascii="Times New Roman" w:eastAsia="Calibri" w:hAnsi="Times New Roman"/>
                <w:sz w:val="24"/>
                <w:szCs w:val="24"/>
              </w:rPr>
            </w:pPr>
          </w:p>
          <w:p w:rsidR="00C85C43" w:rsidRPr="00153E2C" w:rsidRDefault="00C85C43" w:rsidP="00573F33">
            <w:pPr>
              <w:spacing w:after="0"/>
              <w:contextualSpacing/>
              <w:jc w:val="both"/>
              <w:rPr>
                <w:rFonts w:ascii="Times New Roman" w:hAnsi="Times New Roman"/>
                <w:sz w:val="24"/>
                <w:szCs w:val="24"/>
              </w:rPr>
            </w:pPr>
            <w:r w:rsidRPr="00153E2C">
              <w:rPr>
                <w:rFonts w:ascii="Times New Roman" w:hAnsi="Times New Roman"/>
                <w:b/>
                <w:sz w:val="24"/>
                <w:szCs w:val="24"/>
              </w:rPr>
              <w:t>Друштво, друштвени односи и људска права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д</w:t>
            </w:r>
            <w:r w:rsidRPr="00153E2C">
              <w:rPr>
                <w:rFonts w:ascii="Times New Roman" w:eastAsia="Calibri" w:hAnsi="Times New Roman"/>
                <w:bCs/>
                <w:sz w:val="24"/>
                <w:szCs w:val="24"/>
              </w:rPr>
              <w:t>руштво и друштвени односи (</w:t>
            </w:r>
            <w:r w:rsidRPr="00153E2C">
              <w:rPr>
                <w:rFonts w:ascii="Times New Roman" w:eastAsia="Calibri" w:hAnsi="Times New Roman"/>
                <w:sz w:val="24"/>
                <w:szCs w:val="24"/>
              </w:rPr>
              <w:t>развој друштва и друштвених односа: друштвене револуције: грађанске и социјалне револуције);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iCs/>
                <w:sz w:val="24"/>
                <w:szCs w:val="24"/>
              </w:rPr>
            </w:pPr>
            <w:r w:rsidRPr="00153E2C">
              <w:rPr>
                <w:rFonts w:ascii="Times New Roman" w:eastAsia="Calibri" w:hAnsi="Times New Roman"/>
                <w:bCs/>
                <w:sz w:val="24"/>
                <w:szCs w:val="24"/>
              </w:rPr>
              <w:t xml:space="preserve">људска права </w:t>
            </w:r>
            <w:r w:rsidRPr="00153E2C">
              <w:rPr>
                <w:rFonts w:ascii="Times New Roman" w:eastAsia="Calibri" w:hAnsi="Times New Roman"/>
                <w:sz w:val="24"/>
                <w:szCs w:val="24"/>
              </w:rPr>
              <w:t xml:space="preserve">(људска, родна, национална права током прошлости, борба за људска права, институције које штите људска права, документа која се односе на људска права, </w:t>
            </w:r>
            <w:r w:rsidRPr="00153E2C">
              <w:rPr>
                <w:rFonts w:ascii="Times New Roman" w:eastAsia="Calibri" w:hAnsi="Times New Roman"/>
                <w:iCs/>
                <w:sz w:val="24"/>
                <w:szCs w:val="24"/>
              </w:rPr>
              <w:t>обавезе и права појединаца, људска права у Уставу Републике Србије); злочини и кршење људских права (геноцид и холокауст, ратни злочини, злочини против човечности, Међународни кривични суд).</w:t>
            </w:r>
          </w:p>
          <w:p w:rsidR="00C85C43" w:rsidRPr="00153E2C" w:rsidRDefault="00C85C43" w:rsidP="00573F33">
            <w:pPr>
              <w:spacing w:after="0"/>
              <w:ind w:left="1422"/>
              <w:jc w:val="both"/>
              <w:rPr>
                <w:rFonts w:ascii="Times New Roman" w:eastAsia="Calibri" w:hAnsi="Times New Roman"/>
                <w:iCs/>
                <w:sz w:val="24"/>
                <w:szCs w:val="24"/>
              </w:rPr>
            </w:pPr>
          </w:p>
          <w:p w:rsidR="00C85C43" w:rsidRPr="00153E2C" w:rsidRDefault="00C85C43" w:rsidP="00573F33">
            <w:pPr>
              <w:spacing w:after="0"/>
              <w:contextualSpacing/>
              <w:jc w:val="both"/>
              <w:rPr>
                <w:rFonts w:ascii="Times New Roman" w:hAnsi="Times New Roman"/>
                <w:bCs/>
                <w:sz w:val="24"/>
                <w:szCs w:val="24"/>
              </w:rPr>
            </w:pPr>
            <w:r w:rsidRPr="00153E2C">
              <w:rPr>
                <w:rFonts w:ascii="Times New Roman" w:hAnsi="Times New Roman"/>
                <w:b/>
                <w:bCs/>
                <w:sz w:val="24"/>
                <w:szCs w:val="24"/>
              </w:rPr>
              <w:t xml:space="preserve">Држава и државне институције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Pr>
                <w:rFonts w:ascii="Times New Roman" w:eastAsia="Calibri" w:hAnsi="Times New Roman"/>
                <w:bCs/>
                <w:sz w:val="24"/>
                <w:szCs w:val="24"/>
              </w:rPr>
              <w:t>о</w:t>
            </w:r>
            <w:r w:rsidRPr="00153E2C">
              <w:rPr>
                <w:rFonts w:ascii="Times New Roman" w:eastAsia="Calibri" w:hAnsi="Times New Roman"/>
                <w:bCs/>
                <w:sz w:val="24"/>
                <w:szCs w:val="24"/>
              </w:rPr>
              <w:t>блици државног уређења (</w:t>
            </w:r>
            <w:r w:rsidRPr="00153E2C">
              <w:rPr>
                <w:rFonts w:ascii="Times New Roman" w:eastAsia="Calibri" w:hAnsi="Times New Roman"/>
                <w:sz w:val="24"/>
                <w:szCs w:val="24"/>
              </w:rPr>
              <w:t>врсте државног уређења у савременом добу);</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основни типови државних институција и правног поретка у новом веку и савременом добу </w:t>
            </w:r>
            <w:r w:rsidRPr="00153E2C">
              <w:rPr>
                <w:rFonts w:ascii="Times New Roman" w:eastAsia="Calibri" w:hAnsi="Times New Roman"/>
                <w:sz w:val="24"/>
                <w:szCs w:val="24"/>
              </w:rPr>
              <w:t>(основне институције државе и правног поретка у новом веку и савременом добу);</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карактеристичне државе у новом веку и савременом добу </w:t>
            </w:r>
            <w:r w:rsidRPr="00153E2C">
              <w:rPr>
                <w:rFonts w:ascii="Times New Roman" w:eastAsia="Calibri" w:hAnsi="Times New Roman"/>
                <w:sz w:val="24"/>
                <w:szCs w:val="24"/>
              </w:rPr>
              <w:t>(Хабзбуршка монархија, Османско царство, Српска држава − нововековна српска држава, Италија, Немачка,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САД, СССР, Русија, Кина; Краљевина Југославија, СФРЈ, Република Србија). </w:t>
            </w:r>
          </w:p>
          <w:p w:rsidR="00C85C43" w:rsidRPr="00153E2C" w:rsidRDefault="00C85C43" w:rsidP="00573F33">
            <w:pPr>
              <w:spacing w:after="0"/>
              <w:ind w:left="1242"/>
              <w:jc w:val="both"/>
              <w:rPr>
                <w:rFonts w:ascii="Times New Roman" w:eastAsia="Calibri" w:hAnsi="Times New Roman"/>
                <w:sz w:val="24"/>
                <w:szCs w:val="24"/>
              </w:rPr>
            </w:pPr>
          </w:p>
          <w:p w:rsidR="00C85C43" w:rsidRPr="00153E2C" w:rsidRDefault="00C85C43" w:rsidP="00573F33">
            <w:pPr>
              <w:spacing w:after="0"/>
              <w:ind w:left="360" w:hanging="360"/>
              <w:jc w:val="both"/>
              <w:rPr>
                <w:rFonts w:ascii="Times New Roman" w:eastAsia="Calibri" w:hAnsi="Times New Roman"/>
                <w:sz w:val="24"/>
                <w:szCs w:val="24"/>
              </w:rPr>
            </w:pPr>
            <w:r w:rsidRPr="00153E2C">
              <w:rPr>
                <w:rFonts w:ascii="Times New Roman" w:eastAsia="Calibri" w:hAnsi="Times New Roman"/>
                <w:b/>
                <w:sz w:val="24"/>
                <w:szCs w:val="24"/>
              </w:rPr>
              <w:t>Преломни моменти у историји</w:t>
            </w:r>
          </w:p>
          <w:p w:rsidR="00C85C43" w:rsidRPr="00153E2C" w:rsidRDefault="00C85C43" w:rsidP="00573F33">
            <w:pPr>
              <w:spacing w:after="0"/>
              <w:ind w:left="1422" w:hanging="360"/>
              <w:jc w:val="both"/>
              <w:rPr>
                <w:rFonts w:ascii="Times New Roman" w:eastAsia="Calibri" w:hAnsi="Times New Roman"/>
                <w:sz w:val="24"/>
                <w:szCs w:val="24"/>
              </w:rPr>
            </w:pPr>
            <w:r w:rsidRPr="00153E2C">
              <w:rPr>
                <w:rFonts w:ascii="Times New Roman" w:eastAsia="Calibri" w:hAnsi="Times New Roman"/>
                <w:sz w:val="24"/>
                <w:szCs w:val="24"/>
              </w:rPr>
              <w:t xml:space="preserve">Значајни друштвено-политички догађаји опште и историје српског народа: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открића у савременом добу (научна и технолошка открића, откривање свемира);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сеобе (појам и природа миграција у XX</w:t>
            </w:r>
            <w:r w:rsidRPr="00153E2C">
              <w:rPr>
                <w:rFonts w:ascii="Times New Roman" w:eastAsia="Calibri" w:hAnsi="Times New Roman"/>
                <w:sz w:val="24"/>
                <w:szCs w:val="24"/>
                <w:lang w:val="ru-RU"/>
              </w:rPr>
              <w:t xml:space="preserve"> и </w:t>
            </w:r>
            <w:r w:rsidRPr="00153E2C">
              <w:rPr>
                <w:rFonts w:ascii="Times New Roman" w:eastAsia="Calibri" w:hAnsi="Times New Roman"/>
                <w:sz w:val="24"/>
                <w:szCs w:val="24"/>
              </w:rPr>
              <w:t>XXIвеку);</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н</w:t>
            </w:r>
            <w:r w:rsidRPr="00153E2C">
              <w:rPr>
                <w:rFonts w:ascii="Times New Roman" w:eastAsia="Calibri" w:hAnsi="Times New Roman"/>
                <w:sz w:val="24"/>
                <w:szCs w:val="24"/>
              </w:rPr>
              <w:t>ови век (стварање модерне Европе, индустријски напредак, Антанта и Централне силе);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XX век (светски ратови – Велики рат, Други светски рат, Октобарска револуција, свет после Другог светског рата, Хладни рат, савремени свет у XXI веку);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српска историја (устанци, први устав, независност 1878. године, </w:t>
            </w:r>
            <w:r>
              <w:rPr>
                <w:rFonts w:ascii="Times New Roman" w:eastAsia="Calibri" w:hAnsi="Times New Roman"/>
                <w:sz w:val="24"/>
                <w:szCs w:val="24"/>
              </w:rPr>
              <w:t>б</w:t>
            </w:r>
            <w:r w:rsidRPr="00153E2C">
              <w:rPr>
                <w:rFonts w:ascii="Times New Roman" w:eastAsia="Calibri" w:hAnsi="Times New Roman"/>
                <w:sz w:val="24"/>
                <w:szCs w:val="24"/>
              </w:rPr>
              <w:t>алкански ратови, Србија у Великом рату, грађански рат 1941</w:t>
            </w:r>
            <w:r>
              <w:rPr>
                <w:rFonts w:ascii="Times New Roman" w:eastAsia="Calibri" w:hAnsi="Times New Roman"/>
                <w:sz w:val="24"/>
                <w:szCs w:val="24"/>
              </w:rPr>
              <w:t>–</w:t>
            </w:r>
            <w:r w:rsidRPr="00153E2C">
              <w:rPr>
                <w:rFonts w:ascii="Times New Roman" w:eastAsia="Calibri" w:hAnsi="Times New Roman"/>
                <w:sz w:val="24"/>
                <w:szCs w:val="24"/>
              </w:rPr>
              <w:t>1945</w:t>
            </w:r>
            <w:r>
              <w:rPr>
                <w:rFonts w:ascii="Times New Roman" w:eastAsia="Calibri" w:hAnsi="Times New Roman"/>
                <w:sz w:val="24"/>
                <w:szCs w:val="24"/>
              </w:rPr>
              <w:t>.</w:t>
            </w:r>
            <w:r w:rsidRPr="00153E2C">
              <w:rPr>
                <w:rFonts w:ascii="Times New Roman" w:eastAsia="Calibri" w:hAnsi="Times New Roman"/>
                <w:sz w:val="24"/>
                <w:szCs w:val="24"/>
              </w:rPr>
              <w:t xml:space="preserve"> године, ИБ);</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улога личности у историји (општа историја: Лењин, Хитлер, Стаљин, Јуриј Гагарин; национална историја: Карађорђе, Доситеј Обрадовић, Вук Караџић, Милош Обреновић, </w:t>
            </w:r>
            <w:r>
              <w:rPr>
                <w:rFonts w:ascii="Times New Roman" w:eastAsia="Calibri" w:hAnsi="Times New Roman"/>
                <w:sz w:val="24"/>
                <w:szCs w:val="24"/>
              </w:rPr>
              <w:t xml:space="preserve">Петар II Петровић </w:t>
            </w:r>
            <w:r w:rsidRPr="00153E2C">
              <w:rPr>
                <w:rFonts w:ascii="Times New Roman" w:eastAsia="Calibri" w:hAnsi="Times New Roman"/>
                <w:sz w:val="24"/>
                <w:szCs w:val="24"/>
              </w:rPr>
              <w:t>Његош</w:t>
            </w:r>
            <w:r>
              <w:rPr>
                <w:rFonts w:ascii="Times New Roman" w:eastAsia="Calibri" w:hAnsi="Times New Roman"/>
                <w:sz w:val="24"/>
                <w:szCs w:val="24"/>
              </w:rPr>
              <w:t>,</w:t>
            </w:r>
            <w:r w:rsidRPr="00153E2C">
              <w:rPr>
                <w:rFonts w:ascii="Times New Roman" w:eastAsia="Calibri" w:hAnsi="Times New Roman"/>
                <w:sz w:val="24"/>
                <w:szCs w:val="24"/>
              </w:rPr>
              <w:t xml:space="preserve"> Михаило Обреновић, Петар I Карађорђевић, Александар Карађорђевић, Никола </w:t>
            </w:r>
            <w:r w:rsidRPr="00153E2C">
              <w:rPr>
                <w:rFonts w:ascii="Times New Roman" w:eastAsia="Calibri" w:hAnsi="Times New Roman"/>
                <w:sz w:val="24"/>
                <w:szCs w:val="24"/>
              </w:rPr>
              <w:lastRenderedPageBreak/>
              <w:t>Тесла, Ј. Б. Тито, Драгољуб Михаиловић).</w:t>
            </w:r>
          </w:p>
          <w:p w:rsidR="00C85C43" w:rsidRPr="006432EF" w:rsidRDefault="00C85C43" w:rsidP="00573F33">
            <w:pPr>
              <w:spacing w:after="0"/>
              <w:jc w:val="both"/>
              <w:rPr>
                <w:rFonts w:ascii="Times New Roman" w:eastAsia="Calibri" w:hAnsi="Times New Roman"/>
                <w:sz w:val="24"/>
                <w:szCs w:val="24"/>
              </w:rPr>
            </w:pPr>
          </w:p>
          <w:p w:rsidR="00C85C43" w:rsidRPr="00153E2C" w:rsidRDefault="00C85C43" w:rsidP="00573F33">
            <w:pPr>
              <w:spacing w:after="0"/>
              <w:ind w:left="360" w:hanging="360"/>
              <w:jc w:val="both"/>
              <w:rPr>
                <w:rFonts w:ascii="Times New Roman" w:eastAsia="Calibri" w:hAnsi="Times New Roman"/>
                <w:sz w:val="24"/>
                <w:szCs w:val="24"/>
              </w:rPr>
            </w:pPr>
            <w:r w:rsidRPr="00153E2C">
              <w:rPr>
                <w:rFonts w:ascii="Times New Roman" w:eastAsia="Calibri" w:hAnsi="Times New Roman"/>
                <w:b/>
                <w:bCs/>
                <w:sz w:val="24"/>
                <w:szCs w:val="24"/>
              </w:rPr>
              <w:t>Културно</w:t>
            </w:r>
            <w:r w:rsidRPr="00153E2C">
              <w:rPr>
                <w:rFonts w:ascii="Times New Roman" w:eastAsia="Calibri" w:hAnsi="Times New Roman"/>
                <w:bCs/>
                <w:sz w:val="24"/>
                <w:szCs w:val="24"/>
              </w:rPr>
              <w:t>-</w:t>
            </w:r>
            <w:r w:rsidRPr="00153E2C">
              <w:rPr>
                <w:rFonts w:ascii="Times New Roman" w:eastAsia="Calibri" w:hAnsi="Times New Roman"/>
                <w:b/>
                <w:bCs/>
                <w:sz w:val="24"/>
                <w:szCs w:val="24"/>
              </w:rPr>
              <w:t>уметничко наслеђе и религије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р</w:t>
            </w:r>
            <w:r w:rsidRPr="00153E2C">
              <w:rPr>
                <w:rFonts w:ascii="Times New Roman" w:eastAsia="Calibri" w:hAnsi="Times New Roman"/>
                <w:bCs/>
                <w:sz w:val="24"/>
                <w:szCs w:val="24"/>
              </w:rPr>
              <w:t>елигије (</w:t>
            </w:r>
            <w:r w:rsidRPr="00153E2C">
              <w:rPr>
                <w:rFonts w:ascii="Times New Roman" w:eastAsia="Calibri" w:hAnsi="Times New Roman"/>
                <w:sz w:val="24"/>
                <w:szCs w:val="24"/>
              </w:rPr>
              <w:t>основне монотеистичке религије у Европи: јудаизам, хришћанство (православље, католичанство, протестантизам), ислам; верске институције основних монотеистичких религија у Европи, званичне, признате цркве на територији Републике Србије</w:t>
            </w:r>
            <w:r w:rsidRPr="00153E2C">
              <w:rPr>
                <w:rFonts w:ascii="Times New Roman" w:eastAsia="Calibri" w:hAnsi="Times New Roman"/>
                <w:bCs/>
                <w:sz w:val="24"/>
                <w:szCs w:val="24"/>
              </w:rPr>
              <w:t>);</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sz w:val="24"/>
                <w:szCs w:val="24"/>
              </w:rPr>
              <w:t>култура и њена улога у изградњи националног и европског идентитета; уметност и њене транснационалне димензије, значај индивидуалне уметничке слободе и креативности; међусобна интеракција уметника и друштва; одговоран однос према културно-уметничком наслеђу тј. баштини</w:t>
            </w:r>
            <w:r w:rsidRPr="00153E2C">
              <w:rPr>
                <w:rFonts w:ascii="Times New Roman" w:eastAsia="Calibri" w:hAnsi="Times New Roman"/>
                <w:bCs/>
                <w:sz w:val="24"/>
                <w:szCs w:val="24"/>
              </w:rPr>
              <w:t>;</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основне институције културе</w:t>
            </w:r>
            <w:r w:rsidRPr="00153E2C">
              <w:rPr>
                <w:rFonts w:ascii="Times New Roman" w:eastAsia="Calibri" w:hAnsi="Times New Roman"/>
                <w:sz w:val="24"/>
                <w:szCs w:val="24"/>
              </w:rPr>
              <w:t xml:space="preserve"> (музеј, библиотека, архив, галерија, академија);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одлике културе новог века и савременог доба </w:t>
            </w:r>
            <w:r w:rsidRPr="00153E2C">
              <w:rPr>
                <w:rFonts w:ascii="Times New Roman" w:eastAsia="Calibri" w:hAnsi="Times New Roman"/>
                <w:sz w:val="24"/>
                <w:szCs w:val="24"/>
              </w:rPr>
              <w:t>(материјално, уметничко, духовно наслеђе)</w:t>
            </w:r>
            <w:r w:rsidRPr="00153E2C">
              <w:rPr>
                <w:rFonts w:ascii="Times New Roman" w:eastAsia="Calibri" w:hAnsi="Times New Roman"/>
                <w:bCs/>
                <w:sz w:val="24"/>
                <w:szCs w:val="24"/>
              </w:rPr>
              <w:t xml:space="preserve"> и карактеристични споменици српске културе (</w:t>
            </w:r>
            <w:r w:rsidRPr="00153E2C">
              <w:rPr>
                <w:rFonts w:ascii="Times New Roman" w:eastAsia="Calibri" w:hAnsi="Times New Roman"/>
                <w:sz w:val="24"/>
                <w:szCs w:val="24"/>
              </w:rPr>
              <w:t>Саборна црква у Београду, Милошев конак у Крагујевцу, Народно позориште у Београду, зграда општине у Суботиц</w:t>
            </w:r>
            <w:r>
              <w:rPr>
                <w:rFonts w:ascii="Times New Roman" w:eastAsia="Calibri" w:hAnsi="Times New Roman"/>
                <w:sz w:val="24"/>
                <w:szCs w:val="24"/>
              </w:rPr>
              <w:t>и</w:t>
            </w:r>
            <w:r w:rsidRPr="00153E2C">
              <w:rPr>
                <w:rFonts w:ascii="Times New Roman" w:eastAsia="Calibri" w:hAnsi="Times New Roman"/>
                <w:sz w:val="24"/>
                <w:szCs w:val="24"/>
              </w:rPr>
              <w:t>, Матица српска у Новом Саду, Српска академија наук</w:t>
            </w:r>
            <w:r>
              <w:rPr>
                <w:rFonts w:ascii="Times New Roman" w:eastAsia="Calibri" w:hAnsi="Times New Roman"/>
                <w:sz w:val="24"/>
                <w:szCs w:val="24"/>
              </w:rPr>
              <w:t>а</w:t>
            </w:r>
            <w:r w:rsidRPr="00153E2C">
              <w:rPr>
                <w:rFonts w:ascii="Times New Roman" w:eastAsia="Calibri" w:hAnsi="Times New Roman"/>
                <w:sz w:val="24"/>
                <w:szCs w:val="24"/>
              </w:rPr>
              <w:t xml:space="preserve"> и уметности), уметничка дела (књижевност, сликарство, вајарство, музика);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култура свакодневног живота у савременом добу (основне одлике свакодневног живота, култура становања, исхране, хигијене, обичаја, однос међу половима и прем</w:t>
            </w:r>
            <w:r>
              <w:rPr>
                <w:rFonts w:ascii="Times New Roman" w:eastAsia="Calibri" w:hAnsi="Times New Roman"/>
                <w:sz w:val="24"/>
                <w:szCs w:val="24"/>
              </w:rPr>
              <w:t xml:space="preserve">а </w:t>
            </w:r>
            <w:r w:rsidRPr="00153E2C">
              <w:rPr>
                <w:rFonts w:ascii="Times New Roman" w:eastAsia="Calibri" w:hAnsi="Times New Roman"/>
                <w:sz w:val="24"/>
                <w:szCs w:val="24"/>
              </w:rPr>
              <w:t>деци, образовање, традиција, спорт – кошарка, фудбал).</w:t>
            </w:r>
          </w:p>
          <w:p w:rsidR="00C85C43" w:rsidRPr="00153E2C" w:rsidRDefault="00C85C43" w:rsidP="00573F33">
            <w:pPr>
              <w:spacing w:after="0"/>
              <w:ind w:left="1242"/>
              <w:jc w:val="both"/>
              <w:rPr>
                <w:rFonts w:ascii="Times New Roman" w:eastAsia="Calibri" w:hAnsi="Times New Roman"/>
                <w:sz w:val="24"/>
                <w:szCs w:val="24"/>
              </w:rPr>
            </w:pPr>
          </w:p>
          <w:p w:rsidR="00C85C43" w:rsidRPr="00153E2C" w:rsidRDefault="00C85C43" w:rsidP="00573F33">
            <w:pPr>
              <w:spacing w:after="0"/>
              <w:ind w:left="360" w:hanging="360"/>
              <w:jc w:val="both"/>
              <w:rPr>
                <w:rFonts w:ascii="Times New Roman" w:eastAsia="Calibri" w:hAnsi="Times New Roman"/>
                <w:bCs/>
                <w:sz w:val="24"/>
                <w:szCs w:val="24"/>
                <w:lang w:val="ru-RU"/>
              </w:rPr>
            </w:pPr>
            <w:r w:rsidRPr="00153E2C">
              <w:rPr>
                <w:rFonts w:ascii="Times New Roman" w:eastAsia="Calibri" w:hAnsi="Times New Roman"/>
                <w:b/>
                <w:bCs/>
                <w:sz w:val="24"/>
                <w:szCs w:val="24"/>
              </w:rPr>
              <w:t xml:space="preserve">Локална историја </w:t>
            </w:r>
            <w:r w:rsidRPr="00153E2C">
              <w:rPr>
                <w:rFonts w:ascii="Times New Roman" w:eastAsia="Calibri" w:hAnsi="Times New Roman"/>
                <w:bCs/>
                <w:sz w:val="24"/>
                <w:szCs w:val="24"/>
              </w:rPr>
              <w:t>– прошлост завичај</w:t>
            </w:r>
            <w:r w:rsidRPr="00153E2C">
              <w:rPr>
                <w:rFonts w:ascii="Times New Roman" w:eastAsia="Calibri" w:hAnsi="Times New Roman"/>
                <w:bCs/>
                <w:sz w:val="24"/>
                <w:szCs w:val="24"/>
                <w:lang w:val="ru-RU"/>
              </w:rPr>
              <w:t>а</w:t>
            </w:r>
            <w:r w:rsidRPr="00153E2C">
              <w:rPr>
                <w:rFonts w:ascii="Times New Roman" w:eastAsia="Calibri" w:hAnsi="Times New Roman"/>
                <w:bCs/>
                <w:sz w:val="24"/>
                <w:szCs w:val="24"/>
              </w:rPr>
              <w:t xml:space="preserve">, </w:t>
            </w:r>
            <w:r w:rsidRPr="00153E2C">
              <w:rPr>
                <w:rFonts w:ascii="Times New Roman" w:eastAsia="Calibri" w:hAnsi="Times New Roman"/>
                <w:bCs/>
                <w:sz w:val="24"/>
                <w:szCs w:val="24"/>
                <w:lang w:val="ru-RU"/>
              </w:rPr>
              <w:t>краја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Pr>
                <w:rFonts w:ascii="Times New Roman" w:eastAsia="Calibri" w:hAnsi="Times New Roman"/>
                <w:bCs/>
                <w:sz w:val="24"/>
                <w:szCs w:val="24"/>
              </w:rPr>
              <w:t>н</w:t>
            </w:r>
            <w:r w:rsidRPr="00153E2C">
              <w:rPr>
                <w:rFonts w:ascii="Times New Roman" w:eastAsia="Calibri" w:hAnsi="Times New Roman"/>
                <w:bCs/>
                <w:sz w:val="24"/>
                <w:szCs w:val="24"/>
              </w:rPr>
              <w:t xml:space="preserve">ационалне, културне, друштвене и економске прилике локалне средине током новог века и савременог доба (етничке промене у демографском саставу локалне средине, друштвени и економски развој, привредна оријентација на регионалном и локалном нивоу </w:t>
            </w:r>
            <w:r>
              <w:rPr>
                <w:rFonts w:ascii="Times New Roman" w:eastAsia="Calibri" w:hAnsi="Times New Roman"/>
                <w:bCs/>
                <w:sz w:val="24"/>
                <w:szCs w:val="24"/>
              </w:rPr>
              <w:t>–</w:t>
            </w:r>
            <w:r w:rsidRPr="00153E2C">
              <w:rPr>
                <w:rFonts w:ascii="Times New Roman" w:eastAsia="Calibri" w:hAnsi="Times New Roman"/>
                <w:bCs/>
                <w:sz w:val="24"/>
                <w:szCs w:val="24"/>
              </w:rPr>
              <w:t xml:space="preserve"> пољопривреда, занатство, трговина</w:t>
            </w:r>
            <w:r w:rsidRPr="000F66A4">
              <w:rPr>
                <w:rFonts w:ascii="Times New Roman" w:eastAsia="Calibri" w:hAnsi="Times New Roman"/>
                <w:bCs/>
                <w:color w:val="000000"/>
                <w:sz w:val="24"/>
                <w:szCs w:val="24"/>
              </w:rPr>
              <w:t>;</w:t>
            </w:r>
            <w:r>
              <w:rPr>
                <w:rFonts w:ascii="Times New Roman" w:eastAsia="Calibri" w:hAnsi="Times New Roman"/>
                <w:bCs/>
                <w:color w:val="FF0000"/>
                <w:sz w:val="24"/>
                <w:szCs w:val="24"/>
              </w:rPr>
              <w:t xml:space="preserve"> </w:t>
            </w:r>
            <w:r w:rsidRPr="00153E2C">
              <w:rPr>
                <w:rFonts w:ascii="Times New Roman" w:eastAsia="Calibri" w:hAnsi="Times New Roman"/>
                <w:bCs/>
                <w:sz w:val="24"/>
                <w:szCs w:val="24"/>
              </w:rPr>
              <w:t>савремени друштвено-политички и економски живот локалне средине);</w:t>
            </w:r>
          </w:p>
          <w:p w:rsidR="00C85C43" w:rsidRDefault="00C85C43" w:rsidP="00573F33">
            <w:pPr>
              <w:spacing w:after="0"/>
              <w:ind w:left="1242"/>
              <w:jc w:val="both"/>
              <w:rPr>
                <w:rFonts w:ascii="Times New Roman" w:eastAsia="Calibri" w:hAnsi="Times New Roman"/>
                <w:sz w:val="24"/>
                <w:szCs w:val="24"/>
              </w:rPr>
            </w:pPr>
            <w:r>
              <w:rPr>
                <w:rFonts w:ascii="Times New Roman" w:eastAsia="Calibri" w:hAnsi="Times New Roman"/>
                <w:sz w:val="24"/>
                <w:szCs w:val="24"/>
              </w:rPr>
              <w:t xml:space="preserve">– </w:t>
            </w:r>
            <w:r w:rsidRPr="00D62B28">
              <w:rPr>
                <w:rFonts w:ascii="Times New Roman" w:eastAsia="Calibri" w:hAnsi="Times New Roman"/>
                <w:sz w:val="24"/>
                <w:szCs w:val="24"/>
              </w:rPr>
              <w:t xml:space="preserve">култура свакодневног живота у новом веку и савременом добу (основне </w:t>
            </w:r>
            <w:r>
              <w:rPr>
                <w:rFonts w:ascii="Times New Roman" w:eastAsia="Calibri" w:hAnsi="Times New Roman"/>
                <w:sz w:val="24"/>
                <w:szCs w:val="24"/>
              </w:rPr>
              <w:t xml:space="preserve">    </w:t>
            </w:r>
          </w:p>
          <w:p w:rsidR="00C85C43" w:rsidRPr="00F65726" w:rsidRDefault="00C85C43" w:rsidP="00573F33">
            <w:pPr>
              <w:spacing w:after="0"/>
              <w:ind w:left="1430" w:hanging="188"/>
              <w:jc w:val="both"/>
              <w:rPr>
                <w:rFonts w:ascii="Times New Roman" w:eastAsia="Calibri" w:hAnsi="Times New Roman"/>
                <w:bCs/>
                <w:sz w:val="24"/>
                <w:szCs w:val="24"/>
              </w:rPr>
            </w:pPr>
            <w:r>
              <w:rPr>
                <w:rFonts w:ascii="Times New Roman" w:eastAsia="Calibri" w:hAnsi="Times New Roman"/>
                <w:sz w:val="24"/>
                <w:szCs w:val="24"/>
              </w:rPr>
              <w:t xml:space="preserve">   </w:t>
            </w:r>
            <w:r w:rsidRPr="00D62B28">
              <w:rPr>
                <w:rFonts w:ascii="Times New Roman" w:eastAsia="Calibri" w:hAnsi="Times New Roman"/>
                <w:sz w:val="24"/>
                <w:szCs w:val="24"/>
              </w:rPr>
              <w:t>одлике свакодневног живота, култура становања, исхра</w:t>
            </w:r>
            <w:r w:rsidRPr="00F65726">
              <w:rPr>
                <w:rFonts w:ascii="Times New Roman" w:eastAsia="Calibri" w:hAnsi="Times New Roman"/>
                <w:sz w:val="24"/>
                <w:szCs w:val="24"/>
              </w:rPr>
              <w:t>не, хигијене, обичаја, однос међу половима и према</w:t>
            </w:r>
            <w:r w:rsidRPr="0003175D">
              <w:rPr>
                <w:rFonts w:ascii="Times New Roman" w:eastAsia="Calibri" w:hAnsi="Times New Roman"/>
                <w:sz w:val="24"/>
                <w:szCs w:val="24"/>
              </w:rPr>
              <w:t xml:space="preserve"> </w:t>
            </w:r>
            <w:r w:rsidRPr="0067038B">
              <w:rPr>
                <w:rFonts w:ascii="Times New Roman" w:eastAsia="Calibri" w:hAnsi="Times New Roman"/>
                <w:sz w:val="24"/>
                <w:szCs w:val="24"/>
              </w:rPr>
              <w:t>деци, образовање, традиција, спорт</w:t>
            </w:r>
            <w:r w:rsidRPr="004E1341">
              <w:rPr>
                <w:rFonts w:ascii="Times New Roman" w:eastAsia="Calibri" w:hAnsi="Times New Roman"/>
                <w:sz w:val="24"/>
                <w:szCs w:val="24"/>
              </w:rPr>
              <w:t xml:space="preserve"> </w:t>
            </w:r>
            <w:r>
              <w:rPr>
                <w:rFonts w:ascii="Times New Roman" w:eastAsia="Calibri" w:hAnsi="Times New Roman"/>
                <w:sz w:val="24"/>
                <w:szCs w:val="24"/>
              </w:rPr>
              <w:t>–</w:t>
            </w:r>
            <w:r w:rsidRPr="00D62B28">
              <w:rPr>
                <w:rFonts w:ascii="Times New Roman" w:eastAsia="Calibri" w:hAnsi="Times New Roman"/>
                <w:sz w:val="24"/>
                <w:szCs w:val="24"/>
              </w:rPr>
              <w:t xml:space="preserve"> кошарка, фудбал).</w:t>
            </w:r>
          </w:p>
          <w:p w:rsidR="00C85C43" w:rsidRPr="00B77E71" w:rsidRDefault="00C85C43" w:rsidP="00573F33">
            <w:pPr>
              <w:spacing w:after="0"/>
              <w:ind w:left="360" w:hanging="360"/>
              <w:jc w:val="both"/>
              <w:rPr>
                <w:rFonts w:ascii="Times New Roman" w:eastAsia="Calibri" w:hAnsi="Times New Roman"/>
                <w:b/>
                <w:sz w:val="24"/>
                <w:szCs w:val="24"/>
              </w:rPr>
            </w:pPr>
          </w:p>
          <w:p w:rsidR="00C85C43" w:rsidRPr="00B77E71" w:rsidRDefault="00C85C43" w:rsidP="00573F33">
            <w:pPr>
              <w:spacing w:after="0"/>
              <w:ind w:left="360" w:hanging="360"/>
              <w:jc w:val="both"/>
              <w:rPr>
                <w:rFonts w:ascii="Times New Roman" w:eastAsia="Calibri" w:hAnsi="Times New Roman"/>
                <w:b/>
                <w:sz w:val="24"/>
                <w:szCs w:val="24"/>
              </w:rPr>
            </w:pPr>
          </w:p>
          <w:p w:rsidR="00C85C43" w:rsidRPr="00153E2C" w:rsidRDefault="00C85C43" w:rsidP="00573F33">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Напредни садржаји</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iCs/>
                <w:sz w:val="24"/>
                <w:szCs w:val="24"/>
              </w:rPr>
            </w:pPr>
            <w:r>
              <w:rPr>
                <w:rFonts w:ascii="Times New Roman" w:eastAsia="Calibri" w:hAnsi="Times New Roman"/>
                <w:iCs/>
                <w:sz w:val="24"/>
                <w:szCs w:val="24"/>
              </w:rPr>
              <w:t>в</w:t>
            </w:r>
            <w:r w:rsidRPr="00153E2C">
              <w:rPr>
                <w:rFonts w:ascii="Times New Roman" w:eastAsia="Calibri" w:hAnsi="Times New Roman"/>
                <w:iCs/>
                <w:sz w:val="24"/>
                <w:szCs w:val="24"/>
              </w:rPr>
              <w:t>рсте друштвених односа, права и обавеза одређених слојева људског друштва у Европи и свету и изградња друштвених институција до савременог доба (посебно положај Срба нововековним српским државама, положај Срба и других народа у Краљевини Југославији, СФРЈ и Републици Србији);</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развој државних институција и промена државног поретка у историји Србије (Југославије);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врсте државних уређења: унија, конфедерација, тоталитаризам, империја;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међунарнодне организације у свету и њихова улога (Организација </w:t>
            </w:r>
            <w:r w:rsidRPr="00153E2C">
              <w:rPr>
                <w:rFonts w:ascii="Times New Roman" w:eastAsia="Calibri" w:hAnsi="Times New Roman"/>
                <w:sz w:val="24"/>
                <w:szCs w:val="24"/>
              </w:rPr>
              <w:lastRenderedPageBreak/>
              <w:t xml:space="preserve">уједињених нација, Савет Европе, Организација за европску сарадњу и развој </w:t>
            </w:r>
            <w:r>
              <w:rPr>
                <w:rFonts w:ascii="Times New Roman" w:eastAsia="Calibri" w:hAnsi="Times New Roman"/>
                <w:sz w:val="24"/>
                <w:szCs w:val="24"/>
              </w:rPr>
              <w:t>–</w:t>
            </w:r>
            <w:r w:rsidRPr="00153E2C">
              <w:rPr>
                <w:rFonts w:ascii="Times New Roman" w:eastAsia="Calibri" w:hAnsi="Times New Roman"/>
                <w:sz w:val="24"/>
                <w:szCs w:val="24"/>
              </w:rPr>
              <w:t xml:space="preserve"> ОЕЦД, Организација за европску безбедност и сарадњу </w:t>
            </w:r>
            <w:r>
              <w:rPr>
                <w:rFonts w:ascii="Times New Roman" w:eastAsia="Calibri" w:hAnsi="Times New Roman"/>
                <w:sz w:val="24"/>
                <w:szCs w:val="24"/>
              </w:rPr>
              <w:t>–</w:t>
            </w:r>
            <w:r w:rsidRPr="00153E2C">
              <w:rPr>
                <w:rFonts w:ascii="Times New Roman" w:eastAsia="Calibri" w:hAnsi="Times New Roman"/>
                <w:sz w:val="24"/>
                <w:szCs w:val="24"/>
              </w:rPr>
              <w:t xml:space="preserve"> ОЕБС, Европска унија </w:t>
            </w:r>
            <w:r>
              <w:rPr>
                <w:rFonts w:ascii="Times New Roman" w:eastAsia="Calibri" w:hAnsi="Times New Roman"/>
                <w:sz w:val="24"/>
                <w:szCs w:val="24"/>
              </w:rPr>
              <w:t>–</w:t>
            </w:r>
            <w:r w:rsidRPr="00153E2C">
              <w:rPr>
                <w:rFonts w:ascii="Times New Roman" w:eastAsia="Calibri" w:hAnsi="Times New Roman"/>
                <w:sz w:val="24"/>
                <w:szCs w:val="24"/>
              </w:rPr>
              <w:t xml:space="preserve"> ЕУ);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важни догађаји из историје новог доба (стварање Италије, Немачке, СССР-а) и савремене историје (рушење Берлинског зида,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стварање ЕУ);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историја српског народа (</w:t>
            </w:r>
            <w:r>
              <w:rPr>
                <w:rFonts w:ascii="Times New Roman" w:eastAsia="Calibri" w:hAnsi="Times New Roman"/>
                <w:sz w:val="24"/>
                <w:szCs w:val="24"/>
              </w:rPr>
              <w:t>о</w:t>
            </w:r>
            <w:r w:rsidRPr="00153E2C">
              <w:rPr>
                <w:rFonts w:ascii="Times New Roman" w:eastAsia="Calibri" w:hAnsi="Times New Roman"/>
                <w:sz w:val="24"/>
                <w:szCs w:val="24"/>
              </w:rPr>
              <w:t>слободилачки ратови и стицање независности 1876</w:t>
            </w:r>
            <w:r>
              <w:rPr>
                <w:rFonts w:ascii="Times New Roman" w:eastAsia="Calibri" w:hAnsi="Times New Roman"/>
                <w:sz w:val="24"/>
                <w:szCs w:val="24"/>
              </w:rPr>
              <w:t>–</w:t>
            </w:r>
            <w:r w:rsidRPr="00153E2C">
              <w:rPr>
                <w:rFonts w:ascii="Times New Roman" w:eastAsia="Calibri" w:hAnsi="Times New Roman"/>
                <w:sz w:val="24"/>
                <w:szCs w:val="24"/>
              </w:rPr>
              <w:t>1878. године);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узрочно-последичне везе историјских догађаја (открића, миграција, ратова);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улога личности у историји (Eлизабета I, Бизмарк, Ајнштајн, Черчил, Рузвелт, </w:t>
            </w:r>
            <w:r>
              <w:rPr>
                <w:rFonts w:ascii="Times New Roman" w:eastAsia="Calibri" w:hAnsi="Times New Roman"/>
                <w:sz w:val="24"/>
                <w:szCs w:val="24"/>
              </w:rPr>
              <w:t>Мартин</w:t>
            </w:r>
            <w:r w:rsidRPr="00153E2C">
              <w:rPr>
                <w:rFonts w:ascii="Times New Roman" w:eastAsia="Calibri" w:hAnsi="Times New Roman"/>
                <w:sz w:val="24"/>
                <w:szCs w:val="24"/>
              </w:rPr>
              <w:t xml:space="preserve"> Лутер Кинг, Милан Обреновић, Степа Степановић, Живојин Мишић, Никола Пашић);</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историја верских промена на територији Европе и посебно Балканског полуострва;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веза између културе свакодневног живота у прошлости и садашњости;</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утицај уметности и културног идентитета на свакодневни живот;</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sz w:val="24"/>
                <w:szCs w:val="24"/>
              </w:rPr>
              <w:t>најважније тековине и споменици културног наслеђа у свету, Европи и региону.</w:t>
            </w:r>
          </w:p>
        </w:tc>
      </w:tr>
      <w:tr w:rsidR="00C85C43" w:rsidRPr="00153E2C" w:rsidTr="005165DD">
        <w:tc>
          <w:tcPr>
            <w:tcW w:w="9242" w:type="dxa"/>
          </w:tcPr>
          <w:p w:rsidR="00C85C43" w:rsidRPr="00153E2C" w:rsidRDefault="00C85C43" w:rsidP="005165DD">
            <w:pPr>
              <w:spacing w:after="0"/>
              <w:ind w:left="360" w:hanging="360"/>
              <w:rPr>
                <w:rFonts w:ascii="Times New Roman" w:eastAsia="Calibri" w:hAnsi="Times New Roman"/>
                <w:b/>
                <w:sz w:val="24"/>
                <w:szCs w:val="24"/>
              </w:rPr>
            </w:pPr>
          </w:p>
          <w:p w:rsidR="00C85C43" w:rsidRPr="00153E2C" w:rsidRDefault="00C85C43" w:rsidP="00573F33">
            <w:pPr>
              <w:spacing w:after="0"/>
              <w:ind w:left="360" w:hanging="360"/>
              <w:jc w:val="both"/>
              <w:rPr>
                <w:rFonts w:ascii="Times New Roman" w:eastAsia="Calibri" w:hAnsi="Times New Roman"/>
                <w:caps/>
                <w:sz w:val="24"/>
                <w:szCs w:val="24"/>
              </w:rPr>
            </w:pPr>
            <w:r w:rsidRPr="00153E2C">
              <w:rPr>
                <w:rFonts w:ascii="Times New Roman" w:eastAsia="Calibri" w:hAnsi="Times New Roman"/>
                <w:b/>
                <w:caps/>
                <w:sz w:val="24"/>
                <w:szCs w:val="24"/>
              </w:rPr>
              <w:t xml:space="preserve">Начин остваривања програма </w:t>
            </w:r>
          </w:p>
          <w:p w:rsidR="00C85C43" w:rsidRPr="00153E2C" w:rsidRDefault="00C85C43" w:rsidP="00573F33">
            <w:pPr>
              <w:spacing w:after="0"/>
              <w:ind w:left="360" w:hanging="360"/>
              <w:jc w:val="both"/>
              <w:rPr>
                <w:rFonts w:ascii="Times New Roman" w:eastAsia="Calibri" w:hAnsi="Times New Roman"/>
                <w:sz w:val="24"/>
                <w:szCs w:val="24"/>
                <w:u w:val="single"/>
              </w:rPr>
            </w:pPr>
          </w:p>
          <w:p w:rsidR="00C85C43" w:rsidRPr="00153E2C" w:rsidRDefault="00C85C43" w:rsidP="00573F33">
            <w:pPr>
              <w:jc w:val="both"/>
              <w:rPr>
                <w:rFonts w:ascii="Times New Roman" w:eastAsia="Calibri" w:hAnsi="Times New Roman"/>
                <w:sz w:val="24"/>
                <w:szCs w:val="24"/>
              </w:rPr>
            </w:pPr>
            <w:r w:rsidRPr="00153E2C">
              <w:rPr>
                <w:rFonts w:ascii="Times New Roman" w:eastAsia="Calibri" w:hAnsi="Times New Roman"/>
                <w:sz w:val="24"/>
                <w:szCs w:val="24"/>
              </w:rPr>
              <w:t xml:space="preserve">Циљ наставе предмета Историја је да одраслог упозна </w:t>
            </w:r>
            <w:r>
              <w:rPr>
                <w:rFonts w:ascii="Times New Roman" w:eastAsia="Calibri" w:hAnsi="Times New Roman"/>
                <w:sz w:val="24"/>
                <w:szCs w:val="24"/>
              </w:rPr>
              <w:t>са</w:t>
            </w:r>
            <w:r w:rsidRPr="00153E2C">
              <w:rPr>
                <w:rFonts w:ascii="Times New Roman" w:eastAsia="Calibri" w:hAnsi="Times New Roman"/>
                <w:sz w:val="24"/>
                <w:szCs w:val="24"/>
              </w:rPr>
              <w:t xml:space="preserve"> важним догађајима, личностима, појавама и процесима из историје људског друштва и средине у којој живи кроз учење на часовима овог предмета у учионици и у школи, кроз интеракцију и активну сарадњу одраслих и наставника.</w:t>
            </w:r>
          </w:p>
          <w:p w:rsidR="00C85C43" w:rsidRPr="00153E2C" w:rsidRDefault="00C85C43" w:rsidP="00573F33">
            <w:pPr>
              <w:jc w:val="both"/>
              <w:rPr>
                <w:rFonts w:ascii="Times New Roman" w:eastAsia="Calibri" w:hAnsi="Times New Roman"/>
                <w:i/>
                <w:sz w:val="24"/>
                <w:szCs w:val="24"/>
              </w:rPr>
            </w:pPr>
            <w:r w:rsidRPr="00153E2C">
              <w:rPr>
                <w:rFonts w:ascii="Times New Roman" w:eastAsia="Calibri" w:hAnsi="Times New Roman"/>
                <w:sz w:val="24"/>
                <w:szCs w:val="24"/>
              </w:rPr>
              <w:t>Процес учења подразумева ослањање на одређена предзнања одраслих стечена током ранијег школовања или кроз властито непосредно искуство због чега</w:t>
            </w:r>
            <w:r>
              <w:rPr>
                <w:rFonts w:ascii="Times New Roman" w:eastAsia="Calibri" w:hAnsi="Times New Roman"/>
                <w:sz w:val="24"/>
                <w:szCs w:val="24"/>
              </w:rPr>
              <w:t xml:space="preserve"> </w:t>
            </w:r>
            <w:r w:rsidRPr="00153E2C">
              <w:rPr>
                <w:rFonts w:ascii="Times New Roman" w:eastAsia="Calibri" w:hAnsi="Times New Roman"/>
                <w:sz w:val="24"/>
                <w:szCs w:val="24"/>
              </w:rPr>
              <w:t>је акценат</w:t>
            </w:r>
            <w:r>
              <w:rPr>
                <w:rFonts w:ascii="Times New Roman" w:eastAsia="Calibri" w:hAnsi="Times New Roman"/>
                <w:sz w:val="24"/>
                <w:szCs w:val="24"/>
              </w:rPr>
              <w:t xml:space="preserve"> </w:t>
            </w:r>
            <w:r w:rsidRPr="00153E2C">
              <w:rPr>
                <w:rFonts w:ascii="Times New Roman" w:eastAsia="Calibri" w:hAnsi="Times New Roman"/>
                <w:sz w:val="24"/>
                <w:szCs w:val="24"/>
              </w:rPr>
              <w:t>у програму стављен на уважавање потребе да се разјасне одређене историјске и друштвене појаве са којима се одрасли сусрећу у свакодневном животу. Намера је да се историја изучава, првенствено, преко појава и догађаја, односно да се прошлост актуелизује кроз савремене, њима блиске појаве</w:t>
            </w:r>
            <w:r w:rsidRPr="00153E2C">
              <w:rPr>
                <w:rFonts w:ascii="Times New Roman" w:eastAsia="Calibri" w:hAnsi="Times New Roman"/>
                <w:i/>
                <w:sz w:val="24"/>
                <w:szCs w:val="24"/>
              </w:rPr>
              <w:t>.</w:t>
            </w:r>
          </w:p>
          <w:p w:rsidR="00C85C43" w:rsidRPr="00153E2C" w:rsidRDefault="00C85C43" w:rsidP="00573F33">
            <w:pPr>
              <w:jc w:val="both"/>
              <w:rPr>
                <w:rFonts w:ascii="Times New Roman" w:eastAsia="Calibri" w:hAnsi="Times New Roman"/>
                <w:sz w:val="24"/>
                <w:szCs w:val="24"/>
              </w:rPr>
            </w:pPr>
            <w:r w:rsidRPr="00153E2C">
              <w:rPr>
                <w:rFonts w:ascii="Times New Roman" w:eastAsia="Calibri" w:hAnsi="Times New Roman"/>
                <w:sz w:val="24"/>
                <w:szCs w:val="24"/>
              </w:rPr>
              <w:t>Основна градивна компонента наставног програма јесу исходи, односно постигнућа одраслог. Исходи су описи онога што одрасли познаје, разуме, уме да уради на крају одређеног разреда, циклуса и нивоа образовања. Они су путоказ наставнику чему треба да научи одраслог. Истовремено, исходи омогућавају наставнику да провери да ли су остварени циљеви предмета, као и да вреднује сам процес учења.</w:t>
            </w:r>
          </w:p>
          <w:p w:rsidR="00C85C43" w:rsidRPr="00153E2C" w:rsidRDefault="00C85C43" w:rsidP="00573F33">
            <w:pPr>
              <w:jc w:val="both"/>
              <w:rPr>
                <w:rFonts w:ascii="Times New Roman" w:eastAsia="Calibri" w:hAnsi="Times New Roman"/>
                <w:i/>
                <w:sz w:val="24"/>
                <w:szCs w:val="24"/>
                <w:u w:val="single"/>
              </w:rPr>
            </w:pPr>
            <w:r w:rsidRPr="00153E2C">
              <w:rPr>
                <w:rFonts w:ascii="Times New Roman" w:eastAsia="Calibri" w:hAnsi="Times New Roman"/>
                <w:b/>
                <w:sz w:val="24"/>
                <w:szCs w:val="24"/>
              </w:rPr>
              <w:t xml:space="preserve">Општи исходи, однсно кључне компетенције. </w:t>
            </w:r>
            <w:r w:rsidRPr="00153E2C">
              <w:rPr>
                <w:rFonts w:ascii="Times New Roman" w:eastAsia="Calibri" w:hAnsi="Times New Roman"/>
                <w:sz w:val="24"/>
                <w:szCs w:val="24"/>
              </w:rPr>
              <w:t>Општи исходи су саставни део укупне реализације наставног програма предмета Историја, остварују се на сваком часу и то тако да се повезују и усклађују са исходима предмета.</w:t>
            </w:r>
          </w:p>
          <w:p w:rsidR="00C85C43" w:rsidRPr="00B77E71"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Настава историје посебно подржава и доприноси изградњи следећих </w:t>
            </w:r>
            <w:r>
              <w:rPr>
                <w:rFonts w:ascii="Times New Roman" w:eastAsia="Calibri" w:hAnsi="Times New Roman"/>
                <w:sz w:val="24"/>
                <w:szCs w:val="24"/>
              </w:rPr>
              <w:t>о</w:t>
            </w:r>
            <w:r w:rsidRPr="00153E2C">
              <w:rPr>
                <w:rFonts w:ascii="Times New Roman" w:eastAsia="Calibri" w:hAnsi="Times New Roman"/>
                <w:sz w:val="24"/>
                <w:szCs w:val="24"/>
              </w:rPr>
              <w:t xml:space="preserve">пштих исхода наставног програма ФООО: </w:t>
            </w:r>
          </w:p>
          <w:p w:rsidR="00C85C43" w:rsidRPr="00B77E71" w:rsidRDefault="00C85C43" w:rsidP="00573F33">
            <w:pPr>
              <w:spacing w:after="0"/>
              <w:jc w:val="both"/>
              <w:rPr>
                <w:rFonts w:ascii="Times New Roman" w:eastAsia="Calibri" w:hAnsi="Times New Roman"/>
                <w:sz w:val="24"/>
                <w:szCs w:val="24"/>
              </w:rPr>
            </w:pPr>
          </w:p>
          <w:p w:rsidR="00C85C43" w:rsidRPr="00153E2C" w:rsidRDefault="00C85C43" w:rsidP="00892823">
            <w:pPr>
              <w:numPr>
                <w:ilvl w:val="0"/>
                <w:numId w:val="9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b/>
                <w:sz w:val="24"/>
                <w:szCs w:val="24"/>
              </w:rPr>
              <w:t xml:space="preserve"> Језичка писменост – </w:t>
            </w:r>
            <w:r w:rsidRPr="00153E2C">
              <w:rPr>
                <w:rFonts w:ascii="Times New Roman" w:eastAsia="Calibri" w:hAnsi="Times New Roman"/>
                <w:sz w:val="24"/>
                <w:szCs w:val="24"/>
              </w:rPr>
              <w:t xml:space="preserve">остварује се на сваком часу и при остваривању </w:t>
            </w:r>
            <w:r w:rsidRPr="00153E2C">
              <w:rPr>
                <w:rFonts w:ascii="Times New Roman" w:eastAsia="Calibri" w:hAnsi="Times New Roman"/>
                <w:sz w:val="24"/>
                <w:szCs w:val="24"/>
              </w:rPr>
              <w:lastRenderedPageBreak/>
              <w:t xml:space="preserve">свих предметних исхода. Ослонац у остваривању овог исхода су знања и вештине стечене у настави </w:t>
            </w:r>
            <w:r>
              <w:rPr>
                <w:rFonts w:ascii="Times New Roman" w:eastAsia="Calibri" w:hAnsi="Times New Roman"/>
                <w:sz w:val="24"/>
                <w:szCs w:val="24"/>
              </w:rPr>
              <w:t>с</w:t>
            </w:r>
            <w:r w:rsidRPr="00153E2C">
              <w:rPr>
                <w:rFonts w:ascii="Times New Roman" w:eastAsia="Calibri" w:hAnsi="Times New Roman"/>
                <w:sz w:val="24"/>
                <w:szCs w:val="24"/>
              </w:rPr>
              <w:t>рпског, односно</w:t>
            </w:r>
            <w:r w:rsidRPr="00153E2C">
              <w:rPr>
                <w:rFonts w:ascii="Times New Roman" w:eastAsia="Calibri" w:hAnsi="Times New Roman"/>
                <w:color w:val="FF0000"/>
                <w:sz w:val="24"/>
                <w:szCs w:val="24"/>
              </w:rPr>
              <w:t xml:space="preserve"> </w:t>
            </w:r>
            <w:r w:rsidRPr="00153E2C">
              <w:rPr>
                <w:rFonts w:ascii="Times New Roman" w:eastAsia="Calibri" w:hAnsi="Times New Roman"/>
                <w:sz w:val="24"/>
                <w:szCs w:val="24"/>
              </w:rPr>
              <w:t>матерњег језика. Остварује се подстицањем одраслог на: разговор, описивање, читање, записивање. У разговору, описивању</w:t>
            </w:r>
            <w:r>
              <w:rPr>
                <w:rFonts w:ascii="Times New Roman" w:eastAsia="Calibri" w:hAnsi="Times New Roman"/>
                <w:sz w:val="24"/>
                <w:szCs w:val="24"/>
              </w:rPr>
              <w:t xml:space="preserve"> и</w:t>
            </w:r>
            <w:r w:rsidRPr="00153E2C">
              <w:rPr>
                <w:rFonts w:ascii="Times New Roman" w:eastAsia="Calibri" w:hAnsi="Times New Roman"/>
                <w:sz w:val="24"/>
                <w:szCs w:val="24"/>
              </w:rPr>
              <w:t xml:space="preserve"> записивању инсистира се на целим реченицама и не дозвољава </w:t>
            </w:r>
            <w:r>
              <w:rPr>
                <w:rFonts w:ascii="Times New Roman" w:eastAsia="Calibri" w:hAnsi="Times New Roman"/>
                <w:sz w:val="24"/>
                <w:szCs w:val="24"/>
              </w:rPr>
              <w:t xml:space="preserve">се </w:t>
            </w:r>
            <w:r w:rsidRPr="00153E2C">
              <w:rPr>
                <w:rFonts w:ascii="Times New Roman" w:eastAsia="Calibri" w:hAnsi="Times New Roman"/>
                <w:sz w:val="24"/>
                <w:szCs w:val="24"/>
              </w:rPr>
              <w:t>да одрасли користе „лаконски говор</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w:t>
            </w:r>
          </w:p>
          <w:p w:rsidR="00C85C43" w:rsidRPr="00153E2C" w:rsidRDefault="00C85C43" w:rsidP="00892823">
            <w:pPr>
              <w:numPr>
                <w:ilvl w:val="0"/>
                <w:numId w:val="9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b/>
                <w:sz w:val="24"/>
                <w:szCs w:val="24"/>
              </w:rPr>
              <w:t xml:space="preserve"> Математичка писменост – </w:t>
            </w:r>
            <w:r w:rsidRPr="00153E2C">
              <w:rPr>
                <w:rFonts w:ascii="Times New Roman" w:eastAsia="Calibri" w:hAnsi="Times New Roman"/>
                <w:sz w:val="24"/>
                <w:szCs w:val="24"/>
              </w:rPr>
              <w:t>основне елементе математичке писмености могуће је и користити и унапређивати на часовима историје, и то не само кроз рачунање времена, већ и кроз оспособљавање одраслог да користи карту и прочита легенду, да табеларно, поштујући хронолошки приступ</w:t>
            </w:r>
            <w:r>
              <w:rPr>
                <w:rFonts w:ascii="Times New Roman" w:eastAsia="Calibri" w:hAnsi="Times New Roman"/>
                <w:sz w:val="24"/>
                <w:szCs w:val="24"/>
              </w:rPr>
              <w:t>,</w:t>
            </w:r>
            <w:r w:rsidRPr="00153E2C">
              <w:rPr>
                <w:rFonts w:ascii="Times New Roman" w:eastAsia="Calibri" w:hAnsi="Times New Roman"/>
                <w:sz w:val="24"/>
                <w:szCs w:val="24"/>
              </w:rPr>
              <w:t xml:space="preserve"> прикаже најзначајније догађаје из сопственог живота или живота породице.</w:t>
            </w:r>
          </w:p>
          <w:p w:rsidR="00C85C43" w:rsidRPr="00153E2C" w:rsidRDefault="00C85C43" w:rsidP="00892823">
            <w:pPr>
              <w:numPr>
                <w:ilvl w:val="0"/>
                <w:numId w:val="9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b/>
                <w:sz w:val="24"/>
                <w:szCs w:val="24"/>
                <w:lang w:val="ru-RU"/>
              </w:rPr>
              <w:t xml:space="preserve"> </w:t>
            </w:r>
            <w:r w:rsidRPr="00153E2C">
              <w:rPr>
                <w:rFonts w:ascii="Times New Roman" w:eastAsia="Calibri" w:hAnsi="Times New Roman"/>
                <w:b/>
                <w:sz w:val="24"/>
                <w:szCs w:val="24"/>
              </w:rPr>
              <w:t xml:space="preserve">Основе научне писмености – </w:t>
            </w:r>
            <w:r w:rsidRPr="00153E2C">
              <w:rPr>
                <w:rFonts w:ascii="Times New Roman" w:eastAsia="Calibri" w:hAnsi="Times New Roman"/>
                <w:sz w:val="24"/>
                <w:szCs w:val="24"/>
              </w:rPr>
              <w:t>инсистира се на сазнањима до којих је дошла наука, посебно историјска. Наглашавање и инсистирање на научној утемељености доприноси обликовању свести код одраслог да појаве у природи и друштву имају своје законитости које су научно утемељене, као и рушењу стереотипа који често оптерећују и свест и осећања људи, па тиме и њихову умешност у резоновању и разумевању догађаја чији су савременици, учесници или сведоци, као и празноверја.</w:t>
            </w:r>
          </w:p>
          <w:p w:rsidR="00C85C43" w:rsidRPr="00153E2C" w:rsidRDefault="00C85C43" w:rsidP="00892823">
            <w:pPr>
              <w:numPr>
                <w:ilvl w:val="0"/>
                <w:numId w:val="94"/>
              </w:numPr>
              <w:spacing w:after="0" w:line="240" w:lineRule="auto"/>
              <w:ind w:left="1418" w:hanging="284"/>
              <w:jc w:val="both"/>
              <w:rPr>
                <w:rFonts w:ascii="Times New Roman" w:eastAsia="Calibri" w:hAnsi="Times New Roman"/>
                <w:sz w:val="24"/>
                <w:szCs w:val="24"/>
                <w:lang w:val="ru-RU"/>
              </w:rPr>
            </w:pPr>
            <w:r w:rsidRPr="00153E2C">
              <w:rPr>
                <w:rFonts w:ascii="Times New Roman" w:eastAsia="Calibri" w:hAnsi="Times New Roman"/>
                <w:b/>
                <w:sz w:val="24"/>
                <w:szCs w:val="24"/>
              </w:rPr>
              <w:t xml:space="preserve"> Дигитална писменост – </w:t>
            </w:r>
            <w:r w:rsidRPr="00153E2C">
              <w:rPr>
                <w:rFonts w:ascii="Times New Roman" w:eastAsia="Calibri" w:hAnsi="Times New Roman"/>
                <w:sz w:val="24"/>
                <w:szCs w:val="24"/>
              </w:rPr>
              <w:t>ослања се на знања и умења стечена на часовима предмета Дигитална писменост. Одрасли се упућују на коришћење рачунара за писање, прављење табела у које, поштујући хронолошки принцип, уписују значајне или преломне моменте из личне, породичне, као и опште и националне историје. Сагласно потребама наставе историје и интересовањима,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упућују се да на </w:t>
            </w:r>
            <w:r>
              <w:rPr>
                <w:rFonts w:ascii="Times New Roman" w:eastAsia="Calibri" w:hAnsi="Times New Roman"/>
                <w:sz w:val="24"/>
                <w:szCs w:val="24"/>
              </w:rPr>
              <w:t>и</w:t>
            </w:r>
            <w:r w:rsidRPr="00153E2C">
              <w:rPr>
                <w:rFonts w:ascii="Times New Roman" w:eastAsia="Calibri" w:hAnsi="Times New Roman"/>
                <w:sz w:val="24"/>
                <w:szCs w:val="24"/>
              </w:rPr>
              <w:t xml:space="preserve">нтернету траже информацију о некој појави, догађају, личности, као и да се критички односе према нађеним информацијама. </w:t>
            </w:r>
          </w:p>
          <w:p w:rsidR="00C85C43" w:rsidRPr="00153E2C" w:rsidRDefault="00C85C43" w:rsidP="00892823">
            <w:pPr>
              <w:numPr>
                <w:ilvl w:val="0"/>
                <w:numId w:val="94"/>
              </w:numPr>
              <w:spacing w:after="0" w:line="240" w:lineRule="auto"/>
              <w:ind w:left="1418" w:hanging="284"/>
              <w:jc w:val="both"/>
              <w:rPr>
                <w:rFonts w:ascii="Times New Roman" w:eastAsia="Calibri" w:hAnsi="Times New Roman"/>
                <w:b/>
                <w:sz w:val="24"/>
                <w:szCs w:val="24"/>
              </w:rPr>
            </w:pPr>
            <w:r w:rsidRPr="00153E2C">
              <w:rPr>
                <w:rFonts w:ascii="Times New Roman" w:eastAsia="Calibri" w:hAnsi="Times New Roman"/>
                <w:b/>
                <w:sz w:val="24"/>
                <w:szCs w:val="24"/>
                <w:lang w:val="ru-RU"/>
              </w:rPr>
              <w:t xml:space="preserve"> </w:t>
            </w:r>
            <w:r w:rsidRPr="00153E2C">
              <w:rPr>
                <w:rFonts w:ascii="Times New Roman" w:eastAsia="Calibri" w:hAnsi="Times New Roman"/>
                <w:b/>
                <w:sz w:val="24"/>
                <w:szCs w:val="24"/>
              </w:rPr>
              <w:t xml:space="preserve">Управљање сопственим учењем – </w:t>
            </w:r>
            <w:r w:rsidRPr="00153E2C">
              <w:rPr>
                <w:rFonts w:ascii="Times New Roman" w:eastAsia="Calibri" w:hAnsi="Times New Roman"/>
                <w:sz w:val="24"/>
                <w:szCs w:val="24"/>
              </w:rPr>
              <w:t xml:space="preserve">остварује се учењем одраслог да </w:t>
            </w:r>
            <w:r w:rsidRPr="00153E2C">
              <w:rPr>
                <w:rFonts w:ascii="Times New Roman" w:eastAsia="Calibri" w:hAnsi="Times New Roman"/>
                <w:sz w:val="24"/>
                <w:szCs w:val="24"/>
                <w:lang w:val="ru-RU"/>
              </w:rPr>
              <w:t xml:space="preserve">планира и </w:t>
            </w:r>
            <w:r w:rsidRPr="00153E2C">
              <w:rPr>
                <w:rFonts w:ascii="Times New Roman" w:eastAsia="Calibri" w:hAnsi="Times New Roman"/>
                <w:sz w:val="24"/>
                <w:szCs w:val="24"/>
              </w:rPr>
              <w:t xml:space="preserve">остварује планове у вези са </w:t>
            </w:r>
            <w:r w:rsidRPr="00153E2C">
              <w:rPr>
                <w:rFonts w:ascii="Times New Roman" w:eastAsia="Calibri" w:hAnsi="Times New Roman"/>
                <w:sz w:val="24"/>
                <w:szCs w:val="24"/>
                <w:lang w:val="ru-RU"/>
              </w:rPr>
              <w:t>уч</w:t>
            </w:r>
            <w:r w:rsidRPr="00153E2C">
              <w:rPr>
                <w:rFonts w:ascii="Times New Roman" w:eastAsia="Calibri" w:hAnsi="Times New Roman"/>
                <w:sz w:val="24"/>
                <w:szCs w:val="24"/>
              </w:rPr>
              <w:t>ењем</w:t>
            </w:r>
            <w:r w:rsidRPr="00153E2C">
              <w:rPr>
                <w:rFonts w:ascii="Times New Roman" w:eastAsia="Calibri" w:hAnsi="Times New Roman"/>
                <w:sz w:val="24"/>
                <w:szCs w:val="24"/>
                <w:lang w:val="ru-RU"/>
              </w:rPr>
              <w:t>,</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да ефикасно користи </w:t>
            </w:r>
            <w:r w:rsidRPr="00153E2C">
              <w:rPr>
                <w:rFonts w:ascii="Times New Roman" w:eastAsia="Calibri" w:hAnsi="Times New Roman"/>
                <w:sz w:val="24"/>
                <w:szCs w:val="24"/>
              </w:rPr>
              <w:t xml:space="preserve">школске часове као </w:t>
            </w:r>
            <w:r w:rsidRPr="00153E2C">
              <w:rPr>
                <w:rFonts w:ascii="Times New Roman" w:eastAsia="Calibri" w:hAnsi="Times New Roman"/>
                <w:sz w:val="24"/>
                <w:szCs w:val="24"/>
                <w:lang w:val="ru-RU"/>
              </w:rPr>
              <w:t>време за учење, да уочи и разликује шта зна, а шта не, да користи</w:t>
            </w:r>
            <w:r w:rsidRPr="00153E2C">
              <w:rPr>
                <w:rFonts w:ascii="Times New Roman" w:eastAsia="Calibri" w:hAnsi="Times New Roman"/>
                <w:sz w:val="24"/>
                <w:szCs w:val="24"/>
              </w:rPr>
              <w:t xml:space="preserve"> прикупљене </w:t>
            </w:r>
            <w:r w:rsidRPr="00153E2C">
              <w:rPr>
                <w:rFonts w:ascii="Times New Roman" w:eastAsia="Calibri" w:hAnsi="Times New Roman"/>
                <w:sz w:val="24"/>
                <w:szCs w:val="24"/>
                <w:lang w:val="ru-RU"/>
              </w:rPr>
              <w:t xml:space="preserve">информације </w:t>
            </w:r>
            <w:r w:rsidRPr="00153E2C">
              <w:rPr>
                <w:rFonts w:ascii="Times New Roman" w:eastAsia="Calibri" w:hAnsi="Times New Roman"/>
                <w:sz w:val="24"/>
                <w:szCs w:val="24"/>
              </w:rPr>
              <w:t xml:space="preserve">и да, сагласно својим потребама, тражи и налази нове, </w:t>
            </w:r>
            <w:r w:rsidRPr="00153E2C">
              <w:rPr>
                <w:rFonts w:ascii="Times New Roman" w:eastAsia="Calibri" w:hAnsi="Times New Roman"/>
                <w:sz w:val="24"/>
                <w:szCs w:val="24"/>
                <w:lang w:val="ru-RU"/>
              </w:rPr>
              <w:t xml:space="preserve">да нова знања </w:t>
            </w:r>
            <w:r w:rsidRPr="00153E2C">
              <w:rPr>
                <w:rFonts w:ascii="Times New Roman" w:eastAsia="Calibri" w:hAnsi="Times New Roman"/>
                <w:sz w:val="24"/>
                <w:szCs w:val="24"/>
              </w:rPr>
              <w:t xml:space="preserve">повезује са </w:t>
            </w:r>
            <w:r w:rsidRPr="00153E2C">
              <w:rPr>
                <w:rFonts w:ascii="Times New Roman" w:eastAsia="Calibri" w:hAnsi="Times New Roman"/>
                <w:sz w:val="24"/>
                <w:szCs w:val="24"/>
                <w:lang w:val="ru-RU"/>
              </w:rPr>
              <w:t>постојећ</w:t>
            </w:r>
            <w:r w:rsidRPr="00153E2C">
              <w:rPr>
                <w:rFonts w:ascii="Times New Roman" w:eastAsia="Calibri" w:hAnsi="Times New Roman"/>
                <w:sz w:val="24"/>
                <w:szCs w:val="24"/>
              </w:rPr>
              <w:t xml:space="preserve">им </w:t>
            </w:r>
            <w:r w:rsidRPr="00153E2C">
              <w:rPr>
                <w:rFonts w:ascii="Times New Roman" w:eastAsia="Calibri" w:hAnsi="Times New Roman"/>
                <w:sz w:val="24"/>
                <w:szCs w:val="24"/>
                <w:lang w:val="ru-RU"/>
              </w:rPr>
              <w:t>знањ</w:t>
            </w:r>
            <w:r w:rsidRPr="00153E2C">
              <w:rPr>
                <w:rFonts w:ascii="Times New Roman" w:eastAsia="Calibri" w:hAnsi="Times New Roman"/>
                <w:sz w:val="24"/>
                <w:szCs w:val="24"/>
              </w:rPr>
              <w:t>им</w:t>
            </w:r>
            <w:r w:rsidRPr="00153E2C">
              <w:rPr>
                <w:rFonts w:ascii="Times New Roman" w:eastAsia="Calibri" w:hAnsi="Times New Roman"/>
                <w:sz w:val="24"/>
                <w:szCs w:val="24"/>
                <w:lang w:val="ru-RU"/>
              </w:rPr>
              <w:t>а и искуств</w:t>
            </w:r>
            <w:r w:rsidRPr="00153E2C">
              <w:rPr>
                <w:rFonts w:ascii="Times New Roman" w:eastAsia="Calibri" w:hAnsi="Times New Roman"/>
                <w:sz w:val="24"/>
                <w:szCs w:val="24"/>
              </w:rPr>
              <w:t>им</w:t>
            </w:r>
            <w:r w:rsidRPr="00153E2C">
              <w:rPr>
                <w:rFonts w:ascii="Times New Roman" w:eastAsia="Calibri" w:hAnsi="Times New Roman"/>
                <w:sz w:val="24"/>
                <w:szCs w:val="24"/>
                <w:lang w:val="ru-RU"/>
              </w:rPr>
              <w:t>а</w:t>
            </w:r>
            <w:r w:rsidRPr="00153E2C">
              <w:rPr>
                <w:rFonts w:ascii="Times New Roman" w:eastAsia="Calibri" w:hAnsi="Times New Roman"/>
                <w:sz w:val="24"/>
                <w:szCs w:val="24"/>
              </w:rPr>
              <w:t xml:space="preserve">, и тако их </w:t>
            </w:r>
            <w:r w:rsidRPr="00153E2C">
              <w:rPr>
                <w:rFonts w:ascii="Times New Roman" w:eastAsia="Calibri" w:hAnsi="Times New Roman"/>
                <w:sz w:val="24"/>
                <w:szCs w:val="24"/>
                <w:lang w:val="ru-RU"/>
              </w:rPr>
              <w:t xml:space="preserve">надограђује </w:t>
            </w:r>
            <w:r w:rsidRPr="00153E2C">
              <w:rPr>
                <w:rFonts w:ascii="Times New Roman" w:eastAsia="Calibri" w:hAnsi="Times New Roman"/>
                <w:sz w:val="24"/>
                <w:szCs w:val="24"/>
              </w:rPr>
              <w:t>и унапређује</w:t>
            </w:r>
            <w:r w:rsidRPr="00153E2C">
              <w:rPr>
                <w:rFonts w:ascii="Times New Roman" w:eastAsia="Calibri" w:hAnsi="Times New Roman"/>
                <w:sz w:val="24"/>
                <w:szCs w:val="24"/>
                <w:lang w:val="ru-RU"/>
              </w:rPr>
              <w:t xml:space="preserve">. </w:t>
            </w:r>
          </w:p>
          <w:p w:rsidR="00C85C43" w:rsidRPr="00153E2C" w:rsidRDefault="00C85C43" w:rsidP="00892823">
            <w:pPr>
              <w:numPr>
                <w:ilvl w:val="0"/>
                <w:numId w:val="94"/>
              </w:numPr>
              <w:spacing w:after="0" w:line="240" w:lineRule="auto"/>
              <w:ind w:left="1418" w:hanging="284"/>
              <w:jc w:val="both"/>
              <w:rPr>
                <w:rFonts w:ascii="Times New Roman" w:eastAsia="Calibri" w:hAnsi="Times New Roman"/>
                <w:b/>
                <w:sz w:val="24"/>
                <w:szCs w:val="24"/>
                <w:lang w:val="ru-RU"/>
              </w:rPr>
            </w:pPr>
            <w:r w:rsidRPr="00153E2C">
              <w:rPr>
                <w:rFonts w:ascii="Times New Roman" w:eastAsia="Calibri" w:hAnsi="Times New Roman"/>
                <w:b/>
                <w:sz w:val="24"/>
                <w:szCs w:val="24"/>
              </w:rPr>
              <w:t xml:space="preserve"> Грађанска одговорност за демократи</w:t>
            </w:r>
            <w:r w:rsidRPr="00153E2C">
              <w:rPr>
                <w:rFonts w:ascii="Times New Roman" w:eastAsia="Calibri" w:hAnsi="Times New Roman"/>
                <w:b/>
                <w:sz w:val="24"/>
                <w:szCs w:val="24"/>
                <w:lang w:val="ru-RU"/>
              </w:rPr>
              <w:t xml:space="preserve">ју – </w:t>
            </w:r>
            <w:r w:rsidRPr="00153E2C">
              <w:rPr>
                <w:rFonts w:ascii="Times New Roman" w:eastAsia="Calibri" w:hAnsi="Times New Roman"/>
                <w:sz w:val="24"/>
                <w:szCs w:val="24"/>
                <w:lang w:val="ru-RU"/>
              </w:rPr>
              <w:t xml:space="preserve">развија се на сваком часу уз наглашавање важности и неопходности одговорног односа према друштву и држави, према појединцима који су другачији, према другим културама и народима. Такође, одговоран однос подразумева и спречавање појава попут фашизма и ксенофобије. </w:t>
            </w:r>
          </w:p>
          <w:p w:rsidR="00C85C43" w:rsidRPr="00153E2C" w:rsidRDefault="00C85C43" w:rsidP="00892823">
            <w:pPr>
              <w:numPr>
                <w:ilvl w:val="0"/>
                <w:numId w:val="94"/>
              </w:numPr>
              <w:spacing w:after="0" w:line="240" w:lineRule="auto"/>
              <w:ind w:left="1418" w:hanging="284"/>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 xml:space="preserve"> Културна свест, мултикултуралност и креативност – </w:t>
            </w:r>
            <w:r w:rsidRPr="00153E2C">
              <w:rPr>
                <w:rFonts w:ascii="Times New Roman" w:eastAsia="Calibri" w:hAnsi="Times New Roman"/>
                <w:sz w:val="24"/>
                <w:szCs w:val="24"/>
                <w:lang w:val="ru-RU"/>
              </w:rPr>
              <w:t>развија се</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подржавањем оних понашања и ставова одраслог у којима постоји спремност да се прихвате други и другачији, да се уважава културно наслеђе суседа који нису исте вере и националности. Језичка, верска, национална разноликост Републике</w:t>
            </w:r>
            <w:r w:rsidRPr="00153E2C">
              <w:rPr>
                <w:rFonts w:ascii="Times New Roman" w:eastAsia="Calibri" w:hAnsi="Times New Roman"/>
                <w:color w:val="FF0000"/>
                <w:sz w:val="24"/>
                <w:szCs w:val="24"/>
                <w:lang w:val="ru-RU"/>
              </w:rPr>
              <w:t xml:space="preserve"> </w:t>
            </w:r>
            <w:r w:rsidRPr="00153E2C">
              <w:rPr>
                <w:rFonts w:ascii="Times New Roman" w:eastAsia="Calibri" w:hAnsi="Times New Roman"/>
                <w:sz w:val="24"/>
                <w:szCs w:val="24"/>
                <w:lang w:val="ru-RU"/>
              </w:rPr>
              <w:t>Србије доприноси њеној богатој културној баштини и на то треба указивати и о томе стално разговарати</w:t>
            </w:r>
            <w:r w:rsidRPr="00153E2C">
              <w:rPr>
                <w:rFonts w:ascii="Times New Roman" w:eastAsia="Calibri" w:hAnsi="Times New Roman"/>
                <w:b/>
                <w:sz w:val="24"/>
                <w:szCs w:val="24"/>
                <w:lang w:val="ru-RU"/>
              </w:rPr>
              <w:t>.</w:t>
            </w:r>
          </w:p>
          <w:p w:rsidR="00C85C43" w:rsidRPr="00153E2C" w:rsidRDefault="00C85C43" w:rsidP="00573F33">
            <w:pPr>
              <w:ind w:left="360" w:hanging="360"/>
              <w:jc w:val="both"/>
              <w:rPr>
                <w:rFonts w:ascii="Times New Roman" w:eastAsia="Calibri" w:hAnsi="Times New Roman"/>
                <w:i/>
                <w:sz w:val="24"/>
                <w:szCs w:val="24"/>
              </w:rPr>
            </w:pPr>
          </w:p>
          <w:p w:rsidR="00C85C43" w:rsidRPr="00153E2C" w:rsidRDefault="00C85C43" w:rsidP="00573F33">
            <w:pPr>
              <w:jc w:val="both"/>
              <w:rPr>
                <w:rFonts w:ascii="Times New Roman" w:eastAsia="Calibri" w:hAnsi="Times New Roman"/>
                <w:i/>
                <w:sz w:val="24"/>
                <w:szCs w:val="24"/>
                <w:u w:val="single"/>
              </w:rPr>
            </w:pPr>
            <w:r w:rsidRPr="00153E2C">
              <w:rPr>
                <w:rFonts w:ascii="Times New Roman" w:eastAsia="Calibri" w:hAnsi="Times New Roman"/>
                <w:b/>
                <w:sz w:val="24"/>
                <w:szCs w:val="24"/>
              </w:rPr>
              <w:t xml:space="preserve">Предметни исходи. </w:t>
            </w:r>
            <w:r w:rsidRPr="00153E2C">
              <w:rPr>
                <w:rFonts w:ascii="Times New Roman" w:eastAsia="Calibri" w:hAnsi="Times New Roman"/>
                <w:sz w:val="24"/>
                <w:szCs w:val="24"/>
              </w:rPr>
              <w:t xml:space="preserve">Као што је већ наглашено, окосницу програма чине исходи – општи и предметни, који су дефинисани за крај ФООО. То значи да их наставник остварује кроз све предметне теме и области и у свим разредима у којима Историја постоји као наставни предмет, односно у другом и трећем циклусу. Исходи упућују </w:t>
            </w:r>
            <w:r w:rsidRPr="00153E2C">
              <w:rPr>
                <w:rFonts w:ascii="Times New Roman" w:eastAsia="Calibri" w:hAnsi="Times New Roman"/>
                <w:sz w:val="24"/>
                <w:szCs w:val="24"/>
              </w:rPr>
              <w:lastRenderedPageBreak/>
              <w:t>наставника да код одраслих развија не само кумулативна знања о прошлости,</w:t>
            </w:r>
            <w:r>
              <w:rPr>
                <w:rFonts w:ascii="Times New Roman" w:eastAsia="Calibri" w:hAnsi="Times New Roman"/>
                <w:sz w:val="24"/>
                <w:szCs w:val="24"/>
              </w:rPr>
              <w:t xml:space="preserve"> </w:t>
            </w:r>
            <w:r w:rsidRPr="00153E2C">
              <w:rPr>
                <w:rFonts w:ascii="Times New Roman" w:eastAsia="Calibri" w:hAnsi="Times New Roman"/>
                <w:sz w:val="24"/>
                <w:szCs w:val="24"/>
              </w:rPr>
              <w:t>већ и вештине које се граде кроз историју као хуманистичку науку. Та посебна знања и вештине односе се на употребу хронологије, разумевање функционисања друштва, организацију државног уређења, постојање и домете људских права, улогу личности, као и на значајне појаве, процесе из прошлости људског друштва. Оно што је посебно важно, а што дефинисани исходи показују наставнику, је</w:t>
            </w:r>
            <w:r>
              <w:rPr>
                <w:rFonts w:ascii="Times New Roman" w:eastAsia="Calibri" w:hAnsi="Times New Roman"/>
                <w:sz w:val="24"/>
                <w:szCs w:val="24"/>
              </w:rPr>
              <w:t>сте</w:t>
            </w:r>
            <w:r w:rsidRPr="00153E2C">
              <w:rPr>
                <w:rFonts w:ascii="Times New Roman" w:eastAsia="Calibri" w:hAnsi="Times New Roman"/>
                <w:sz w:val="24"/>
                <w:szCs w:val="24"/>
              </w:rPr>
              <w:t xml:space="preserve"> шта одрасли треба да познаје, препозна, наведе, примени, као и која специфична знања и вештине су потребни за даље учење и ефикасно деловање у животу.</w:t>
            </w:r>
          </w:p>
          <w:p w:rsidR="00C85C43" w:rsidRPr="00153E2C" w:rsidRDefault="00C85C43" w:rsidP="00573F33">
            <w:pPr>
              <w:jc w:val="both"/>
              <w:rPr>
                <w:rFonts w:ascii="Times New Roman" w:eastAsia="Calibri" w:hAnsi="Times New Roman"/>
                <w:sz w:val="24"/>
                <w:szCs w:val="24"/>
              </w:rPr>
            </w:pPr>
            <w:r w:rsidRPr="00153E2C">
              <w:rPr>
                <w:rFonts w:ascii="Times New Roman" w:eastAsia="Calibri" w:hAnsi="Times New Roman"/>
                <w:sz w:val="24"/>
                <w:szCs w:val="24"/>
              </w:rPr>
              <w:t>Наставни програм заснован на исходима подразумева да је основни и приоритетни задатак наставника остваривање исхода. То значи да наставни програм усмерава наставника да наставни процес конципира у складу са дефинисаним исходима, односно да планира како да оствари исходе, која средства ће за то користити, које активности и методе ће применити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овај</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начин</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се тежиште рада помера са садржаја на резултате и постигнућа у учењ</w:t>
            </w:r>
            <w:r w:rsidRPr="00153E2C">
              <w:rPr>
                <w:rFonts w:ascii="Times New Roman" w:eastAsia="Calibri" w:hAnsi="Times New Roman"/>
                <w:sz w:val="24"/>
                <w:szCs w:val="24"/>
                <w:lang w:val="ru-RU"/>
              </w:rPr>
              <w:t>у</w:t>
            </w:r>
            <w:r w:rsidRPr="00153E2C">
              <w:rPr>
                <w:rFonts w:ascii="Times New Roman" w:eastAsia="Calibri" w:hAnsi="Times New Roman"/>
                <w:sz w:val="24"/>
                <w:szCs w:val="24"/>
              </w:rPr>
              <w:t xml:space="preserve"> историје.</w:t>
            </w:r>
          </w:p>
          <w:p w:rsidR="00C85C43" w:rsidRPr="00B77E71"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lang w:val="ru-RU"/>
              </w:rPr>
              <w:t>Дефинисане исходе можемо према знањима и вештинама које градимо код одраслог да поделимо у неколико група:</w:t>
            </w:r>
          </w:p>
          <w:p w:rsidR="00C85C43" w:rsidRPr="00B77E71" w:rsidRDefault="00C85C43" w:rsidP="00573F33">
            <w:pPr>
              <w:spacing w:after="0"/>
              <w:jc w:val="both"/>
              <w:rPr>
                <w:rFonts w:ascii="Times New Roman" w:eastAsia="Calibri" w:hAnsi="Times New Roman"/>
                <w:sz w:val="24"/>
                <w:szCs w:val="24"/>
              </w:rPr>
            </w:pPr>
          </w:p>
          <w:p w:rsidR="00C85C43" w:rsidRPr="00153E2C" w:rsidRDefault="00C85C43" w:rsidP="00892823">
            <w:pPr>
              <w:numPr>
                <w:ilvl w:val="0"/>
                <w:numId w:val="95"/>
              </w:numPr>
              <w:spacing w:after="0" w:line="240" w:lineRule="auto"/>
              <w:ind w:left="1418" w:hanging="284"/>
              <w:jc w:val="both"/>
              <w:rPr>
                <w:rFonts w:ascii="Times New Roman" w:eastAsia="Calibri" w:hAnsi="Times New Roman"/>
                <w:sz w:val="24"/>
                <w:szCs w:val="24"/>
              </w:rPr>
            </w:pPr>
            <w:r>
              <w:rPr>
                <w:rFonts w:ascii="Times New Roman" w:eastAsia="Calibri" w:hAnsi="Times New Roman"/>
                <w:sz w:val="24"/>
                <w:szCs w:val="24"/>
                <w:lang w:val="ru-RU"/>
              </w:rPr>
              <w:t>и</w:t>
            </w:r>
            <w:r w:rsidRPr="00153E2C">
              <w:rPr>
                <w:rFonts w:ascii="Times New Roman" w:eastAsia="Calibri" w:hAnsi="Times New Roman"/>
                <w:sz w:val="24"/>
                <w:szCs w:val="24"/>
                <w:lang w:val="ru-RU"/>
              </w:rPr>
              <w:t xml:space="preserve">сходи који се односе на основна знања и вештине потребне за препознавање и разумевање појава, догађаја, личности из прошлости и садашњости; </w:t>
            </w:r>
          </w:p>
          <w:p w:rsidR="00C85C43" w:rsidRPr="00153E2C" w:rsidRDefault="00C85C43" w:rsidP="00892823">
            <w:pPr>
              <w:numPr>
                <w:ilvl w:val="0"/>
                <w:numId w:val="95"/>
              </w:numPr>
              <w:spacing w:after="0" w:line="240" w:lineRule="auto"/>
              <w:ind w:left="1418" w:hanging="284"/>
              <w:jc w:val="both"/>
              <w:rPr>
                <w:rFonts w:ascii="Times New Roman" w:eastAsia="Calibri" w:hAnsi="Times New Roman"/>
                <w:sz w:val="24"/>
                <w:szCs w:val="24"/>
              </w:rPr>
            </w:pPr>
            <w:r>
              <w:rPr>
                <w:rFonts w:ascii="Times New Roman" w:eastAsia="Calibri" w:hAnsi="Times New Roman"/>
                <w:sz w:val="24"/>
                <w:szCs w:val="24"/>
                <w:lang w:val="ru-RU"/>
              </w:rPr>
              <w:t>и</w:t>
            </w:r>
            <w:r w:rsidRPr="00153E2C">
              <w:rPr>
                <w:rFonts w:ascii="Times New Roman" w:eastAsia="Calibri" w:hAnsi="Times New Roman"/>
                <w:sz w:val="24"/>
                <w:szCs w:val="24"/>
                <w:lang w:val="ru-RU"/>
              </w:rPr>
              <w:t xml:space="preserve">сходи који се односе на разумевање конкретних догађаја у прошлости посредством тумачења историјских извора; </w:t>
            </w:r>
          </w:p>
          <w:p w:rsidR="00C85C43" w:rsidRPr="00313A64" w:rsidRDefault="00C85C43" w:rsidP="00892823">
            <w:pPr>
              <w:numPr>
                <w:ilvl w:val="0"/>
                <w:numId w:val="95"/>
              </w:numPr>
              <w:spacing w:after="0" w:line="240" w:lineRule="auto"/>
              <w:ind w:left="1418" w:hanging="284"/>
              <w:jc w:val="both"/>
              <w:rPr>
                <w:rFonts w:ascii="Times New Roman" w:eastAsia="Calibri" w:hAnsi="Times New Roman"/>
                <w:sz w:val="24"/>
                <w:szCs w:val="24"/>
              </w:rPr>
            </w:pPr>
            <w:r>
              <w:rPr>
                <w:rFonts w:ascii="Times New Roman" w:eastAsia="Calibri" w:hAnsi="Times New Roman"/>
                <w:sz w:val="24"/>
                <w:szCs w:val="24"/>
                <w:lang w:val="ru-RU"/>
              </w:rPr>
              <w:t>и</w:t>
            </w:r>
            <w:r w:rsidRPr="00153E2C">
              <w:rPr>
                <w:rFonts w:ascii="Times New Roman" w:eastAsia="Calibri" w:hAnsi="Times New Roman"/>
                <w:sz w:val="24"/>
                <w:szCs w:val="24"/>
                <w:lang w:val="ru-RU"/>
              </w:rPr>
              <w:t>сходи који се односе на појаве, догађаје и личности у општој и националној историји.</w:t>
            </w:r>
          </w:p>
          <w:p w:rsidR="00C85C43" w:rsidRPr="00153E2C" w:rsidRDefault="00C85C43" w:rsidP="00573F33">
            <w:pPr>
              <w:spacing w:after="0"/>
              <w:ind w:left="1418"/>
              <w:jc w:val="both"/>
              <w:rPr>
                <w:rFonts w:ascii="Times New Roman" w:eastAsia="Calibri" w:hAnsi="Times New Roman"/>
                <w:sz w:val="24"/>
                <w:szCs w:val="24"/>
              </w:rPr>
            </w:pPr>
          </w:p>
          <w:p w:rsidR="00C85C43" w:rsidRPr="00153E2C" w:rsidRDefault="00C85C43" w:rsidP="00573F33">
            <w:pPr>
              <w:jc w:val="both"/>
              <w:rPr>
                <w:rFonts w:ascii="Times New Roman" w:eastAsia="Calibri" w:hAnsi="Times New Roman"/>
                <w:sz w:val="24"/>
                <w:szCs w:val="24"/>
              </w:rPr>
            </w:pPr>
            <w:r w:rsidRPr="00153E2C">
              <w:rPr>
                <w:rFonts w:ascii="Times New Roman" w:eastAsia="Calibri" w:hAnsi="Times New Roman"/>
                <w:sz w:val="24"/>
                <w:szCs w:val="24"/>
              </w:rPr>
              <w:t>Исходи су основа на којој је конципиран наставни програм, а садржаји су средство помоћу којих се</w:t>
            </w:r>
            <w:r>
              <w:rPr>
                <w:rFonts w:ascii="Times New Roman" w:eastAsia="Calibri" w:hAnsi="Times New Roman"/>
                <w:sz w:val="24"/>
                <w:szCs w:val="24"/>
              </w:rPr>
              <w:t xml:space="preserve"> </w:t>
            </w:r>
            <w:r w:rsidRPr="00153E2C">
              <w:rPr>
                <w:rFonts w:ascii="Times New Roman" w:eastAsia="Calibri" w:hAnsi="Times New Roman"/>
                <w:sz w:val="24"/>
                <w:szCs w:val="24"/>
              </w:rPr>
              <w:t>они остварују. Један исход наставник остварује преко различитих садржаја који су дефинисани наставним програмом.</w:t>
            </w:r>
          </w:p>
          <w:p w:rsidR="00C85C43" w:rsidRPr="00153E2C" w:rsidRDefault="00C85C43" w:rsidP="00573F33">
            <w:pPr>
              <w:jc w:val="both"/>
              <w:rPr>
                <w:rFonts w:ascii="Times New Roman" w:eastAsia="Calibri" w:hAnsi="Times New Roman"/>
                <w:sz w:val="24"/>
                <w:szCs w:val="24"/>
              </w:rPr>
            </w:pPr>
            <w:r w:rsidRPr="00153E2C">
              <w:rPr>
                <w:rFonts w:ascii="Times New Roman" w:eastAsia="Calibri" w:hAnsi="Times New Roman"/>
                <w:sz w:val="24"/>
                <w:szCs w:val="24"/>
              </w:rPr>
              <w:t xml:space="preserve">У примеру који следи, приказана су два исхода и садржаји којима се ови исходи могу остварити. Наведени пример је такав да се исходи остварују кроз садржаје који су сврстани у различите предметне теме и области. </w:t>
            </w:r>
          </w:p>
          <w:p w:rsidR="00C85C43" w:rsidRPr="00B77E71" w:rsidRDefault="00C85C43" w:rsidP="00573F33">
            <w:pPr>
              <w:spacing w:after="0"/>
              <w:jc w:val="both"/>
              <w:rPr>
                <w:rFonts w:ascii="Times New Roman" w:hAnsi="Times New Roman"/>
                <w:sz w:val="24"/>
                <w:szCs w:val="24"/>
              </w:rPr>
            </w:pPr>
            <w:r w:rsidRPr="00153E2C">
              <w:rPr>
                <w:rFonts w:ascii="Times New Roman" w:hAnsi="Times New Roman"/>
                <w:sz w:val="24"/>
                <w:szCs w:val="24"/>
              </w:rPr>
              <w:t xml:space="preserve">Исход да ће </w:t>
            </w:r>
            <w:r w:rsidRPr="00153E2C">
              <w:rPr>
                <w:rFonts w:ascii="Times New Roman" w:hAnsi="Times New Roman"/>
                <w:i/>
                <w:sz w:val="24"/>
                <w:szCs w:val="24"/>
              </w:rPr>
              <w:t xml:space="preserve">по завршетку основног образовања одрасли умети да наведе, препозна и разврста историјске изворе на материјалне и писане </w:t>
            </w:r>
            <w:r w:rsidRPr="00153E2C">
              <w:rPr>
                <w:rFonts w:ascii="Times New Roman" w:hAnsi="Times New Roman"/>
                <w:sz w:val="24"/>
                <w:szCs w:val="24"/>
              </w:rPr>
              <w:t xml:space="preserve">наставник ће остваривати кроз следеће обавезне садржаје: </w:t>
            </w:r>
          </w:p>
          <w:p w:rsidR="00C85C43" w:rsidRPr="00B77E71" w:rsidRDefault="00C85C43" w:rsidP="00573F33">
            <w:pPr>
              <w:spacing w:after="0"/>
              <w:jc w:val="both"/>
              <w:rPr>
                <w:rFonts w:ascii="Times New Roman" w:hAnsi="Times New Roman"/>
                <w:sz w:val="24"/>
                <w:szCs w:val="24"/>
              </w:rPr>
            </w:pPr>
          </w:p>
          <w:p w:rsidR="00C85C43" w:rsidRPr="00153E2C" w:rsidRDefault="00C85C43" w:rsidP="00892823">
            <w:pPr>
              <w:numPr>
                <w:ilvl w:val="0"/>
                <w:numId w:val="92"/>
              </w:numPr>
              <w:spacing w:after="0" w:line="240" w:lineRule="auto"/>
              <w:ind w:left="1422" w:hanging="180"/>
              <w:jc w:val="both"/>
              <w:rPr>
                <w:rFonts w:ascii="Times New Roman" w:eastAsia="Calibri" w:hAnsi="Times New Roman"/>
                <w:bCs/>
                <w:sz w:val="24"/>
                <w:szCs w:val="24"/>
              </w:rPr>
            </w:pPr>
            <w:r w:rsidRPr="00153E2C">
              <w:rPr>
                <w:rFonts w:ascii="Times New Roman" w:eastAsia="Calibri" w:hAnsi="Times New Roman"/>
                <w:bCs/>
                <w:sz w:val="24"/>
                <w:szCs w:val="24"/>
              </w:rPr>
              <w:t>историјски извори (значај извора за проучавање прошлости, врсте извора: материјални, писани, усмено предање; извори на основу којих се реконструише праисторија и историја старог века);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историјски извори </w:t>
            </w:r>
            <w:r w:rsidRPr="00153E2C">
              <w:rPr>
                <w:rFonts w:ascii="Times New Roman" w:eastAsia="Calibri" w:hAnsi="Times New Roman"/>
                <w:sz w:val="24"/>
                <w:szCs w:val="24"/>
              </w:rPr>
              <w:t>(извори на основу којих се реконструише историја средњег века и новог века);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историјски извори и историографија </w:t>
            </w:r>
            <w:r w:rsidRPr="00153E2C">
              <w:rPr>
                <w:rFonts w:ascii="Times New Roman" w:eastAsia="Calibri" w:hAnsi="Times New Roman"/>
                <w:sz w:val="24"/>
                <w:szCs w:val="24"/>
              </w:rPr>
              <w:t xml:space="preserve">(извори на основу којих се реконструише историја савременог доба, савремени медији, документи и </w:t>
            </w:r>
            <w:r w:rsidRPr="00153E2C">
              <w:rPr>
                <w:rFonts w:ascii="Times New Roman" w:eastAsia="Calibri" w:hAnsi="Times New Roman"/>
                <w:sz w:val="24"/>
                <w:szCs w:val="24"/>
              </w:rPr>
              <w:lastRenderedPageBreak/>
              <w:t>наративни извори, информативни и пропагандни материјали као историјски извор, улога историчара у тумачењу и реконструисању прошлости);</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iCs/>
                <w:sz w:val="24"/>
                <w:szCs w:val="24"/>
              </w:rPr>
            </w:pPr>
            <w:r w:rsidRPr="00153E2C">
              <w:rPr>
                <w:rFonts w:ascii="Times New Roman" w:eastAsia="Calibri" w:hAnsi="Times New Roman"/>
                <w:bCs/>
                <w:sz w:val="24"/>
                <w:szCs w:val="24"/>
              </w:rPr>
              <w:t xml:space="preserve">људска права </w:t>
            </w:r>
            <w:r w:rsidRPr="00153E2C">
              <w:rPr>
                <w:rFonts w:ascii="Times New Roman" w:eastAsia="Calibri" w:hAnsi="Times New Roman"/>
                <w:sz w:val="24"/>
                <w:szCs w:val="24"/>
              </w:rPr>
              <w:t>(документа која се односе на људска права</w:t>
            </w:r>
            <w:r w:rsidRPr="00153E2C">
              <w:rPr>
                <w:rFonts w:ascii="Times New Roman" w:eastAsia="Calibri" w:hAnsi="Times New Roman"/>
                <w:sz w:val="24"/>
                <w:szCs w:val="24"/>
                <w:lang w:val="sr-Latn-CS"/>
              </w:rPr>
              <w:t>:</w:t>
            </w:r>
            <w:r w:rsidRPr="00153E2C">
              <w:rPr>
                <w:rFonts w:ascii="Times New Roman" w:eastAsia="Calibri" w:hAnsi="Times New Roman"/>
                <w:sz w:val="24"/>
                <w:szCs w:val="24"/>
              </w:rPr>
              <w:t xml:space="preserve"> </w:t>
            </w:r>
            <w:r w:rsidRPr="00153E2C">
              <w:rPr>
                <w:rFonts w:ascii="Times New Roman" w:eastAsia="Calibri" w:hAnsi="Times New Roman"/>
                <w:iCs/>
                <w:sz w:val="24"/>
                <w:szCs w:val="24"/>
              </w:rPr>
              <w:t>људска права у Уставу Републике Србије).</w:t>
            </w:r>
          </w:p>
          <w:p w:rsidR="00C85C43" w:rsidRPr="00153E2C" w:rsidRDefault="00C85C43" w:rsidP="00573F33">
            <w:pPr>
              <w:spacing w:after="0"/>
              <w:ind w:left="1422" w:hanging="360"/>
              <w:jc w:val="both"/>
              <w:rPr>
                <w:rFonts w:ascii="Times New Roman" w:eastAsia="Calibri" w:hAnsi="Times New Roman"/>
                <w:bCs/>
                <w:sz w:val="24"/>
                <w:szCs w:val="24"/>
              </w:rPr>
            </w:pPr>
          </w:p>
          <w:p w:rsidR="00C85C43" w:rsidRPr="00153E2C" w:rsidRDefault="00C85C43" w:rsidP="00573F33">
            <w:pPr>
              <w:jc w:val="both"/>
              <w:rPr>
                <w:rFonts w:ascii="Times New Roman" w:eastAsia="Calibri" w:hAnsi="Times New Roman"/>
                <w:sz w:val="24"/>
                <w:szCs w:val="24"/>
              </w:rPr>
            </w:pPr>
            <w:r w:rsidRPr="00153E2C">
              <w:rPr>
                <w:rFonts w:ascii="Times New Roman" w:eastAsia="Calibri" w:hAnsi="Times New Roman"/>
                <w:sz w:val="24"/>
                <w:szCs w:val="24"/>
              </w:rPr>
              <w:t>Исход да ће по завршетку основног образовања одрасли препознати значење основних појмова из историје цивилизације (друштво, држава, монархија, република, аристократија, демократија, скупштина, устав,</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народ, људска права, рат, геноцид, холокауст, револуција, сеобе, писмо) наставник може да оствари кроз следеће обавезне садржаје: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друштво и друштвени односи (значење </w:t>
            </w:r>
            <w:r w:rsidRPr="00153E2C">
              <w:rPr>
                <w:rFonts w:ascii="Times New Roman" w:eastAsia="Calibri" w:hAnsi="Times New Roman"/>
                <w:sz w:val="24"/>
                <w:szCs w:val="24"/>
              </w:rPr>
              <w:t xml:space="preserve">појма друштво и друштвени односи; породица као основна људска заједница; развој друштва и друштвених односа </w:t>
            </w:r>
            <w:r w:rsidRPr="00153E2C">
              <w:rPr>
                <w:rFonts w:ascii="Times New Roman" w:eastAsia="Calibri" w:hAnsi="Times New Roman"/>
                <w:bCs/>
                <w:sz w:val="24"/>
                <w:szCs w:val="24"/>
              </w:rPr>
              <w:t>у праисторији и старом веку)</w:t>
            </w:r>
            <w:r w:rsidRPr="00153E2C">
              <w:rPr>
                <w:rFonts w:ascii="Times New Roman" w:eastAsia="Calibri" w:hAnsi="Times New Roman"/>
                <w:sz w:val="24"/>
                <w:szCs w:val="24"/>
              </w:rPr>
              <w:t>;</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iCs/>
                <w:sz w:val="24"/>
                <w:szCs w:val="24"/>
              </w:rPr>
            </w:pPr>
            <w:r w:rsidRPr="00153E2C">
              <w:rPr>
                <w:rFonts w:ascii="Times New Roman" w:eastAsia="Calibri" w:hAnsi="Times New Roman"/>
                <w:bCs/>
                <w:sz w:val="24"/>
                <w:szCs w:val="24"/>
              </w:rPr>
              <w:t xml:space="preserve">људска права </w:t>
            </w:r>
            <w:r w:rsidRPr="00153E2C">
              <w:rPr>
                <w:rFonts w:ascii="Times New Roman" w:eastAsia="Calibri" w:hAnsi="Times New Roman"/>
                <w:sz w:val="24"/>
                <w:szCs w:val="24"/>
              </w:rPr>
              <w:t>(људска, родна, национална права током прошлости, борба за људска права, институције које штите људска права, документа која се односе на људска права</w:t>
            </w:r>
            <w:r w:rsidRPr="00153E2C">
              <w:rPr>
                <w:rFonts w:ascii="Times New Roman" w:eastAsia="Calibri" w:hAnsi="Times New Roman"/>
                <w:iCs/>
                <w:sz w:val="24"/>
                <w:szCs w:val="24"/>
              </w:rPr>
              <w:t>);</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iCs/>
                <w:sz w:val="24"/>
                <w:szCs w:val="24"/>
              </w:rPr>
            </w:pPr>
            <w:r w:rsidRPr="00153E2C">
              <w:rPr>
                <w:rFonts w:ascii="Times New Roman" w:eastAsia="Calibri" w:hAnsi="Times New Roman"/>
                <w:iCs/>
                <w:sz w:val="24"/>
                <w:szCs w:val="24"/>
              </w:rPr>
              <w:t>злочини и кршење људских права (геноцид и холокауст, ратни злочини, злочини против човечности, Међународни кривични суд)</w:t>
            </w:r>
            <w:r>
              <w:rPr>
                <w:rFonts w:ascii="Times New Roman" w:eastAsia="Calibri" w:hAnsi="Times New Roman"/>
                <w:iCs/>
                <w:sz w:val="24"/>
                <w:szCs w:val="24"/>
              </w:rPr>
              <w:t>;</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држава и облици државног уређења (значење појма држава и државни суверенитет и границе); </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облици државног уређења (</w:t>
            </w:r>
            <w:r w:rsidRPr="00153E2C">
              <w:rPr>
                <w:rFonts w:ascii="Times New Roman" w:eastAsia="Calibri" w:hAnsi="Times New Roman"/>
                <w:sz w:val="24"/>
                <w:szCs w:val="24"/>
              </w:rPr>
              <w:t>врсте државног уређења у савременом добу од националне до грађанске државе);</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bCs/>
                <w:sz w:val="24"/>
                <w:szCs w:val="24"/>
              </w:rPr>
              <w:t xml:space="preserve">основни типови државних институција и правног поретка у старом веку </w:t>
            </w:r>
            <w:r w:rsidRPr="00153E2C">
              <w:rPr>
                <w:rFonts w:ascii="Times New Roman" w:eastAsia="Calibri" w:hAnsi="Times New Roman"/>
                <w:sz w:val="24"/>
                <w:szCs w:val="24"/>
              </w:rPr>
              <w:t>(основне државне институције)</w:t>
            </w:r>
            <w:r>
              <w:rPr>
                <w:rFonts w:ascii="Times New Roman" w:eastAsia="Calibri" w:hAnsi="Times New Roman"/>
                <w:sz w:val="24"/>
                <w:szCs w:val="24"/>
              </w:rPr>
              <w:t>;</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н</w:t>
            </w:r>
            <w:r w:rsidRPr="00153E2C">
              <w:rPr>
                <w:rFonts w:ascii="Times New Roman" w:eastAsia="Calibri" w:hAnsi="Times New Roman"/>
                <w:sz w:val="24"/>
                <w:szCs w:val="24"/>
              </w:rPr>
              <w:t>ови век (Француска револуција);</w:t>
            </w:r>
          </w:p>
          <w:p w:rsidR="00C85C43" w:rsidRPr="00153E2C" w:rsidRDefault="00C85C43" w:rsidP="00892823">
            <w:pPr>
              <w:numPr>
                <w:ilvl w:val="0"/>
                <w:numId w:val="92"/>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XX век (светски ратови, Октобарска револуција). </w:t>
            </w:r>
          </w:p>
          <w:p w:rsidR="00C85C43" w:rsidRPr="00153E2C" w:rsidRDefault="00C85C43" w:rsidP="00573F33">
            <w:pPr>
              <w:spacing w:after="0"/>
              <w:ind w:left="1422" w:hanging="360"/>
              <w:jc w:val="both"/>
              <w:rPr>
                <w:rFonts w:ascii="Times New Roman" w:eastAsia="Calibri" w:hAnsi="Times New Roman"/>
                <w:sz w:val="24"/>
                <w:szCs w:val="24"/>
              </w:rPr>
            </w:pPr>
          </w:p>
          <w:p w:rsidR="00C85C43" w:rsidRPr="00153E2C" w:rsidRDefault="00C85C43" w:rsidP="00573F33">
            <w:pPr>
              <w:jc w:val="both"/>
              <w:rPr>
                <w:rFonts w:ascii="Times New Roman" w:eastAsia="Calibri" w:hAnsi="Times New Roman"/>
                <w:sz w:val="24"/>
                <w:szCs w:val="24"/>
              </w:rPr>
            </w:pPr>
            <w:r w:rsidRPr="00153E2C">
              <w:rPr>
                <w:rFonts w:ascii="Times New Roman" w:eastAsia="Calibri" w:hAnsi="Times New Roman"/>
                <w:sz w:val="24"/>
                <w:szCs w:val="24"/>
              </w:rPr>
              <w:t>Овде је важно нагласити да наставник сам бира преко којих садржаја ће остваривати који исход и то планира с обзиром на одрасле са којима ради. Наведени примери показују да се један исход остварује кроз више садржаја, а то значи да наставник на једном исходу ради више од једног часа, најчешће током целе школске године или циклуса инсистирајући да одрасли достигну дефинисани исход.</w:t>
            </w:r>
          </w:p>
          <w:p w:rsidR="00C85C43" w:rsidRPr="00153E2C" w:rsidRDefault="00C85C43" w:rsidP="00573F33">
            <w:pPr>
              <w:spacing w:after="0"/>
              <w:ind w:left="360" w:hanging="360"/>
              <w:jc w:val="both"/>
              <w:rPr>
                <w:rFonts w:ascii="Times New Roman" w:eastAsia="Calibri" w:hAnsi="Times New Roman"/>
                <w:bCs/>
                <w:sz w:val="24"/>
                <w:szCs w:val="24"/>
              </w:rPr>
            </w:pPr>
          </w:p>
          <w:p w:rsidR="00C85C43" w:rsidRPr="00153E2C" w:rsidRDefault="00C85C43" w:rsidP="00573F33">
            <w:pPr>
              <w:spacing w:after="0"/>
              <w:jc w:val="both"/>
              <w:rPr>
                <w:rFonts w:ascii="Times New Roman" w:eastAsia="Calibri" w:hAnsi="Times New Roman"/>
                <w:i/>
                <w:sz w:val="24"/>
                <w:szCs w:val="24"/>
              </w:rPr>
            </w:pPr>
            <w:r w:rsidRPr="00153E2C">
              <w:rPr>
                <w:rFonts w:ascii="Times New Roman" w:eastAsia="Calibri" w:hAnsi="Times New Roman"/>
                <w:bCs/>
                <w:sz w:val="24"/>
                <w:szCs w:val="24"/>
              </w:rPr>
              <w:t xml:space="preserve">Посебно је важно одраслима показати (то показују и исходи) да основни оквир за проучавање прошлости (посебно историје) представљају време (када се нешто одиграло), простор (где се одиграло) и историјски извори (сведочанства на основу којих се прошлост реконструише). </w:t>
            </w:r>
          </w:p>
          <w:p w:rsidR="00C85C43" w:rsidRPr="00153E2C" w:rsidRDefault="00C85C43" w:rsidP="00573F33">
            <w:pPr>
              <w:spacing w:after="0"/>
              <w:ind w:left="360" w:hanging="360"/>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Осим времена, простора и историјских извора, на часовима историје одрасли треба да стекне основна знања о томе шта је друштво, ко чини друштво и како се друштво развијало; шта су људска права, јер је то важно за одраслог и његов свакодневни живот; шта је држава и које су њене институције – скупштина, влада, председник, премијер; зашто је важно гласати и бирати представнике у скупштини.</w:t>
            </w:r>
          </w:p>
          <w:p w:rsidR="00C85C43" w:rsidRPr="00153E2C" w:rsidRDefault="00C85C43" w:rsidP="005165DD">
            <w:pPr>
              <w:spacing w:after="0"/>
              <w:ind w:left="360" w:hanging="360"/>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Остваривање исхода предмета подразумева и реализацију општих исхода програма образовања одраслих. Од наставника се очекује да координисано остварује обе групе исхода и то на сваком часу. Општи исходи програма образовања одраслих дати су на почетку програма и они усмеравају наставника на то која знања и вештине треба да развија код одраслих, као и на која знања и вештине из других предмета може да се ослони. </w:t>
            </w:r>
          </w:p>
          <w:p w:rsidR="00C85C43" w:rsidRPr="00153E2C" w:rsidRDefault="00C85C43" w:rsidP="00573F33">
            <w:pPr>
              <w:spacing w:after="0"/>
              <w:ind w:left="360" w:firstLine="1422"/>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Предметне теме и области. </w:t>
            </w:r>
            <w:r w:rsidRPr="00153E2C">
              <w:rPr>
                <w:rFonts w:ascii="Times New Roman" w:eastAsia="Calibri" w:hAnsi="Times New Roman"/>
                <w:sz w:val="24"/>
                <w:szCs w:val="24"/>
              </w:rPr>
              <w:t>Основ за дефинисање тема и области чине исходи, како општи исходи, односно кључне компетенције, тако и предметни исходи за крај трећег циклуса, односно за крај основног образовања одраслих. Наставни програм историје конципиран је кроз шест целина – предметних тема и области и то:</w:t>
            </w:r>
          </w:p>
          <w:p w:rsidR="00C85C43" w:rsidRPr="00153E2C" w:rsidRDefault="00C85C43" w:rsidP="00573F33">
            <w:pPr>
              <w:spacing w:after="0"/>
              <w:ind w:left="360" w:hanging="360"/>
              <w:jc w:val="both"/>
              <w:rPr>
                <w:rFonts w:ascii="Times New Roman" w:eastAsia="Calibri" w:hAnsi="Times New Roman"/>
                <w:i/>
                <w:sz w:val="24"/>
                <w:szCs w:val="24"/>
              </w:rPr>
            </w:pPr>
          </w:p>
          <w:p w:rsidR="00C85C43" w:rsidRPr="00153E2C" w:rsidRDefault="00C85C43" w:rsidP="00573F33">
            <w:pPr>
              <w:spacing w:after="0"/>
              <w:jc w:val="both"/>
              <w:rPr>
                <w:rFonts w:ascii="Times New Roman" w:eastAsia="Calibri" w:hAnsi="Times New Roman"/>
                <w:i/>
                <w:sz w:val="24"/>
                <w:szCs w:val="24"/>
              </w:rPr>
            </w:pPr>
            <w:r w:rsidRPr="00153E2C">
              <w:rPr>
                <w:rFonts w:ascii="Times New Roman" w:eastAsia="Calibri" w:hAnsi="Times New Roman"/>
                <w:i/>
                <w:sz w:val="24"/>
                <w:szCs w:val="24"/>
              </w:rPr>
              <w:t xml:space="preserve">Основни појмови историјске науке </w:t>
            </w:r>
            <w:r w:rsidRPr="00153E2C">
              <w:rPr>
                <w:rFonts w:ascii="Times New Roman" w:eastAsia="Calibri" w:hAnsi="Times New Roman"/>
                <w:sz w:val="24"/>
                <w:szCs w:val="24"/>
              </w:rPr>
              <w:t>је тема и област која одраслог уводи у Историју као наставни предмет и упознаје га са основним елементима историјске науке и начинима проучавања прошлости. Исходи који се односе на ову тему и садржаји темељ су Историје као наставног предмета и омогућавају остваривање других исхода и садржаја. Не реализују се само на почетку учења Историје као наставног предмета, већ се остварују кроз оба циклуса и на сваком часу.</w:t>
            </w:r>
            <w:r>
              <w:rPr>
                <w:rFonts w:ascii="Times New Roman" w:eastAsia="Calibri" w:hAnsi="Times New Roman"/>
                <w:sz w:val="24"/>
                <w:szCs w:val="24"/>
              </w:rPr>
              <w:t xml:space="preserve"> </w:t>
            </w:r>
          </w:p>
          <w:p w:rsidR="00C85C43" w:rsidRPr="00153E2C" w:rsidRDefault="00C85C43" w:rsidP="00573F33">
            <w:pPr>
              <w:spacing w:after="0"/>
              <w:ind w:left="360" w:hanging="360"/>
              <w:jc w:val="both"/>
              <w:rPr>
                <w:rFonts w:ascii="Times New Roman" w:eastAsia="Calibri" w:hAnsi="Times New Roman"/>
                <w:i/>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i/>
                <w:sz w:val="24"/>
                <w:szCs w:val="24"/>
              </w:rPr>
              <w:t xml:space="preserve">Друштво, друштвени односи и људска права </w:t>
            </w:r>
            <w:r w:rsidRPr="00153E2C">
              <w:rPr>
                <w:rFonts w:ascii="Times New Roman" w:eastAsia="Calibri" w:hAnsi="Times New Roman"/>
                <w:sz w:val="24"/>
                <w:szCs w:val="24"/>
              </w:rPr>
              <w:t>је тема и</w:t>
            </w:r>
            <w:r w:rsidRPr="00153E2C">
              <w:rPr>
                <w:rFonts w:ascii="Times New Roman" w:eastAsia="Calibri" w:hAnsi="Times New Roman"/>
                <w:color w:val="FF0000"/>
                <w:sz w:val="24"/>
                <w:szCs w:val="24"/>
              </w:rPr>
              <w:t xml:space="preserve"> </w:t>
            </w:r>
            <w:r w:rsidRPr="00153E2C">
              <w:rPr>
                <w:rFonts w:ascii="Times New Roman" w:eastAsia="Calibri" w:hAnsi="Times New Roman"/>
                <w:sz w:val="24"/>
                <w:szCs w:val="24"/>
              </w:rPr>
              <w:t xml:space="preserve">област која има за циљ да упозна одраслог са тим шта је друштво, ко су његови чиниоци, како се развијало, шта подразумева појам људска права, како су се ова права развијала у прошлости и каква је ситуација са људским правима у садашњости. Посебно је важно да одрасли буде упознат са документима која се односе на људска права, као и са институцијама које се баве заштитом људских права и којима може да се обрати уколико су његова права угрожена. </w:t>
            </w:r>
          </w:p>
          <w:p w:rsidR="00C85C43" w:rsidRPr="00153E2C" w:rsidRDefault="00C85C43" w:rsidP="00573F33">
            <w:pPr>
              <w:spacing w:after="0"/>
              <w:ind w:left="360" w:hanging="360"/>
              <w:jc w:val="both"/>
              <w:rPr>
                <w:rFonts w:ascii="Times New Roman" w:eastAsia="Calibri" w:hAnsi="Times New Roman"/>
                <w:i/>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i/>
                <w:sz w:val="24"/>
                <w:szCs w:val="24"/>
              </w:rPr>
              <w:t xml:space="preserve">Држава и државне институције </w:t>
            </w:r>
            <w:r w:rsidRPr="00153E2C">
              <w:rPr>
                <w:rFonts w:ascii="Times New Roman" w:eastAsia="Calibri" w:hAnsi="Times New Roman"/>
                <w:sz w:val="24"/>
                <w:szCs w:val="24"/>
              </w:rPr>
              <w:t>заједно са претходне две теме и</w:t>
            </w:r>
            <w:r w:rsidRPr="00153E2C">
              <w:rPr>
                <w:rFonts w:ascii="Times New Roman" w:eastAsia="Calibri" w:hAnsi="Times New Roman"/>
                <w:color w:val="FF0000"/>
                <w:sz w:val="24"/>
                <w:szCs w:val="24"/>
              </w:rPr>
              <w:t xml:space="preserve"> </w:t>
            </w:r>
            <w:r w:rsidRPr="00153E2C">
              <w:rPr>
                <w:rFonts w:ascii="Times New Roman" w:eastAsia="Calibri" w:hAnsi="Times New Roman"/>
                <w:sz w:val="24"/>
                <w:szCs w:val="24"/>
              </w:rPr>
              <w:t>области чин</w:t>
            </w:r>
            <w:r>
              <w:rPr>
                <w:rFonts w:ascii="Times New Roman" w:eastAsia="Calibri" w:hAnsi="Times New Roman"/>
                <w:sz w:val="24"/>
                <w:szCs w:val="24"/>
              </w:rPr>
              <w:t>е</w:t>
            </w:r>
            <w:r w:rsidRPr="00153E2C">
              <w:rPr>
                <w:rFonts w:ascii="Times New Roman" w:eastAsia="Calibri" w:hAnsi="Times New Roman"/>
                <w:sz w:val="24"/>
                <w:szCs w:val="24"/>
              </w:rPr>
              <w:t xml:space="preserve"> јединствену целину која је добар увод за теме које следе. Циљ је да се одрасли упозна са појмом држава, </w:t>
            </w:r>
            <w:r>
              <w:rPr>
                <w:rFonts w:ascii="Times New Roman" w:eastAsia="Calibri" w:hAnsi="Times New Roman"/>
                <w:sz w:val="24"/>
                <w:szCs w:val="24"/>
              </w:rPr>
              <w:t xml:space="preserve">са </w:t>
            </w:r>
            <w:r w:rsidRPr="00153E2C">
              <w:rPr>
                <w:rFonts w:ascii="Times New Roman" w:eastAsia="Calibri" w:hAnsi="Times New Roman"/>
                <w:sz w:val="24"/>
                <w:szCs w:val="24"/>
              </w:rPr>
              <w:t xml:space="preserve">њеним историјским развитком, као и са институцијама државе. Познавање институција државе и начина како држава функционише омогућава одраслом да разуме појаве и процесе који се дешавају у држави данас, али и да зна коме треба да се обрати како би решио неки проблем. Поред појма држава у оквиру ове теме одрасли ће упознати и друге појмове са којима се свакодневно сусреће, а који имају корене у прошлости. </w:t>
            </w:r>
          </w:p>
          <w:p w:rsidR="00C85C43" w:rsidRPr="00153E2C" w:rsidRDefault="00C85C43" w:rsidP="00573F33">
            <w:pPr>
              <w:spacing w:after="0"/>
              <w:ind w:left="360" w:hanging="360"/>
              <w:jc w:val="both"/>
              <w:rPr>
                <w:rFonts w:ascii="Times New Roman" w:eastAsia="Calibri" w:hAnsi="Times New Roman"/>
                <w:i/>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i/>
                <w:sz w:val="24"/>
                <w:szCs w:val="24"/>
              </w:rPr>
              <w:t xml:space="preserve">Преломни моменти у историји </w:t>
            </w:r>
            <w:r w:rsidRPr="00153E2C">
              <w:rPr>
                <w:rFonts w:ascii="Times New Roman" w:eastAsia="Calibri" w:hAnsi="Times New Roman"/>
                <w:sz w:val="24"/>
                <w:szCs w:val="24"/>
              </w:rPr>
              <w:t xml:space="preserve">је тема која омогућава да се одрасли упозна са преломним моментима </w:t>
            </w:r>
            <w:r w:rsidRPr="00153E2C">
              <w:rPr>
                <w:rFonts w:ascii="Times New Roman" w:eastAsia="Calibri" w:hAnsi="Times New Roman"/>
                <w:bCs/>
                <w:sz w:val="24"/>
                <w:szCs w:val="24"/>
              </w:rPr>
              <w:t>–</w:t>
            </w:r>
            <w:r w:rsidRPr="00153E2C">
              <w:rPr>
                <w:rFonts w:ascii="Times New Roman" w:eastAsia="Calibri" w:hAnsi="Times New Roman"/>
                <w:sz w:val="24"/>
                <w:szCs w:val="24"/>
              </w:rPr>
              <w:t xml:space="preserve"> прекретницама у прошлости људског друштва као и са њиховим последицама. Прекретнице нису карактеристичне само за прошлост, већ су својствене и савременом друштвеном тренутку, те су и данас видљиве у друштву, држави, политици и</w:t>
            </w:r>
            <w:r>
              <w:rPr>
                <w:rFonts w:ascii="Times New Roman" w:eastAsia="Calibri" w:hAnsi="Times New Roman"/>
                <w:sz w:val="24"/>
                <w:szCs w:val="24"/>
              </w:rPr>
              <w:t xml:space="preserve"> </w:t>
            </w:r>
            <w:r w:rsidRPr="00153E2C">
              <w:rPr>
                <w:rFonts w:ascii="Times New Roman" w:eastAsia="Calibri" w:hAnsi="Times New Roman"/>
                <w:sz w:val="24"/>
                <w:szCs w:val="24"/>
              </w:rPr>
              <w:t>не могу се изоловано посматрати. Поред тога</w:t>
            </w:r>
            <w:r>
              <w:rPr>
                <w:rFonts w:ascii="Times New Roman" w:eastAsia="Calibri" w:hAnsi="Times New Roman"/>
                <w:sz w:val="24"/>
                <w:szCs w:val="24"/>
              </w:rPr>
              <w:t>,</w:t>
            </w:r>
            <w:r w:rsidRPr="00153E2C">
              <w:rPr>
                <w:rFonts w:ascii="Times New Roman" w:eastAsia="Calibri" w:hAnsi="Times New Roman"/>
                <w:sz w:val="24"/>
                <w:szCs w:val="24"/>
              </w:rPr>
              <w:t xml:space="preserve"> неопходно је указати и на улогу појединца у овим процесима, појавама и догађајима, а посебно </w:t>
            </w:r>
            <w:r w:rsidRPr="00153E2C">
              <w:rPr>
                <w:rFonts w:ascii="Times New Roman" w:eastAsia="Calibri" w:hAnsi="Times New Roman"/>
                <w:sz w:val="24"/>
                <w:szCs w:val="24"/>
              </w:rPr>
              <w:lastRenderedPageBreak/>
              <w:t xml:space="preserve">издвојити појединце који су означени, забележени на страницама историје као значајне личности. </w:t>
            </w:r>
          </w:p>
          <w:p w:rsidR="00C85C43" w:rsidRPr="00153E2C" w:rsidRDefault="00C85C43" w:rsidP="00573F33">
            <w:pPr>
              <w:spacing w:after="0"/>
              <w:ind w:left="360" w:hanging="360"/>
              <w:jc w:val="both"/>
              <w:rPr>
                <w:rFonts w:ascii="Times New Roman" w:eastAsia="Calibri" w:hAnsi="Times New Roman"/>
                <w:i/>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i/>
                <w:sz w:val="24"/>
                <w:szCs w:val="24"/>
              </w:rPr>
              <w:t xml:space="preserve">Културно-уметничко наслеђе и религије </w:t>
            </w:r>
            <w:r w:rsidRPr="00153E2C">
              <w:rPr>
                <w:rFonts w:ascii="Times New Roman" w:eastAsia="Calibri" w:hAnsi="Times New Roman"/>
                <w:sz w:val="24"/>
                <w:szCs w:val="24"/>
              </w:rPr>
              <w:t xml:space="preserve">је тема која има за циљ да покаже како су културе и религије утицале на обликовање друштва и држава у историји, али и на савремени свет. Исходи и садржаји теме су тако компоновани да доприносе изградњи личности одраслог која уважава културолошке и религијске различитости. </w:t>
            </w:r>
          </w:p>
          <w:p w:rsidR="00C85C43" w:rsidRPr="00153E2C" w:rsidRDefault="00C85C43" w:rsidP="00573F33">
            <w:pPr>
              <w:spacing w:after="0"/>
              <w:ind w:left="360" w:hanging="360"/>
              <w:jc w:val="both"/>
              <w:rPr>
                <w:rFonts w:ascii="Times New Roman" w:eastAsia="Calibri" w:hAnsi="Times New Roman"/>
                <w:i/>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i/>
                <w:sz w:val="24"/>
                <w:szCs w:val="24"/>
              </w:rPr>
              <w:t xml:space="preserve">Локална историја </w:t>
            </w:r>
            <w:r w:rsidRPr="00153E2C">
              <w:rPr>
                <w:rFonts w:ascii="Times New Roman" w:eastAsia="Calibri" w:hAnsi="Times New Roman"/>
                <w:sz w:val="24"/>
                <w:szCs w:val="24"/>
              </w:rPr>
              <w:t xml:space="preserve">је тема која до сада никада није била заступљена у званичним програмима предмета </w:t>
            </w:r>
            <w:r>
              <w:rPr>
                <w:rFonts w:ascii="Times New Roman" w:eastAsia="Calibri" w:hAnsi="Times New Roman"/>
                <w:sz w:val="24"/>
                <w:szCs w:val="24"/>
              </w:rPr>
              <w:t>И</w:t>
            </w:r>
            <w:r w:rsidRPr="00153E2C">
              <w:rPr>
                <w:rFonts w:ascii="Times New Roman" w:eastAsia="Calibri" w:hAnsi="Times New Roman"/>
                <w:sz w:val="24"/>
                <w:szCs w:val="24"/>
              </w:rPr>
              <w:t xml:space="preserve">сторија. Омогућава одраслом да систематизује све што је учио у претходним темама, а такође омогућава и да одрасли самостално истражује, упознаје прошлост средине у којој живи и тако сам развија одговоран однос према наслеђу и баштини. </w:t>
            </w:r>
            <w:r w:rsidRPr="00153E2C">
              <w:rPr>
                <w:rFonts w:ascii="Times New Roman" w:eastAsia="Calibri" w:hAnsi="Times New Roman"/>
                <w:bCs/>
                <w:sz w:val="24"/>
                <w:szCs w:val="24"/>
              </w:rPr>
              <w:t>Такође, ова тема омогућава да се догађаји из националне историје прикажу кроз два гледишт</w:t>
            </w:r>
            <w:r>
              <w:rPr>
                <w:rFonts w:ascii="Times New Roman" w:eastAsia="Calibri" w:hAnsi="Times New Roman"/>
                <w:bCs/>
                <w:sz w:val="24"/>
                <w:szCs w:val="24"/>
              </w:rPr>
              <w:t>а</w:t>
            </w:r>
            <w:r w:rsidRPr="00153E2C">
              <w:rPr>
                <w:rFonts w:ascii="Times New Roman" w:eastAsia="Calibri" w:hAnsi="Times New Roman"/>
                <w:bCs/>
                <w:sz w:val="24"/>
                <w:szCs w:val="24"/>
              </w:rPr>
              <w:t xml:space="preserve"> – до каквих сазнања је дошла историјска наука, а шта је остало у сећању које се усменим путем преноси на генерације.</w:t>
            </w:r>
          </w:p>
          <w:p w:rsidR="00C85C43" w:rsidRPr="00153E2C" w:rsidRDefault="00C85C43" w:rsidP="00573F33">
            <w:pPr>
              <w:spacing w:after="0"/>
              <w:ind w:left="360" w:hanging="360"/>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Наставни програм је компонован тако да у разредима другог и трећег циклуса у којима се учи историја (пети, шести и седми разред) постоје исте теме </w:t>
            </w:r>
            <w:r w:rsidRPr="00153E2C">
              <w:rPr>
                <w:rFonts w:ascii="Times New Roman" w:eastAsia="Calibri" w:hAnsi="Times New Roman"/>
                <w:bCs/>
                <w:sz w:val="24"/>
                <w:szCs w:val="24"/>
              </w:rPr>
              <w:t xml:space="preserve">и </w:t>
            </w:r>
            <w:r w:rsidRPr="00153E2C">
              <w:rPr>
                <w:rFonts w:ascii="Times New Roman" w:eastAsia="Calibri" w:hAnsi="Times New Roman"/>
                <w:sz w:val="24"/>
                <w:szCs w:val="24"/>
              </w:rPr>
              <w:t>области, али се њихови садржаји разликују у зависности од циклуса и разреда у коме се обрађују. На тај начин одраслом се омогућава да прати хронолошку вертикалу прошлости и да поступно гради знања и вештине, односно да се поступно уводи у учење о прошлости људског друштва, као и у значење кључних појмова – време, простор, историјски извори, друштво, људска права, држава и њене институције, култура и религија.</w:t>
            </w:r>
          </w:p>
          <w:p w:rsidR="00C85C43" w:rsidRPr="00153E2C" w:rsidRDefault="00C85C43" w:rsidP="00573F33">
            <w:pPr>
              <w:spacing w:after="0"/>
              <w:ind w:left="360" w:hanging="360"/>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Овако обликован програм омогућава: стицање целовите слике о прошлости људског друштва, сагледавање прошлости не само из угла догађаја, ратова, година и знаменитих личности, већ и из угла културног развоја и напретка друштва, утицаја религије на живот обичног човека, из угла људских права. Истовремено, дефинисане теме и</w:t>
            </w:r>
            <w:r w:rsidRPr="00153E2C">
              <w:rPr>
                <w:rFonts w:ascii="Times New Roman" w:eastAsia="Calibri" w:hAnsi="Times New Roman"/>
                <w:color w:val="FF0000"/>
                <w:sz w:val="24"/>
                <w:szCs w:val="24"/>
              </w:rPr>
              <w:t xml:space="preserve"> </w:t>
            </w:r>
            <w:r w:rsidRPr="00153E2C">
              <w:rPr>
                <w:rFonts w:ascii="Times New Roman" w:eastAsia="Calibri" w:hAnsi="Times New Roman"/>
                <w:sz w:val="24"/>
                <w:szCs w:val="24"/>
              </w:rPr>
              <w:t>области и примери из прошлости доприносе оспособљавању одраслог за препознавање појава и у садашњости, какве су на пример расизам, нетолеранција, злочини.</w:t>
            </w:r>
          </w:p>
          <w:p w:rsidR="00C85C43" w:rsidRPr="00153E2C" w:rsidRDefault="00C85C43" w:rsidP="00573F33">
            <w:pPr>
              <w:spacing w:after="0"/>
              <w:ind w:left="360" w:hanging="360"/>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Обавезни и напредни садржаји. </w:t>
            </w:r>
            <w:r w:rsidRPr="00153E2C">
              <w:rPr>
                <w:rFonts w:ascii="Times New Roman" w:eastAsia="Calibri" w:hAnsi="Times New Roman"/>
                <w:sz w:val="24"/>
                <w:szCs w:val="24"/>
              </w:rPr>
              <w:t xml:space="preserve">У оквиру сваке од наведених тема </w:t>
            </w:r>
            <w:r w:rsidRPr="00153E2C">
              <w:rPr>
                <w:rFonts w:ascii="Times New Roman" w:eastAsia="Calibri" w:hAnsi="Times New Roman"/>
                <w:bCs/>
                <w:sz w:val="24"/>
                <w:szCs w:val="24"/>
              </w:rPr>
              <w:t>и</w:t>
            </w:r>
            <w:r w:rsidRPr="00153E2C">
              <w:rPr>
                <w:rFonts w:ascii="Times New Roman" w:eastAsia="Calibri" w:hAnsi="Times New Roman"/>
                <w:sz w:val="24"/>
                <w:szCs w:val="24"/>
              </w:rPr>
              <w:t xml:space="preserve"> области дефинисани су обавезни садржаји који су намењени свим</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одраслима. </w:t>
            </w:r>
            <w:r w:rsidRPr="00153E2C">
              <w:rPr>
                <w:rFonts w:ascii="Times New Roman" w:eastAsia="Calibri" w:hAnsi="Times New Roman"/>
                <w:bCs/>
                <w:sz w:val="24"/>
                <w:szCs w:val="24"/>
              </w:rPr>
              <w:t xml:space="preserve">Обавезни садржаји су дефинисани за сваки разред у оквиру тема и области на основу општих и предметних исхода за крај трећег циклуса, што наставнику омогућава да конципира сопствене планове рада у складу са предзнањем одраслих, њиховим потребама и интересовањима. </w:t>
            </w:r>
            <w:r w:rsidRPr="00153E2C">
              <w:rPr>
                <w:rFonts w:ascii="Times New Roman" w:eastAsia="Calibri" w:hAnsi="Times New Roman"/>
                <w:sz w:val="24"/>
                <w:szCs w:val="24"/>
              </w:rPr>
              <w:t>Међутим, ни предавање градива као начин рада наставника, ни репродукција чињеница од стране одраслих не представљају основно мерило квалитета наставе и њихових постигнућа. Обавезни садржаји су једно од средстава којима наставник располаже да би у наставном процесу били остварени дефинисани исходи. На тај начин наставни садржаји представљају за наставника средство, једну од алатки којима се служи како би били остварени предвиђени предметни и општи исходи</w:t>
            </w:r>
            <w:r w:rsidRPr="00153E2C">
              <w:rPr>
                <w:rFonts w:ascii="Times New Roman" w:eastAsia="Calibri" w:hAnsi="Times New Roman"/>
                <w:sz w:val="24"/>
                <w:szCs w:val="24"/>
                <w:lang w:val="sr-Latn-CS"/>
              </w:rPr>
              <w:t>.</w:t>
            </w:r>
          </w:p>
          <w:p w:rsidR="00C85C43" w:rsidRPr="00153E2C" w:rsidRDefault="00C85C43" w:rsidP="005165DD">
            <w:pPr>
              <w:spacing w:after="0"/>
              <w:ind w:left="360" w:hanging="360"/>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lang w:val="sr-Latn-CS"/>
              </w:rPr>
            </w:pPr>
            <w:r w:rsidRPr="00153E2C">
              <w:rPr>
                <w:rFonts w:ascii="Times New Roman" w:eastAsia="Calibri" w:hAnsi="Times New Roman"/>
                <w:sz w:val="24"/>
                <w:szCs w:val="24"/>
              </w:rPr>
              <w:t>За наставника је важно да зна да није сваки обавезни садржај у програму стриктно везан за један одређени исход. Напротив, однос између исхода и обавезних садржаја је такав да се један исход може остваривати кроз рад на различитим садржајима и обрнуто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један обавезни садржај може да буде од користи у остваривању различитих исхода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Такође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важно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овако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дефинисани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исходи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могу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остваривати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једнократно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већ</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граде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постепено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кумулативно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Наставник</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планира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процес</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обзиром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обавезу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оствари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дефинисане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исходе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Зато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предметне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садржаје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сваки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блок</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наставник</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бира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обзиром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њихову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целисходност</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остваривању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исхода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би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могао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добро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бира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планира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наставник</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треба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познаје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одрасле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односно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треба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која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знања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му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ослонац</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даљи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рад</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предзнања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 xml:space="preserve">одраслих </w:t>
            </w:r>
            <w:r w:rsidRPr="00153E2C">
              <w:rPr>
                <w:rFonts w:ascii="Times New Roman" w:eastAsia="Calibri" w:hAnsi="Times New Roman"/>
                <w:sz w:val="24"/>
                <w:szCs w:val="24"/>
                <w:lang w:val="ru-RU"/>
              </w:rPr>
              <w:t>стечена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током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ранијег</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школовања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знања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стечена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током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историје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као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стечена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другим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предметима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који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начин</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најбоље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уче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сами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или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пару, групи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коме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када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потребна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помоћ</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подршка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наставника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или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одраслих</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који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брже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напредују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Дакле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у процесу остваривањ</w:t>
            </w:r>
            <w:r w:rsidRPr="00153E2C">
              <w:rPr>
                <w:rFonts w:ascii="Times New Roman" w:eastAsia="Calibri" w:hAnsi="Times New Roman"/>
                <w:sz w:val="24"/>
                <w:szCs w:val="24"/>
                <w:lang w:val="ru-RU"/>
              </w:rPr>
              <w:t>а</w:t>
            </w:r>
            <w:r w:rsidRPr="00153E2C">
              <w:rPr>
                <w:rFonts w:ascii="Times New Roman" w:eastAsia="Calibri" w:hAnsi="Times New Roman"/>
                <w:sz w:val="24"/>
                <w:szCs w:val="24"/>
              </w:rPr>
              <w:t xml:space="preserve"> исхода, међу обавезним садржајима програма, наставник бира оне који су најпогоднији с обзиром на исходе на којима планира да ради и с обзиром на карактеристике одраслих са којима ради</w:t>
            </w:r>
            <w:r w:rsidRPr="00153E2C">
              <w:rPr>
                <w:rFonts w:ascii="Times New Roman" w:eastAsia="Calibri" w:hAnsi="Times New Roman"/>
                <w:sz w:val="24"/>
                <w:szCs w:val="24"/>
                <w:lang w:val="sr-Latn-CS"/>
              </w:rPr>
              <w:t xml:space="preserve">. </w:t>
            </w:r>
          </w:p>
          <w:p w:rsidR="00C85C43" w:rsidRPr="00153E2C" w:rsidRDefault="00C85C43" w:rsidP="00573F33">
            <w:pPr>
              <w:spacing w:after="0"/>
              <w:ind w:left="360" w:hanging="360"/>
              <w:jc w:val="both"/>
              <w:rPr>
                <w:rFonts w:ascii="Times New Roman" w:eastAsia="Calibri" w:hAnsi="Times New Roman"/>
                <w:sz w:val="24"/>
                <w:szCs w:val="24"/>
                <w:lang w:val="sr-Latn-CS"/>
              </w:rPr>
            </w:pPr>
          </w:p>
          <w:p w:rsidR="00C85C43" w:rsidRPr="00153E2C" w:rsidRDefault="00C85C43" w:rsidP="00573F33">
            <w:pPr>
              <w:spacing w:after="0"/>
              <w:jc w:val="both"/>
              <w:rPr>
                <w:rFonts w:ascii="Times New Roman" w:eastAsia="Calibri" w:hAnsi="Times New Roman"/>
                <w:sz w:val="24"/>
                <w:szCs w:val="24"/>
                <w:lang w:val="sr-Latn-CS"/>
              </w:rPr>
            </w:pPr>
            <w:r w:rsidRPr="00153E2C">
              <w:rPr>
                <w:rFonts w:ascii="Times New Roman" w:eastAsia="Calibri" w:hAnsi="Times New Roman"/>
                <w:sz w:val="24"/>
                <w:szCs w:val="24"/>
                <w:lang w:val="ru-RU"/>
              </w:rPr>
              <w:t>Поред</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обавезних</w:t>
            </w:r>
            <w:r>
              <w:rPr>
                <w:rFonts w:ascii="Times New Roman" w:eastAsia="Calibri" w:hAnsi="Times New Roman"/>
                <w:sz w:val="24"/>
                <w:szCs w:val="24"/>
                <w:lang w:val="ru-RU"/>
              </w:rPr>
              <w:t>,</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наставном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програму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постоје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напредни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садржаји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који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намењени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оним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 xml:space="preserve">одраслима </w:t>
            </w:r>
            <w:r w:rsidRPr="00153E2C">
              <w:rPr>
                <w:rFonts w:ascii="Times New Roman" w:eastAsia="Calibri" w:hAnsi="Times New Roman"/>
                <w:sz w:val="24"/>
                <w:szCs w:val="24"/>
                <w:lang w:val="ru-RU"/>
              </w:rPr>
              <w:t>који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показују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веће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интересовање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w:t>
            </w:r>
            <w:r w:rsidRPr="00153E2C">
              <w:rPr>
                <w:rFonts w:ascii="Times New Roman" w:eastAsia="Calibri" w:hAnsi="Times New Roman"/>
                <w:sz w:val="24"/>
                <w:szCs w:val="24"/>
                <w:lang w:val="sr-Latn-CS"/>
              </w:rPr>
              <w:t xml:space="preserve"> </w:t>
            </w:r>
            <w:r>
              <w:rPr>
                <w:rFonts w:ascii="Times New Roman" w:eastAsia="Calibri" w:hAnsi="Times New Roman"/>
                <w:sz w:val="24"/>
                <w:szCs w:val="24"/>
                <w:lang w:val="ru-RU"/>
              </w:rPr>
              <w:t>И</w:t>
            </w:r>
            <w:r w:rsidRPr="00153E2C">
              <w:rPr>
                <w:rFonts w:ascii="Times New Roman" w:eastAsia="Calibri" w:hAnsi="Times New Roman"/>
                <w:sz w:val="24"/>
                <w:szCs w:val="24"/>
                <w:lang w:val="ru-RU"/>
              </w:rPr>
              <w:t>сторију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као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предмет</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који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желе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науче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више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само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одређеним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појавама</w:t>
            </w:r>
            <w:r w:rsidRPr="00153E2C">
              <w:rPr>
                <w:rFonts w:ascii="Times New Roman" w:eastAsia="Calibri" w:hAnsi="Times New Roman"/>
                <w:sz w:val="24"/>
                <w:szCs w:val="24"/>
              </w:rPr>
              <w:t xml:space="preserve">, </w:t>
            </w:r>
            <w:r w:rsidRPr="00153E2C">
              <w:rPr>
                <w:rFonts w:ascii="Times New Roman" w:eastAsia="Calibri" w:hAnsi="Times New Roman"/>
                <w:sz w:val="24"/>
                <w:szCs w:val="24"/>
                <w:lang w:val="ru-RU"/>
              </w:rPr>
              <w:t>догађајима</w:t>
            </w:r>
            <w:r w:rsidRPr="00153E2C">
              <w:rPr>
                <w:rFonts w:ascii="Times New Roman" w:eastAsia="Calibri" w:hAnsi="Times New Roman"/>
                <w:sz w:val="24"/>
                <w:szCs w:val="24"/>
              </w:rPr>
              <w:t xml:space="preserve">, </w:t>
            </w:r>
            <w:r w:rsidRPr="00153E2C">
              <w:rPr>
                <w:rFonts w:ascii="Times New Roman" w:eastAsia="Calibri" w:hAnsi="Times New Roman"/>
                <w:sz w:val="24"/>
                <w:szCs w:val="24"/>
                <w:lang w:val="ru-RU"/>
              </w:rPr>
              <w:t>личностима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или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оним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одрасли</w:t>
            </w:r>
            <w:r w:rsidRPr="00153E2C">
              <w:rPr>
                <w:rFonts w:ascii="Times New Roman" w:eastAsia="Calibri" w:hAnsi="Times New Roman"/>
                <w:sz w:val="24"/>
                <w:szCs w:val="24"/>
                <w:lang w:val="ru-RU"/>
              </w:rPr>
              <w:t>ма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који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покажу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интересовање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наставак</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школовања</w:t>
            </w:r>
            <w:r w:rsidRPr="00153E2C">
              <w:rPr>
                <w:rFonts w:ascii="Times New Roman" w:eastAsia="Calibri" w:hAnsi="Times New Roman"/>
                <w:sz w:val="24"/>
                <w:szCs w:val="24"/>
                <w:lang w:val="sr-Latn-CS"/>
              </w:rPr>
              <w:t xml:space="preserve">. </w:t>
            </w:r>
          </w:p>
          <w:p w:rsidR="00C85C43" w:rsidRPr="00153E2C" w:rsidRDefault="00C85C43" w:rsidP="00573F33">
            <w:pPr>
              <w:spacing w:after="0"/>
              <w:ind w:left="360" w:hanging="360"/>
              <w:jc w:val="both"/>
              <w:rPr>
                <w:rFonts w:ascii="Times New Roman" w:eastAsia="Calibri" w:hAnsi="Times New Roman"/>
                <w:sz w:val="24"/>
                <w:szCs w:val="24"/>
                <w:lang w:val="sr-Latn-CS"/>
              </w:rPr>
            </w:pPr>
          </w:p>
          <w:p w:rsidR="00C85C43" w:rsidRPr="00153E2C" w:rsidRDefault="00C85C43" w:rsidP="00573F33">
            <w:pPr>
              <w:spacing w:after="0"/>
              <w:jc w:val="both"/>
              <w:rPr>
                <w:rFonts w:ascii="Times New Roman" w:eastAsia="Calibri" w:hAnsi="Times New Roman"/>
                <w:sz w:val="24"/>
                <w:szCs w:val="24"/>
                <w:lang w:val="sr-Latn-CS"/>
              </w:rPr>
            </w:pPr>
            <w:r w:rsidRPr="00153E2C">
              <w:rPr>
                <w:rFonts w:ascii="Times New Roman" w:eastAsia="Calibri" w:hAnsi="Times New Roman"/>
                <w:sz w:val="24"/>
                <w:szCs w:val="24"/>
                <w:lang w:val="ru-RU"/>
              </w:rPr>
              <w:t>Напредни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садржаји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дефинисани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сваки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разред</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наставном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програму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Као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обавезни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садржаји</w:t>
            </w:r>
            <w:r>
              <w:rPr>
                <w:rFonts w:ascii="Times New Roman" w:eastAsia="Calibri" w:hAnsi="Times New Roman"/>
                <w:sz w:val="24"/>
                <w:szCs w:val="24"/>
                <w:lang w:val="ru-RU"/>
              </w:rPr>
              <w:t>,</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дефинисани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основу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исхода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крај</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трећег</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циклуса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Наставник</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није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обавези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их</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реализује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уколико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постоји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интересовање одраслих</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Тамо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где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одрасли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покаже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интересовање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историју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наставник</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обавези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ове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садржаје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реализује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Такође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наставник</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мора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их</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реализује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целини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може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само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оне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које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одрасли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покаже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посебно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интересовање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као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пример</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значајне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личности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српској</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историји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живот</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Срба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Османском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царству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ратовање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Наполеона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Бонапарте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сл</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Уколико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 xml:space="preserve">одрасли </w:t>
            </w:r>
            <w:r w:rsidRPr="00153E2C">
              <w:rPr>
                <w:rFonts w:ascii="Times New Roman" w:eastAsia="Calibri" w:hAnsi="Times New Roman"/>
                <w:sz w:val="24"/>
                <w:szCs w:val="24"/>
                <w:lang w:val="ru-RU"/>
              </w:rPr>
              <w:t>покаже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интересовање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за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теме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садржаје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који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нису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дефинисани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напредним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садржајима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наставник</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их</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сам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дефинише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представља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сопственим</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плановима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lang w:val="ru-RU"/>
              </w:rPr>
              <w:t>рада</w:t>
            </w:r>
            <w:r w:rsidRPr="00153E2C">
              <w:rPr>
                <w:rFonts w:ascii="Times New Roman" w:eastAsia="Calibri" w:hAnsi="Times New Roman"/>
                <w:sz w:val="24"/>
                <w:szCs w:val="24"/>
                <w:lang w:val="sr-Latn-CS"/>
              </w:rPr>
              <w:t xml:space="preserve">. </w:t>
            </w:r>
          </w:p>
          <w:p w:rsidR="00C85C43" w:rsidRPr="00153E2C" w:rsidRDefault="00C85C43" w:rsidP="005165DD">
            <w:pPr>
              <w:spacing w:after="0"/>
              <w:ind w:left="360" w:hanging="360"/>
              <w:rPr>
                <w:rFonts w:ascii="Times New Roman" w:eastAsia="Calibri" w:hAnsi="Times New Roman"/>
                <w:sz w:val="24"/>
                <w:szCs w:val="24"/>
              </w:rPr>
            </w:pPr>
            <w:r>
              <w:rPr>
                <w:rFonts w:ascii="Times New Roman" w:eastAsia="Calibri" w:hAnsi="Times New Roman"/>
                <w:sz w:val="24"/>
                <w:szCs w:val="24"/>
              </w:rPr>
              <w:t xml:space="preserve">      </w:t>
            </w: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Поред садржаја за остваривање исхода</w:t>
            </w:r>
            <w:r>
              <w:rPr>
                <w:rFonts w:ascii="Times New Roman" w:eastAsia="Calibri" w:hAnsi="Times New Roman"/>
                <w:sz w:val="24"/>
                <w:szCs w:val="24"/>
              </w:rPr>
              <w:t>,</w:t>
            </w:r>
            <w:r w:rsidRPr="00153E2C">
              <w:rPr>
                <w:rFonts w:ascii="Times New Roman" w:eastAsia="Calibri" w:hAnsi="Times New Roman"/>
                <w:sz w:val="24"/>
                <w:szCs w:val="24"/>
              </w:rPr>
              <w:t xml:space="preserve"> важан је и избор метода рада. Наставник методе бира у зависности од исхода на коме ради и садржаја преко којих исход остварује. Такође, наставник се у избору методе руководи и предзнањем, искуством и начинима учења одраслих. Изабране методе треба да буду такве да омогуће укључивање свих одраслих у наставни процес, односно да им омогуће учење на часу, а не код куће. То се постиже тако </w:t>
            </w:r>
            <w:r>
              <w:rPr>
                <w:rFonts w:ascii="Times New Roman" w:eastAsia="Calibri" w:hAnsi="Times New Roman"/>
                <w:sz w:val="24"/>
                <w:szCs w:val="24"/>
              </w:rPr>
              <w:t>што</w:t>
            </w:r>
            <w:r w:rsidRPr="00153E2C">
              <w:rPr>
                <w:rFonts w:ascii="Times New Roman" w:eastAsia="Calibri" w:hAnsi="Times New Roman"/>
                <w:sz w:val="24"/>
                <w:szCs w:val="24"/>
              </w:rPr>
              <w:t xml:space="preserve"> се учење новог повезује са познатим и са искуством одраслих; сталним разговором са њима уз инсистирање да износе своја размишљања, ставове и да изводе закључке; оспособљавањем да појаве, личности и догађаје посматрају из различитих углова; укључивањем одраслих у дискусију о неком </w:t>
            </w:r>
            <w:r w:rsidRPr="00153E2C">
              <w:rPr>
                <w:rFonts w:ascii="Times New Roman" w:eastAsia="Calibri" w:hAnsi="Times New Roman"/>
                <w:sz w:val="24"/>
                <w:szCs w:val="24"/>
              </w:rPr>
              <w:lastRenderedPageBreak/>
              <w:t>догађају, појави, личности, прочитаном тексту из материјала за одрасле или новинском чланку; истраживањем прошлости породице одраслог, породичне куће, краја, завичаја.</w:t>
            </w:r>
          </w:p>
          <w:p w:rsidR="00C85C43" w:rsidRPr="00B77E71" w:rsidRDefault="00C85C43" w:rsidP="005165DD">
            <w:pPr>
              <w:spacing w:after="0"/>
              <w:ind w:left="360" w:hanging="360"/>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У остваривању исхода могуће активности наставника су: бира средства за остваривање исхода (садржаје, текстуални и визуелни материјал као извор за тумачење прошлости, за мултиперспективан приступ), бира начин остваривања исхода (методе), предлаже одраслима теме за истраживање. Активности одраслих зависе од садржаја, метода и наставникових активности. Могу бити: аргументована дискусија, разговор, анализа, повезивање прошлости и садашњости, описивање, бележење, излагање и сл.</w:t>
            </w:r>
            <w:r w:rsidRPr="00153E2C">
              <w:rPr>
                <w:rFonts w:ascii="Times New Roman" w:eastAsia="Calibri" w:hAnsi="Times New Roman"/>
                <w:sz w:val="24"/>
                <w:szCs w:val="24"/>
              </w:rPr>
              <w:tab/>
            </w:r>
          </w:p>
          <w:p w:rsidR="00C85C43" w:rsidRPr="00153E2C" w:rsidRDefault="00C85C43" w:rsidP="00573F33">
            <w:pPr>
              <w:spacing w:after="0"/>
              <w:ind w:left="360" w:hanging="360"/>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Рад са одраслима подразумева и индивидуализацију наставе и учења. То значи да је потребно препознати различите потребе одраслих и у складу са потребама применити различите начине учења у циљу постизања исхода и њиховог напредовања. Индивидуализација не значи да наставу и учење треба прилагођавати сваком појединачном одраслом, али значи да у планирању и организацији наставе и учења треба узимати у обзир њихова предзнања, чак и кад нису систематизована као школска знања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затим искуство, потребе и интересовања. Наставу организовати кроз различите облике рада, разноврсне активности и садржаје. Не инсистирати на меморисању, већ на препознавању, разликовању или разумевању појава. Применом разноврсних облика и активности које имају за циљ активно укључивање одраслих у наставу и учење стварају се услови за остваривање</w:t>
            </w:r>
            <w:r>
              <w:rPr>
                <w:rFonts w:ascii="Times New Roman" w:eastAsia="Calibri" w:hAnsi="Times New Roman"/>
                <w:sz w:val="24"/>
                <w:szCs w:val="24"/>
              </w:rPr>
              <w:t xml:space="preserve"> </w:t>
            </w:r>
            <w:r w:rsidRPr="00153E2C">
              <w:rPr>
                <w:rFonts w:ascii="Times New Roman" w:eastAsia="Calibri" w:hAnsi="Times New Roman"/>
                <w:sz w:val="24"/>
                <w:szCs w:val="24"/>
              </w:rPr>
              <w:t>исхода, као и за њихово напредовање.</w:t>
            </w:r>
          </w:p>
          <w:p w:rsidR="00C85C43" w:rsidRPr="00153E2C" w:rsidRDefault="00C85C43" w:rsidP="005165DD">
            <w:pPr>
              <w:spacing w:after="0"/>
              <w:ind w:left="360" w:hanging="360"/>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Индивидуализација наставе и учења односи се и на одрасле који имају шира интересовања, виши ниво знања или капацитет за реализацију напредног нивоа постигнућа. За такве одрасле наставнику су у овом програму предложени напредни садржаји. Такође, наставнику се препоручује да ове одрасле више усмерава на самосталан рад, на рад са изворима. Напредни садржаји су посебно намењени оним одраслима који желе да наставе школовање у средњој школи. </w:t>
            </w:r>
            <w:r w:rsidRPr="00153E2C">
              <w:rPr>
                <w:rFonts w:ascii="Times New Roman" w:eastAsia="Calibri" w:hAnsi="Times New Roman"/>
                <w:sz w:val="24"/>
                <w:szCs w:val="24"/>
              </w:rPr>
              <w:tab/>
            </w:r>
          </w:p>
          <w:p w:rsidR="00C85C43" w:rsidRPr="00153E2C" w:rsidRDefault="00C85C43" w:rsidP="00573F33">
            <w:pPr>
              <w:spacing w:after="0"/>
              <w:ind w:left="360" w:hanging="360"/>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lang w:val="ru-RU"/>
              </w:rPr>
            </w:pPr>
            <w:r w:rsidRPr="00153E2C">
              <w:rPr>
                <w:rFonts w:ascii="Times New Roman" w:eastAsia="Calibri" w:hAnsi="Times New Roman"/>
                <w:b/>
                <w:bCs/>
                <w:sz w:val="24"/>
                <w:szCs w:val="24"/>
              </w:rPr>
              <w:t>Повезаност са другим предметима и модулима</w:t>
            </w:r>
            <w:r w:rsidRPr="00153E2C">
              <w:rPr>
                <w:rFonts w:ascii="Times New Roman" w:eastAsia="Calibri" w:hAnsi="Times New Roman"/>
                <w:b/>
                <w:sz w:val="24"/>
                <w:szCs w:val="24"/>
                <w:lang w:val="ru-RU"/>
              </w:rPr>
              <w:t>.</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 xml:space="preserve">Настава историје у програму образовања одраслих исходима је усмерена и на друге предмете, као што су: Српски језик, односно језик националне мањине, Географија, Страни језик, </w:t>
            </w:r>
            <w:r w:rsidRPr="00153E2C">
              <w:rPr>
                <w:rFonts w:ascii="Times New Roman" w:eastAsia="Calibri" w:hAnsi="Times New Roman"/>
                <w:sz w:val="24"/>
                <w:szCs w:val="24"/>
                <w:lang w:val="ru-RU"/>
              </w:rPr>
              <w:t>Одговорно живљење у грађанском друштву, М</w:t>
            </w:r>
            <w:r w:rsidRPr="00153E2C">
              <w:rPr>
                <w:rFonts w:ascii="Times New Roman" w:eastAsia="Calibri" w:hAnsi="Times New Roman"/>
                <w:sz w:val="24"/>
                <w:szCs w:val="24"/>
              </w:rPr>
              <w:t xml:space="preserve">атематика. </w:t>
            </w:r>
          </w:p>
          <w:p w:rsidR="00C85C43" w:rsidRPr="00153E2C" w:rsidRDefault="00C85C43" w:rsidP="00573F33">
            <w:pPr>
              <w:spacing w:after="0"/>
              <w:ind w:left="360" w:hanging="360"/>
              <w:jc w:val="both"/>
              <w:rPr>
                <w:rFonts w:ascii="Times New Roman" w:eastAsia="Calibri" w:hAnsi="Times New Roman"/>
                <w:sz w:val="24"/>
                <w:szCs w:val="24"/>
              </w:rPr>
            </w:pPr>
            <w:r>
              <w:rPr>
                <w:rFonts w:ascii="Times New Roman" w:eastAsia="Calibri" w:hAnsi="Times New Roman"/>
                <w:sz w:val="24"/>
                <w:szCs w:val="24"/>
              </w:rPr>
              <w:t xml:space="preserve">         </w:t>
            </w:r>
          </w:p>
          <w:p w:rsidR="00C85C43" w:rsidRPr="00153E2C" w:rsidRDefault="00C85C43" w:rsidP="00573F33">
            <w:pPr>
              <w:spacing w:after="0"/>
              <w:jc w:val="both"/>
              <w:rPr>
                <w:rFonts w:ascii="Times New Roman" w:eastAsia="Calibri" w:hAnsi="Times New Roman"/>
                <w:sz w:val="24"/>
                <w:szCs w:val="24"/>
                <w:lang w:val="sr-Latn-CS"/>
              </w:rPr>
            </w:pPr>
            <w:r w:rsidRPr="00153E2C">
              <w:rPr>
                <w:rFonts w:ascii="Times New Roman" w:eastAsia="Calibri" w:hAnsi="Times New Roman"/>
                <w:sz w:val="24"/>
                <w:szCs w:val="24"/>
              </w:rPr>
              <w:t>Српски језик, односно језик националне мањине</w:t>
            </w:r>
            <w:r>
              <w:rPr>
                <w:rFonts w:ascii="Times New Roman" w:eastAsia="Calibri" w:hAnsi="Times New Roman"/>
                <w:sz w:val="24"/>
                <w:szCs w:val="24"/>
              </w:rPr>
              <w:t>,</w:t>
            </w:r>
            <w:r w:rsidRPr="00153E2C">
              <w:rPr>
                <w:rFonts w:ascii="Times New Roman" w:eastAsia="Calibri" w:hAnsi="Times New Roman"/>
                <w:sz w:val="24"/>
                <w:szCs w:val="24"/>
              </w:rPr>
              <w:t xml:space="preserve"> доприноси развијању културе говора и изражавања, како усменог тако и писаног, што је за наставу историје посебно важно. То значи да наставник од одраслих очекује да своје мисли јасно и прецизно изражавају реченицама које неће бити просте или проширене. Овај предмет се ослања и на знања и умења која су одрасли стекли у настави географије – картографска писменост</w:t>
            </w:r>
            <w:r>
              <w:rPr>
                <w:rFonts w:ascii="Times New Roman" w:eastAsia="Calibri" w:hAnsi="Times New Roman"/>
                <w:sz w:val="24"/>
                <w:szCs w:val="24"/>
              </w:rPr>
              <w:t xml:space="preserve"> и</w:t>
            </w:r>
            <w:r w:rsidRPr="00153E2C">
              <w:rPr>
                <w:rFonts w:ascii="Times New Roman" w:eastAsia="Calibri" w:hAnsi="Times New Roman"/>
                <w:sz w:val="24"/>
                <w:szCs w:val="24"/>
              </w:rPr>
              <w:t xml:space="preserve"> математике – писање бројева и рачунање. Али и оно што су одрасли научили у настави историје допринеће бољем разумевању наставе одговорног живљења у грађанском друштву (друштво, људска права), географије (географска открића, држава), српског језика (тумачење књижевних дела која у основи имају историјски догађај), биологије, </w:t>
            </w:r>
            <w:r w:rsidRPr="00153E2C">
              <w:rPr>
                <w:rFonts w:ascii="Times New Roman" w:eastAsia="Calibri" w:hAnsi="Times New Roman"/>
                <w:sz w:val="24"/>
                <w:szCs w:val="24"/>
              </w:rPr>
              <w:lastRenderedPageBreak/>
              <w:t>физике, хемије (научна открића).</w:t>
            </w:r>
          </w:p>
          <w:p w:rsidR="00C85C43" w:rsidRPr="00153E2C" w:rsidRDefault="00C85C43" w:rsidP="00573F33">
            <w:pPr>
              <w:spacing w:after="0"/>
              <w:ind w:left="360" w:hanging="360"/>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b/>
                <w:bCs/>
                <w:sz w:val="24"/>
                <w:szCs w:val="24"/>
              </w:rPr>
              <w:t>Праћење напредовања и оцењивање</w:t>
            </w:r>
            <w:r w:rsidRPr="00153E2C">
              <w:rPr>
                <w:rFonts w:ascii="Times New Roman" w:eastAsia="Calibri" w:hAnsi="Times New Roman"/>
                <w:sz w:val="24"/>
                <w:szCs w:val="24"/>
              </w:rPr>
              <w:t xml:space="preserve">. Интегрални део процеса наставе и учења је оцењивање. То је сложен процес који се састоји од различитих и међусобно повезаних активности као што су: планирање, праћење процеса наставе и учења, регистровање података о напредовању одраслог, саопштавање повратних информација, вредновање наставе и учења. Наведене активности омогућавају да се континуирано прати и вреднује напредовање одраслог, као и квалитет и ефикасност наставе у остваривању исхода. То значи да све што се дешава у учионици треба да се оцењује као успех или као мотив, разлог за даље учење. </w:t>
            </w:r>
          </w:p>
          <w:p w:rsidR="00C85C43" w:rsidRPr="00153E2C" w:rsidRDefault="00C85C43" w:rsidP="00573F33">
            <w:pPr>
              <w:spacing w:after="0"/>
              <w:ind w:left="360" w:firstLine="1422"/>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Приликом оцењивања није најважније дати информацију о оцени, већ је важно да се одрасли подстакне и подржи тако да буде успешнији и бољи, као и да му се помогне да оствари напредак.</w:t>
            </w:r>
          </w:p>
          <w:p w:rsidR="00C85C43" w:rsidRPr="00153E2C" w:rsidRDefault="00C85C43" w:rsidP="00573F33">
            <w:pPr>
              <w:spacing w:after="0"/>
              <w:ind w:left="360" w:firstLine="1422"/>
              <w:jc w:val="both"/>
              <w:rPr>
                <w:rFonts w:ascii="Times New Roman" w:eastAsia="Calibri" w:hAnsi="Times New Roman"/>
                <w:sz w:val="24"/>
                <w:szCs w:val="24"/>
              </w:rPr>
            </w:pPr>
          </w:p>
          <w:p w:rsidR="00C85C43" w:rsidRPr="0025359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Да би се одрасли подстакли на даље напредовање</w:t>
            </w:r>
            <w:r>
              <w:rPr>
                <w:rFonts w:ascii="Times New Roman" w:eastAsia="Calibri" w:hAnsi="Times New Roman"/>
                <w:sz w:val="24"/>
                <w:szCs w:val="24"/>
              </w:rPr>
              <w:t>,</w:t>
            </w:r>
            <w:r w:rsidRPr="00153E2C">
              <w:rPr>
                <w:rFonts w:ascii="Times New Roman" w:eastAsia="Calibri" w:hAnsi="Times New Roman"/>
                <w:sz w:val="24"/>
                <w:szCs w:val="24"/>
              </w:rPr>
              <w:t xml:space="preserve"> наставник, приликом оцењивања, истиче шта су већ постигли, у чему су већ успешни. На тај начин, оцењивање подстиче развој самопоштовања и њихову веру да могу да овладају одређеним знањима и вештинама. Одрасли који не верују у себе и своје способности слабије ће напредовати, а наставу и учење неће доживљавати као нешто што може бити извор успеха и личног задовољства. Подстицање и развој самопоуздања од великог су значаја за даље учење одраслих, за учење током целог живота, посебно у времену брзих и честих промена. </w:t>
            </w:r>
          </w:p>
          <w:p w:rsidR="00C85C43" w:rsidRPr="00153E2C" w:rsidRDefault="00C85C43" w:rsidP="005165DD">
            <w:pPr>
              <w:spacing w:after="0"/>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Да би одрасле подстакао у даљем усавршавању и помогао проширивање њиховог образовања, наставник, осим што истиче оно у чему је одрасли већ успешан, даје и конкретне сугестије и води га тако да буде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успешнији и бољи (шта да учи, како да учи, како да нешто уради заједно са другима итд.). </w:t>
            </w:r>
            <w:r>
              <w:rPr>
                <w:rFonts w:ascii="Times New Roman" w:eastAsia="Calibri" w:hAnsi="Times New Roman"/>
                <w:sz w:val="24"/>
                <w:szCs w:val="24"/>
              </w:rPr>
              <w:t>Н</w:t>
            </w:r>
            <w:r w:rsidRPr="00153E2C">
              <w:rPr>
                <w:rFonts w:ascii="Times New Roman" w:eastAsia="Calibri" w:hAnsi="Times New Roman"/>
                <w:sz w:val="24"/>
                <w:szCs w:val="24"/>
              </w:rPr>
              <w:t xml:space="preserve">аставник и одрасли </w:t>
            </w:r>
            <w:r>
              <w:rPr>
                <w:rFonts w:ascii="Times New Roman" w:eastAsia="Calibri" w:hAnsi="Times New Roman"/>
                <w:sz w:val="24"/>
                <w:szCs w:val="24"/>
              </w:rPr>
              <w:t>т</w:t>
            </w:r>
            <w:r w:rsidRPr="00153E2C">
              <w:rPr>
                <w:rFonts w:ascii="Times New Roman" w:eastAsia="Calibri" w:hAnsi="Times New Roman"/>
                <w:sz w:val="24"/>
                <w:szCs w:val="24"/>
              </w:rPr>
              <w:t>акође могу заједнички да планирају шта треба да остваре у краћем или дужем временском периоду тј. да заједнички планирају реалне</w:t>
            </w:r>
            <w:r w:rsidRPr="00153E2C">
              <w:rPr>
                <w:rFonts w:ascii="Times New Roman" w:eastAsia="Calibri" w:hAnsi="Times New Roman"/>
                <w:sz w:val="24"/>
                <w:szCs w:val="24"/>
                <w:lang w:val="sr-Latn-CS"/>
              </w:rPr>
              <w:t>,</w:t>
            </w:r>
            <w:r w:rsidRPr="00153E2C">
              <w:rPr>
                <w:rFonts w:ascii="Times New Roman" w:eastAsia="Calibri" w:hAnsi="Times New Roman"/>
                <w:sz w:val="24"/>
                <w:szCs w:val="24"/>
              </w:rPr>
              <w:t xml:space="preserve"> оствариве циљеве. Овакав приступ је користан и делотворан, повољно утиче на мотивацију и успешност одраслог, а то све заједно повољно делује и на самог наставника. Дакле, улога наставника није само да оцењује одрасле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већ и да их подстиче</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подржава и доприноси изградњи њиховог самопоузда-ња</w:t>
            </w:r>
            <w:r w:rsidRPr="00153E2C">
              <w:rPr>
                <w:rFonts w:ascii="Times New Roman" w:eastAsia="Calibri" w:hAnsi="Times New Roman"/>
                <w:sz w:val="24"/>
                <w:szCs w:val="24"/>
                <w:lang w:val="sr-Latn-CS"/>
              </w:rPr>
              <w:t xml:space="preserve">. </w:t>
            </w:r>
          </w:p>
          <w:p w:rsidR="00C85C43" w:rsidRPr="00153E2C" w:rsidRDefault="00C85C43" w:rsidP="00573F33">
            <w:pPr>
              <w:spacing w:after="0"/>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Оцењивање се спроводи на сваком часу (континуиран процес) а наставник може да га реализује на мноштво начина</w:t>
            </w:r>
            <w:r>
              <w:rPr>
                <w:rFonts w:ascii="Times New Roman" w:eastAsia="Calibri" w:hAnsi="Times New Roman"/>
                <w:sz w:val="24"/>
                <w:szCs w:val="24"/>
              </w:rPr>
              <w:t>,</w:t>
            </w:r>
            <w:r w:rsidRPr="00153E2C">
              <w:rPr>
                <w:rFonts w:ascii="Times New Roman" w:eastAsia="Calibri" w:hAnsi="Times New Roman"/>
                <w:sz w:val="24"/>
                <w:szCs w:val="24"/>
              </w:rPr>
              <w:t xml:space="preserve"> на пример, кроз: индивидуални разговор са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одраслим, разговор са одраслима на задату тему, саопштавање резултата рада групе на задату тему, кратке писмене провере које трају од </w:t>
            </w:r>
            <w:r>
              <w:rPr>
                <w:rFonts w:ascii="Times New Roman" w:eastAsia="Calibri" w:hAnsi="Times New Roman"/>
                <w:sz w:val="24"/>
                <w:szCs w:val="24"/>
              </w:rPr>
              <w:t>5</w:t>
            </w:r>
            <w:r w:rsidRPr="00153E2C">
              <w:rPr>
                <w:rFonts w:ascii="Times New Roman" w:eastAsia="Calibri" w:hAnsi="Times New Roman"/>
                <w:sz w:val="24"/>
                <w:szCs w:val="24"/>
              </w:rPr>
              <w:t xml:space="preserve"> до 15 минута. У процесу оцењивања наставник проверава оствареност исхода, прецизност и тачност података које одрасли саопштава (усмено или писмено).</w:t>
            </w:r>
          </w:p>
          <w:p w:rsidR="00C85C43" w:rsidRPr="00153E2C" w:rsidRDefault="00C85C43" w:rsidP="005165DD">
            <w:pPr>
              <w:spacing w:after="0"/>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sz w:val="24"/>
                <w:szCs w:val="24"/>
              </w:rPr>
              <w:t>Производе (продукте) одраслог наставник чува тако што образује неку врсту досијеа –</w:t>
            </w:r>
            <w:r>
              <w:rPr>
                <w:rFonts w:ascii="Times New Roman" w:eastAsia="Calibri" w:hAnsi="Times New Roman"/>
                <w:sz w:val="24"/>
                <w:szCs w:val="24"/>
              </w:rPr>
              <w:t xml:space="preserve"> </w:t>
            </w:r>
            <w:r w:rsidRPr="00153E2C">
              <w:rPr>
                <w:rFonts w:ascii="Times New Roman" w:eastAsia="Calibri" w:hAnsi="Times New Roman"/>
                <w:sz w:val="24"/>
                <w:szCs w:val="24"/>
              </w:rPr>
              <w:t>портфолија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путем кога може да прати колико је напредовао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 xml:space="preserve">у чему му треба додатна </w:t>
            </w:r>
            <w:r w:rsidRPr="00153E2C">
              <w:rPr>
                <w:rFonts w:ascii="Times New Roman" w:eastAsia="Calibri" w:hAnsi="Times New Roman"/>
                <w:sz w:val="24"/>
                <w:szCs w:val="24"/>
              </w:rPr>
              <w:lastRenderedPageBreak/>
              <w:t>помоћ</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које су му јаке стране, шта је добар ослонац у даљем раду</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у чему још може да напредује и сл</w:t>
            </w:r>
            <w:r w:rsidRPr="00153E2C">
              <w:rPr>
                <w:rFonts w:ascii="Times New Roman" w:eastAsia="Calibri" w:hAnsi="Times New Roman"/>
                <w:sz w:val="24"/>
                <w:szCs w:val="24"/>
                <w:lang w:val="sr-Latn-CS"/>
              </w:rPr>
              <w:t>.</w:t>
            </w:r>
          </w:p>
          <w:p w:rsidR="00C85C43" w:rsidRPr="00153E2C" w:rsidRDefault="00C85C43" w:rsidP="00573F33">
            <w:pPr>
              <w:spacing w:after="0"/>
              <w:ind w:left="360" w:hanging="360"/>
              <w:jc w:val="both"/>
              <w:rPr>
                <w:rFonts w:ascii="Times New Roman" w:eastAsia="Calibri" w:hAnsi="Times New Roman"/>
                <w:sz w:val="24"/>
                <w:szCs w:val="24"/>
              </w:rPr>
            </w:pPr>
          </w:p>
          <w:p w:rsidR="00C85C43" w:rsidRPr="00153E2C" w:rsidRDefault="00C85C43" w:rsidP="00573F33">
            <w:pPr>
              <w:spacing w:after="0"/>
              <w:jc w:val="both"/>
              <w:rPr>
                <w:rFonts w:ascii="Times New Roman" w:eastAsia="Calibri" w:hAnsi="Times New Roman"/>
                <w:b/>
                <w:bCs/>
                <w:sz w:val="24"/>
                <w:szCs w:val="24"/>
              </w:rPr>
            </w:pPr>
            <w:r w:rsidRPr="00153E2C">
              <w:rPr>
                <w:rFonts w:ascii="Times New Roman" w:eastAsia="Calibri" w:hAnsi="Times New Roman"/>
                <w:b/>
                <w:bCs/>
                <w:sz w:val="24"/>
                <w:szCs w:val="24"/>
              </w:rPr>
              <w:t xml:space="preserve">Улога и начин коришћења Водича за наставу и учење. </w:t>
            </w:r>
            <w:r w:rsidRPr="0025359C">
              <w:rPr>
                <w:rFonts w:ascii="Times New Roman" w:eastAsia="Calibri" w:hAnsi="Times New Roman"/>
                <w:bCs/>
                <w:sz w:val="24"/>
                <w:szCs w:val="24"/>
              </w:rPr>
              <w:t>Водич за наставу и учење</w:t>
            </w:r>
            <w:r w:rsidRPr="00153E2C">
              <w:rPr>
                <w:rFonts w:ascii="Times New Roman" w:eastAsia="Calibri" w:hAnsi="Times New Roman"/>
                <w:bCs/>
                <w:i/>
                <w:sz w:val="24"/>
                <w:szCs w:val="24"/>
              </w:rPr>
              <w:t xml:space="preserve"> </w:t>
            </w:r>
            <w:r w:rsidRPr="00153E2C">
              <w:rPr>
                <w:rFonts w:ascii="Times New Roman" w:eastAsia="Calibri" w:hAnsi="Times New Roman"/>
                <w:bCs/>
                <w:sz w:val="24"/>
                <w:szCs w:val="24"/>
              </w:rPr>
              <w:t xml:space="preserve">је материјал који је намењен наставнику и одраслом. То није уџбеник из кога одрасли уче, то је средство које одрасли користе на часу тако што читају и коментаришу, анализирају и решавају задатке. </w:t>
            </w:r>
          </w:p>
          <w:p w:rsidR="00C85C43" w:rsidRPr="00153E2C" w:rsidRDefault="00C85C43" w:rsidP="005165DD">
            <w:pPr>
              <w:spacing w:after="0"/>
              <w:ind w:left="360" w:hanging="360"/>
              <w:rPr>
                <w:rFonts w:ascii="Times New Roman" w:eastAsia="Calibri" w:hAnsi="Times New Roman"/>
                <w:bCs/>
                <w:i/>
                <w:sz w:val="24"/>
                <w:szCs w:val="24"/>
              </w:rPr>
            </w:pPr>
          </w:p>
          <w:p w:rsidR="00C85C43" w:rsidRPr="00153E2C" w:rsidRDefault="00C85C43" w:rsidP="00573F33">
            <w:pPr>
              <w:spacing w:after="0"/>
              <w:jc w:val="both"/>
              <w:rPr>
                <w:rFonts w:ascii="Times New Roman" w:eastAsia="Calibri" w:hAnsi="Times New Roman"/>
                <w:bCs/>
                <w:sz w:val="24"/>
                <w:szCs w:val="24"/>
              </w:rPr>
            </w:pPr>
            <w:r w:rsidRPr="0025359C">
              <w:rPr>
                <w:rFonts w:ascii="Times New Roman" w:eastAsia="Calibri" w:hAnsi="Times New Roman"/>
                <w:bCs/>
                <w:sz w:val="24"/>
                <w:szCs w:val="24"/>
              </w:rPr>
              <w:t>Водич</w:t>
            </w:r>
            <w:r w:rsidRPr="00153E2C">
              <w:rPr>
                <w:rFonts w:ascii="Times New Roman" w:eastAsia="Calibri" w:hAnsi="Times New Roman"/>
                <w:bCs/>
                <w:i/>
                <w:sz w:val="24"/>
                <w:szCs w:val="24"/>
              </w:rPr>
              <w:t xml:space="preserve"> </w:t>
            </w:r>
            <w:r w:rsidRPr="00153E2C">
              <w:rPr>
                <w:rFonts w:ascii="Times New Roman" w:eastAsia="Calibri" w:hAnsi="Times New Roman"/>
                <w:bCs/>
                <w:sz w:val="24"/>
                <w:szCs w:val="24"/>
              </w:rPr>
              <w:t>је првенствено намењен наставницима са циљем да их подстакне на други и другачији начин рада, начин који ће у центру имати одраслог и учење, рад који је заснован на сталној интеракцији одраслог и наставника. Истовремено</w:t>
            </w:r>
            <w:r>
              <w:rPr>
                <w:rFonts w:ascii="Times New Roman" w:eastAsia="Calibri" w:hAnsi="Times New Roman"/>
                <w:bCs/>
                <w:sz w:val="24"/>
                <w:szCs w:val="24"/>
              </w:rPr>
              <w:t>,</w:t>
            </w:r>
            <w:r w:rsidRPr="00153E2C">
              <w:rPr>
                <w:rFonts w:ascii="Times New Roman" w:eastAsia="Calibri" w:hAnsi="Times New Roman"/>
                <w:bCs/>
                <w:sz w:val="24"/>
                <w:szCs w:val="24"/>
              </w:rPr>
              <w:t xml:space="preserve"> </w:t>
            </w:r>
            <w:r w:rsidRPr="0025359C">
              <w:rPr>
                <w:rFonts w:ascii="Times New Roman" w:eastAsia="Calibri" w:hAnsi="Times New Roman"/>
                <w:bCs/>
                <w:sz w:val="24"/>
                <w:szCs w:val="24"/>
              </w:rPr>
              <w:t>Водич</w:t>
            </w:r>
            <w:r w:rsidRPr="00153E2C">
              <w:rPr>
                <w:rFonts w:ascii="Times New Roman" w:eastAsia="Calibri" w:hAnsi="Times New Roman"/>
                <w:bCs/>
                <w:i/>
                <w:sz w:val="24"/>
                <w:szCs w:val="24"/>
              </w:rPr>
              <w:t xml:space="preserve"> </w:t>
            </w:r>
            <w:r w:rsidRPr="00153E2C">
              <w:rPr>
                <w:rFonts w:ascii="Times New Roman" w:eastAsia="Calibri" w:hAnsi="Times New Roman"/>
                <w:bCs/>
                <w:sz w:val="24"/>
                <w:szCs w:val="24"/>
              </w:rPr>
              <w:t>је материјал који би требало да подстакне креативност наставника у осмишљавању активности и даљем развоју и обогаћивању материјала који ће омогућити учење на часу и који ће мотивисати одрасле да уче. Дакле</w:t>
            </w:r>
            <w:r>
              <w:rPr>
                <w:rFonts w:ascii="Times New Roman" w:eastAsia="Calibri" w:hAnsi="Times New Roman"/>
                <w:bCs/>
                <w:sz w:val="24"/>
                <w:szCs w:val="24"/>
              </w:rPr>
              <w:t>,</w:t>
            </w:r>
            <w:r w:rsidRPr="00153E2C">
              <w:rPr>
                <w:rFonts w:ascii="Times New Roman" w:eastAsia="Calibri" w:hAnsi="Times New Roman"/>
                <w:bCs/>
                <w:sz w:val="24"/>
                <w:szCs w:val="24"/>
              </w:rPr>
              <w:t xml:space="preserve"> </w:t>
            </w:r>
            <w:r w:rsidRPr="0025359C">
              <w:rPr>
                <w:rFonts w:ascii="Times New Roman" w:eastAsia="Calibri" w:hAnsi="Times New Roman"/>
                <w:bCs/>
                <w:sz w:val="24"/>
                <w:szCs w:val="24"/>
              </w:rPr>
              <w:t>Водич</w:t>
            </w:r>
            <w:r w:rsidRPr="00153E2C">
              <w:rPr>
                <w:rFonts w:ascii="Times New Roman" w:eastAsia="Calibri" w:hAnsi="Times New Roman"/>
                <w:bCs/>
                <w:i/>
                <w:sz w:val="24"/>
                <w:szCs w:val="24"/>
              </w:rPr>
              <w:t xml:space="preserve"> </w:t>
            </w:r>
            <w:r w:rsidRPr="00153E2C">
              <w:rPr>
                <w:rFonts w:ascii="Times New Roman" w:eastAsia="Calibri" w:hAnsi="Times New Roman"/>
                <w:bCs/>
                <w:sz w:val="24"/>
                <w:szCs w:val="24"/>
              </w:rPr>
              <w:t>је ослонац наставнику у процесу креирања и реализовања наставе и организовања процеса учења током наставе.</w:t>
            </w:r>
          </w:p>
          <w:p w:rsidR="00C85C43" w:rsidRPr="00153E2C" w:rsidRDefault="00C85C43" w:rsidP="005165DD">
            <w:pPr>
              <w:spacing w:after="0"/>
              <w:ind w:left="360" w:hanging="360"/>
              <w:rPr>
                <w:rFonts w:ascii="Times New Roman" w:eastAsia="Calibri" w:hAnsi="Times New Roman"/>
                <w:sz w:val="24"/>
                <w:szCs w:val="24"/>
              </w:rPr>
            </w:pPr>
          </w:p>
        </w:tc>
      </w:tr>
    </w:tbl>
    <w:p w:rsidR="0012648D" w:rsidRDefault="0012648D" w:rsidP="00721634">
      <w:pPr>
        <w:rPr>
          <w:lang w:val="sr-Cyrl-C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4"/>
      </w:tblGrid>
      <w:tr w:rsidR="00C85C43" w:rsidRPr="00153E2C" w:rsidTr="005165DD">
        <w:tc>
          <w:tcPr>
            <w:tcW w:w="9224" w:type="dxa"/>
            <w:shd w:val="clear" w:color="auto" w:fill="002060"/>
          </w:tcPr>
          <w:p w:rsidR="00C85C43" w:rsidRPr="00153E2C" w:rsidRDefault="00C85C43" w:rsidP="005165DD">
            <w:pPr>
              <w:spacing w:after="0"/>
              <w:jc w:val="center"/>
              <w:rPr>
                <w:rFonts w:ascii="Times New Roman" w:eastAsia="Calibri" w:hAnsi="Times New Roman"/>
                <w:b/>
                <w:sz w:val="24"/>
                <w:szCs w:val="24"/>
              </w:rPr>
            </w:pPr>
          </w:p>
          <w:p w:rsidR="00C85C43" w:rsidRPr="00153E2C" w:rsidRDefault="00C85C43" w:rsidP="005165DD">
            <w:pPr>
              <w:spacing w:after="0"/>
              <w:jc w:val="center"/>
              <w:rPr>
                <w:rFonts w:ascii="Times New Roman" w:eastAsia="Calibri" w:hAnsi="Times New Roman"/>
                <w:b/>
                <w:sz w:val="24"/>
                <w:szCs w:val="24"/>
              </w:rPr>
            </w:pPr>
            <w:r w:rsidRPr="00153E2C">
              <w:rPr>
                <w:rFonts w:ascii="Times New Roman" w:eastAsia="Calibri" w:hAnsi="Times New Roman"/>
                <w:b/>
                <w:sz w:val="24"/>
                <w:szCs w:val="24"/>
              </w:rPr>
              <w:t>ГЕОГРАФИЈА</w:t>
            </w:r>
          </w:p>
          <w:p w:rsidR="00C85C43" w:rsidRPr="00153E2C" w:rsidRDefault="00C85C43" w:rsidP="005165DD">
            <w:pPr>
              <w:spacing w:after="0"/>
              <w:jc w:val="center"/>
              <w:rPr>
                <w:rFonts w:ascii="Times New Roman" w:eastAsia="Calibri" w:hAnsi="Times New Roman"/>
                <w:b/>
                <w:sz w:val="24"/>
                <w:szCs w:val="24"/>
              </w:rPr>
            </w:pPr>
          </w:p>
        </w:tc>
      </w:tr>
      <w:tr w:rsidR="00C85C43" w:rsidRPr="00153E2C" w:rsidTr="005165DD">
        <w:tc>
          <w:tcPr>
            <w:tcW w:w="9224" w:type="dxa"/>
          </w:tcPr>
          <w:p w:rsidR="00C85C43" w:rsidRPr="00153E2C" w:rsidRDefault="00C85C43" w:rsidP="005165DD">
            <w:pPr>
              <w:spacing w:after="0"/>
              <w:rPr>
                <w:rFonts w:ascii="Times New Roman" w:eastAsia="Calibri" w:hAnsi="Times New Roman"/>
                <w:b/>
                <w:sz w:val="24"/>
                <w:szCs w:val="24"/>
                <w:lang w:val="ru-RU"/>
              </w:rPr>
            </w:pPr>
          </w:p>
          <w:p w:rsidR="00C85C43" w:rsidRPr="00153E2C" w:rsidRDefault="00C85C43" w:rsidP="00573F33">
            <w:pPr>
              <w:spacing w:after="0"/>
              <w:jc w:val="both"/>
              <w:rPr>
                <w:rFonts w:ascii="Times New Roman" w:eastAsia="Calibri" w:hAnsi="Times New Roman"/>
                <w:sz w:val="24"/>
                <w:szCs w:val="24"/>
              </w:rPr>
            </w:pPr>
            <w:r w:rsidRPr="00153E2C">
              <w:rPr>
                <w:rFonts w:ascii="Times New Roman" w:eastAsia="Calibri" w:hAnsi="Times New Roman"/>
                <w:b/>
                <w:sz w:val="24"/>
                <w:szCs w:val="24"/>
                <w:lang w:val="ru-RU"/>
              </w:rPr>
              <w:t xml:space="preserve">Циљ </w:t>
            </w:r>
            <w:r w:rsidRPr="00153E2C">
              <w:rPr>
                <w:rFonts w:ascii="Times New Roman" w:eastAsia="Calibri" w:hAnsi="Times New Roman"/>
                <w:sz w:val="24"/>
                <w:szCs w:val="24"/>
                <w:lang w:val="ru-RU"/>
              </w:rPr>
              <w:t>наставе</w:t>
            </w:r>
            <w:r w:rsidRPr="00153E2C">
              <w:rPr>
                <w:rFonts w:ascii="Times New Roman" w:eastAsia="Calibri" w:hAnsi="Times New Roman"/>
                <w:b/>
                <w:sz w:val="24"/>
                <w:szCs w:val="24"/>
                <w:lang w:val="ru-RU"/>
              </w:rPr>
              <w:t xml:space="preserve"> </w:t>
            </w:r>
            <w:r w:rsidRPr="00153E2C">
              <w:rPr>
                <w:rFonts w:ascii="Times New Roman" w:eastAsia="Calibri" w:hAnsi="Times New Roman"/>
                <w:sz w:val="24"/>
                <w:szCs w:val="24"/>
                <w:lang w:val="ru-RU"/>
              </w:rPr>
              <w:t xml:space="preserve">географије је да </w:t>
            </w:r>
            <w:r w:rsidRPr="00153E2C">
              <w:rPr>
                <w:rFonts w:ascii="Times New Roman" w:eastAsia="Calibri" w:hAnsi="Times New Roman"/>
                <w:sz w:val="24"/>
                <w:szCs w:val="24"/>
              </w:rPr>
              <w:t>оспособи одраслог да активно користи и примењује</w:t>
            </w:r>
            <w:r w:rsidRPr="00153E2C">
              <w:rPr>
                <w:rFonts w:ascii="Times New Roman" w:eastAsia="Calibri" w:hAnsi="Times New Roman"/>
                <w:sz w:val="24"/>
                <w:szCs w:val="24"/>
                <w:lang w:val="ru-RU"/>
              </w:rPr>
              <w:t xml:space="preserve"> основн</w:t>
            </w:r>
            <w:r w:rsidRPr="00153E2C">
              <w:rPr>
                <w:rFonts w:ascii="Times New Roman" w:eastAsia="Calibri" w:hAnsi="Times New Roman"/>
                <w:sz w:val="24"/>
                <w:szCs w:val="24"/>
              </w:rPr>
              <w:t>а</w:t>
            </w:r>
            <w:r w:rsidRPr="00153E2C">
              <w:rPr>
                <w:rFonts w:ascii="Times New Roman" w:eastAsia="Calibri" w:hAnsi="Times New Roman"/>
                <w:sz w:val="24"/>
                <w:szCs w:val="24"/>
                <w:lang w:val="ru-RU"/>
              </w:rPr>
              <w:t xml:space="preserve"> географска знањ</w:t>
            </w:r>
            <w:r w:rsidRPr="00153E2C">
              <w:rPr>
                <w:rFonts w:ascii="Times New Roman" w:eastAsia="Calibri" w:hAnsi="Times New Roman"/>
                <w:sz w:val="24"/>
                <w:szCs w:val="24"/>
              </w:rPr>
              <w:t>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 xml:space="preserve">и вештине које ће му помоћи да унапреди свој свакодневни живот у географској средини </w:t>
            </w:r>
            <w:r w:rsidRPr="00153E2C">
              <w:rPr>
                <w:rFonts w:ascii="Times New Roman" w:eastAsia="Calibri" w:hAnsi="Times New Roman"/>
                <w:sz w:val="24"/>
                <w:szCs w:val="24"/>
                <w:lang w:val="ru-RU"/>
              </w:rPr>
              <w:t xml:space="preserve">у </w:t>
            </w:r>
            <w:r w:rsidRPr="00153E2C">
              <w:rPr>
                <w:rFonts w:ascii="Times New Roman" w:eastAsia="Calibri" w:hAnsi="Times New Roman"/>
                <w:sz w:val="24"/>
                <w:szCs w:val="24"/>
              </w:rPr>
              <w:t xml:space="preserve">којој </w:t>
            </w:r>
            <w:r w:rsidRPr="00153E2C">
              <w:rPr>
                <w:rFonts w:ascii="Times New Roman" w:eastAsia="Calibri" w:hAnsi="Times New Roman"/>
                <w:sz w:val="24"/>
                <w:szCs w:val="24"/>
                <w:lang w:val="ru-RU"/>
              </w:rPr>
              <w:t>људи заједно живе и сарађују.</w:t>
            </w:r>
            <w:r>
              <w:rPr>
                <w:rFonts w:ascii="Times New Roman" w:eastAsia="Calibri" w:hAnsi="Times New Roman"/>
                <w:sz w:val="24"/>
                <w:szCs w:val="24"/>
                <w:lang w:val="ru-RU"/>
              </w:rPr>
              <w:t xml:space="preserve"> </w:t>
            </w:r>
          </w:p>
          <w:p w:rsidR="00C85C43" w:rsidRPr="00153E2C" w:rsidRDefault="00C85C43" w:rsidP="005165DD">
            <w:pPr>
              <w:spacing w:after="0"/>
              <w:rPr>
                <w:rFonts w:ascii="Times New Roman" w:eastAsia="Calibri" w:hAnsi="Times New Roman"/>
                <w:sz w:val="24"/>
                <w:szCs w:val="24"/>
              </w:rPr>
            </w:pPr>
          </w:p>
        </w:tc>
      </w:tr>
      <w:tr w:rsidR="00C85C43" w:rsidRPr="00153E2C" w:rsidTr="005165DD">
        <w:tc>
          <w:tcPr>
            <w:tcW w:w="9224" w:type="dxa"/>
          </w:tcPr>
          <w:p w:rsidR="00C85C43" w:rsidRPr="00153E2C" w:rsidRDefault="00C85C43" w:rsidP="005165DD">
            <w:pPr>
              <w:spacing w:after="0"/>
              <w:rPr>
                <w:rFonts w:ascii="Times New Roman" w:eastAsia="Calibri" w:hAnsi="Times New Roman"/>
                <w:b/>
                <w:sz w:val="24"/>
                <w:szCs w:val="24"/>
              </w:rPr>
            </w:pPr>
          </w:p>
          <w:p w:rsidR="00C85C43" w:rsidRPr="00153E2C" w:rsidRDefault="00C85C43" w:rsidP="00573F33">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 xml:space="preserve">Исходи </w:t>
            </w:r>
          </w:p>
          <w:p w:rsidR="00C85C43" w:rsidRPr="00153E2C" w:rsidRDefault="00C85C43" w:rsidP="00573F33">
            <w:pPr>
              <w:spacing w:after="0"/>
              <w:jc w:val="both"/>
              <w:rPr>
                <w:rFonts w:ascii="Times New Roman" w:eastAsia="Calibri" w:hAnsi="Times New Roman"/>
                <w:b/>
                <w:caps/>
                <w:sz w:val="24"/>
                <w:szCs w:val="24"/>
              </w:rPr>
            </w:pPr>
          </w:p>
          <w:p w:rsidR="00C85C43" w:rsidRPr="00B77E71" w:rsidRDefault="00C85C43" w:rsidP="00573F33">
            <w:pPr>
              <w:spacing w:after="0"/>
              <w:ind w:left="360"/>
              <w:jc w:val="both"/>
              <w:rPr>
                <w:rFonts w:ascii="Times New Roman" w:eastAsia="Calibri" w:hAnsi="Times New Roman"/>
                <w:sz w:val="24"/>
                <w:szCs w:val="24"/>
              </w:rPr>
            </w:pPr>
            <w:r w:rsidRPr="00153E2C">
              <w:rPr>
                <w:rFonts w:ascii="Times New Roman" w:eastAsia="Calibri" w:hAnsi="Times New Roman"/>
                <w:sz w:val="24"/>
                <w:szCs w:val="24"/>
              </w:rPr>
              <w:t>По завршетку основног образовања одрасли ће умети да:</w:t>
            </w:r>
          </w:p>
          <w:p w:rsidR="00C85C43" w:rsidRPr="00B77E71" w:rsidRDefault="00C85C43" w:rsidP="00573F33">
            <w:pPr>
              <w:spacing w:after="0"/>
              <w:ind w:left="360"/>
              <w:jc w:val="both"/>
              <w:rPr>
                <w:rFonts w:ascii="Times New Roman" w:eastAsia="Calibri" w:hAnsi="Times New Roman"/>
                <w:sz w:val="24"/>
                <w:szCs w:val="24"/>
              </w:rPr>
            </w:pPr>
          </w:p>
          <w:p w:rsidR="00C85C43" w:rsidRPr="00153E2C" w:rsidRDefault="00C85C43" w:rsidP="00892823">
            <w:pPr>
              <w:numPr>
                <w:ilvl w:val="0"/>
                <w:numId w:val="97"/>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кoристи географску карту, основне географске термине, слику, табелу, график и једноставне моделе као изворе информација у стицању и примени знања и у свакодневној комуникацији;</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одреди главне и споредне стране света у простору и на географској карти</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опише</w:t>
            </w:r>
            <w:r>
              <w:rPr>
                <w:rFonts w:ascii="Times New Roman" w:eastAsia="Calibri" w:hAnsi="Times New Roman"/>
                <w:sz w:val="24"/>
                <w:szCs w:val="24"/>
              </w:rPr>
              <w:t xml:space="preserve"> </w:t>
            </w:r>
            <w:r w:rsidRPr="00153E2C">
              <w:rPr>
                <w:rFonts w:ascii="Times New Roman" w:eastAsia="Calibri" w:hAnsi="Times New Roman"/>
                <w:sz w:val="24"/>
                <w:szCs w:val="24"/>
              </w:rPr>
              <w:t>кретања Земље и наведе главне последице;</w:t>
            </w:r>
          </w:p>
          <w:p w:rsidR="00C85C43" w:rsidRPr="00153E2C" w:rsidRDefault="00C85C43" w:rsidP="00892823">
            <w:pPr>
              <w:numPr>
                <w:ilvl w:val="0"/>
                <w:numId w:val="97"/>
              </w:numPr>
              <w:tabs>
                <w:tab w:val="clear" w:pos="360"/>
              </w:tabs>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 xml:space="preserve">на географској карти </w:t>
            </w:r>
            <w:r w:rsidRPr="00153E2C">
              <w:rPr>
                <w:rFonts w:ascii="Times New Roman" w:eastAsia="Calibri" w:hAnsi="Times New Roman"/>
                <w:sz w:val="24"/>
                <w:szCs w:val="24"/>
              </w:rPr>
              <w:t xml:space="preserve">именује и покаже на географској карти велике копнене и водене површине </w:t>
            </w:r>
            <w:r w:rsidRPr="00153E2C">
              <w:rPr>
                <w:rFonts w:ascii="Times New Roman" w:eastAsia="Calibri" w:hAnsi="Times New Roman"/>
                <w:sz w:val="24"/>
                <w:szCs w:val="24"/>
                <w:lang w:val="sr-Latn-CS"/>
              </w:rPr>
              <w:t>(</w:t>
            </w:r>
            <w:r w:rsidRPr="00153E2C">
              <w:rPr>
                <w:rFonts w:ascii="Times New Roman" w:eastAsia="Calibri" w:hAnsi="Times New Roman"/>
                <w:sz w:val="24"/>
                <w:szCs w:val="24"/>
              </w:rPr>
              <w:t>континенти, океани, мора);</w:t>
            </w:r>
          </w:p>
          <w:p w:rsidR="00C85C43" w:rsidRPr="00153E2C" w:rsidRDefault="00C85C43" w:rsidP="00892823">
            <w:pPr>
              <w:numPr>
                <w:ilvl w:val="0"/>
                <w:numId w:val="97"/>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 географској карти одреди географски положај Европе, Балканског полуострва, Србије, области и места у коме живи;</w:t>
            </w:r>
          </w:p>
          <w:p w:rsidR="00C85C43" w:rsidRPr="006432EF" w:rsidRDefault="00C85C43" w:rsidP="00892823">
            <w:pPr>
              <w:numPr>
                <w:ilvl w:val="0"/>
                <w:numId w:val="108"/>
              </w:numPr>
              <w:tabs>
                <w:tab w:val="clear" w:pos="360"/>
                <w:tab w:val="left" w:pos="708"/>
                <w:tab w:val="left" w:pos="108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 географској карти</w:t>
            </w:r>
            <w:r>
              <w:rPr>
                <w:rFonts w:ascii="Times New Roman" w:eastAsia="Calibri" w:hAnsi="Times New Roman"/>
                <w:sz w:val="24"/>
                <w:szCs w:val="24"/>
              </w:rPr>
              <w:t xml:space="preserve"> </w:t>
            </w:r>
            <w:r w:rsidRPr="00153E2C">
              <w:rPr>
                <w:rFonts w:ascii="Times New Roman" w:eastAsia="Calibri" w:hAnsi="Times New Roman"/>
                <w:sz w:val="24"/>
                <w:szCs w:val="24"/>
              </w:rPr>
              <w:t>и у средини у којој живи разликује и опише основне облике рељефа (планине, котлине, низије, пустиње)</w:t>
            </w:r>
            <w:r>
              <w:rPr>
                <w:rFonts w:ascii="Times New Roman" w:eastAsia="Calibri" w:hAnsi="Times New Roman"/>
                <w:sz w:val="24"/>
                <w:szCs w:val="24"/>
              </w:rPr>
              <w:t xml:space="preserve"> и његов утицај на начин живота и активности људи; </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 xml:space="preserve">наведе главне одлике основних типова климе и времена на Земљи, у </w:t>
            </w:r>
            <w:r w:rsidRPr="00153E2C">
              <w:rPr>
                <w:rFonts w:ascii="Times New Roman" w:eastAsia="Calibri" w:hAnsi="Times New Roman"/>
                <w:sz w:val="24"/>
                <w:szCs w:val="24"/>
              </w:rPr>
              <w:lastRenderedPageBreak/>
              <w:t>Републици Србији, у средини у којој живи и користи податке о времену и временску прогнозу за планирање својих активности;</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 географској карти</w:t>
            </w:r>
            <w:r>
              <w:rPr>
                <w:rFonts w:ascii="Times New Roman" w:eastAsia="Calibri" w:hAnsi="Times New Roman"/>
                <w:sz w:val="24"/>
                <w:szCs w:val="24"/>
              </w:rPr>
              <w:t xml:space="preserve"> </w:t>
            </w:r>
            <w:r w:rsidRPr="00153E2C">
              <w:rPr>
                <w:rFonts w:ascii="Times New Roman" w:eastAsia="Calibri" w:hAnsi="Times New Roman"/>
                <w:sz w:val="24"/>
                <w:szCs w:val="24"/>
              </w:rPr>
              <w:t>Србије</w:t>
            </w:r>
            <w:r>
              <w:rPr>
                <w:rFonts w:ascii="Times New Roman" w:eastAsia="Calibri" w:hAnsi="Times New Roman"/>
                <w:sz w:val="24"/>
                <w:szCs w:val="24"/>
              </w:rPr>
              <w:t xml:space="preserve"> </w:t>
            </w:r>
            <w:r w:rsidRPr="00153E2C">
              <w:rPr>
                <w:rFonts w:ascii="Times New Roman" w:eastAsia="Calibri" w:hAnsi="Times New Roman"/>
                <w:sz w:val="24"/>
                <w:szCs w:val="24"/>
              </w:rPr>
              <w:t>и у својој средини покаже подземне и текуће воде и објасни њихов значај за живот и рад људи;</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разликује природне феномене (олујни ветар, вулканска ерупција, земљотрес, суша, поплава, клизиште) и опише њихове последице за људе и географску средину;</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разликује главне облике обновљивих (</w:t>
            </w:r>
            <w:r>
              <w:rPr>
                <w:rFonts w:ascii="Times New Roman" w:eastAsia="Calibri" w:hAnsi="Times New Roman"/>
                <w:sz w:val="24"/>
                <w:szCs w:val="24"/>
              </w:rPr>
              <w:t>С</w:t>
            </w:r>
            <w:r w:rsidRPr="00153E2C">
              <w:rPr>
                <w:rFonts w:ascii="Times New Roman" w:eastAsia="Calibri" w:hAnsi="Times New Roman"/>
                <w:sz w:val="24"/>
                <w:szCs w:val="24"/>
              </w:rPr>
              <w:t>унчева енергија, снага ветра, вода) и необновљивих природних ресурса (нафта, природни гас, угаљ, минералне сировине) и на географској карти (света, Европе, Србије) покаже њихов размештај и наведе начине њиховог коришћења за потребе људи;</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опише размештај становништва и насеља на Земљи и препозна факторе који утичу на кретање становништва;</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 xml:space="preserve">опише </w:t>
            </w:r>
            <w:r w:rsidRPr="00153E2C">
              <w:rPr>
                <w:rFonts w:ascii="Times New Roman" w:eastAsia="Calibri" w:hAnsi="Times New Roman"/>
                <w:sz w:val="24"/>
                <w:szCs w:val="24"/>
              </w:rPr>
              <w:t>типове насеља и факторе који утичу на њихово стварање, ширење и изумирање;</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наведе и опише основне привредне делатности људи у Србији и у локалној средини;</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 карти света покаже географски размештај великих држава;</w:t>
            </w:r>
          </w:p>
          <w:p w:rsidR="00C85C43" w:rsidRPr="00153E2C" w:rsidRDefault="00C85C43" w:rsidP="00892823">
            <w:pPr>
              <w:numPr>
                <w:ilvl w:val="0"/>
                <w:numId w:val="97"/>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наведе глобалне проблеме човечанства и неке начине за њихово решавање;</w:t>
            </w:r>
          </w:p>
          <w:p w:rsidR="00C85C43" w:rsidRPr="00153E2C" w:rsidRDefault="00C85C43" w:rsidP="00892823">
            <w:pPr>
              <w:numPr>
                <w:ilvl w:val="0"/>
                <w:numId w:val="96"/>
              </w:numPr>
              <w:tabs>
                <w:tab w:val="clear" w:pos="360"/>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наведе позитивне и негативне утицаје човека на животну средину и учествује у акцијама за њену заштиту и унапређивање.</w:t>
            </w:r>
          </w:p>
          <w:p w:rsidR="00C85C43" w:rsidRPr="00153E2C" w:rsidRDefault="00C85C43" w:rsidP="005165DD">
            <w:pPr>
              <w:spacing w:after="0"/>
              <w:rPr>
                <w:rFonts w:ascii="Times New Roman" w:eastAsia="Calibri" w:hAnsi="Times New Roman"/>
                <w:sz w:val="24"/>
                <w:szCs w:val="24"/>
              </w:rPr>
            </w:pPr>
          </w:p>
        </w:tc>
      </w:tr>
      <w:tr w:rsidR="00C85C43" w:rsidRPr="00153E2C" w:rsidTr="005165DD">
        <w:tc>
          <w:tcPr>
            <w:tcW w:w="9224" w:type="dxa"/>
          </w:tcPr>
          <w:p w:rsidR="00C85C43" w:rsidRPr="00153E2C" w:rsidRDefault="00C85C43" w:rsidP="005165DD">
            <w:pPr>
              <w:spacing w:after="0"/>
              <w:rPr>
                <w:rFonts w:ascii="Times New Roman" w:eastAsia="Calibri" w:hAnsi="Times New Roman"/>
                <w:b/>
                <w:caps/>
                <w:sz w:val="24"/>
                <w:szCs w:val="24"/>
              </w:rPr>
            </w:pPr>
          </w:p>
          <w:p w:rsidR="00C85C43" w:rsidRPr="00153E2C" w:rsidRDefault="00C85C43" w:rsidP="00573F33">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Обавезни и напредни садржаји за II циклус</w:t>
            </w:r>
            <w:r>
              <w:rPr>
                <w:rFonts w:ascii="Times New Roman" w:eastAsia="Calibri" w:hAnsi="Times New Roman"/>
                <w:b/>
                <w:caps/>
                <w:sz w:val="24"/>
                <w:szCs w:val="24"/>
              </w:rPr>
              <w:t xml:space="preserve"> </w:t>
            </w:r>
            <w:r w:rsidRPr="00153E2C">
              <w:rPr>
                <w:rFonts w:ascii="Times New Roman" w:eastAsia="Calibri" w:hAnsi="Times New Roman"/>
                <w:caps/>
                <w:sz w:val="24"/>
                <w:szCs w:val="24"/>
              </w:rPr>
              <w:t>(</w:t>
            </w:r>
            <w:r>
              <w:rPr>
                <w:rFonts w:ascii="Times New Roman" w:eastAsia="Calibri" w:hAnsi="Times New Roman"/>
                <w:caps/>
                <w:sz w:val="24"/>
                <w:szCs w:val="24"/>
              </w:rPr>
              <w:t>V</w:t>
            </w:r>
            <w:r w:rsidRPr="00153E2C">
              <w:rPr>
                <w:rFonts w:ascii="Times New Roman" w:eastAsia="Calibri" w:hAnsi="Times New Roman"/>
                <w:caps/>
                <w:sz w:val="24"/>
                <w:szCs w:val="24"/>
              </w:rPr>
              <w:t xml:space="preserve"> разред)</w:t>
            </w:r>
          </w:p>
          <w:p w:rsidR="00C85C43" w:rsidRPr="00153E2C" w:rsidRDefault="00C85C43" w:rsidP="00573F33">
            <w:pPr>
              <w:spacing w:after="0"/>
              <w:jc w:val="both"/>
              <w:rPr>
                <w:rFonts w:ascii="Times New Roman" w:eastAsia="Calibri" w:hAnsi="Times New Roman"/>
                <w:b/>
                <w:sz w:val="24"/>
                <w:szCs w:val="24"/>
                <w:u w:val="single"/>
              </w:rPr>
            </w:pPr>
          </w:p>
          <w:p w:rsidR="00C85C43" w:rsidRPr="00153E2C" w:rsidRDefault="00C85C43" w:rsidP="00573F33">
            <w:pPr>
              <w:spacing w:after="0"/>
              <w:jc w:val="both"/>
              <w:rPr>
                <w:rFonts w:ascii="Times New Roman" w:eastAsia="Calibri" w:hAnsi="Times New Roman"/>
                <w:b/>
                <w:sz w:val="24"/>
                <w:szCs w:val="24"/>
              </w:rPr>
            </w:pPr>
            <w:r w:rsidRPr="00153E2C">
              <w:rPr>
                <w:rFonts w:ascii="Times New Roman" w:eastAsia="Calibri" w:hAnsi="Times New Roman"/>
                <w:b/>
                <w:sz w:val="24"/>
                <w:szCs w:val="24"/>
              </w:rPr>
              <w:t>Обавезни садржаји</w:t>
            </w:r>
          </w:p>
          <w:p w:rsidR="00C85C43" w:rsidRPr="00153E2C" w:rsidRDefault="00C85C43" w:rsidP="00573F33">
            <w:pPr>
              <w:spacing w:after="0"/>
              <w:jc w:val="both"/>
              <w:rPr>
                <w:rFonts w:ascii="Times New Roman" w:eastAsia="Calibri" w:hAnsi="Times New Roman"/>
                <w:b/>
                <w:sz w:val="24"/>
                <w:szCs w:val="24"/>
              </w:rPr>
            </w:pPr>
          </w:p>
          <w:p w:rsidR="00C85C43" w:rsidRPr="00153E2C" w:rsidRDefault="00C85C43" w:rsidP="00573F3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Планета Земља </w:t>
            </w:r>
          </w:p>
          <w:p w:rsidR="00C85C43" w:rsidRPr="00153E2C" w:rsidRDefault="00C85C43" w:rsidP="00892823">
            <w:pPr>
              <w:numPr>
                <w:ilvl w:val="0"/>
                <w:numId w:val="98"/>
              </w:numPr>
              <w:tabs>
                <w:tab w:val="num" w:pos="-3868"/>
              </w:tabs>
              <w:spacing w:after="0" w:line="240" w:lineRule="auto"/>
              <w:ind w:left="1412" w:hanging="220"/>
              <w:jc w:val="both"/>
              <w:rPr>
                <w:rFonts w:ascii="Times New Roman" w:eastAsia="Calibri" w:hAnsi="Times New Roman"/>
                <w:sz w:val="24"/>
                <w:szCs w:val="24"/>
                <w:lang w:val="ru-RU"/>
              </w:rPr>
            </w:pPr>
            <w:r>
              <w:rPr>
                <w:rFonts w:ascii="Times New Roman" w:eastAsia="Calibri" w:hAnsi="Times New Roman"/>
                <w:sz w:val="24"/>
                <w:szCs w:val="24"/>
              </w:rPr>
              <w:t>о</w:t>
            </w:r>
            <w:r w:rsidRPr="00153E2C">
              <w:rPr>
                <w:rFonts w:ascii="Times New Roman" w:eastAsia="Calibri" w:hAnsi="Times New Roman"/>
                <w:sz w:val="24"/>
                <w:szCs w:val="24"/>
                <w:lang w:val="ru-RU"/>
              </w:rPr>
              <w:t>ријентација у простору и на географској карти; употреба (читање) географске карте</w:t>
            </w:r>
            <w:r w:rsidRPr="00153E2C">
              <w:rPr>
                <w:rFonts w:ascii="Times New Roman" w:eastAsia="Calibri" w:hAnsi="Times New Roman"/>
                <w:sz w:val="24"/>
                <w:szCs w:val="24"/>
              </w:rPr>
              <w:t>;</w:t>
            </w:r>
          </w:p>
          <w:p w:rsidR="00C85C43" w:rsidRPr="00153E2C" w:rsidRDefault="00C85C43" w:rsidP="00892823">
            <w:pPr>
              <w:numPr>
                <w:ilvl w:val="0"/>
                <w:numId w:val="98"/>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облик и кретања Земље (смена обданице и ноћи, часовне зоне, неједнака дужина обданице и ноћи у току године,</w:t>
            </w:r>
            <w:r w:rsidRPr="00153E2C">
              <w:rPr>
                <w:rFonts w:ascii="Times New Roman" w:hAnsi="Times New Roman"/>
                <w:sz w:val="24"/>
                <w:szCs w:val="24"/>
                <w:lang w:val="sr-Latn-CS"/>
              </w:rPr>
              <w:t xml:space="preserve"> </w:t>
            </w:r>
            <w:r w:rsidRPr="00153E2C">
              <w:rPr>
                <w:rFonts w:ascii="Times New Roman" w:hAnsi="Times New Roman"/>
                <w:sz w:val="24"/>
                <w:szCs w:val="24"/>
              </w:rPr>
              <w:t>смена</w:t>
            </w:r>
            <w:r w:rsidRPr="00153E2C">
              <w:rPr>
                <w:rFonts w:ascii="Times New Roman" w:hAnsi="Times New Roman"/>
                <w:b/>
                <w:sz w:val="24"/>
                <w:szCs w:val="24"/>
              </w:rPr>
              <w:t xml:space="preserve"> </w:t>
            </w:r>
            <w:r w:rsidRPr="00153E2C">
              <w:rPr>
                <w:rFonts w:ascii="Times New Roman" w:hAnsi="Times New Roman"/>
                <w:sz w:val="24"/>
                <w:szCs w:val="24"/>
              </w:rPr>
              <w:t>годишњих</w:t>
            </w:r>
            <w:r>
              <w:rPr>
                <w:rFonts w:ascii="Times New Roman" w:hAnsi="Times New Roman"/>
                <w:sz w:val="24"/>
                <w:szCs w:val="24"/>
              </w:rPr>
              <w:t xml:space="preserve"> </w:t>
            </w:r>
            <w:r w:rsidRPr="00153E2C">
              <w:rPr>
                <w:rFonts w:ascii="Times New Roman" w:hAnsi="Times New Roman"/>
                <w:sz w:val="24"/>
                <w:szCs w:val="24"/>
              </w:rPr>
              <w:t>доба, топлотни појасеви)</w:t>
            </w:r>
            <w:r w:rsidRPr="00D82E28">
              <w:rPr>
                <w:rFonts w:ascii="Times New Roman" w:hAnsi="Times New Roman"/>
                <w:sz w:val="24"/>
                <w:szCs w:val="24"/>
              </w:rPr>
              <w:t>;</w:t>
            </w:r>
          </w:p>
          <w:p w:rsidR="00C85C43" w:rsidRPr="00153E2C" w:rsidRDefault="00C85C43" w:rsidP="00892823">
            <w:pPr>
              <w:numPr>
                <w:ilvl w:val="0"/>
                <w:numId w:val="99"/>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 xml:space="preserve">свет који се помера </w:t>
            </w:r>
            <w:r w:rsidRPr="00153E2C">
              <w:rPr>
                <w:rFonts w:ascii="Times New Roman" w:hAnsi="Times New Roman"/>
                <w:b/>
                <w:sz w:val="24"/>
                <w:szCs w:val="24"/>
              </w:rPr>
              <w:t>–</w:t>
            </w:r>
            <w:r w:rsidRPr="00153E2C">
              <w:rPr>
                <w:rFonts w:ascii="Times New Roman" w:hAnsi="Times New Roman"/>
                <w:sz w:val="24"/>
                <w:szCs w:val="24"/>
              </w:rPr>
              <w:t xml:space="preserve"> континенти и </w:t>
            </w:r>
            <w:r>
              <w:rPr>
                <w:rFonts w:ascii="Times New Roman" w:hAnsi="Times New Roman"/>
                <w:sz w:val="24"/>
                <w:szCs w:val="24"/>
              </w:rPr>
              <w:t>с</w:t>
            </w:r>
            <w:r w:rsidRPr="00153E2C">
              <w:rPr>
                <w:rFonts w:ascii="Times New Roman" w:hAnsi="Times New Roman"/>
                <w:sz w:val="24"/>
                <w:szCs w:val="24"/>
              </w:rPr>
              <w:t>ветско море</w:t>
            </w:r>
            <w:r>
              <w:rPr>
                <w:rFonts w:ascii="Times New Roman" w:hAnsi="Times New Roman"/>
                <w:sz w:val="24"/>
                <w:szCs w:val="24"/>
              </w:rPr>
              <w:t>,</w:t>
            </w:r>
            <w:r w:rsidRPr="00153E2C">
              <w:rPr>
                <w:rFonts w:ascii="Times New Roman" w:hAnsi="Times New Roman"/>
                <w:sz w:val="24"/>
                <w:szCs w:val="24"/>
              </w:rPr>
              <w:t xml:space="preserve"> њихов географски размештај, значај за живот и активности људи</w:t>
            </w:r>
            <w:r w:rsidRPr="00153E2C">
              <w:rPr>
                <w:rFonts w:ascii="Times New Roman" w:hAnsi="Times New Roman"/>
                <w:b/>
                <w:sz w:val="24"/>
                <w:szCs w:val="24"/>
              </w:rPr>
              <w:t>;</w:t>
            </w:r>
          </w:p>
          <w:p w:rsidR="00C85C43" w:rsidRPr="00153E2C" w:rsidRDefault="00C85C43" w:rsidP="00892823">
            <w:pPr>
              <w:numPr>
                <w:ilvl w:val="0"/>
                <w:numId w:val="99"/>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високе планине, висоравни и низије на Земљи: њихов размештај, опште географске одлике, значај за живот и активности људи</w:t>
            </w:r>
            <w:r w:rsidRPr="00153E2C">
              <w:rPr>
                <w:rFonts w:ascii="Times New Roman" w:hAnsi="Times New Roman"/>
                <w:b/>
                <w:sz w:val="24"/>
                <w:szCs w:val="24"/>
              </w:rPr>
              <w:t>;</w:t>
            </w:r>
          </w:p>
          <w:p w:rsidR="00C85C43" w:rsidRPr="00153E2C" w:rsidRDefault="00C85C43" w:rsidP="00892823">
            <w:pPr>
              <w:numPr>
                <w:ilvl w:val="0"/>
                <w:numId w:val="99"/>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време и клима (појам, елементи и фактори, основни типови); прогноза времена и њен значај; утицај човека на климатске промене</w:t>
            </w:r>
            <w:r w:rsidRPr="00D82E28">
              <w:rPr>
                <w:rFonts w:ascii="Times New Roman" w:hAnsi="Times New Roman"/>
                <w:sz w:val="24"/>
                <w:szCs w:val="24"/>
              </w:rPr>
              <w:t>;</w:t>
            </w:r>
            <w:r w:rsidRPr="00153E2C">
              <w:rPr>
                <w:rFonts w:ascii="Times New Roman" w:hAnsi="Times New Roman"/>
                <w:sz w:val="24"/>
                <w:szCs w:val="24"/>
              </w:rPr>
              <w:t xml:space="preserve"> </w:t>
            </w:r>
          </w:p>
          <w:p w:rsidR="00C85C43" w:rsidRPr="00153E2C" w:rsidRDefault="00C85C43" w:rsidP="00892823">
            <w:pPr>
              <w:numPr>
                <w:ilvl w:val="0"/>
                <w:numId w:val="99"/>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подземне воде (извори), велике реке и језера на Земљи: њихов размештај, опште географске одлике, значај за живот и активности људи</w:t>
            </w:r>
            <w:r w:rsidRPr="00153E2C">
              <w:rPr>
                <w:rFonts w:ascii="Times New Roman" w:hAnsi="Times New Roman"/>
                <w:b/>
                <w:sz w:val="24"/>
                <w:szCs w:val="24"/>
              </w:rPr>
              <w:t>;</w:t>
            </w:r>
          </w:p>
          <w:p w:rsidR="00C85C43" w:rsidRPr="00153E2C" w:rsidRDefault="00C85C43" w:rsidP="00892823">
            <w:pPr>
              <w:numPr>
                <w:ilvl w:val="0"/>
                <w:numId w:val="99"/>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природне непогоде (олујни ветар, вулканска ерупција, земљотрес, суша, поплава, клизиште и њихов утицај на живот људи и на географску средину</w:t>
            </w:r>
            <w:r w:rsidRPr="00D82E28">
              <w:rPr>
                <w:rFonts w:ascii="Times New Roman" w:hAnsi="Times New Roman"/>
                <w:sz w:val="24"/>
                <w:szCs w:val="24"/>
              </w:rPr>
              <w:t>;</w:t>
            </w:r>
          </w:p>
          <w:p w:rsidR="00C85C43" w:rsidRPr="00D82E28" w:rsidRDefault="00C85C43" w:rsidP="00892823">
            <w:pPr>
              <w:numPr>
                <w:ilvl w:val="0"/>
                <w:numId w:val="100"/>
              </w:numPr>
              <w:tabs>
                <w:tab w:val="num" w:pos="-3868"/>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земљина блага: обновљиви (</w:t>
            </w:r>
            <w:r>
              <w:rPr>
                <w:rFonts w:ascii="Times New Roman" w:eastAsia="Calibri" w:hAnsi="Times New Roman"/>
                <w:sz w:val="24"/>
                <w:szCs w:val="24"/>
              </w:rPr>
              <w:t>С</w:t>
            </w:r>
            <w:r w:rsidRPr="00153E2C">
              <w:rPr>
                <w:rFonts w:ascii="Times New Roman" w:eastAsia="Calibri" w:hAnsi="Times New Roman"/>
                <w:sz w:val="24"/>
                <w:szCs w:val="24"/>
              </w:rPr>
              <w:t>унчева енергија, снага ветра, вода) и необновљиви (нафта, природни гас, угаљ, минералне сировине, дрво)</w:t>
            </w:r>
          </w:p>
          <w:p w:rsidR="00C85C43" w:rsidRPr="00153E2C" w:rsidRDefault="00C85C43" w:rsidP="00892823">
            <w:pPr>
              <w:numPr>
                <w:ilvl w:val="0"/>
                <w:numId w:val="100"/>
              </w:numPr>
              <w:tabs>
                <w:tab w:val="num" w:pos="-3868"/>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lastRenderedPageBreak/>
              <w:t xml:space="preserve"> природни ресурси, њихов географски размештај и значај за развој привреде.</w:t>
            </w:r>
          </w:p>
          <w:p w:rsidR="00C85C43" w:rsidRPr="00153E2C" w:rsidRDefault="00C85C43" w:rsidP="00573F33">
            <w:pPr>
              <w:spacing w:after="0"/>
              <w:jc w:val="both"/>
              <w:rPr>
                <w:rFonts w:ascii="Times New Roman" w:eastAsia="Calibri" w:hAnsi="Times New Roman"/>
                <w:b/>
                <w:sz w:val="24"/>
                <w:szCs w:val="24"/>
              </w:rPr>
            </w:pPr>
          </w:p>
          <w:p w:rsidR="00C85C43" w:rsidRPr="00153E2C" w:rsidRDefault="00C85C43" w:rsidP="00573F33">
            <w:pPr>
              <w:spacing w:after="0"/>
              <w:jc w:val="both"/>
              <w:rPr>
                <w:rFonts w:ascii="Times New Roman" w:eastAsia="Calibri" w:hAnsi="Times New Roman"/>
                <w:b/>
                <w:sz w:val="24"/>
                <w:szCs w:val="24"/>
                <w:lang w:val="en-GB"/>
              </w:rPr>
            </w:pPr>
            <w:r w:rsidRPr="00153E2C">
              <w:rPr>
                <w:rFonts w:ascii="Times New Roman" w:eastAsia="Calibri" w:hAnsi="Times New Roman"/>
                <w:b/>
                <w:sz w:val="24"/>
                <w:szCs w:val="24"/>
              </w:rPr>
              <w:t xml:space="preserve">Напредни садржаји </w:t>
            </w:r>
          </w:p>
          <w:p w:rsidR="00C85C43" w:rsidRPr="00153E2C" w:rsidRDefault="00C85C43" w:rsidP="00573F33">
            <w:pPr>
              <w:spacing w:after="0"/>
              <w:jc w:val="both"/>
              <w:rPr>
                <w:rFonts w:ascii="Times New Roman" w:eastAsia="Calibri" w:hAnsi="Times New Roman"/>
                <w:b/>
                <w:sz w:val="24"/>
                <w:szCs w:val="24"/>
                <w:lang w:val="en-GB"/>
              </w:rPr>
            </w:pPr>
          </w:p>
          <w:p w:rsidR="00C85C43" w:rsidRPr="00153E2C" w:rsidRDefault="00C85C43" w:rsidP="00573F3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Планета Земља </w:t>
            </w:r>
          </w:p>
          <w:p w:rsidR="00C85C43" w:rsidRPr="00153E2C" w:rsidRDefault="00C85C43" w:rsidP="00892823">
            <w:pPr>
              <w:numPr>
                <w:ilvl w:val="0"/>
                <w:numId w:val="105"/>
              </w:numPr>
              <w:tabs>
                <w:tab w:val="num" w:pos="-3868"/>
              </w:tabs>
              <w:spacing w:after="0" w:line="240" w:lineRule="auto"/>
              <w:ind w:left="1412" w:hanging="220"/>
              <w:jc w:val="both"/>
              <w:rPr>
                <w:rFonts w:ascii="Times New Roman" w:hAnsi="Times New Roman"/>
                <w:sz w:val="24"/>
                <w:szCs w:val="24"/>
              </w:rPr>
            </w:pPr>
            <w:r>
              <w:rPr>
                <w:rFonts w:ascii="Times New Roman" w:hAnsi="Times New Roman"/>
                <w:sz w:val="24"/>
                <w:szCs w:val="24"/>
              </w:rPr>
              <w:t>р</w:t>
            </w:r>
            <w:r w:rsidRPr="00153E2C">
              <w:rPr>
                <w:rFonts w:ascii="Times New Roman" w:hAnsi="Times New Roman"/>
                <w:sz w:val="24"/>
                <w:szCs w:val="24"/>
              </w:rPr>
              <w:t xml:space="preserve">ачунање времена </w:t>
            </w:r>
            <w:r w:rsidRPr="00153E2C">
              <w:rPr>
                <w:rFonts w:ascii="Times New Roman" w:hAnsi="Times New Roman"/>
                <w:b/>
                <w:sz w:val="24"/>
                <w:szCs w:val="24"/>
              </w:rPr>
              <w:t xml:space="preserve">– </w:t>
            </w:r>
            <w:r w:rsidRPr="00153E2C">
              <w:rPr>
                <w:rFonts w:ascii="Times New Roman" w:hAnsi="Times New Roman"/>
                <w:sz w:val="24"/>
                <w:szCs w:val="24"/>
              </w:rPr>
              <w:t>календар;</w:t>
            </w:r>
          </w:p>
          <w:p w:rsidR="00C85C43" w:rsidRPr="00153E2C" w:rsidRDefault="00C85C43" w:rsidP="00892823">
            <w:pPr>
              <w:numPr>
                <w:ilvl w:val="0"/>
                <w:numId w:val="105"/>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Како су настали континенти?</w:t>
            </w:r>
          </w:p>
          <w:p w:rsidR="00C85C43" w:rsidRPr="00153E2C" w:rsidRDefault="00C85C43" w:rsidP="00892823">
            <w:pPr>
              <w:numPr>
                <w:ilvl w:val="0"/>
                <w:numId w:val="105"/>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Где је вечито лето, а где вечита зима?</w:t>
            </w:r>
          </w:p>
          <w:p w:rsidR="00C85C43" w:rsidRPr="00153E2C" w:rsidRDefault="00C85C43" w:rsidP="00892823">
            <w:pPr>
              <w:numPr>
                <w:ilvl w:val="0"/>
                <w:numId w:val="105"/>
              </w:numPr>
              <w:tabs>
                <w:tab w:val="num" w:pos="-3868"/>
              </w:tabs>
              <w:spacing w:after="0" w:line="240" w:lineRule="auto"/>
              <w:ind w:left="1412" w:hanging="220"/>
              <w:jc w:val="both"/>
              <w:rPr>
                <w:rFonts w:ascii="Times New Roman" w:hAnsi="Times New Roman"/>
                <w:sz w:val="24"/>
                <w:szCs w:val="24"/>
              </w:rPr>
            </w:pPr>
            <w:r>
              <w:rPr>
                <w:rFonts w:ascii="Times New Roman" w:hAnsi="Times New Roman"/>
                <w:sz w:val="24"/>
                <w:szCs w:val="24"/>
              </w:rPr>
              <w:t>н</w:t>
            </w:r>
            <w:r w:rsidRPr="00153E2C">
              <w:rPr>
                <w:rFonts w:ascii="Times New Roman" w:hAnsi="Times New Roman"/>
                <w:sz w:val="24"/>
                <w:szCs w:val="24"/>
              </w:rPr>
              <w:t>ајкишовитије и најсушније регије у свету;</w:t>
            </w:r>
          </w:p>
          <w:p w:rsidR="00C85C43" w:rsidRPr="00153E2C" w:rsidRDefault="00C85C43" w:rsidP="00892823">
            <w:pPr>
              <w:numPr>
                <w:ilvl w:val="0"/>
                <w:numId w:val="105"/>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најдуже реке, највећа и најдубља језера, највеће планине и пустиње у свету;</w:t>
            </w:r>
          </w:p>
          <w:p w:rsidR="00C85C43" w:rsidRPr="00153E2C" w:rsidRDefault="00C85C43" w:rsidP="00892823">
            <w:pPr>
              <w:numPr>
                <w:ilvl w:val="0"/>
                <w:numId w:val="105"/>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активни вулкани у свету и у Европи;</w:t>
            </w:r>
          </w:p>
          <w:p w:rsidR="00C85C43" w:rsidRPr="00153E2C" w:rsidRDefault="00C85C43" w:rsidP="00892823">
            <w:pPr>
              <w:numPr>
                <w:ilvl w:val="0"/>
                <w:numId w:val="105"/>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 xml:space="preserve">најразорнији земљотреси у свету и у Србији (интензитет и последице); </w:t>
            </w:r>
          </w:p>
          <w:p w:rsidR="00C85C43" w:rsidRPr="00153E2C" w:rsidRDefault="00C85C43" w:rsidP="00892823">
            <w:pPr>
              <w:numPr>
                <w:ilvl w:val="0"/>
                <w:numId w:val="105"/>
              </w:numPr>
              <w:tabs>
                <w:tab w:val="num" w:pos="-3868"/>
              </w:tabs>
              <w:spacing w:after="0" w:line="240" w:lineRule="auto"/>
              <w:ind w:left="1412" w:hanging="220"/>
              <w:jc w:val="both"/>
              <w:rPr>
                <w:rFonts w:ascii="Times New Roman" w:hAnsi="Times New Roman"/>
                <w:sz w:val="24"/>
                <w:szCs w:val="24"/>
              </w:rPr>
            </w:pPr>
            <w:r w:rsidRPr="00153E2C">
              <w:rPr>
                <w:rFonts w:ascii="Times New Roman" w:hAnsi="Times New Roman"/>
                <w:sz w:val="24"/>
                <w:szCs w:val="24"/>
              </w:rPr>
              <w:t xml:space="preserve">киселе кише угрожавају животну средину; </w:t>
            </w:r>
          </w:p>
          <w:p w:rsidR="00C85C43" w:rsidRPr="00153E2C" w:rsidRDefault="00C85C43" w:rsidP="00892823">
            <w:pPr>
              <w:numPr>
                <w:ilvl w:val="0"/>
                <w:numId w:val="105"/>
              </w:numPr>
              <w:tabs>
                <w:tab w:val="num" w:pos="-3868"/>
              </w:tabs>
              <w:spacing w:after="0" w:line="240" w:lineRule="auto"/>
              <w:ind w:left="1412" w:hanging="220"/>
              <w:jc w:val="both"/>
              <w:rPr>
                <w:rFonts w:ascii="Times New Roman" w:hAnsi="Times New Roman"/>
                <w:b/>
                <w:sz w:val="24"/>
                <w:szCs w:val="24"/>
              </w:rPr>
            </w:pPr>
            <w:r w:rsidRPr="00153E2C">
              <w:rPr>
                <w:rFonts w:ascii="Times New Roman" w:hAnsi="Times New Roman"/>
                <w:sz w:val="24"/>
                <w:szCs w:val="24"/>
              </w:rPr>
              <w:t xml:space="preserve">највећи загађивачи воде, ваздуха и тла у локалној средини. </w:t>
            </w:r>
          </w:p>
          <w:p w:rsidR="00C85C43" w:rsidRPr="00B77E71" w:rsidRDefault="00C85C43" w:rsidP="005165DD">
            <w:pPr>
              <w:spacing w:after="0"/>
              <w:rPr>
                <w:rFonts w:ascii="Times New Roman" w:eastAsia="Calibri" w:hAnsi="Times New Roman"/>
                <w:b/>
                <w:caps/>
                <w:sz w:val="24"/>
                <w:szCs w:val="24"/>
              </w:rPr>
            </w:pPr>
          </w:p>
          <w:p w:rsidR="00C85C43" w:rsidRPr="00113125" w:rsidRDefault="00C85C43" w:rsidP="005165DD">
            <w:pPr>
              <w:spacing w:after="0"/>
              <w:ind w:left="360" w:hanging="360"/>
              <w:rPr>
                <w:rFonts w:ascii="Times New Roman" w:eastAsia="Calibri" w:hAnsi="Times New Roman"/>
                <w:b/>
                <w:caps/>
                <w:sz w:val="24"/>
                <w:szCs w:val="24"/>
              </w:rPr>
            </w:pPr>
          </w:p>
          <w:p w:rsidR="00C85C43" w:rsidRPr="00113125" w:rsidRDefault="00C85C43" w:rsidP="00573F33">
            <w:pPr>
              <w:spacing w:after="0"/>
              <w:ind w:left="360" w:hanging="360"/>
              <w:jc w:val="both"/>
              <w:rPr>
                <w:rFonts w:ascii="Times New Roman" w:eastAsia="Calibri" w:hAnsi="Times New Roman"/>
                <w:b/>
                <w:caps/>
                <w:sz w:val="24"/>
                <w:szCs w:val="24"/>
              </w:rPr>
            </w:pPr>
            <w:r w:rsidRPr="00153E2C">
              <w:rPr>
                <w:rFonts w:ascii="Times New Roman" w:eastAsia="Calibri" w:hAnsi="Times New Roman"/>
                <w:b/>
                <w:caps/>
                <w:sz w:val="24"/>
                <w:szCs w:val="24"/>
              </w:rPr>
              <w:t>Обавезни и напредни садржаји за II циклус</w:t>
            </w:r>
            <w:r>
              <w:rPr>
                <w:rFonts w:ascii="Times New Roman" w:eastAsia="Calibri" w:hAnsi="Times New Roman"/>
                <w:b/>
                <w:caps/>
                <w:sz w:val="24"/>
                <w:szCs w:val="24"/>
              </w:rPr>
              <w:t xml:space="preserve"> </w:t>
            </w:r>
            <w:r w:rsidRPr="00113125">
              <w:rPr>
                <w:rFonts w:ascii="Times New Roman" w:eastAsia="Calibri" w:hAnsi="Times New Roman"/>
                <w:caps/>
                <w:sz w:val="24"/>
                <w:szCs w:val="24"/>
              </w:rPr>
              <w:t>(</w:t>
            </w:r>
            <w:r>
              <w:rPr>
                <w:rFonts w:ascii="Times New Roman" w:eastAsia="Calibri" w:hAnsi="Times New Roman"/>
                <w:caps/>
                <w:sz w:val="24"/>
                <w:szCs w:val="24"/>
              </w:rPr>
              <w:t>VI</w:t>
            </w:r>
            <w:r w:rsidRPr="00153E2C">
              <w:rPr>
                <w:rFonts w:ascii="Times New Roman" w:eastAsia="Calibri" w:hAnsi="Times New Roman"/>
                <w:caps/>
                <w:sz w:val="24"/>
                <w:szCs w:val="24"/>
              </w:rPr>
              <w:t xml:space="preserve"> разред</w:t>
            </w:r>
            <w:r w:rsidRPr="00113125">
              <w:rPr>
                <w:rFonts w:ascii="Times New Roman" w:eastAsia="Calibri" w:hAnsi="Times New Roman"/>
                <w:caps/>
                <w:sz w:val="24"/>
                <w:szCs w:val="24"/>
              </w:rPr>
              <w:t>)</w:t>
            </w:r>
          </w:p>
          <w:p w:rsidR="00C85C43" w:rsidRPr="00153E2C" w:rsidRDefault="00C85C43" w:rsidP="00573F33">
            <w:pPr>
              <w:spacing w:after="0"/>
              <w:jc w:val="both"/>
              <w:rPr>
                <w:rFonts w:ascii="Times New Roman" w:eastAsia="Calibri" w:hAnsi="Times New Roman"/>
                <w:b/>
                <w:sz w:val="24"/>
                <w:szCs w:val="24"/>
                <w:u w:val="single"/>
              </w:rPr>
            </w:pPr>
          </w:p>
          <w:p w:rsidR="00C85C43" w:rsidRPr="00153E2C" w:rsidRDefault="00C85C43" w:rsidP="00573F33">
            <w:pPr>
              <w:spacing w:after="0"/>
              <w:jc w:val="both"/>
              <w:rPr>
                <w:rFonts w:ascii="Times New Roman" w:eastAsia="Calibri" w:hAnsi="Times New Roman"/>
                <w:b/>
                <w:sz w:val="24"/>
                <w:szCs w:val="24"/>
              </w:rPr>
            </w:pPr>
            <w:r w:rsidRPr="00153E2C">
              <w:rPr>
                <w:rFonts w:ascii="Times New Roman" w:eastAsia="Calibri" w:hAnsi="Times New Roman"/>
                <w:b/>
                <w:sz w:val="24"/>
                <w:szCs w:val="24"/>
              </w:rPr>
              <w:t>Обавезни садржаји</w:t>
            </w:r>
          </w:p>
          <w:p w:rsidR="00C85C43" w:rsidRPr="00153E2C" w:rsidRDefault="00C85C43" w:rsidP="00573F33">
            <w:pPr>
              <w:spacing w:after="0"/>
              <w:ind w:left="360" w:hanging="360"/>
              <w:jc w:val="both"/>
              <w:rPr>
                <w:rFonts w:ascii="Times New Roman" w:eastAsia="Calibri" w:hAnsi="Times New Roman"/>
                <w:b/>
                <w:sz w:val="24"/>
                <w:szCs w:val="24"/>
              </w:rPr>
            </w:pPr>
          </w:p>
          <w:p w:rsidR="00C85C43" w:rsidRPr="00153E2C" w:rsidRDefault="00C85C43" w:rsidP="00573F3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Становништво и њихове активности </w:t>
            </w:r>
          </w:p>
          <w:p w:rsidR="00C85C43" w:rsidRPr="00153E2C" w:rsidRDefault="00C85C43" w:rsidP="00892823">
            <w:pPr>
              <w:numPr>
                <w:ilvl w:val="0"/>
                <w:numId w:val="100"/>
              </w:numPr>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р</w:t>
            </w:r>
            <w:r w:rsidRPr="00153E2C">
              <w:rPr>
                <w:rFonts w:ascii="Times New Roman" w:eastAsia="Calibri" w:hAnsi="Times New Roman"/>
                <w:sz w:val="24"/>
                <w:szCs w:val="24"/>
              </w:rPr>
              <w:t>аспоред становништва на Земљи: пораст броја светског становништва, неравномерна густина насељености, природно кретање становништва, миграције становништва (узроци и последице), популациона политика и планирање породице;</w:t>
            </w:r>
          </w:p>
          <w:p w:rsidR="00C85C43" w:rsidRPr="00153E2C" w:rsidRDefault="00C85C43" w:rsidP="00892823">
            <w:pPr>
              <w:numPr>
                <w:ilvl w:val="0"/>
                <w:numId w:val="100"/>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основне структуре становништва (расна, верска, полна, старосна, образовна) и</w:t>
            </w:r>
            <w:r w:rsidRPr="00153E2C">
              <w:rPr>
                <w:rFonts w:ascii="Times New Roman" w:eastAsia="Calibri" w:hAnsi="Times New Roman"/>
                <w:bCs/>
                <w:sz w:val="24"/>
                <w:szCs w:val="24"/>
              </w:rPr>
              <w:t xml:space="preserve"> социјална заштита</w:t>
            </w:r>
            <w:r w:rsidRPr="00153E2C">
              <w:rPr>
                <w:rFonts w:ascii="Times New Roman" w:eastAsia="Calibri" w:hAnsi="Times New Roman"/>
                <w:sz w:val="24"/>
                <w:szCs w:val="24"/>
              </w:rPr>
              <w:t>;</w:t>
            </w:r>
          </w:p>
          <w:p w:rsidR="00C85C43" w:rsidRPr="00153E2C" w:rsidRDefault="00C85C43" w:rsidP="00892823">
            <w:pPr>
              <w:numPr>
                <w:ilvl w:val="0"/>
                <w:numId w:val="100"/>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насеља на Земљи: њихов географски положај, врсте и типови; урбанизација као</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 xml:space="preserve">светски процес; </w:t>
            </w:r>
          </w:p>
          <w:p w:rsidR="00C85C43" w:rsidRPr="00153E2C" w:rsidRDefault="00C85C43" w:rsidP="00892823">
            <w:pPr>
              <w:numPr>
                <w:ilvl w:val="0"/>
                <w:numId w:val="100"/>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главне привредне делатности (пољопривреда, индустрија, рударство, грађевинарство, занатство, саобраћај</w:t>
            </w:r>
            <w:r>
              <w:rPr>
                <w:rFonts w:ascii="Times New Roman" w:eastAsia="Calibri" w:hAnsi="Times New Roman"/>
                <w:sz w:val="24"/>
                <w:szCs w:val="24"/>
              </w:rPr>
              <w:t xml:space="preserve"> </w:t>
            </w:r>
            <w:r w:rsidRPr="00153E2C">
              <w:rPr>
                <w:rFonts w:ascii="Times New Roman" w:eastAsia="Calibri" w:hAnsi="Times New Roman"/>
                <w:sz w:val="24"/>
                <w:szCs w:val="24"/>
              </w:rPr>
              <w:t>и туризам): опште карактеристике и</w:t>
            </w:r>
            <w:r>
              <w:rPr>
                <w:rFonts w:ascii="Times New Roman" w:eastAsia="Calibri" w:hAnsi="Times New Roman"/>
                <w:sz w:val="24"/>
                <w:szCs w:val="24"/>
              </w:rPr>
              <w:t xml:space="preserve"> </w:t>
            </w:r>
            <w:r w:rsidRPr="00153E2C">
              <w:rPr>
                <w:rFonts w:ascii="Times New Roman" w:eastAsia="Calibri" w:hAnsi="Times New Roman"/>
                <w:sz w:val="24"/>
                <w:szCs w:val="24"/>
              </w:rPr>
              <w:t>њихов утицај на друштвени развој регија и држава у свету;</w:t>
            </w:r>
          </w:p>
          <w:p w:rsidR="00C85C43" w:rsidRPr="00153E2C" w:rsidRDefault="00C85C43" w:rsidP="00892823">
            <w:pPr>
              <w:numPr>
                <w:ilvl w:val="0"/>
                <w:numId w:val="10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географски</w:t>
            </w:r>
            <w:r>
              <w:rPr>
                <w:rFonts w:ascii="Times New Roman" w:eastAsia="Calibri" w:hAnsi="Times New Roman"/>
                <w:sz w:val="24"/>
                <w:szCs w:val="24"/>
              </w:rPr>
              <w:t xml:space="preserve"> </w:t>
            </w:r>
            <w:r w:rsidRPr="00153E2C">
              <w:rPr>
                <w:rFonts w:ascii="Times New Roman" w:eastAsia="Calibri" w:hAnsi="Times New Roman"/>
                <w:sz w:val="24"/>
                <w:szCs w:val="24"/>
              </w:rPr>
              <w:t>размештај великих регија и држава у свету;</w:t>
            </w:r>
          </w:p>
          <w:p w:rsidR="00C85C43" w:rsidRPr="00153E2C" w:rsidRDefault="00C85C43" w:rsidP="00892823">
            <w:pPr>
              <w:numPr>
                <w:ilvl w:val="0"/>
                <w:numId w:val="103"/>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глобални проблеми човечанства и начини за њихово решавање (недостатак сировина и енергената, хране, воде за пиће; појава глади; нарушавање мира и безбедности, стварање услова за безбедност, толеранцију, мирну сарадњу и очување мира);</w:t>
            </w:r>
          </w:p>
          <w:p w:rsidR="00C85C43" w:rsidRPr="00153E2C" w:rsidRDefault="00C85C43" w:rsidP="00892823">
            <w:pPr>
              <w:numPr>
                <w:ilvl w:val="0"/>
                <w:numId w:val="103"/>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 xml:space="preserve">еколошки проблеми савременог света и начини за њихово решавање (загађивање животне средине, нарушавање озонског омотача, глобално отопљавање и ефекат стаклене баште, киселе кише, повећање радијације, производња хране која садржи вештачке и генетски измењене састојке). </w:t>
            </w:r>
          </w:p>
          <w:p w:rsidR="00C85C43" w:rsidRPr="00153E2C" w:rsidRDefault="00C85C43" w:rsidP="00573F33">
            <w:pPr>
              <w:spacing w:after="0"/>
              <w:jc w:val="both"/>
              <w:rPr>
                <w:rFonts w:ascii="Times New Roman" w:eastAsia="Calibri" w:hAnsi="Times New Roman"/>
                <w:b/>
                <w:sz w:val="24"/>
                <w:szCs w:val="24"/>
              </w:rPr>
            </w:pPr>
          </w:p>
          <w:p w:rsidR="00C85C43" w:rsidRPr="00153E2C" w:rsidRDefault="00C85C43" w:rsidP="00573F3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Напредни садржаји </w:t>
            </w:r>
          </w:p>
          <w:p w:rsidR="00C85C43" w:rsidRPr="00153E2C" w:rsidRDefault="00C85C43" w:rsidP="00573F33">
            <w:pPr>
              <w:spacing w:after="0"/>
              <w:jc w:val="both"/>
              <w:rPr>
                <w:rFonts w:ascii="Times New Roman" w:eastAsia="Calibri" w:hAnsi="Times New Roman"/>
                <w:b/>
                <w:sz w:val="24"/>
                <w:szCs w:val="24"/>
              </w:rPr>
            </w:pPr>
          </w:p>
          <w:p w:rsidR="00C85C43" w:rsidRPr="00153E2C" w:rsidRDefault="00C85C43" w:rsidP="00573F3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Становништво и њихове активности </w:t>
            </w:r>
          </w:p>
          <w:p w:rsidR="00C85C43" w:rsidRPr="00153E2C" w:rsidRDefault="00C85C43" w:rsidP="00892823">
            <w:pPr>
              <w:numPr>
                <w:ilvl w:val="0"/>
                <w:numId w:val="105"/>
              </w:numPr>
              <w:spacing w:after="0" w:line="240" w:lineRule="auto"/>
              <w:ind w:left="1522" w:hanging="220"/>
              <w:jc w:val="both"/>
              <w:rPr>
                <w:rFonts w:ascii="Times New Roman" w:hAnsi="Times New Roman"/>
                <w:b/>
                <w:sz w:val="24"/>
                <w:szCs w:val="24"/>
              </w:rPr>
            </w:pPr>
            <w:r w:rsidRPr="00153E2C">
              <w:rPr>
                <w:rFonts w:ascii="Times New Roman" w:hAnsi="Times New Roman"/>
                <w:sz w:val="24"/>
                <w:szCs w:val="24"/>
              </w:rPr>
              <w:lastRenderedPageBreak/>
              <w:t xml:space="preserve"> </w:t>
            </w:r>
            <w:r>
              <w:rPr>
                <w:rFonts w:ascii="Times New Roman" w:hAnsi="Times New Roman"/>
                <w:sz w:val="24"/>
                <w:szCs w:val="24"/>
              </w:rPr>
              <w:t>п</w:t>
            </w:r>
            <w:r w:rsidRPr="00153E2C">
              <w:rPr>
                <w:rFonts w:ascii="Times New Roman" w:hAnsi="Times New Roman"/>
                <w:sz w:val="24"/>
                <w:szCs w:val="24"/>
              </w:rPr>
              <w:t>ораст светског становништва – узроци и последице;</w:t>
            </w:r>
          </w:p>
          <w:p w:rsidR="00C85C43" w:rsidRPr="00153E2C" w:rsidRDefault="00C85C43" w:rsidP="00892823">
            <w:pPr>
              <w:numPr>
                <w:ilvl w:val="0"/>
                <w:numId w:val="105"/>
              </w:numPr>
              <w:spacing w:after="0" w:line="240" w:lineRule="auto"/>
              <w:ind w:left="1522" w:hanging="220"/>
              <w:jc w:val="both"/>
              <w:rPr>
                <w:rFonts w:ascii="Times New Roman" w:hAnsi="Times New Roman"/>
                <w:b/>
                <w:sz w:val="24"/>
                <w:szCs w:val="24"/>
              </w:rPr>
            </w:pPr>
            <w:r w:rsidRPr="00153E2C">
              <w:rPr>
                <w:rFonts w:ascii="Times New Roman" w:hAnsi="Times New Roman"/>
                <w:sz w:val="24"/>
                <w:szCs w:val="24"/>
              </w:rPr>
              <w:t xml:space="preserve"> миграције светског становништва;</w:t>
            </w:r>
          </w:p>
          <w:p w:rsidR="00C85C43" w:rsidRPr="00153E2C" w:rsidRDefault="00C85C43" w:rsidP="00892823">
            <w:pPr>
              <w:numPr>
                <w:ilvl w:val="0"/>
                <w:numId w:val="105"/>
              </w:numPr>
              <w:spacing w:after="0" w:line="240" w:lineRule="auto"/>
              <w:ind w:left="1522" w:hanging="220"/>
              <w:jc w:val="both"/>
              <w:rPr>
                <w:rFonts w:ascii="Times New Roman" w:hAnsi="Times New Roman"/>
                <w:b/>
                <w:sz w:val="24"/>
                <w:szCs w:val="24"/>
              </w:rPr>
            </w:pPr>
            <w:r w:rsidRPr="00153E2C">
              <w:rPr>
                <w:rFonts w:ascii="Times New Roman" w:hAnsi="Times New Roman"/>
                <w:sz w:val="24"/>
                <w:szCs w:val="24"/>
              </w:rPr>
              <w:t xml:space="preserve"> највеће религије света;</w:t>
            </w:r>
          </w:p>
          <w:p w:rsidR="00C85C43" w:rsidRPr="00153E2C" w:rsidRDefault="00C85C43" w:rsidP="00892823">
            <w:pPr>
              <w:numPr>
                <w:ilvl w:val="0"/>
                <w:numId w:val="105"/>
              </w:numPr>
              <w:spacing w:after="0" w:line="240" w:lineRule="auto"/>
              <w:ind w:left="1522" w:hanging="220"/>
              <w:jc w:val="both"/>
              <w:rPr>
                <w:rFonts w:ascii="Times New Roman" w:hAnsi="Times New Roman"/>
                <w:b/>
                <w:sz w:val="24"/>
                <w:szCs w:val="24"/>
              </w:rPr>
            </w:pPr>
            <w:r w:rsidRPr="00153E2C">
              <w:rPr>
                <w:rFonts w:ascii="Times New Roman" w:hAnsi="Times New Roman"/>
                <w:sz w:val="24"/>
                <w:szCs w:val="24"/>
              </w:rPr>
              <w:t xml:space="preserve"> велике светске метрополе;</w:t>
            </w:r>
          </w:p>
          <w:p w:rsidR="00C85C43" w:rsidRPr="00153E2C" w:rsidRDefault="00C85C43" w:rsidP="00892823">
            <w:pPr>
              <w:numPr>
                <w:ilvl w:val="0"/>
                <w:numId w:val="105"/>
              </w:numPr>
              <w:spacing w:after="0" w:line="240" w:lineRule="auto"/>
              <w:ind w:left="1522" w:hanging="220"/>
              <w:jc w:val="both"/>
              <w:rPr>
                <w:rFonts w:ascii="Times New Roman" w:hAnsi="Times New Roman"/>
                <w:b/>
                <w:sz w:val="24"/>
                <w:szCs w:val="24"/>
              </w:rPr>
            </w:pPr>
            <w:r w:rsidRPr="00153E2C">
              <w:rPr>
                <w:rFonts w:ascii="Times New Roman" w:hAnsi="Times New Roman"/>
                <w:sz w:val="24"/>
                <w:szCs w:val="24"/>
              </w:rPr>
              <w:t xml:space="preserve"> насеља и активности људи на високим планинама, пустињама и у поларним областима;</w:t>
            </w:r>
          </w:p>
          <w:p w:rsidR="00C85C43" w:rsidRPr="00153E2C" w:rsidRDefault="00C85C43" w:rsidP="00892823">
            <w:pPr>
              <w:numPr>
                <w:ilvl w:val="0"/>
                <w:numId w:val="105"/>
              </w:numPr>
              <w:spacing w:after="0" w:line="240" w:lineRule="auto"/>
              <w:ind w:left="1522" w:hanging="220"/>
              <w:jc w:val="both"/>
              <w:rPr>
                <w:rFonts w:ascii="Times New Roman" w:hAnsi="Times New Roman"/>
                <w:b/>
                <w:sz w:val="24"/>
                <w:szCs w:val="24"/>
              </w:rPr>
            </w:pPr>
            <w:r w:rsidRPr="00153E2C">
              <w:rPr>
                <w:rFonts w:ascii="Times New Roman" w:hAnsi="Times New Roman"/>
                <w:sz w:val="24"/>
                <w:szCs w:val="24"/>
              </w:rPr>
              <w:t xml:space="preserve"> најпознатије туристичке дестинације у Европи и свету;</w:t>
            </w:r>
          </w:p>
          <w:p w:rsidR="00C85C43" w:rsidRPr="00153E2C" w:rsidRDefault="00C85C43" w:rsidP="00892823">
            <w:pPr>
              <w:numPr>
                <w:ilvl w:val="0"/>
                <w:numId w:val="105"/>
              </w:numPr>
              <w:spacing w:after="0" w:line="240" w:lineRule="auto"/>
              <w:ind w:left="1522" w:hanging="220"/>
              <w:jc w:val="both"/>
              <w:rPr>
                <w:rFonts w:ascii="Times New Roman" w:hAnsi="Times New Roman"/>
                <w:sz w:val="24"/>
                <w:szCs w:val="24"/>
              </w:rPr>
            </w:pPr>
            <w:r w:rsidRPr="00153E2C">
              <w:rPr>
                <w:rFonts w:ascii="Times New Roman" w:hAnsi="Times New Roman"/>
                <w:sz w:val="24"/>
                <w:szCs w:val="24"/>
              </w:rPr>
              <w:t xml:space="preserve"> саобраћај и његов утицај на размену људи и робе.</w:t>
            </w:r>
          </w:p>
          <w:p w:rsidR="00C85C43" w:rsidRPr="00153E2C" w:rsidRDefault="00C85C43" w:rsidP="001911E8">
            <w:pPr>
              <w:spacing w:after="0"/>
              <w:jc w:val="both"/>
              <w:rPr>
                <w:rFonts w:ascii="Times New Roman" w:eastAsia="Calibri" w:hAnsi="Times New Roman"/>
                <w:b/>
                <w:sz w:val="24"/>
                <w:szCs w:val="24"/>
              </w:rPr>
            </w:pPr>
          </w:p>
          <w:p w:rsidR="00C85C43" w:rsidRPr="00153E2C" w:rsidRDefault="00C85C43" w:rsidP="001911E8">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Обавезни и напредни садржаји за ТРЕЋИ</w:t>
            </w:r>
            <w:r w:rsidRPr="00153E2C">
              <w:rPr>
                <w:rFonts w:ascii="Times New Roman" w:eastAsia="Calibri" w:hAnsi="Times New Roman"/>
                <w:b/>
                <w:caps/>
                <w:color w:val="FF0000"/>
                <w:sz w:val="24"/>
                <w:szCs w:val="24"/>
              </w:rPr>
              <w:t xml:space="preserve"> </w:t>
            </w:r>
            <w:r w:rsidRPr="00153E2C">
              <w:rPr>
                <w:rFonts w:ascii="Times New Roman" w:eastAsia="Calibri" w:hAnsi="Times New Roman"/>
                <w:b/>
                <w:caps/>
                <w:sz w:val="24"/>
                <w:szCs w:val="24"/>
              </w:rPr>
              <w:t>циклус</w:t>
            </w:r>
            <w:r>
              <w:rPr>
                <w:rFonts w:ascii="Times New Roman" w:eastAsia="Calibri" w:hAnsi="Times New Roman"/>
                <w:b/>
                <w:caps/>
                <w:sz w:val="24"/>
                <w:szCs w:val="24"/>
              </w:rPr>
              <w:t xml:space="preserve"> </w:t>
            </w:r>
            <w:r w:rsidRPr="00153E2C">
              <w:rPr>
                <w:rFonts w:ascii="Times New Roman" w:eastAsia="Calibri" w:hAnsi="Times New Roman"/>
                <w:caps/>
                <w:sz w:val="24"/>
                <w:szCs w:val="24"/>
              </w:rPr>
              <w:t>(</w:t>
            </w:r>
            <w:r>
              <w:rPr>
                <w:rFonts w:ascii="Times New Roman" w:eastAsia="Calibri" w:hAnsi="Times New Roman"/>
                <w:caps/>
                <w:sz w:val="24"/>
                <w:szCs w:val="24"/>
              </w:rPr>
              <w:t>VII</w:t>
            </w:r>
            <w:r w:rsidRPr="00153E2C">
              <w:rPr>
                <w:rFonts w:ascii="Times New Roman" w:eastAsia="Calibri" w:hAnsi="Times New Roman"/>
                <w:caps/>
                <w:sz w:val="24"/>
                <w:szCs w:val="24"/>
              </w:rPr>
              <w:t xml:space="preserve"> разред)</w:t>
            </w:r>
            <w:r w:rsidRPr="00153E2C">
              <w:rPr>
                <w:rFonts w:ascii="Times New Roman" w:eastAsia="Calibri" w:hAnsi="Times New Roman"/>
                <w:b/>
                <w:caps/>
                <w:sz w:val="24"/>
                <w:szCs w:val="24"/>
              </w:rPr>
              <w:t xml:space="preserve"> </w:t>
            </w:r>
          </w:p>
          <w:p w:rsidR="00C85C43" w:rsidRPr="00153E2C" w:rsidRDefault="00C85C43" w:rsidP="005165DD">
            <w:pPr>
              <w:spacing w:after="0"/>
              <w:ind w:left="60"/>
              <w:rPr>
                <w:rFonts w:ascii="Times New Roman" w:eastAsia="Calibri" w:hAnsi="Times New Roman"/>
                <w:b/>
                <w:caps/>
                <w:sz w:val="24"/>
                <w:szCs w:val="24"/>
              </w:rPr>
            </w:pPr>
          </w:p>
          <w:p w:rsidR="00C85C43" w:rsidRPr="00153E2C" w:rsidRDefault="00C85C43" w:rsidP="001911E8">
            <w:pPr>
              <w:spacing w:after="0"/>
              <w:jc w:val="both"/>
              <w:rPr>
                <w:rFonts w:ascii="Times New Roman" w:eastAsia="Calibri" w:hAnsi="Times New Roman"/>
                <w:b/>
                <w:sz w:val="24"/>
                <w:szCs w:val="24"/>
              </w:rPr>
            </w:pPr>
            <w:r w:rsidRPr="00153E2C">
              <w:rPr>
                <w:rFonts w:ascii="Times New Roman" w:eastAsia="Calibri" w:hAnsi="Times New Roman"/>
                <w:b/>
                <w:sz w:val="24"/>
                <w:szCs w:val="24"/>
              </w:rPr>
              <w:t>Обавезни садржаји</w:t>
            </w:r>
          </w:p>
          <w:p w:rsidR="00C85C43" w:rsidRPr="00153E2C" w:rsidRDefault="00C85C43" w:rsidP="001911E8">
            <w:pPr>
              <w:spacing w:after="0"/>
              <w:ind w:left="60"/>
              <w:jc w:val="both"/>
              <w:rPr>
                <w:rFonts w:ascii="Times New Roman" w:eastAsia="Calibri" w:hAnsi="Times New Roman"/>
                <w:b/>
                <w:sz w:val="24"/>
                <w:szCs w:val="24"/>
              </w:rPr>
            </w:pPr>
          </w:p>
          <w:p w:rsidR="00C85C43" w:rsidRPr="00153E2C" w:rsidRDefault="00C85C43" w:rsidP="001911E8">
            <w:pPr>
              <w:spacing w:after="0"/>
              <w:ind w:left="60"/>
              <w:jc w:val="both"/>
              <w:rPr>
                <w:rFonts w:ascii="Times New Roman" w:eastAsia="Calibri" w:hAnsi="Times New Roman"/>
                <w:b/>
                <w:sz w:val="24"/>
                <w:szCs w:val="24"/>
              </w:rPr>
            </w:pPr>
            <w:r w:rsidRPr="00153E2C">
              <w:rPr>
                <w:rFonts w:ascii="Times New Roman" w:eastAsia="Calibri" w:hAnsi="Times New Roman"/>
                <w:b/>
                <w:sz w:val="24"/>
                <w:szCs w:val="24"/>
              </w:rPr>
              <w:t>Завичај и Србија</w:t>
            </w:r>
          </w:p>
          <w:p w:rsidR="00C85C43" w:rsidRPr="00153E2C" w:rsidRDefault="00C85C43" w:rsidP="00892823">
            <w:pPr>
              <w:numPr>
                <w:ilvl w:val="0"/>
                <w:numId w:val="101"/>
              </w:numPr>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л</w:t>
            </w:r>
            <w:r w:rsidRPr="00153E2C">
              <w:rPr>
                <w:rFonts w:ascii="Times New Roman" w:eastAsia="Calibri" w:hAnsi="Times New Roman"/>
                <w:sz w:val="24"/>
                <w:szCs w:val="24"/>
              </w:rPr>
              <w:t>окална средина: географски положај и географске одлике (рељеф, клима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воде, биљни и животињски свет, природни ресурси, становништво, насеља);</w:t>
            </w:r>
          </w:p>
          <w:p w:rsidR="00C85C43" w:rsidRPr="00D82E28" w:rsidRDefault="00C85C43" w:rsidP="00892823">
            <w:pPr>
              <w:numPr>
                <w:ilvl w:val="0"/>
                <w:numId w:val="101"/>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активности људи (привреда) у локалној средини</w:t>
            </w:r>
            <w:r w:rsidRPr="00153E2C">
              <w:rPr>
                <w:rFonts w:ascii="Times New Roman" w:eastAsia="Calibri" w:hAnsi="Times New Roman"/>
                <w:bCs/>
                <w:sz w:val="24"/>
                <w:szCs w:val="24"/>
              </w:rPr>
              <w:t xml:space="preserve"> и </w:t>
            </w:r>
            <w:r w:rsidRPr="00153E2C">
              <w:rPr>
                <w:rFonts w:ascii="Times New Roman" w:eastAsia="Calibri" w:hAnsi="Times New Roman"/>
                <w:sz w:val="24"/>
                <w:szCs w:val="24"/>
              </w:rPr>
              <w:t xml:space="preserve">перспективе развоја; </w:t>
            </w:r>
          </w:p>
          <w:p w:rsidR="00C85C43" w:rsidRPr="00153E2C" w:rsidRDefault="00C85C43" w:rsidP="00892823">
            <w:pPr>
              <w:numPr>
                <w:ilvl w:val="0"/>
                <w:numId w:val="101"/>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bCs/>
                <w:sz w:val="24"/>
                <w:szCs w:val="24"/>
              </w:rPr>
              <w:t>заштита, унапређивање</w:t>
            </w:r>
            <w:r w:rsidRPr="00153E2C">
              <w:rPr>
                <w:rFonts w:ascii="Times New Roman" w:eastAsia="Calibri" w:hAnsi="Times New Roman"/>
                <w:sz w:val="24"/>
                <w:szCs w:val="24"/>
              </w:rPr>
              <w:t xml:space="preserve"> локалне средине</w:t>
            </w:r>
            <w:r w:rsidRPr="00153E2C">
              <w:rPr>
                <w:rFonts w:ascii="Times New Roman" w:eastAsia="Calibri" w:hAnsi="Times New Roman"/>
                <w:bCs/>
                <w:sz w:val="24"/>
                <w:szCs w:val="24"/>
              </w:rPr>
              <w:t xml:space="preserve"> од загађивања</w:t>
            </w:r>
            <w:r w:rsidRPr="00153E2C">
              <w:rPr>
                <w:rFonts w:ascii="Times New Roman" w:eastAsia="Calibri" w:hAnsi="Times New Roman"/>
                <w:sz w:val="24"/>
                <w:szCs w:val="24"/>
              </w:rPr>
              <w:t>;</w:t>
            </w:r>
          </w:p>
          <w:p w:rsidR="00C85C43" w:rsidRPr="00153E2C" w:rsidRDefault="00C85C43" w:rsidP="00892823">
            <w:pPr>
              <w:numPr>
                <w:ilvl w:val="0"/>
                <w:numId w:val="101"/>
              </w:numPr>
              <w:spacing w:after="0" w:line="240" w:lineRule="auto"/>
              <w:ind w:left="1412" w:hanging="220"/>
              <w:jc w:val="both"/>
              <w:rPr>
                <w:rFonts w:ascii="Times New Roman" w:eastAsia="Calibri" w:hAnsi="Times New Roman"/>
                <w:b/>
                <w:sz w:val="24"/>
                <w:szCs w:val="24"/>
              </w:rPr>
            </w:pPr>
            <w:r w:rsidRPr="00153E2C">
              <w:rPr>
                <w:rFonts w:ascii="Times New Roman" w:eastAsia="Calibri" w:hAnsi="Times New Roman"/>
                <w:sz w:val="24"/>
                <w:szCs w:val="24"/>
              </w:rPr>
              <w:t>Република Србија: географски положај на Балканском полуострву и у Европи;</w:t>
            </w:r>
          </w:p>
          <w:p w:rsidR="00C85C43" w:rsidRPr="00153E2C" w:rsidRDefault="00C85C43" w:rsidP="00892823">
            <w:pPr>
              <w:numPr>
                <w:ilvl w:val="0"/>
                <w:numId w:val="101"/>
              </w:numPr>
              <w:spacing w:after="0" w:line="240" w:lineRule="auto"/>
              <w:ind w:left="1412" w:hanging="220"/>
              <w:jc w:val="both"/>
              <w:rPr>
                <w:rFonts w:ascii="Times New Roman" w:eastAsia="Calibri" w:hAnsi="Times New Roman"/>
                <w:b/>
                <w:sz w:val="24"/>
                <w:szCs w:val="24"/>
              </w:rPr>
            </w:pPr>
            <w:r>
              <w:rPr>
                <w:rFonts w:ascii="Times New Roman" w:eastAsia="Calibri" w:hAnsi="Times New Roman"/>
                <w:sz w:val="24"/>
                <w:szCs w:val="24"/>
              </w:rPr>
              <w:t>п</w:t>
            </w:r>
            <w:r w:rsidRPr="00153E2C">
              <w:rPr>
                <w:rFonts w:ascii="Times New Roman" w:eastAsia="Calibri" w:hAnsi="Times New Roman"/>
                <w:sz w:val="24"/>
                <w:szCs w:val="24"/>
              </w:rPr>
              <w:t>ланинско</w:t>
            </w:r>
            <w:r>
              <w:rPr>
                <w:rFonts w:ascii="Times New Roman" w:eastAsia="Calibri" w:hAnsi="Times New Roman"/>
                <w:sz w:val="24"/>
                <w:szCs w:val="24"/>
              </w:rPr>
              <w:t>-</w:t>
            </w:r>
            <w:r w:rsidRPr="00153E2C">
              <w:rPr>
                <w:rFonts w:ascii="Times New Roman" w:eastAsia="Calibri" w:hAnsi="Times New Roman"/>
                <w:sz w:val="24"/>
                <w:szCs w:val="24"/>
              </w:rPr>
              <w:t>котлинска Србија: географски размештај планина и котлина, живот и активности људи у планинско</w:t>
            </w:r>
            <w:r>
              <w:rPr>
                <w:rFonts w:ascii="Times New Roman" w:eastAsia="Calibri" w:hAnsi="Times New Roman"/>
                <w:sz w:val="24"/>
                <w:szCs w:val="24"/>
              </w:rPr>
              <w:t>-</w:t>
            </w:r>
            <w:r w:rsidRPr="00153E2C">
              <w:rPr>
                <w:rFonts w:ascii="Times New Roman" w:eastAsia="Calibri" w:hAnsi="Times New Roman"/>
                <w:sz w:val="24"/>
                <w:szCs w:val="24"/>
              </w:rPr>
              <w:t>котлинским</w:t>
            </w:r>
            <w:r>
              <w:rPr>
                <w:rFonts w:ascii="Times New Roman" w:eastAsia="Calibri" w:hAnsi="Times New Roman"/>
                <w:sz w:val="24"/>
                <w:szCs w:val="24"/>
              </w:rPr>
              <w:t xml:space="preserve"> </w:t>
            </w:r>
            <w:r w:rsidRPr="00153E2C">
              <w:rPr>
                <w:rFonts w:ascii="Times New Roman" w:eastAsia="Calibri" w:hAnsi="Times New Roman"/>
                <w:sz w:val="24"/>
                <w:szCs w:val="24"/>
              </w:rPr>
              <w:t>пределима;</w:t>
            </w:r>
          </w:p>
          <w:p w:rsidR="00C85C43" w:rsidRPr="00153E2C" w:rsidRDefault="00C85C43" w:rsidP="00892823">
            <w:pPr>
              <w:numPr>
                <w:ilvl w:val="0"/>
                <w:numId w:val="101"/>
              </w:numPr>
              <w:spacing w:after="0" w:line="240" w:lineRule="auto"/>
              <w:ind w:left="1412" w:hanging="220"/>
              <w:jc w:val="both"/>
              <w:rPr>
                <w:rFonts w:ascii="Times New Roman" w:eastAsia="Calibri" w:hAnsi="Times New Roman"/>
                <w:b/>
                <w:sz w:val="24"/>
                <w:szCs w:val="24"/>
              </w:rPr>
            </w:pPr>
            <w:r w:rsidRPr="00153E2C">
              <w:rPr>
                <w:rFonts w:ascii="Times New Roman" w:eastAsia="Calibri" w:hAnsi="Times New Roman"/>
                <w:sz w:val="24"/>
                <w:szCs w:val="24"/>
              </w:rPr>
              <w:t xml:space="preserve">низијска Србија: живот и активности људи у </w:t>
            </w:r>
            <w:r>
              <w:rPr>
                <w:rFonts w:ascii="Times New Roman" w:eastAsia="Calibri" w:hAnsi="Times New Roman"/>
                <w:sz w:val="24"/>
                <w:szCs w:val="24"/>
              </w:rPr>
              <w:t>п</w:t>
            </w:r>
            <w:r w:rsidRPr="00153E2C">
              <w:rPr>
                <w:rFonts w:ascii="Times New Roman" w:eastAsia="Calibri" w:hAnsi="Times New Roman"/>
                <w:sz w:val="24"/>
                <w:szCs w:val="24"/>
              </w:rPr>
              <w:t xml:space="preserve">анонској и </w:t>
            </w:r>
            <w:r>
              <w:rPr>
                <w:rFonts w:ascii="Times New Roman" w:eastAsia="Calibri" w:hAnsi="Times New Roman"/>
                <w:sz w:val="24"/>
                <w:szCs w:val="24"/>
              </w:rPr>
              <w:t>п</w:t>
            </w:r>
            <w:r w:rsidRPr="00153E2C">
              <w:rPr>
                <w:rFonts w:ascii="Times New Roman" w:eastAsia="Calibri" w:hAnsi="Times New Roman"/>
                <w:sz w:val="24"/>
                <w:szCs w:val="24"/>
              </w:rPr>
              <w:t xml:space="preserve">ерипанонској области; </w:t>
            </w:r>
          </w:p>
          <w:p w:rsidR="00C85C43" w:rsidRPr="00153E2C" w:rsidRDefault="00C85C43" w:rsidP="00892823">
            <w:pPr>
              <w:numPr>
                <w:ilvl w:val="0"/>
                <w:numId w:val="101"/>
              </w:numPr>
              <w:spacing w:after="0" w:line="240" w:lineRule="auto"/>
              <w:ind w:left="1412" w:hanging="220"/>
              <w:jc w:val="both"/>
              <w:rPr>
                <w:rFonts w:ascii="Times New Roman" w:eastAsia="Calibri" w:hAnsi="Times New Roman"/>
                <w:b/>
                <w:sz w:val="24"/>
                <w:szCs w:val="24"/>
              </w:rPr>
            </w:pPr>
            <w:r w:rsidRPr="00153E2C">
              <w:rPr>
                <w:rFonts w:ascii="Times New Roman" w:eastAsia="Calibri" w:hAnsi="Times New Roman"/>
                <w:sz w:val="24"/>
                <w:szCs w:val="24"/>
              </w:rPr>
              <w:t>одлике и значај климе за живот људи</w:t>
            </w:r>
            <w:r>
              <w:rPr>
                <w:rFonts w:ascii="Times New Roman" w:eastAsia="Calibri" w:hAnsi="Times New Roman"/>
                <w:sz w:val="24"/>
                <w:szCs w:val="24"/>
              </w:rPr>
              <w:t xml:space="preserve"> </w:t>
            </w:r>
            <w:r w:rsidRPr="00153E2C">
              <w:rPr>
                <w:rFonts w:ascii="Times New Roman" w:eastAsia="Calibri" w:hAnsi="Times New Roman"/>
                <w:sz w:val="24"/>
                <w:szCs w:val="24"/>
              </w:rPr>
              <w:t>у Републици Србији;</w:t>
            </w:r>
          </w:p>
          <w:p w:rsidR="00C85C43" w:rsidRPr="00153E2C" w:rsidRDefault="00C85C43" w:rsidP="00892823">
            <w:pPr>
              <w:numPr>
                <w:ilvl w:val="0"/>
                <w:numId w:val="101"/>
              </w:numPr>
              <w:spacing w:after="0" w:line="240" w:lineRule="auto"/>
              <w:ind w:left="1412" w:hanging="220"/>
              <w:jc w:val="both"/>
              <w:rPr>
                <w:rFonts w:ascii="Times New Roman" w:eastAsia="Calibri" w:hAnsi="Times New Roman"/>
                <w:b/>
                <w:sz w:val="24"/>
                <w:szCs w:val="24"/>
              </w:rPr>
            </w:pPr>
            <w:r w:rsidRPr="00153E2C">
              <w:rPr>
                <w:rFonts w:ascii="Times New Roman" w:eastAsia="Calibri" w:hAnsi="Times New Roman"/>
                <w:sz w:val="24"/>
                <w:szCs w:val="24"/>
              </w:rPr>
              <w:t>географски размештај и</w:t>
            </w:r>
            <w:r>
              <w:rPr>
                <w:rFonts w:ascii="Times New Roman" w:eastAsia="Calibri" w:hAnsi="Times New Roman"/>
                <w:sz w:val="24"/>
                <w:szCs w:val="24"/>
              </w:rPr>
              <w:t xml:space="preserve"> </w:t>
            </w:r>
            <w:r w:rsidRPr="00153E2C">
              <w:rPr>
                <w:rFonts w:ascii="Times New Roman" w:eastAsia="Calibri" w:hAnsi="Times New Roman"/>
                <w:sz w:val="24"/>
                <w:szCs w:val="24"/>
              </w:rPr>
              <w:t>значај највећих речних система у</w:t>
            </w:r>
            <w:r>
              <w:rPr>
                <w:rFonts w:ascii="Times New Roman" w:eastAsia="Calibri" w:hAnsi="Times New Roman"/>
                <w:sz w:val="24"/>
                <w:szCs w:val="24"/>
              </w:rPr>
              <w:t xml:space="preserve"> </w:t>
            </w:r>
            <w:r w:rsidRPr="00153E2C">
              <w:rPr>
                <w:rFonts w:ascii="Times New Roman" w:eastAsia="Calibri" w:hAnsi="Times New Roman"/>
                <w:sz w:val="24"/>
                <w:szCs w:val="24"/>
              </w:rPr>
              <w:t>Републици Србији;</w:t>
            </w:r>
          </w:p>
          <w:p w:rsidR="00C85C43" w:rsidRPr="00153E2C" w:rsidRDefault="00C85C43" w:rsidP="00892823">
            <w:pPr>
              <w:numPr>
                <w:ilvl w:val="0"/>
                <w:numId w:val="100"/>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географски размештај и</w:t>
            </w:r>
            <w:r>
              <w:rPr>
                <w:rFonts w:ascii="Times New Roman" w:eastAsia="Calibri" w:hAnsi="Times New Roman"/>
                <w:sz w:val="24"/>
                <w:szCs w:val="24"/>
              </w:rPr>
              <w:t xml:space="preserve"> </w:t>
            </w:r>
            <w:r w:rsidRPr="00153E2C">
              <w:rPr>
                <w:rFonts w:ascii="Times New Roman" w:eastAsia="Calibri" w:hAnsi="Times New Roman"/>
                <w:sz w:val="24"/>
                <w:szCs w:val="24"/>
              </w:rPr>
              <w:t>значај језера и бања у Републици Србији</w:t>
            </w:r>
            <w:r>
              <w:rPr>
                <w:rFonts w:ascii="Times New Roman" w:eastAsia="Calibri" w:hAnsi="Times New Roman"/>
                <w:sz w:val="24"/>
                <w:szCs w:val="24"/>
              </w:rPr>
              <w:t>;</w:t>
            </w:r>
            <w:r w:rsidRPr="00153E2C">
              <w:rPr>
                <w:rFonts w:ascii="Times New Roman" w:eastAsia="Calibri" w:hAnsi="Times New Roman"/>
                <w:sz w:val="24"/>
                <w:szCs w:val="24"/>
              </w:rPr>
              <w:t xml:space="preserve"> </w:t>
            </w:r>
          </w:p>
          <w:p w:rsidR="00C85C43" w:rsidRPr="00153E2C" w:rsidRDefault="00C85C43" w:rsidP="00892823">
            <w:pPr>
              <w:numPr>
                <w:ilvl w:val="0"/>
                <w:numId w:val="100"/>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bCs/>
                <w:sz w:val="24"/>
                <w:szCs w:val="24"/>
              </w:rPr>
              <w:t xml:space="preserve">становништво у </w:t>
            </w:r>
            <w:r w:rsidRPr="00153E2C">
              <w:rPr>
                <w:rFonts w:ascii="Times New Roman" w:eastAsia="Calibri" w:hAnsi="Times New Roman"/>
                <w:sz w:val="24"/>
                <w:szCs w:val="24"/>
              </w:rPr>
              <w:t>Републици</w:t>
            </w:r>
            <w:r w:rsidRPr="00153E2C">
              <w:rPr>
                <w:rFonts w:ascii="Times New Roman" w:eastAsia="Calibri" w:hAnsi="Times New Roman"/>
                <w:bCs/>
                <w:sz w:val="24"/>
                <w:szCs w:val="24"/>
              </w:rPr>
              <w:t xml:space="preserve"> Србији: структура становништва, кретање становништва и планирање породице</w:t>
            </w:r>
            <w:r w:rsidRPr="00153E2C">
              <w:rPr>
                <w:rFonts w:ascii="Times New Roman" w:eastAsia="Calibri" w:hAnsi="Times New Roman"/>
                <w:sz w:val="24"/>
                <w:szCs w:val="24"/>
              </w:rPr>
              <w:t>;</w:t>
            </w:r>
            <w:r w:rsidRPr="00153E2C">
              <w:rPr>
                <w:rFonts w:ascii="Times New Roman" w:eastAsia="Calibri" w:hAnsi="Times New Roman"/>
                <w:bCs/>
                <w:sz w:val="24"/>
                <w:szCs w:val="24"/>
              </w:rPr>
              <w:t xml:space="preserve"> </w:t>
            </w:r>
          </w:p>
          <w:p w:rsidR="00C85C43" w:rsidRPr="00153E2C" w:rsidRDefault="00C85C43" w:rsidP="00892823">
            <w:pPr>
              <w:numPr>
                <w:ilvl w:val="0"/>
                <w:numId w:val="100"/>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насеља у Републици Србији: типови и географски размештај насеља, ширење градова и изумирање села;</w:t>
            </w:r>
          </w:p>
          <w:p w:rsidR="00C85C43" w:rsidRPr="00153E2C" w:rsidRDefault="00C85C43" w:rsidP="00892823">
            <w:pPr>
              <w:numPr>
                <w:ilvl w:val="0"/>
                <w:numId w:val="101"/>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главна природна богатства као фактор привредног развоја Републике Србије: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географски размештај, налазишта и експлоатација; </w:t>
            </w:r>
          </w:p>
          <w:p w:rsidR="00C85C43" w:rsidRPr="00153E2C" w:rsidRDefault="00C85C43" w:rsidP="00892823">
            <w:pPr>
              <w:numPr>
                <w:ilvl w:val="0"/>
                <w:numId w:val="101"/>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привреда и главне привредне делатности</w:t>
            </w:r>
            <w:r>
              <w:rPr>
                <w:rFonts w:ascii="Times New Roman" w:eastAsia="Calibri" w:hAnsi="Times New Roman"/>
                <w:sz w:val="24"/>
                <w:szCs w:val="24"/>
              </w:rPr>
              <w:t xml:space="preserve"> </w:t>
            </w:r>
            <w:r w:rsidRPr="00153E2C">
              <w:rPr>
                <w:rFonts w:ascii="Times New Roman" w:eastAsia="Calibri" w:hAnsi="Times New Roman"/>
                <w:sz w:val="24"/>
                <w:szCs w:val="24"/>
              </w:rPr>
              <w:t>у Републици Србији;</w:t>
            </w:r>
          </w:p>
          <w:p w:rsidR="00C85C43" w:rsidRPr="00153E2C" w:rsidRDefault="00C85C43" w:rsidP="00892823">
            <w:pPr>
              <w:numPr>
                <w:ilvl w:val="0"/>
                <w:numId w:val="104"/>
              </w:numPr>
              <w:tabs>
                <w:tab w:val="num" w:pos="394"/>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сарадња Републике Србије са другим државама и међународним организацијама (политичка, економска, културно-просветна и научно-технолошка).</w:t>
            </w:r>
          </w:p>
          <w:p w:rsidR="00C85C43" w:rsidRPr="00153E2C" w:rsidRDefault="00C85C43" w:rsidP="001911E8">
            <w:pPr>
              <w:spacing w:after="0"/>
              <w:jc w:val="both"/>
              <w:rPr>
                <w:rFonts w:ascii="Times New Roman" w:hAnsi="Times New Roman"/>
                <w:sz w:val="24"/>
                <w:szCs w:val="24"/>
              </w:rPr>
            </w:pPr>
          </w:p>
          <w:p w:rsidR="00C85C43" w:rsidRPr="00153E2C" w:rsidRDefault="00C85C43" w:rsidP="001911E8">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 xml:space="preserve">Напредни садржаји </w:t>
            </w:r>
          </w:p>
          <w:p w:rsidR="00C85C43" w:rsidRPr="00153E2C" w:rsidRDefault="00C85C43" w:rsidP="001911E8">
            <w:pPr>
              <w:spacing w:after="0"/>
              <w:ind w:left="60"/>
              <w:jc w:val="both"/>
              <w:rPr>
                <w:rFonts w:ascii="Times New Roman" w:eastAsia="Calibri" w:hAnsi="Times New Roman"/>
                <w:b/>
                <w:sz w:val="24"/>
                <w:szCs w:val="24"/>
              </w:rPr>
            </w:pPr>
          </w:p>
          <w:p w:rsidR="00C85C43" w:rsidRPr="00153E2C" w:rsidRDefault="00C85C43" w:rsidP="001911E8">
            <w:pPr>
              <w:spacing w:after="0"/>
              <w:ind w:left="60"/>
              <w:jc w:val="both"/>
              <w:rPr>
                <w:rFonts w:ascii="Times New Roman" w:eastAsia="Calibri" w:hAnsi="Times New Roman"/>
                <w:b/>
                <w:sz w:val="24"/>
                <w:szCs w:val="24"/>
              </w:rPr>
            </w:pPr>
            <w:r w:rsidRPr="00153E2C">
              <w:rPr>
                <w:rFonts w:ascii="Times New Roman" w:eastAsia="Calibri" w:hAnsi="Times New Roman"/>
                <w:b/>
                <w:sz w:val="24"/>
                <w:szCs w:val="24"/>
              </w:rPr>
              <w:t>Завичај и</w:t>
            </w:r>
            <w:r>
              <w:rPr>
                <w:rFonts w:ascii="Times New Roman" w:eastAsia="Calibri" w:hAnsi="Times New Roman"/>
                <w:b/>
                <w:sz w:val="24"/>
                <w:szCs w:val="24"/>
              </w:rPr>
              <w:t xml:space="preserve"> </w:t>
            </w:r>
            <w:r w:rsidRPr="00153E2C">
              <w:rPr>
                <w:rFonts w:ascii="Times New Roman" w:eastAsia="Calibri" w:hAnsi="Times New Roman"/>
                <w:b/>
                <w:sz w:val="24"/>
                <w:szCs w:val="24"/>
              </w:rPr>
              <w:t>Србија</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географске вредности завичаја;</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савремене друштвено</w:t>
            </w:r>
            <w:r>
              <w:rPr>
                <w:rFonts w:ascii="Times New Roman" w:eastAsia="Calibri" w:hAnsi="Times New Roman"/>
                <w:sz w:val="24"/>
                <w:szCs w:val="24"/>
                <w:lang w:val="ru-RU"/>
              </w:rPr>
              <w:t>-</w:t>
            </w:r>
            <w:r w:rsidRPr="00153E2C">
              <w:rPr>
                <w:rFonts w:ascii="Times New Roman" w:eastAsia="Calibri" w:hAnsi="Times New Roman"/>
                <w:sz w:val="24"/>
                <w:szCs w:val="24"/>
                <w:lang w:val="ru-RU"/>
              </w:rPr>
              <w:t>економске</w:t>
            </w:r>
            <w:r w:rsidRPr="00153E2C">
              <w:rPr>
                <w:rFonts w:ascii="Times New Roman" w:eastAsia="Calibri" w:hAnsi="Times New Roman"/>
                <w:sz w:val="24"/>
                <w:szCs w:val="24"/>
              </w:rPr>
              <w:t xml:space="preserve"> </w:t>
            </w:r>
            <w:r w:rsidRPr="00153E2C">
              <w:rPr>
                <w:rFonts w:ascii="Times New Roman" w:eastAsia="Calibri" w:hAnsi="Times New Roman"/>
                <w:sz w:val="24"/>
                <w:szCs w:val="24"/>
                <w:lang w:val="ru-RU"/>
              </w:rPr>
              <w:t>промене и њихове последице у</w:t>
            </w:r>
            <w:r w:rsidRPr="00153E2C">
              <w:rPr>
                <w:rFonts w:ascii="Times New Roman" w:eastAsia="Calibri" w:hAnsi="Times New Roman"/>
                <w:sz w:val="24"/>
                <w:szCs w:val="24"/>
              </w:rPr>
              <w:t xml:space="preserve"> </w:t>
            </w:r>
            <w:r w:rsidRPr="00153E2C">
              <w:rPr>
                <w:rFonts w:ascii="Times New Roman" w:eastAsia="Calibri" w:hAnsi="Times New Roman"/>
                <w:sz w:val="24"/>
                <w:szCs w:val="24"/>
                <w:lang w:val="ru-RU"/>
              </w:rPr>
              <w:t>локалној средини</w:t>
            </w:r>
            <w:r w:rsidRPr="00153E2C">
              <w:rPr>
                <w:rFonts w:ascii="Times New Roman" w:eastAsia="Calibri" w:hAnsi="Times New Roman"/>
                <w:sz w:val="24"/>
                <w:szCs w:val="24"/>
              </w:rPr>
              <w:t>;</w:t>
            </w:r>
          </w:p>
          <w:p w:rsidR="00C85C43" w:rsidRPr="00153E2C" w:rsidRDefault="00C85C43" w:rsidP="00892823">
            <w:pPr>
              <w:numPr>
                <w:ilvl w:val="0"/>
                <w:numId w:val="106"/>
              </w:numPr>
              <w:tabs>
                <w:tab w:val="num" w:pos="-3648"/>
              </w:tabs>
              <w:spacing w:after="0" w:line="240" w:lineRule="auto"/>
              <w:ind w:left="1412"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живот </w:t>
            </w:r>
            <w:r w:rsidRPr="00153E2C">
              <w:rPr>
                <w:rFonts w:ascii="Times New Roman" w:eastAsia="Calibri" w:hAnsi="Times New Roman"/>
                <w:sz w:val="24"/>
                <w:szCs w:val="24"/>
              </w:rPr>
              <w:t xml:space="preserve">и активности људи у великим градовима у Републици Србији; </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живот </w:t>
            </w:r>
            <w:r w:rsidRPr="00153E2C">
              <w:rPr>
                <w:rFonts w:ascii="Times New Roman" w:eastAsia="Calibri" w:hAnsi="Times New Roman"/>
                <w:sz w:val="24"/>
                <w:szCs w:val="24"/>
              </w:rPr>
              <w:t>и активности људи у планинским насељима Републике Србије;</w:t>
            </w:r>
            <w:r w:rsidRPr="00153E2C">
              <w:rPr>
                <w:rFonts w:ascii="Times New Roman" w:eastAsia="Calibri" w:hAnsi="Times New Roman"/>
                <w:sz w:val="24"/>
                <w:szCs w:val="24"/>
                <w:lang w:val="ru-RU"/>
              </w:rPr>
              <w:t xml:space="preserve"> </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lastRenderedPageBreak/>
              <w:t>популациона политика и планирање породице</w:t>
            </w:r>
            <w:r w:rsidRPr="00153E2C">
              <w:rPr>
                <w:rFonts w:ascii="Times New Roman" w:eastAsia="Calibri" w:hAnsi="Times New Roman"/>
                <w:sz w:val="24"/>
                <w:szCs w:val="24"/>
              </w:rPr>
              <w:t>;</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национални паркови</w:t>
            </w:r>
            <w:r w:rsidRPr="00153E2C">
              <w:rPr>
                <w:rFonts w:ascii="Times New Roman" w:eastAsia="Calibri" w:hAnsi="Times New Roman"/>
                <w:sz w:val="24"/>
                <w:szCs w:val="24"/>
              </w:rPr>
              <w:t>, с</w:t>
            </w:r>
            <w:r w:rsidRPr="00153E2C">
              <w:rPr>
                <w:rFonts w:ascii="Times New Roman" w:eastAsia="Calibri" w:hAnsi="Times New Roman"/>
                <w:sz w:val="24"/>
                <w:szCs w:val="24"/>
                <w:lang w:val="ru-RU"/>
              </w:rPr>
              <w:t>пецијални резервати и споменици природе</w:t>
            </w:r>
            <w:r w:rsidRPr="00153E2C">
              <w:rPr>
                <w:rFonts w:ascii="Times New Roman" w:eastAsia="Calibri" w:hAnsi="Times New Roman"/>
                <w:sz w:val="24"/>
                <w:szCs w:val="24"/>
              </w:rPr>
              <w:t xml:space="preserve"> у Републици Србији;</w:t>
            </w:r>
            <w:r w:rsidRPr="00153E2C">
              <w:rPr>
                <w:rFonts w:ascii="Times New Roman" w:eastAsia="Calibri" w:hAnsi="Times New Roman"/>
                <w:sz w:val="24"/>
                <w:szCs w:val="24"/>
                <w:lang w:val="ru-RU"/>
              </w:rPr>
              <w:t xml:space="preserve"> </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бање у Републици Србији;</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пећине и јаме у </w:t>
            </w:r>
            <w:r w:rsidRPr="00153E2C">
              <w:rPr>
                <w:rFonts w:ascii="Times New Roman" w:eastAsia="Calibri" w:hAnsi="Times New Roman"/>
                <w:sz w:val="24"/>
                <w:szCs w:val="24"/>
              </w:rPr>
              <w:t>Републици</w:t>
            </w:r>
            <w:r w:rsidRPr="00153E2C">
              <w:rPr>
                <w:rFonts w:ascii="Times New Roman" w:eastAsia="Calibri" w:hAnsi="Times New Roman"/>
                <w:sz w:val="24"/>
                <w:szCs w:val="24"/>
                <w:lang w:val="ru-RU"/>
              </w:rPr>
              <w:t xml:space="preserve"> Србији</w:t>
            </w:r>
            <w:r w:rsidRPr="00153E2C">
              <w:rPr>
                <w:rFonts w:ascii="Times New Roman" w:eastAsia="Calibri" w:hAnsi="Times New Roman"/>
                <w:sz w:val="24"/>
                <w:szCs w:val="24"/>
              </w:rPr>
              <w:t>;</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средњовековни српски манастири;</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културне манифестације у </w:t>
            </w:r>
            <w:r w:rsidRPr="00153E2C">
              <w:rPr>
                <w:rFonts w:ascii="Times New Roman" w:eastAsia="Calibri" w:hAnsi="Times New Roman"/>
                <w:sz w:val="24"/>
                <w:szCs w:val="24"/>
              </w:rPr>
              <w:t>Републици</w:t>
            </w:r>
            <w:r w:rsidRPr="00153E2C">
              <w:rPr>
                <w:rFonts w:ascii="Times New Roman" w:eastAsia="Calibri" w:hAnsi="Times New Roman"/>
                <w:sz w:val="24"/>
                <w:szCs w:val="24"/>
                <w:lang w:val="ru-RU"/>
              </w:rPr>
              <w:t xml:space="preserve"> Србији</w:t>
            </w:r>
            <w:r w:rsidRPr="00153E2C">
              <w:rPr>
                <w:rFonts w:ascii="Times New Roman" w:eastAsia="Calibri" w:hAnsi="Times New Roman"/>
                <w:sz w:val="24"/>
                <w:szCs w:val="24"/>
              </w:rPr>
              <w:t>;</w:t>
            </w:r>
          </w:p>
          <w:p w:rsidR="00C85C43" w:rsidRPr="00153E2C" w:rsidRDefault="00C85C43" w:rsidP="00892823">
            <w:pPr>
              <w:numPr>
                <w:ilvl w:val="0"/>
                <w:numId w:val="107"/>
              </w:numPr>
              <w:tabs>
                <w:tab w:val="num" w:pos="-3648"/>
              </w:tabs>
              <w:spacing w:after="0" w:line="240" w:lineRule="auto"/>
              <w:ind w:left="1412" w:hanging="220"/>
              <w:jc w:val="both"/>
              <w:rPr>
                <w:rFonts w:ascii="Times New Roman" w:eastAsia="Calibri" w:hAnsi="Times New Roman"/>
                <w:sz w:val="24"/>
                <w:szCs w:val="24"/>
                <w:lang w:val="ru-RU"/>
              </w:rPr>
            </w:pPr>
            <w:r w:rsidRPr="00153E2C">
              <w:rPr>
                <w:rFonts w:ascii="Times New Roman" w:eastAsia="Calibri" w:hAnsi="Times New Roman"/>
                <w:sz w:val="24"/>
                <w:szCs w:val="24"/>
              </w:rPr>
              <w:t>п</w:t>
            </w:r>
            <w:r w:rsidRPr="00153E2C">
              <w:rPr>
                <w:rFonts w:ascii="Times New Roman" w:eastAsia="Calibri" w:hAnsi="Times New Roman"/>
                <w:sz w:val="24"/>
                <w:szCs w:val="24"/>
                <w:lang w:val="ru-RU"/>
              </w:rPr>
              <w:t xml:space="preserve">олитичка, економска, културнопросветна и научнотехнолошка </w:t>
            </w:r>
            <w:r w:rsidRPr="00153E2C">
              <w:rPr>
                <w:rFonts w:ascii="Times New Roman" w:eastAsia="Calibri" w:hAnsi="Times New Roman"/>
                <w:sz w:val="24"/>
                <w:szCs w:val="24"/>
              </w:rPr>
              <w:t>сарадња Републике Србије са земљама у окружењу и у Европи.</w:t>
            </w:r>
          </w:p>
          <w:p w:rsidR="00C85C43" w:rsidRPr="00153E2C" w:rsidRDefault="00C85C43" w:rsidP="005165DD">
            <w:pPr>
              <w:spacing w:after="0"/>
              <w:rPr>
                <w:rFonts w:ascii="Times New Roman" w:eastAsia="Calibri" w:hAnsi="Times New Roman"/>
                <w:b/>
                <w:sz w:val="24"/>
                <w:szCs w:val="24"/>
                <w:lang w:val="ru-RU"/>
              </w:rPr>
            </w:pPr>
          </w:p>
        </w:tc>
      </w:tr>
      <w:tr w:rsidR="00C85C43" w:rsidRPr="00153E2C" w:rsidTr="005165DD">
        <w:tc>
          <w:tcPr>
            <w:tcW w:w="9224" w:type="dxa"/>
          </w:tcPr>
          <w:p w:rsidR="00C85C43" w:rsidRPr="00153E2C" w:rsidRDefault="00C85C43" w:rsidP="005165DD">
            <w:pPr>
              <w:spacing w:after="0"/>
              <w:jc w:val="center"/>
              <w:rPr>
                <w:rFonts w:ascii="Times New Roman" w:eastAsia="Calibri" w:hAnsi="Times New Roman"/>
                <w:b/>
                <w:sz w:val="24"/>
                <w:szCs w:val="24"/>
              </w:rPr>
            </w:pPr>
          </w:p>
          <w:p w:rsidR="00C85C43" w:rsidRPr="00153E2C" w:rsidRDefault="00C85C43" w:rsidP="001911E8">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 xml:space="preserve">Начин остваривања програма </w:t>
            </w:r>
          </w:p>
          <w:p w:rsidR="00C85C43" w:rsidRPr="00153E2C" w:rsidRDefault="00C85C43" w:rsidP="001911E8">
            <w:pPr>
              <w:spacing w:after="0"/>
              <w:jc w:val="both"/>
              <w:rPr>
                <w:rFonts w:ascii="Times New Roman" w:eastAsia="Calibri" w:hAnsi="Times New Roman"/>
                <w:b/>
                <w:sz w:val="24"/>
                <w:szCs w:val="24"/>
              </w:rPr>
            </w:pPr>
          </w:p>
          <w:p w:rsidR="00C85C43" w:rsidRPr="00153E2C" w:rsidRDefault="00C85C43" w:rsidP="001911E8">
            <w:pPr>
              <w:spacing w:after="0"/>
              <w:jc w:val="both"/>
              <w:rPr>
                <w:rFonts w:ascii="Times New Roman" w:eastAsia="Calibri" w:hAnsi="Times New Roman"/>
                <w:i/>
                <w:sz w:val="24"/>
                <w:szCs w:val="24"/>
              </w:rPr>
            </w:pPr>
            <w:r w:rsidRPr="00153E2C">
              <w:rPr>
                <w:rFonts w:ascii="Times New Roman" w:eastAsia="Calibri" w:hAnsi="Times New Roman"/>
                <w:sz w:val="24"/>
                <w:szCs w:val="24"/>
              </w:rPr>
              <w:t>Настава географије има за циљ</w:t>
            </w:r>
            <w:r w:rsidRPr="00153E2C">
              <w:rPr>
                <w:rFonts w:ascii="Times New Roman" w:eastAsia="Calibri" w:hAnsi="Times New Roman"/>
                <w:b/>
                <w:sz w:val="24"/>
                <w:szCs w:val="24"/>
              </w:rPr>
              <w:t xml:space="preserve"> </w:t>
            </w:r>
            <w:r w:rsidRPr="00153E2C">
              <w:rPr>
                <w:rFonts w:ascii="Times New Roman" w:eastAsia="Calibri" w:hAnsi="Times New Roman"/>
                <w:sz w:val="24"/>
                <w:szCs w:val="24"/>
              </w:rPr>
              <w:t>да оспособи одраслог да</w:t>
            </w:r>
            <w:r w:rsidRPr="00153E2C">
              <w:rPr>
                <w:rFonts w:ascii="Times New Roman" w:eastAsia="Calibri" w:hAnsi="Times New Roman"/>
                <w:b/>
                <w:sz w:val="24"/>
                <w:szCs w:val="24"/>
              </w:rPr>
              <w:t xml:space="preserve"> </w:t>
            </w:r>
            <w:r w:rsidRPr="00153E2C">
              <w:rPr>
                <w:rFonts w:ascii="Times New Roman" w:eastAsia="Calibri" w:hAnsi="Times New Roman"/>
                <w:sz w:val="24"/>
                <w:szCs w:val="24"/>
              </w:rPr>
              <w:t>користи и</w:t>
            </w:r>
            <w:r w:rsidRPr="00153E2C">
              <w:rPr>
                <w:rFonts w:ascii="Times New Roman" w:eastAsia="Calibri" w:hAnsi="Times New Roman"/>
                <w:b/>
                <w:sz w:val="24"/>
                <w:szCs w:val="24"/>
              </w:rPr>
              <w:t xml:space="preserve"> </w:t>
            </w:r>
            <w:r w:rsidRPr="00153E2C">
              <w:rPr>
                <w:rFonts w:ascii="Times New Roman" w:eastAsia="Calibri" w:hAnsi="Times New Roman"/>
                <w:sz w:val="24"/>
                <w:szCs w:val="24"/>
              </w:rPr>
              <w:t>примењује стечено знање, ствара и развија вештине и навике које ће му помоћи да унапреди</w:t>
            </w:r>
            <w:r>
              <w:rPr>
                <w:rFonts w:ascii="Times New Roman" w:eastAsia="Calibri" w:hAnsi="Times New Roman"/>
                <w:sz w:val="24"/>
                <w:szCs w:val="24"/>
              </w:rPr>
              <w:t xml:space="preserve"> </w:t>
            </w:r>
            <w:r w:rsidRPr="00153E2C">
              <w:rPr>
                <w:rFonts w:ascii="Times New Roman" w:eastAsia="Calibri" w:hAnsi="Times New Roman"/>
                <w:sz w:val="24"/>
                <w:szCs w:val="24"/>
              </w:rPr>
              <w:t>свој свакодневни живот у географској и друштвеној средини у којој живи. То значи да ће наставник</w:t>
            </w:r>
            <w:r>
              <w:rPr>
                <w:rFonts w:ascii="Times New Roman" w:eastAsia="Calibri" w:hAnsi="Times New Roman"/>
                <w:sz w:val="24"/>
                <w:szCs w:val="24"/>
              </w:rPr>
              <w:t xml:space="preserve"> </w:t>
            </w:r>
            <w:r w:rsidRPr="00153E2C">
              <w:rPr>
                <w:rFonts w:ascii="Times New Roman" w:eastAsia="Calibri" w:hAnsi="Times New Roman"/>
                <w:sz w:val="24"/>
                <w:szCs w:val="24"/>
              </w:rPr>
              <w:t>огранизовати наставни процес тако да сваки одрасли</w:t>
            </w:r>
            <w:r>
              <w:rPr>
                <w:rFonts w:ascii="Times New Roman" w:eastAsia="Calibri" w:hAnsi="Times New Roman"/>
                <w:sz w:val="24"/>
                <w:szCs w:val="24"/>
              </w:rPr>
              <w:t xml:space="preserve"> </w:t>
            </w:r>
            <w:r w:rsidRPr="00153E2C">
              <w:rPr>
                <w:rFonts w:ascii="Times New Roman" w:eastAsia="Calibri" w:hAnsi="Times New Roman"/>
                <w:sz w:val="24"/>
                <w:szCs w:val="24"/>
              </w:rPr>
              <w:t>својим активностима на часу развија и остварује предвиђене исходе учења</w:t>
            </w:r>
            <w:r>
              <w:rPr>
                <w:rFonts w:ascii="Times New Roman" w:eastAsia="Calibri" w:hAnsi="Times New Roman"/>
                <w:sz w:val="24"/>
                <w:szCs w:val="24"/>
              </w:rPr>
              <w:t xml:space="preserve"> </w:t>
            </w:r>
            <w:r w:rsidRPr="00153E2C">
              <w:rPr>
                <w:rFonts w:ascii="Times New Roman" w:eastAsia="Calibri" w:hAnsi="Times New Roman"/>
                <w:sz w:val="24"/>
                <w:szCs w:val="24"/>
              </w:rPr>
              <w:t>у складу са</w:t>
            </w:r>
            <w:r>
              <w:rPr>
                <w:rFonts w:ascii="Times New Roman" w:eastAsia="Calibri" w:hAnsi="Times New Roman"/>
                <w:sz w:val="24"/>
                <w:szCs w:val="24"/>
              </w:rPr>
              <w:t xml:space="preserve"> </w:t>
            </w:r>
            <w:r w:rsidRPr="00153E2C">
              <w:rPr>
                <w:rFonts w:ascii="Times New Roman" w:eastAsia="Calibri" w:hAnsi="Times New Roman"/>
                <w:sz w:val="24"/>
                <w:szCs w:val="24"/>
              </w:rPr>
              <w:t>својим способностима, интересовањима и потребама.</w:t>
            </w:r>
          </w:p>
          <w:p w:rsidR="00C85C43" w:rsidRPr="00153E2C" w:rsidRDefault="00C85C43" w:rsidP="001911E8">
            <w:pPr>
              <w:spacing w:after="0"/>
              <w:jc w:val="both"/>
              <w:rPr>
                <w:rFonts w:ascii="Times New Roman" w:eastAsia="Calibri" w:hAnsi="Times New Roman"/>
                <w:i/>
                <w:sz w:val="24"/>
                <w:szCs w:val="24"/>
              </w:rPr>
            </w:pPr>
          </w:p>
          <w:p w:rsidR="00C85C43" w:rsidRPr="00153E2C" w:rsidRDefault="00C85C43" w:rsidP="001911E8">
            <w:pPr>
              <w:spacing w:after="0"/>
              <w:jc w:val="both"/>
              <w:rPr>
                <w:rFonts w:ascii="Times New Roman" w:eastAsia="Calibri" w:hAnsi="Times New Roman"/>
                <w:i/>
                <w:sz w:val="24"/>
                <w:szCs w:val="24"/>
              </w:rPr>
            </w:pPr>
            <w:r w:rsidRPr="00153E2C">
              <w:rPr>
                <w:rFonts w:ascii="Times New Roman" w:eastAsia="Calibri" w:hAnsi="Times New Roman"/>
                <w:b/>
                <w:sz w:val="24"/>
                <w:szCs w:val="24"/>
              </w:rPr>
              <w:t>Општи исходи, односно кључне компетенције.</w:t>
            </w:r>
            <w:r w:rsidRPr="00153E2C">
              <w:rPr>
                <w:rFonts w:ascii="Times New Roman" w:eastAsia="Calibri" w:hAnsi="Times New Roman"/>
                <w:sz w:val="24"/>
                <w:szCs w:val="24"/>
              </w:rPr>
              <w:t xml:space="preserve"> Настава географије омогућава да се подржи изградња свих општих исхода који чине саставни део функционалног основног образовања одраслих.</w:t>
            </w:r>
          </w:p>
          <w:p w:rsidR="00C85C43" w:rsidRPr="00153E2C" w:rsidRDefault="00C85C43" w:rsidP="001911E8">
            <w:pPr>
              <w:spacing w:after="0"/>
              <w:jc w:val="both"/>
              <w:rPr>
                <w:rFonts w:ascii="Times New Roman" w:eastAsia="Calibri" w:hAnsi="Times New Roman"/>
                <w:i/>
                <w:sz w:val="24"/>
                <w:szCs w:val="24"/>
              </w:rPr>
            </w:pPr>
          </w:p>
          <w:p w:rsidR="00C85C43" w:rsidRPr="00153E2C" w:rsidRDefault="00C85C43" w:rsidP="001911E8">
            <w:pPr>
              <w:spacing w:after="0"/>
              <w:jc w:val="both"/>
              <w:rPr>
                <w:rFonts w:ascii="Times New Roman" w:eastAsia="Calibri" w:hAnsi="Times New Roman"/>
                <w:i/>
                <w:sz w:val="24"/>
                <w:szCs w:val="24"/>
              </w:rPr>
            </w:pPr>
            <w:r w:rsidRPr="00153E2C">
              <w:rPr>
                <w:rFonts w:ascii="Times New Roman" w:eastAsia="Calibri" w:hAnsi="Times New Roman"/>
                <w:color w:val="000000"/>
                <w:sz w:val="24"/>
                <w:szCs w:val="24"/>
              </w:rPr>
              <w:t xml:space="preserve">Језичка писменост развија се и изграђује кроз тумачења географских чињеница, идеја и мишљења у усменом и писаном облику. То значи да: одрасли уме правилно да пише и чита географске појаве, објекте и појмове (на географској карти и у додатним изворима) користећи оба писма и употребљавајући велико слово за властите именице; </w:t>
            </w:r>
            <w:r w:rsidRPr="00153E2C">
              <w:rPr>
                <w:rFonts w:ascii="Times New Roman" w:eastAsia="Calibri" w:hAnsi="Times New Roman"/>
                <w:sz w:val="24"/>
                <w:szCs w:val="24"/>
              </w:rPr>
              <w:t xml:space="preserve">самостално и </w:t>
            </w:r>
            <w:r w:rsidRPr="00153E2C">
              <w:rPr>
                <w:rFonts w:ascii="Times New Roman" w:eastAsia="Calibri" w:hAnsi="Times New Roman"/>
                <w:color w:val="000000"/>
                <w:sz w:val="24"/>
                <w:szCs w:val="24"/>
              </w:rPr>
              <w:t xml:space="preserve">разговетно </w:t>
            </w:r>
            <w:r w:rsidRPr="00153E2C">
              <w:rPr>
                <w:rFonts w:ascii="Times New Roman" w:eastAsia="Calibri" w:hAnsi="Times New Roman"/>
                <w:sz w:val="24"/>
                <w:szCs w:val="24"/>
              </w:rPr>
              <w:t>описује и објашњава</w:t>
            </w:r>
            <w:r w:rsidRPr="00153E2C">
              <w:rPr>
                <w:rFonts w:ascii="Times New Roman" w:eastAsia="Calibri" w:hAnsi="Times New Roman"/>
                <w:color w:val="000000"/>
                <w:sz w:val="24"/>
                <w:szCs w:val="24"/>
              </w:rPr>
              <w:t xml:space="preserve"> географске чињенице; </w:t>
            </w:r>
            <w:r w:rsidRPr="00153E2C">
              <w:rPr>
                <w:rFonts w:ascii="Times New Roman" w:eastAsia="Calibri" w:hAnsi="Times New Roman"/>
                <w:sz w:val="24"/>
                <w:szCs w:val="24"/>
              </w:rPr>
              <w:t xml:space="preserve">изводи једноставан закључак и образлаже свој став; учествује у комуникацији на часу </w:t>
            </w:r>
            <w:r w:rsidRPr="00153E2C">
              <w:rPr>
                <w:rFonts w:ascii="Times New Roman" w:eastAsia="MyriadPro-Regular" w:hAnsi="Times New Roman"/>
                <w:sz w:val="24"/>
                <w:szCs w:val="24"/>
              </w:rPr>
              <w:t>и пажљиво слуша саговорнике.</w:t>
            </w:r>
          </w:p>
          <w:p w:rsidR="00C85C43" w:rsidRPr="00153E2C" w:rsidRDefault="00C85C43" w:rsidP="001911E8">
            <w:pPr>
              <w:autoSpaceDE w:val="0"/>
              <w:autoSpaceDN w:val="0"/>
              <w:adjustRightInd w:val="0"/>
              <w:spacing w:after="0" w:line="241" w:lineRule="atLeast"/>
              <w:jc w:val="both"/>
              <w:rPr>
                <w:rFonts w:ascii="Times New Roman" w:eastAsia="Calibri" w:hAnsi="Times New Roman"/>
                <w:color w:val="000000"/>
                <w:sz w:val="24"/>
                <w:szCs w:val="24"/>
              </w:rPr>
            </w:pPr>
          </w:p>
          <w:p w:rsidR="00C85C43" w:rsidRPr="00153E2C" w:rsidRDefault="00C85C43" w:rsidP="001911E8">
            <w:pPr>
              <w:autoSpaceDE w:val="0"/>
              <w:autoSpaceDN w:val="0"/>
              <w:adjustRightInd w:val="0"/>
              <w:spacing w:after="0" w:line="241" w:lineRule="atLeast"/>
              <w:jc w:val="both"/>
              <w:rPr>
                <w:rFonts w:ascii="Times New Roman" w:eastAsia="Calibri" w:hAnsi="Times New Roman"/>
                <w:color w:val="000000"/>
                <w:sz w:val="24"/>
                <w:szCs w:val="24"/>
              </w:rPr>
            </w:pPr>
            <w:r w:rsidRPr="00153E2C">
              <w:rPr>
                <w:rFonts w:ascii="Times New Roman" w:eastAsia="Calibri" w:hAnsi="Times New Roman"/>
                <w:color w:val="000000"/>
                <w:sz w:val="24"/>
                <w:szCs w:val="24"/>
              </w:rPr>
              <w:t>Математичка писменост</w:t>
            </w:r>
            <w:r w:rsidRPr="00153E2C">
              <w:rPr>
                <w:rFonts w:ascii="Times New Roman" w:eastAsia="Calibri" w:hAnsi="Times New Roman"/>
                <w:i/>
                <w:color w:val="000000"/>
                <w:sz w:val="24"/>
                <w:szCs w:val="24"/>
              </w:rPr>
              <w:t xml:space="preserve"> </w:t>
            </w:r>
            <w:r w:rsidRPr="00153E2C">
              <w:rPr>
                <w:rFonts w:ascii="Times New Roman" w:eastAsia="Calibri" w:hAnsi="Times New Roman"/>
                <w:color w:val="000000"/>
                <w:sz w:val="24"/>
                <w:szCs w:val="24"/>
              </w:rPr>
              <w:t>развија се и изграђује кроз све предметне исходе и садржана је у примени математичких операција и закона приликом читања и поимања географских и математичких елемен</w:t>
            </w:r>
            <w:r>
              <w:rPr>
                <w:rFonts w:ascii="Times New Roman" w:eastAsia="Calibri" w:hAnsi="Times New Roman"/>
                <w:color w:val="000000"/>
                <w:sz w:val="24"/>
                <w:szCs w:val="24"/>
              </w:rPr>
              <w:t>а</w:t>
            </w:r>
            <w:r w:rsidRPr="00153E2C">
              <w:rPr>
                <w:rFonts w:ascii="Times New Roman" w:eastAsia="Calibri" w:hAnsi="Times New Roman"/>
                <w:color w:val="000000"/>
                <w:sz w:val="24"/>
                <w:szCs w:val="24"/>
              </w:rPr>
              <w:t>та карте (одређивања координата места и тачака на Земљи, одређивањ</w:t>
            </w:r>
            <w:r>
              <w:rPr>
                <w:rFonts w:ascii="Times New Roman" w:eastAsia="Calibri" w:hAnsi="Times New Roman"/>
                <w:color w:val="000000"/>
                <w:sz w:val="24"/>
                <w:szCs w:val="24"/>
              </w:rPr>
              <w:t>а</w:t>
            </w:r>
            <w:r w:rsidRPr="00153E2C">
              <w:rPr>
                <w:rFonts w:ascii="Times New Roman" w:eastAsia="Calibri" w:hAnsi="Times New Roman"/>
                <w:color w:val="000000"/>
                <w:sz w:val="24"/>
                <w:szCs w:val="24"/>
              </w:rPr>
              <w:t xml:space="preserve"> удаљености, растојања, релативне и надморске висине и сл</w:t>
            </w:r>
            <w:r>
              <w:rPr>
                <w:rFonts w:ascii="Times New Roman" w:eastAsia="Calibri" w:hAnsi="Times New Roman"/>
                <w:color w:val="000000"/>
                <w:sz w:val="24"/>
                <w:szCs w:val="24"/>
              </w:rPr>
              <w:t>.</w:t>
            </w:r>
            <w:r w:rsidRPr="00153E2C">
              <w:rPr>
                <w:rFonts w:ascii="Times New Roman" w:eastAsia="Calibri" w:hAnsi="Times New Roman"/>
                <w:color w:val="000000"/>
                <w:sz w:val="24"/>
                <w:szCs w:val="24"/>
              </w:rPr>
              <w:t>), очитавања различитих графичких приказа (дијаграма, картодијаграма, изохипси) и вредности са мерних апарата и инструмената.</w:t>
            </w:r>
          </w:p>
          <w:p w:rsidR="00C85C43" w:rsidRPr="00153E2C" w:rsidRDefault="00C85C43" w:rsidP="001911E8">
            <w:pPr>
              <w:autoSpaceDE w:val="0"/>
              <w:autoSpaceDN w:val="0"/>
              <w:adjustRightInd w:val="0"/>
              <w:spacing w:after="0" w:line="241" w:lineRule="atLeast"/>
              <w:jc w:val="both"/>
              <w:rPr>
                <w:rFonts w:ascii="Times New Roman" w:eastAsia="Calibri" w:hAnsi="Times New Roman"/>
                <w:color w:val="000000"/>
                <w:sz w:val="24"/>
                <w:szCs w:val="24"/>
              </w:rPr>
            </w:pPr>
          </w:p>
          <w:p w:rsidR="00C85C43" w:rsidRPr="00153E2C" w:rsidRDefault="00C85C43" w:rsidP="001911E8">
            <w:pPr>
              <w:autoSpaceDE w:val="0"/>
              <w:autoSpaceDN w:val="0"/>
              <w:adjustRightInd w:val="0"/>
              <w:spacing w:after="0" w:line="241" w:lineRule="atLeast"/>
              <w:jc w:val="both"/>
              <w:rPr>
                <w:rFonts w:ascii="Times New Roman" w:eastAsia="Calibri" w:hAnsi="Times New Roman"/>
                <w:color w:val="000000"/>
                <w:sz w:val="24"/>
                <w:szCs w:val="24"/>
              </w:rPr>
            </w:pPr>
            <w:r w:rsidRPr="00153E2C">
              <w:rPr>
                <w:rFonts w:ascii="Times New Roman" w:eastAsia="Calibri" w:hAnsi="Times New Roman"/>
                <w:color w:val="000000"/>
                <w:sz w:val="24"/>
                <w:szCs w:val="24"/>
              </w:rPr>
              <w:t>Развијање и изградња научне писмености у настави географије садржан</w:t>
            </w:r>
            <w:r>
              <w:rPr>
                <w:rFonts w:ascii="Times New Roman" w:eastAsia="Calibri" w:hAnsi="Times New Roman"/>
                <w:color w:val="000000"/>
                <w:sz w:val="24"/>
                <w:szCs w:val="24"/>
              </w:rPr>
              <w:t>и</w:t>
            </w:r>
            <w:r w:rsidRPr="00153E2C">
              <w:rPr>
                <w:rFonts w:ascii="Times New Roman" w:eastAsia="Calibri" w:hAnsi="Times New Roman"/>
                <w:color w:val="000000"/>
                <w:sz w:val="24"/>
                <w:szCs w:val="24"/>
              </w:rPr>
              <w:t xml:space="preserve"> </w:t>
            </w:r>
            <w:r>
              <w:rPr>
                <w:rFonts w:ascii="Times New Roman" w:eastAsia="Calibri" w:hAnsi="Times New Roman"/>
                <w:color w:val="000000"/>
                <w:sz w:val="24"/>
                <w:szCs w:val="24"/>
              </w:rPr>
              <w:t>су</w:t>
            </w:r>
            <w:r w:rsidRPr="00153E2C">
              <w:rPr>
                <w:rFonts w:ascii="Times New Roman" w:eastAsia="Calibri" w:hAnsi="Times New Roman"/>
                <w:color w:val="000000"/>
                <w:sz w:val="24"/>
                <w:szCs w:val="24"/>
              </w:rPr>
              <w:t xml:space="preserve"> у процесу објашњавања природних и друштвених географских феномена и њихових интерактивних веза и односа заснованих на провереним и ваљаним знањима, истраживањима и доказима (кретања и облик Земље; постанак и развој природних феномена на Земљи – рељеф, клима, воде, природни ресурси, природне непогоде и др.)</w:t>
            </w:r>
            <w:r>
              <w:rPr>
                <w:rFonts w:ascii="Times New Roman" w:eastAsia="Calibri" w:hAnsi="Times New Roman"/>
                <w:color w:val="000000"/>
                <w:sz w:val="24"/>
                <w:szCs w:val="24"/>
              </w:rPr>
              <w:t xml:space="preserve">. </w:t>
            </w:r>
            <w:r w:rsidRPr="00153E2C">
              <w:rPr>
                <w:rFonts w:ascii="Times New Roman" w:eastAsia="Calibri" w:hAnsi="Times New Roman"/>
                <w:color w:val="000000"/>
                <w:sz w:val="24"/>
                <w:szCs w:val="24"/>
              </w:rPr>
              <w:t xml:space="preserve">Поред тога, одрасли кроз наставу добија подстицаје да правилно користи неке основне научне појмове, научнопопуларну литературу и друге поуздане изворе </w:t>
            </w:r>
            <w:r w:rsidRPr="00153E2C">
              <w:rPr>
                <w:rFonts w:ascii="Times New Roman" w:eastAsia="Calibri" w:hAnsi="Times New Roman"/>
                <w:color w:val="000000"/>
                <w:sz w:val="24"/>
                <w:szCs w:val="24"/>
              </w:rPr>
              <w:lastRenderedPageBreak/>
              <w:t xml:space="preserve">информација, што ће допринети да боље разуме промене које настају деловањем човека у природној средини, користи све могућности које су му у том погледу на располагању и развије одговорност за очување и унапређивање животне средине. </w:t>
            </w:r>
          </w:p>
          <w:p w:rsidR="00C85C43" w:rsidRPr="00153E2C" w:rsidRDefault="00C85C43" w:rsidP="001911E8">
            <w:pPr>
              <w:spacing w:after="0"/>
              <w:ind w:left="360" w:hanging="360"/>
              <w:jc w:val="both"/>
              <w:rPr>
                <w:rFonts w:ascii="Times New Roman" w:eastAsia="Calibri" w:hAnsi="Times New Roman"/>
                <w:sz w:val="24"/>
                <w:szCs w:val="24"/>
              </w:rPr>
            </w:pPr>
          </w:p>
          <w:p w:rsidR="00C85C43" w:rsidRPr="00153E2C" w:rsidRDefault="00C85C43" w:rsidP="001911E8">
            <w:pPr>
              <w:autoSpaceDE w:val="0"/>
              <w:autoSpaceDN w:val="0"/>
              <w:adjustRightInd w:val="0"/>
              <w:spacing w:after="0" w:line="241" w:lineRule="atLeast"/>
              <w:jc w:val="both"/>
              <w:rPr>
                <w:rFonts w:ascii="Times New Roman" w:eastAsia="Calibri" w:hAnsi="Times New Roman"/>
                <w:color w:val="000000"/>
                <w:sz w:val="24"/>
                <w:szCs w:val="24"/>
              </w:rPr>
            </w:pPr>
            <w:r w:rsidRPr="00153E2C">
              <w:rPr>
                <w:rFonts w:ascii="Times New Roman" w:eastAsia="Calibri" w:hAnsi="Times New Roman"/>
                <w:color w:val="000000"/>
                <w:sz w:val="24"/>
                <w:szCs w:val="24"/>
              </w:rPr>
              <w:t>Настава географије омогућава одраслом да унапређује дигиталну писменост коришћењем савремених мултимедијалних и информатичких средстава</w:t>
            </w:r>
            <w:r>
              <w:rPr>
                <w:rFonts w:ascii="Times New Roman" w:eastAsia="Calibri" w:hAnsi="Times New Roman"/>
                <w:color w:val="000000"/>
                <w:sz w:val="24"/>
                <w:szCs w:val="24"/>
              </w:rPr>
              <w:t xml:space="preserve"> </w:t>
            </w:r>
            <w:r w:rsidRPr="00153E2C">
              <w:rPr>
                <w:rFonts w:ascii="Times New Roman" w:eastAsia="Calibri" w:hAnsi="Times New Roman"/>
                <w:color w:val="000000"/>
                <w:sz w:val="24"/>
                <w:szCs w:val="24"/>
              </w:rPr>
              <w:t xml:space="preserve"> и на тај начин ефикасније и квалитетније уочава, сагледава и разуме различите врсте процеса и појава и у свом окружењу и на планети Земљи (природне и друштвене одлике различитих регија у својој земљи и у свету). Мултимедијална средства омогућавају одраслом да активно прати и разуме друштвеноекономске процесе, као што су транзиција, глобализација, еколошки проблеми и одрживи привредни развој и њихове рефлексије на нашу земљу и властито животно и радно окружење.</w:t>
            </w:r>
          </w:p>
          <w:p w:rsidR="00C85C43" w:rsidRPr="00153E2C" w:rsidRDefault="00C85C43" w:rsidP="001911E8">
            <w:pPr>
              <w:spacing w:after="0"/>
              <w:ind w:left="360" w:hanging="360"/>
              <w:jc w:val="both"/>
              <w:rPr>
                <w:rFonts w:ascii="Times New Roman" w:eastAsia="Calibri" w:hAnsi="Times New Roman"/>
                <w:sz w:val="24"/>
                <w:szCs w:val="24"/>
              </w:rPr>
            </w:pPr>
          </w:p>
          <w:p w:rsidR="00C85C43" w:rsidRPr="00153E2C" w:rsidRDefault="00C85C43" w:rsidP="001911E8">
            <w:pPr>
              <w:autoSpaceDE w:val="0"/>
              <w:autoSpaceDN w:val="0"/>
              <w:adjustRightInd w:val="0"/>
              <w:spacing w:after="0" w:line="241" w:lineRule="atLeast"/>
              <w:jc w:val="both"/>
              <w:rPr>
                <w:rFonts w:ascii="Times New Roman" w:eastAsia="Calibri" w:hAnsi="Times New Roman"/>
                <w:color w:val="000000"/>
                <w:sz w:val="24"/>
                <w:szCs w:val="24"/>
              </w:rPr>
            </w:pPr>
            <w:r w:rsidRPr="00153E2C">
              <w:rPr>
                <w:rFonts w:ascii="Times New Roman" w:eastAsia="Calibri" w:hAnsi="Times New Roman"/>
                <w:color w:val="000000"/>
                <w:sz w:val="24"/>
                <w:szCs w:val="24"/>
              </w:rPr>
              <w:t xml:space="preserve">Географска знања и вештине које се односе уочавање просторности, разноврсности, утврђивање индивидуалности и повезаности у географској средини, одраслом омогућавају да рационално планира и обавља своје животне активности, да препозна, објасни и доприноси решавању проблема ради унапређивања личног и породичног живота и активности људи у свом окружењу и заједници (изградња инфраструктурних објеката; гајење уносних или корисних биљних култура; заштита од ерозије, плавина, поплава; привредне, спортске, рекреативне и друге активности). </w:t>
            </w:r>
          </w:p>
          <w:p w:rsidR="00C85C43" w:rsidRPr="00153E2C" w:rsidRDefault="00C85C43" w:rsidP="001911E8">
            <w:pPr>
              <w:spacing w:after="0"/>
              <w:ind w:left="360" w:hanging="360"/>
              <w:jc w:val="both"/>
              <w:rPr>
                <w:rFonts w:ascii="Times New Roman" w:eastAsia="Calibri" w:hAnsi="Times New Roman"/>
                <w:sz w:val="24"/>
                <w:szCs w:val="24"/>
              </w:rPr>
            </w:pPr>
          </w:p>
          <w:p w:rsidR="00C85C43" w:rsidRPr="00153E2C" w:rsidRDefault="00C85C43" w:rsidP="001911E8">
            <w:pPr>
              <w:autoSpaceDE w:val="0"/>
              <w:autoSpaceDN w:val="0"/>
              <w:adjustRightInd w:val="0"/>
              <w:spacing w:after="0" w:line="241" w:lineRule="atLeast"/>
              <w:jc w:val="both"/>
              <w:rPr>
                <w:rFonts w:ascii="Times New Roman" w:eastAsia="Calibri" w:hAnsi="Times New Roman"/>
                <w:noProof/>
                <w:color w:val="000000"/>
                <w:sz w:val="24"/>
                <w:szCs w:val="24"/>
              </w:rPr>
            </w:pPr>
            <w:r w:rsidRPr="00153E2C">
              <w:rPr>
                <w:rFonts w:ascii="Times New Roman" w:eastAsia="Calibri" w:hAnsi="Times New Roman"/>
                <w:noProof/>
                <w:color w:val="000000"/>
                <w:sz w:val="24"/>
                <w:szCs w:val="24"/>
              </w:rPr>
              <w:t xml:space="preserve">Настава географије доприноси да одрасли организује сопствено учење у складу са својим потребама и могућностима, да коректно процењује ниво својих компетенција и да на основу утврђеног нивоа свог постигнућа планира њихов даљи развој, да предузима и остварује различите иницијативе у породици, друштвеној заједници и локалној средини. Овакав вид активности код одраслог развија самопоуздање у учењу и доприноси напредовању. </w:t>
            </w:r>
          </w:p>
          <w:p w:rsidR="00C85C43" w:rsidRPr="00153E2C" w:rsidRDefault="00C85C43" w:rsidP="001911E8">
            <w:pPr>
              <w:autoSpaceDE w:val="0"/>
              <w:autoSpaceDN w:val="0"/>
              <w:adjustRightInd w:val="0"/>
              <w:spacing w:after="0" w:line="241" w:lineRule="atLeast"/>
              <w:jc w:val="both"/>
              <w:rPr>
                <w:rFonts w:ascii="Times New Roman" w:eastAsia="Calibri" w:hAnsi="Times New Roman"/>
                <w:noProof/>
                <w:color w:val="000000"/>
                <w:sz w:val="24"/>
                <w:szCs w:val="24"/>
              </w:rPr>
            </w:pPr>
            <w:r w:rsidRPr="00153E2C">
              <w:rPr>
                <w:rFonts w:ascii="Times New Roman" w:eastAsia="Calibri" w:hAnsi="Times New Roman"/>
                <w:noProof/>
                <w:color w:val="000000"/>
                <w:sz w:val="24"/>
                <w:szCs w:val="24"/>
              </w:rPr>
              <w:t>Сараднички односи, иницијативност и креативност у настави географије остварују се у различитим видовима комуникације на часовима и ваннаставним активностима (ако за ово последње постоји интересовање одраслог). Сарадња, иницијатива и креативност</w:t>
            </w:r>
            <w:r>
              <w:rPr>
                <w:rFonts w:ascii="Times New Roman" w:eastAsia="Calibri" w:hAnsi="Times New Roman"/>
                <w:noProof/>
                <w:color w:val="000000"/>
                <w:sz w:val="24"/>
                <w:szCs w:val="24"/>
              </w:rPr>
              <w:t xml:space="preserve"> </w:t>
            </w:r>
            <w:r w:rsidRPr="00153E2C">
              <w:rPr>
                <w:rFonts w:ascii="Times New Roman" w:eastAsia="Calibri" w:hAnsi="Times New Roman"/>
                <w:noProof/>
                <w:color w:val="000000"/>
                <w:sz w:val="24"/>
                <w:szCs w:val="24"/>
              </w:rPr>
              <w:t>одраслог долази до изражаја приликом коришћења</w:t>
            </w:r>
            <w:r>
              <w:rPr>
                <w:rFonts w:ascii="Times New Roman" w:eastAsia="Calibri" w:hAnsi="Times New Roman"/>
                <w:noProof/>
                <w:color w:val="000000"/>
                <w:sz w:val="24"/>
                <w:szCs w:val="24"/>
              </w:rPr>
              <w:t xml:space="preserve"> </w:t>
            </w:r>
            <w:r w:rsidRPr="00153E2C">
              <w:rPr>
                <w:rFonts w:ascii="Times New Roman" w:eastAsia="Calibri" w:hAnsi="Times New Roman"/>
                <w:noProof/>
                <w:color w:val="000000"/>
                <w:sz w:val="24"/>
                <w:szCs w:val="24"/>
              </w:rPr>
              <w:t>разноврсних наставних средстава, облика и метода рада, а у породичном и ширем друштвеном окружењу остварује се у процесу планирања и реализовања поступака и радњи у контексту примене и унапређивања географског знања, вештина и ставова у свим природним и друштвеним елементима географског окружења.</w:t>
            </w:r>
          </w:p>
          <w:p w:rsidR="00C85C43" w:rsidRPr="00153E2C" w:rsidRDefault="00C85C43" w:rsidP="001911E8">
            <w:pPr>
              <w:autoSpaceDE w:val="0"/>
              <w:autoSpaceDN w:val="0"/>
              <w:adjustRightInd w:val="0"/>
              <w:spacing w:after="0" w:line="241" w:lineRule="atLeast"/>
              <w:jc w:val="both"/>
              <w:rPr>
                <w:rFonts w:ascii="Times New Roman" w:hAnsi="Times New Roman"/>
                <w:sz w:val="24"/>
                <w:szCs w:val="24"/>
              </w:rPr>
            </w:pPr>
          </w:p>
          <w:p w:rsidR="00C85C43" w:rsidRPr="00153E2C" w:rsidRDefault="00C85C43" w:rsidP="001911E8">
            <w:pPr>
              <w:autoSpaceDE w:val="0"/>
              <w:autoSpaceDN w:val="0"/>
              <w:adjustRightInd w:val="0"/>
              <w:spacing w:after="0" w:line="241" w:lineRule="atLeast"/>
              <w:jc w:val="both"/>
              <w:rPr>
                <w:rFonts w:ascii="Times New Roman" w:eastAsia="Calibri" w:hAnsi="Times New Roman"/>
                <w:noProof/>
                <w:color w:val="000000"/>
                <w:sz w:val="24"/>
                <w:szCs w:val="24"/>
              </w:rPr>
            </w:pPr>
            <w:r w:rsidRPr="00153E2C">
              <w:rPr>
                <w:rFonts w:ascii="Times New Roman" w:eastAsia="Calibri" w:hAnsi="Times New Roman"/>
                <w:noProof/>
                <w:color w:val="000000"/>
                <w:sz w:val="24"/>
                <w:szCs w:val="24"/>
              </w:rPr>
              <w:t>Настава географије доприноси развоју идентитета (социјалног, националног, културног), развоју и значају међуљудске и међукултурне сарадње, без обзира на разлике и удаљеност. Настава овог предмета подржава позитивне видове понашања (толеранцију, разумевање и поштовање других, решавање конфликта преговарањем, а не применом силе) која</w:t>
            </w:r>
            <w:r>
              <w:rPr>
                <w:rFonts w:ascii="Times New Roman" w:eastAsia="Calibri" w:hAnsi="Times New Roman"/>
                <w:noProof/>
                <w:color w:val="000000"/>
                <w:sz w:val="24"/>
                <w:szCs w:val="24"/>
              </w:rPr>
              <w:t xml:space="preserve"> </w:t>
            </w:r>
            <w:r w:rsidRPr="00153E2C">
              <w:rPr>
                <w:rFonts w:ascii="Times New Roman" w:eastAsia="Calibri" w:hAnsi="Times New Roman"/>
                <w:noProof/>
                <w:color w:val="000000"/>
                <w:sz w:val="24"/>
                <w:szCs w:val="24"/>
              </w:rPr>
              <w:t xml:space="preserve">одраслог подстичу да конструктивно учествује у породичном и друштвеном животу. </w:t>
            </w:r>
          </w:p>
          <w:p w:rsidR="00C85C43" w:rsidRPr="00153E2C" w:rsidRDefault="00C85C43" w:rsidP="001911E8">
            <w:pPr>
              <w:autoSpaceDE w:val="0"/>
              <w:autoSpaceDN w:val="0"/>
              <w:adjustRightInd w:val="0"/>
              <w:spacing w:after="0" w:line="241" w:lineRule="atLeast"/>
              <w:jc w:val="both"/>
              <w:rPr>
                <w:rFonts w:ascii="Times New Roman" w:hAnsi="Times New Roman"/>
                <w:sz w:val="24"/>
                <w:szCs w:val="24"/>
              </w:rPr>
            </w:pPr>
          </w:p>
          <w:p w:rsidR="00C85C43" w:rsidRPr="00153E2C" w:rsidRDefault="00C85C43" w:rsidP="001911E8">
            <w:pPr>
              <w:autoSpaceDE w:val="0"/>
              <w:autoSpaceDN w:val="0"/>
              <w:adjustRightInd w:val="0"/>
              <w:spacing w:after="0" w:line="241" w:lineRule="atLeast"/>
              <w:jc w:val="both"/>
              <w:rPr>
                <w:rFonts w:ascii="Times New Roman" w:eastAsia="Calibri" w:hAnsi="Times New Roman"/>
                <w:noProof/>
                <w:color w:val="000000"/>
                <w:sz w:val="24"/>
                <w:szCs w:val="24"/>
              </w:rPr>
            </w:pPr>
            <w:r w:rsidRPr="00153E2C">
              <w:rPr>
                <w:rFonts w:ascii="Times New Roman" w:eastAsia="Calibri" w:hAnsi="Times New Roman"/>
                <w:noProof/>
                <w:color w:val="000000"/>
                <w:sz w:val="24"/>
                <w:szCs w:val="24"/>
              </w:rPr>
              <w:t>Грађанска одговорност развија се кроз изучавање друштвено</w:t>
            </w:r>
            <w:r>
              <w:rPr>
                <w:rFonts w:ascii="Times New Roman" w:eastAsia="Calibri" w:hAnsi="Times New Roman"/>
                <w:noProof/>
                <w:color w:val="000000"/>
                <w:sz w:val="24"/>
                <w:szCs w:val="24"/>
              </w:rPr>
              <w:t>-</w:t>
            </w:r>
            <w:r w:rsidRPr="00153E2C">
              <w:rPr>
                <w:rFonts w:ascii="Times New Roman" w:eastAsia="Calibri" w:hAnsi="Times New Roman"/>
                <w:noProof/>
                <w:color w:val="000000"/>
                <w:sz w:val="24"/>
                <w:szCs w:val="24"/>
              </w:rPr>
              <w:t>географских садржаја који се односе на друштвено</w:t>
            </w:r>
            <w:r>
              <w:rPr>
                <w:rFonts w:ascii="Times New Roman" w:eastAsia="Calibri" w:hAnsi="Times New Roman"/>
                <w:noProof/>
                <w:color w:val="000000"/>
                <w:sz w:val="24"/>
                <w:szCs w:val="24"/>
              </w:rPr>
              <w:t>-</w:t>
            </w:r>
            <w:r w:rsidRPr="00153E2C">
              <w:rPr>
                <w:rFonts w:ascii="Times New Roman" w:eastAsia="Calibri" w:hAnsi="Times New Roman"/>
                <w:noProof/>
                <w:color w:val="000000"/>
                <w:sz w:val="24"/>
                <w:szCs w:val="24"/>
              </w:rPr>
              <w:t xml:space="preserve">политичке појаве и карактеристике наше државе (демократија, грађанска права, равноправност, једнакост). Осим тога, одрасли може да користи различите изворе и средстава информисања у сврху обавештености и разумевања друштвених и политичких догађања у својој средини, у својој земљи и свету, да на примерен начин расправља о различитим ситуацијама и различитим </w:t>
            </w:r>
            <w:r w:rsidRPr="00153E2C">
              <w:rPr>
                <w:rFonts w:ascii="Times New Roman" w:eastAsia="Calibri" w:hAnsi="Times New Roman"/>
                <w:noProof/>
                <w:color w:val="000000"/>
                <w:sz w:val="24"/>
                <w:szCs w:val="24"/>
              </w:rPr>
              <w:lastRenderedPageBreak/>
              <w:t>питањима који су од интереса за њега лично, за његову породицу, за друге људе и демократско друштво у целини.</w:t>
            </w:r>
          </w:p>
          <w:p w:rsidR="00C85C43" w:rsidRPr="00153E2C" w:rsidRDefault="00C85C43" w:rsidP="001911E8">
            <w:pPr>
              <w:spacing w:after="0"/>
              <w:ind w:left="360" w:hanging="360"/>
              <w:jc w:val="both"/>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noProof/>
                <w:color w:val="000000"/>
                <w:sz w:val="24"/>
                <w:szCs w:val="24"/>
              </w:rPr>
            </w:pPr>
            <w:r w:rsidRPr="00153E2C">
              <w:rPr>
                <w:rFonts w:ascii="Times New Roman" w:eastAsia="Calibri" w:hAnsi="Times New Roman"/>
                <w:noProof/>
                <w:color w:val="000000"/>
                <w:sz w:val="24"/>
                <w:szCs w:val="24"/>
              </w:rPr>
              <w:t>Изучавање географске средине са свим природним и друштвеним феноменима пружа могућности одраслом да стекне знање и изгради ставове о потреби очувања и унапређивања свих елемената своје уже и шире животне околине. На пример, одрасли ће разумети да се непланска сеча шума одражава на климатске промене, квалитет ваздуха, количину и квалитет вода, ерозију и деградацију земљишта, на биљни и животињски свет, на човека и на квалитет његовог живота. Осим тога, одрасли ће разумети које активности човека као појединца доводе до загађивањења ваздуха, вода</w:t>
            </w:r>
            <w:r>
              <w:rPr>
                <w:rFonts w:ascii="Times New Roman" w:eastAsia="Calibri" w:hAnsi="Times New Roman"/>
                <w:noProof/>
                <w:color w:val="000000"/>
                <w:sz w:val="24"/>
                <w:szCs w:val="24"/>
              </w:rPr>
              <w:t xml:space="preserve"> и</w:t>
            </w:r>
            <w:r w:rsidRPr="00153E2C">
              <w:rPr>
                <w:rFonts w:ascii="Times New Roman" w:eastAsia="Calibri" w:hAnsi="Times New Roman"/>
                <w:noProof/>
                <w:color w:val="000000"/>
                <w:sz w:val="24"/>
                <w:szCs w:val="24"/>
              </w:rPr>
              <w:t xml:space="preserve"> тла и биће у стању да рационално и плански предузима мере, организује и активно учествује у акцијама очувања и унапређивања животног простора.</w:t>
            </w:r>
          </w:p>
          <w:p w:rsidR="00C85C43" w:rsidRPr="00153E2C" w:rsidRDefault="00C85C43" w:rsidP="001911E8">
            <w:pPr>
              <w:spacing w:after="0"/>
              <w:jc w:val="both"/>
              <w:rPr>
                <w:rFonts w:ascii="Times New Roman" w:eastAsia="Calibri" w:hAnsi="Times New Roman"/>
                <w:i/>
                <w:noProof/>
                <w:sz w:val="24"/>
                <w:szCs w:val="24"/>
                <w:highlight w:val="yellow"/>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b/>
                <w:iCs/>
                <w:sz w:val="24"/>
                <w:szCs w:val="24"/>
              </w:rPr>
              <w:t>Предметни исходи.</w:t>
            </w:r>
            <w:r w:rsidRPr="00153E2C">
              <w:rPr>
                <w:rFonts w:ascii="Times New Roman" w:eastAsia="Calibri" w:hAnsi="Times New Roman"/>
                <w:sz w:val="24"/>
                <w:szCs w:val="24"/>
              </w:rPr>
              <w:t xml:space="preserve"> </w:t>
            </w:r>
            <w:r w:rsidRPr="00153E2C">
              <w:rPr>
                <w:rFonts w:ascii="Times New Roman" w:eastAsia="Calibri" w:hAnsi="Times New Roman"/>
                <w:iCs/>
                <w:sz w:val="24"/>
                <w:szCs w:val="24"/>
              </w:rPr>
              <w:t xml:space="preserve">Основу </w:t>
            </w:r>
            <w:r>
              <w:rPr>
                <w:rFonts w:ascii="Times New Roman" w:eastAsia="Calibri" w:hAnsi="Times New Roman"/>
                <w:iCs/>
                <w:sz w:val="24"/>
                <w:szCs w:val="24"/>
              </w:rPr>
              <w:t>П</w:t>
            </w:r>
            <w:r w:rsidRPr="00153E2C">
              <w:rPr>
                <w:rFonts w:ascii="Times New Roman" w:eastAsia="Calibri" w:hAnsi="Times New Roman"/>
                <w:iCs/>
                <w:sz w:val="24"/>
                <w:szCs w:val="24"/>
              </w:rPr>
              <w:t xml:space="preserve">рограма </w:t>
            </w:r>
            <w:r>
              <w:rPr>
                <w:rFonts w:ascii="Times New Roman" w:eastAsia="Calibri" w:hAnsi="Times New Roman"/>
                <w:iCs/>
                <w:sz w:val="24"/>
                <w:szCs w:val="24"/>
              </w:rPr>
              <w:t>г</w:t>
            </w:r>
            <w:r w:rsidRPr="00153E2C">
              <w:rPr>
                <w:rFonts w:ascii="Times New Roman" w:eastAsia="Calibri" w:hAnsi="Times New Roman"/>
                <w:iCs/>
                <w:sz w:val="24"/>
                <w:szCs w:val="24"/>
              </w:rPr>
              <w:t>еографиј</w:t>
            </w:r>
            <w:r>
              <w:rPr>
                <w:rFonts w:ascii="Times New Roman" w:eastAsia="Calibri" w:hAnsi="Times New Roman"/>
                <w:iCs/>
                <w:sz w:val="24"/>
                <w:szCs w:val="24"/>
              </w:rPr>
              <w:t>е</w:t>
            </w:r>
            <w:r w:rsidRPr="00153E2C">
              <w:rPr>
                <w:rFonts w:ascii="Times New Roman" w:eastAsia="Calibri" w:hAnsi="Times New Roman"/>
                <w:iCs/>
                <w:sz w:val="24"/>
                <w:szCs w:val="24"/>
              </w:rPr>
              <w:t xml:space="preserve"> чине исходи који</w:t>
            </w:r>
            <w:r>
              <w:rPr>
                <w:rFonts w:ascii="Times New Roman" w:eastAsia="Calibri" w:hAnsi="Times New Roman"/>
                <w:iCs/>
                <w:sz w:val="24"/>
                <w:szCs w:val="24"/>
              </w:rPr>
              <w:t xml:space="preserve"> </w:t>
            </w:r>
            <w:r w:rsidRPr="00153E2C">
              <w:rPr>
                <w:rFonts w:ascii="Times New Roman" w:eastAsia="Calibri" w:hAnsi="Times New Roman"/>
                <w:sz w:val="24"/>
                <w:szCs w:val="24"/>
              </w:rPr>
              <w:t>су дефинисани у складу са</w:t>
            </w:r>
            <w:r>
              <w:rPr>
                <w:rFonts w:ascii="Times New Roman" w:eastAsia="Calibri" w:hAnsi="Times New Roman"/>
                <w:sz w:val="24"/>
                <w:szCs w:val="24"/>
              </w:rPr>
              <w:t xml:space="preserve"> </w:t>
            </w:r>
            <w:r w:rsidRPr="00153E2C">
              <w:rPr>
                <w:rFonts w:ascii="Times New Roman" w:eastAsia="Calibri" w:hAnsi="Times New Roman"/>
                <w:sz w:val="24"/>
                <w:szCs w:val="24"/>
              </w:rPr>
              <w:t>развојeм</w:t>
            </w:r>
            <w:r>
              <w:rPr>
                <w:rFonts w:ascii="Times New Roman" w:eastAsia="Calibri" w:hAnsi="Times New Roman"/>
                <w:sz w:val="24"/>
                <w:szCs w:val="24"/>
              </w:rPr>
              <w:t xml:space="preserve"> </w:t>
            </w:r>
            <w:r w:rsidRPr="00153E2C">
              <w:rPr>
                <w:rFonts w:ascii="Times New Roman" w:eastAsia="Calibri" w:hAnsi="Times New Roman"/>
                <w:sz w:val="24"/>
                <w:szCs w:val="24"/>
              </w:rPr>
              <w:t>личних и животних компетенција oдраслих, које су потребне и пожељне за ефикасан живот и рад у ужем и ширем окружењу и за успешан наставак образовања. Исходи за наставу географије, кроз садржаје груписане у оквиру тема</w:t>
            </w:r>
            <w:r>
              <w:rPr>
                <w:rFonts w:ascii="Times New Roman" w:eastAsia="Calibri" w:hAnsi="Times New Roman"/>
                <w:sz w:val="24"/>
                <w:szCs w:val="24"/>
              </w:rPr>
              <w:t>,</w:t>
            </w:r>
            <w:r w:rsidRPr="00153E2C">
              <w:rPr>
                <w:rFonts w:ascii="Times New Roman" w:eastAsia="Calibri" w:hAnsi="Times New Roman"/>
                <w:sz w:val="24"/>
                <w:szCs w:val="24"/>
              </w:rPr>
              <w:t xml:space="preserve"> постепено се граде, развијају и повезују и чине једну заокружену целину чијим ће остваривањем одрасли развити кључна и функционална знања, вештине и ставове које ће примењивати, користити и даље развијати у конкретним</w:t>
            </w:r>
            <w:r>
              <w:rPr>
                <w:rFonts w:ascii="Times New Roman" w:eastAsia="Calibri" w:hAnsi="Times New Roman"/>
                <w:sz w:val="24"/>
                <w:szCs w:val="24"/>
              </w:rPr>
              <w:t xml:space="preserve"> </w:t>
            </w:r>
            <w:r w:rsidRPr="00153E2C">
              <w:rPr>
                <w:rFonts w:ascii="Times New Roman" w:eastAsia="Calibri" w:hAnsi="Times New Roman"/>
                <w:sz w:val="24"/>
                <w:szCs w:val="24"/>
              </w:rPr>
              <w:t>животним условима и активностима и у даљем образовању. Исходи омогућавају системско праћење и вредновање остварености</w:t>
            </w:r>
            <w:r>
              <w:rPr>
                <w:rFonts w:ascii="Times New Roman" w:eastAsia="Calibri" w:hAnsi="Times New Roman"/>
                <w:sz w:val="24"/>
                <w:szCs w:val="24"/>
              </w:rPr>
              <w:t xml:space="preserve"> </w:t>
            </w:r>
            <w:r w:rsidRPr="00153E2C">
              <w:rPr>
                <w:rFonts w:ascii="Times New Roman" w:eastAsia="Calibri" w:hAnsi="Times New Roman"/>
                <w:sz w:val="24"/>
                <w:szCs w:val="24"/>
              </w:rPr>
              <w:t>циљева образовања и наставног програма, постигнућа и напредовања одраслог.</w:t>
            </w:r>
          </w:p>
          <w:p w:rsidR="00C85C43" w:rsidRPr="00153E2C" w:rsidRDefault="00C85C43" w:rsidP="001911E8">
            <w:pPr>
              <w:spacing w:after="0"/>
              <w:jc w:val="both"/>
              <w:rPr>
                <w:rFonts w:ascii="Times New Roman" w:eastAsia="Calibri" w:hAnsi="Times New Roman"/>
                <w:iCs/>
                <w:sz w:val="24"/>
                <w:szCs w:val="24"/>
              </w:rPr>
            </w:pPr>
          </w:p>
          <w:p w:rsidR="00C85C43" w:rsidRPr="00153E2C" w:rsidRDefault="00C85C43" w:rsidP="001911E8">
            <w:pPr>
              <w:spacing w:after="0"/>
              <w:jc w:val="both"/>
              <w:rPr>
                <w:rFonts w:ascii="Times New Roman" w:eastAsia="Calibri" w:hAnsi="Times New Roman"/>
                <w:sz w:val="24"/>
                <w:szCs w:val="24"/>
                <w:lang w:val="ru-RU"/>
              </w:rPr>
            </w:pPr>
            <w:r w:rsidRPr="00153E2C">
              <w:rPr>
                <w:rFonts w:ascii="Times New Roman" w:eastAsia="Calibri" w:hAnsi="Times New Roman"/>
                <w:sz w:val="24"/>
                <w:szCs w:val="24"/>
              </w:rPr>
              <w:t>Дефинисани исходи представљају основу за конципирање наставног и образовног рада са одраслима. Треба имати у виду да се један исход</w:t>
            </w:r>
            <w:r>
              <w:rPr>
                <w:rFonts w:ascii="Times New Roman" w:eastAsia="Calibri" w:hAnsi="Times New Roman"/>
                <w:sz w:val="24"/>
                <w:szCs w:val="24"/>
              </w:rPr>
              <w:t xml:space="preserve"> </w:t>
            </w:r>
            <w:r w:rsidRPr="00153E2C">
              <w:rPr>
                <w:rFonts w:ascii="Times New Roman" w:eastAsia="Calibri" w:hAnsi="Times New Roman"/>
                <w:sz w:val="24"/>
                <w:szCs w:val="24"/>
              </w:rPr>
              <w:t>може остварити различитим али и међусобно повезаним садржајима. На пример,</w:t>
            </w:r>
            <w:r>
              <w:rPr>
                <w:rFonts w:ascii="Times New Roman" w:eastAsia="Calibri" w:hAnsi="Times New Roman"/>
                <w:sz w:val="24"/>
                <w:szCs w:val="24"/>
              </w:rPr>
              <w:t xml:space="preserve"> </w:t>
            </w:r>
            <w:r w:rsidRPr="00153E2C">
              <w:rPr>
                <w:rFonts w:ascii="Times New Roman" w:eastAsia="Calibri" w:hAnsi="Times New Roman"/>
                <w:sz w:val="24"/>
                <w:szCs w:val="24"/>
              </w:rPr>
              <w:t>исходи: „одрасли ће умети да кoристи географску карту, географске термине, слику, табелу, график и једноставне моделе за стицање знања и у свакодневној комуникацији</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и „одрасли ће умети да одреди главне и споредне стране света у простору и на географској карти</w:t>
            </w:r>
            <w:r>
              <w:rPr>
                <w:rFonts w:ascii="Times New Roman" w:eastAsia="Calibri" w:hAnsi="Times New Roman"/>
                <w:sz w:val="24"/>
                <w:szCs w:val="24"/>
              </w:rPr>
              <w:t>”</w:t>
            </w:r>
            <w:r w:rsidRPr="00153E2C">
              <w:rPr>
                <w:rFonts w:ascii="Times New Roman" w:eastAsia="Calibri" w:hAnsi="Times New Roman"/>
                <w:sz w:val="24"/>
                <w:szCs w:val="24"/>
              </w:rPr>
              <w:t xml:space="preserve"> </w:t>
            </w:r>
            <w:r w:rsidRPr="00153E2C">
              <w:rPr>
                <w:rFonts w:ascii="Times New Roman" w:eastAsia="Calibri" w:hAnsi="Times New Roman"/>
                <w:color w:val="000000"/>
                <w:sz w:val="24"/>
                <w:szCs w:val="24"/>
              </w:rPr>
              <w:t>развијају се и изграђуј</w:t>
            </w:r>
            <w:r>
              <w:rPr>
                <w:rFonts w:ascii="Times New Roman" w:eastAsia="Calibri" w:hAnsi="Times New Roman"/>
                <w:color w:val="000000"/>
                <w:sz w:val="24"/>
                <w:szCs w:val="24"/>
              </w:rPr>
              <w:t>у</w:t>
            </w:r>
            <w:r w:rsidRPr="00153E2C">
              <w:rPr>
                <w:rFonts w:ascii="Times New Roman" w:eastAsia="Calibri" w:hAnsi="Times New Roman"/>
                <w:color w:val="000000"/>
                <w:sz w:val="24"/>
                <w:szCs w:val="24"/>
              </w:rPr>
              <w:t xml:space="preserve"> на свим часовима географије и у свакодневним животним активностима. Ова знања и вештине </w:t>
            </w:r>
            <w:r w:rsidRPr="00153E2C">
              <w:rPr>
                <w:rFonts w:ascii="Times New Roman" w:eastAsia="Calibri" w:hAnsi="Times New Roman"/>
                <w:sz w:val="24"/>
                <w:szCs w:val="24"/>
              </w:rPr>
              <w:t>имају функционални</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карактер</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и подразумевају</w:t>
            </w:r>
            <w:r w:rsidRPr="00153E2C">
              <w:rPr>
                <w:rFonts w:ascii="Times New Roman" w:eastAsia="Calibri" w:hAnsi="Times New Roman"/>
                <w:sz w:val="24"/>
                <w:szCs w:val="24"/>
                <w:lang w:val="ru-RU"/>
              </w:rPr>
              <w:t xml:space="preserve"> њихово </w:t>
            </w:r>
            <w:r w:rsidRPr="00153E2C">
              <w:rPr>
                <w:rFonts w:ascii="Times New Roman" w:eastAsia="Calibri" w:hAnsi="Times New Roman"/>
                <w:sz w:val="24"/>
                <w:szCs w:val="24"/>
              </w:rPr>
              <w:t>коришћење,</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проширивање,</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продубљивање</w:t>
            </w:r>
            <w:r w:rsidRPr="00153E2C">
              <w:rPr>
                <w:rFonts w:ascii="Times New Roman" w:eastAsia="Calibri" w:hAnsi="Times New Roman"/>
                <w:sz w:val="24"/>
                <w:szCs w:val="24"/>
                <w:lang w:val="ru-RU"/>
              </w:rPr>
              <w:t xml:space="preserve"> и </w:t>
            </w:r>
            <w:r w:rsidRPr="00153E2C">
              <w:rPr>
                <w:rFonts w:ascii="Times New Roman" w:eastAsia="Calibri" w:hAnsi="Times New Roman"/>
                <w:sz w:val="24"/>
                <w:szCs w:val="24"/>
              </w:rPr>
              <w:t>усавршав</w:t>
            </w:r>
            <w:r>
              <w:rPr>
                <w:rFonts w:ascii="Times New Roman" w:eastAsia="Calibri" w:hAnsi="Times New Roman"/>
                <w:sz w:val="24"/>
                <w:szCs w:val="24"/>
              </w:rPr>
              <w:t>ање</w:t>
            </w:r>
            <w:r w:rsidRPr="00153E2C">
              <w:rPr>
                <w:rFonts w:ascii="Times New Roman" w:eastAsia="Calibri" w:hAnsi="Times New Roman"/>
                <w:sz w:val="24"/>
                <w:szCs w:val="24"/>
              </w:rPr>
              <w:t xml:space="preserve"> приликом сналажења у непосредној околини, организовања путовања, приликом изградње и планирања животног простора, планирања активности и слично</w:t>
            </w:r>
            <w:r w:rsidRPr="00153E2C">
              <w:rPr>
                <w:rFonts w:ascii="Times New Roman" w:eastAsia="Calibri" w:hAnsi="Times New Roman"/>
                <w:sz w:val="24"/>
                <w:szCs w:val="24"/>
                <w:lang w:val="ru-RU"/>
              </w:rPr>
              <w:t>. Ово важи и за велики део осталих исхода, који се у настави географије остварују постепено и ку</w:t>
            </w:r>
            <w:r>
              <w:rPr>
                <w:rFonts w:ascii="Times New Roman" w:eastAsia="Calibri" w:hAnsi="Times New Roman"/>
                <w:sz w:val="24"/>
                <w:szCs w:val="24"/>
                <w:lang w:val="ru-RU"/>
              </w:rPr>
              <w:t>м</w:t>
            </w:r>
            <w:r w:rsidRPr="00153E2C">
              <w:rPr>
                <w:rFonts w:ascii="Times New Roman" w:eastAsia="Calibri" w:hAnsi="Times New Roman"/>
                <w:sz w:val="24"/>
                <w:szCs w:val="24"/>
                <w:lang w:val="ru-RU"/>
              </w:rPr>
              <w:t xml:space="preserve">улативно. </w:t>
            </w:r>
          </w:p>
          <w:p w:rsidR="00C85C43" w:rsidRPr="00153E2C" w:rsidRDefault="00C85C43" w:rsidP="001911E8">
            <w:pPr>
              <w:spacing w:after="0"/>
              <w:jc w:val="both"/>
              <w:rPr>
                <w:rFonts w:ascii="Times New Roman" w:eastAsia="Calibri" w:hAnsi="Times New Roman"/>
                <w:sz w:val="24"/>
                <w:szCs w:val="24"/>
                <w:lang w:val="ru-RU"/>
              </w:rPr>
            </w:pPr>
          </w:p>
          <w:p w:rsidR="00C85C43" w:rsidRPr="00153E2C" w:rsidRDefault="00C85C43" w:rsidP="001911E8">
            <w:pPr>
              <w:spacing w:after="0"/>
              <w:ind w:left="34" w:hanging="34"/>
              <w:jc w:val="both"/>
              <w:rPr>
                <w:rFonts w:ascii="Times New Roman" w:eastAsia="Calibri" w:hAnsi="Times New Roman"/>
                <w:sz w:val="24"/>
                <w:szCs w:val="24"/>
              </w:rPr>
            </w:pPr>
            <w:r w:rsidRPr="00153E2C">
              <w:rPr>
                <w:rFonts w:ascii="Times New Roman" w:eastAsia="Calibri" w:hAnsi="Times New Roman"/>
                <w:sz w:val="24"/>
                <w:szCs w:val="24"/>
                <w:lang w:val="ru-RU"/>
              </w:rPr>
              <w:t xml:space="preserve">Исходи су основа на којој су дефинисани обавезни наставни садржаји, облици и методе рада, наставна средства, активности наставника и одраслог и систематско праћење и вредновање његовог </w:t>
            </w:r>
            <w:r w:rsidRPr="00153E2C">
              <w:rPr>
                <w:rFonts w:ascii="Times New Roman" w:eastAsia="Calibri" w:hAnsi="Times New Roman"/>
                <w:sz w:val="24"/>
                <w:szCs w:val="24"/>
              </w:rPr>
              <w:t xml:space="preserve">напредовања. </w:t>
            </w:r>
          </w:p>
          <w:p w:rsidR="00C85C43" w:rsidRPr="00153E2C" w:rsidRDefault="00C85C43" w:rsidP="001911E8">
            <w:pPr>
              <w:spacing w:after="0"/>
              <w:ind w:left="34" w:hanging="34"/>
              <w:jc w:val="both"/>
              <w:rPr>
                <w:rFonts w:ascii="Times New Roman" w:eastAsia="Calibri" w:hAnsi="Times New Roman"/>
                <w:sz w:val="24"/>
                <w:szCs w:val="24"/>
              </w:rPr>
            </w:pPr>
          </w:p>
          <w:p w:rsidR="00C85C43" w:rsidRPr="00153E2C" w:rsidRDefault="00C85C43" w:rsidP="001911E8">
            <w:pPr>
              <w:spacing w:after="0"/>
              <w:ind w:left="60"/>
              <w:jc w:val="both"/>
              <w:rPr>
                <w:rFonts w:ascii="Times New Roman" w:eastAsia="Calibri" w:hAnsi="Times New Roman"/>
                <w:sz w:val="24"/>
                <w:szCs w:val="24"/>
              </w:rPr>
            </w:pPr>
            <w:r w:rsidRPr="00153E2C">
              <w:rPr>
                <w:rFonts w:ascii="Times New Roman" w:eastAsia="Calibri" w:hAnsi="Times New Roman"/>
                <w:b/>
                <w:sz w:val="24"/>
                <w:szCs w:val="24"/>
              </w:rPr>
              <w:t>Предметне теме.</w:t>
            </w:r>
            <w:r w:rsidRPr="00153E2C">
              <w:rPr>
                <w:rFonts w:ascii="Times New Roman" w:eastAsia="Calibri" w:hAnsi="Times New Roman"/>
                <w:sz w:val="24"/>
                <w:szCs w:val="24"/>
              </w:rPr>
              <w:t xml:space="preserve"> Програм </w:t>
            </w:r>
            <w:r>
              <w:rPr>
                <w:rFonts w:ascii="Times New Roman" w:eastAsia="Calibri" w:hAnsi="Times New Roman"/>
                <w:sz w:val="24"/>
                <w:szCs w:val="24"/>
              </w:rPr>
              <w:t>г</w:t>
            </w:r>
            <w:r w:rsidRPr="00153E2C">
              <w:rPr>
                <w:rFonts w:ascii="Times New Roman" w:eastAsia="Calibri" w:hAnsi="Times New Roman"/>
                <w:sz w:val="24"/>
                <w:szCs w:val="24"/>
              </w:rPr>
              <w:t xml:space="preserve">еографије заснован је на исходима који се граде, допуњују и проверавају кроз садржаје три главне теме: </w:t>
            </w:r>
            <w:r w:rsidRPr="00153E2C">
              <w:rPr>
                <w:rFonts w:ascii="Times New Roman" w:eastAsia="Calibri" w:hAnsi="Times New Roman"/>
                <w:i/>
                <w:iCs/>
                <w:sz w:val="24"/>
                <w:szCs w:val="24"/>
              </w:rPr>
              <w:t>Планета Земља</w:t>
            </w:r>
            <w:r w:rsidRPr="00153E2C">
              <w:rPr>
                <w:rFonts w:ascii="Times New Roman" w:eastAsia="Calibri" w:hAnsi="Times New Roman"/>
                <w:sz w:val="24"/>
                <w:szCs w:val="24"/>
              </w:rPr>
              <w:t xml:space="preserve">, </w:t>
            </w:r>
            <w:r w:rsidRPr="00153E2C">
              <w:rPr>
                <w:rFonts w:ascii="Times New Roman" w:eastAsia="Calibri" w:hAnsi="Times New Roman"/>
                <w:i/>
                <w:iCs/>
                <w:sz w:val="24"/>
                <w:szCs w:val="24"/>
              </w:rPr>
              <w:t xml:space="preserve">Становништво и </w:t>
            </w:r>
            <w:r w:rsidRPr="00153E2C">
              <w:rPr>
                <w:rFonts w:ascii="Times New Roman" w:eastAsia="Calibri" w:hAnsi="Times New Roman"/>
                <w:i/>
                <w:iCs/>
                <w:sz w:val="24"/>
                <w:szCs w:val="24"/>
              </w:rPr>
              <w:lastRenderedPageBreak/>
              <w:t xml:space="preserve">њихове активности </w:t>
            </w:r>
            <w:r w:rsidRPr="00825C5D">
              <w:rPr>
                <w:rFonts w:ascii="Times New Roman" w:eastAsia="Calibri" w:hAnsi="Times New Roman"/>
                <w:iCs/>
                <w:sz w:val="24"/>
                <w:szCs w:val="24"/>
              </w:rPr>
              <w:t>и</w:t>
            </w:r>
            <w:r w:rsidRPr="00153E2C">
              <w:rPr>
                <w:rFonts w:ascii="Times New Roman" w:eastAsia="Calibri" w:hAnsi="Times New Roman"/>
                <w:i/>
                <w:iCs/>
                <w:sz w:val="24"/>
                <w:szCs w:val="24"/>
              </w:rPr>
              <w:t xml:space="preserve"> Завичај и Србија</w:t>
            </w:r>
            <w:r w:rsidRPr="00153E2C">
              <w:rPr>
                <w:rFonts w:ascii="Times New Roman" w:eastAsia="Calibri" w:hAnsi="Times New Roman"/>
                <w:sz w:val="24"/>
                <w:szCs w:val="24"/>
              </w:rPr>
              <w:t>. За одрасле чија су интересовања нешто шира и дубља, у овом програму су у оквиру наведених тема дефинисани и напредни садржаји који ће омогућити да одрасли стекне додатна, шира знања о појавама, процесима и законитостима у географској средини.</w:t>
            </w:r>
          </w:p>
          <w:p w:rsidR="00C85C43" w:rsidRPr="00153E2C" w:rsidRDefault="00C85C43" w:rsidP="005165DD">
            <w:pPr>
              <w:spacing w:after="0"/>
              <w:ind w:left="60"/>
              <w:rPr>
                <w:rFonts w:ascii="Times New Roman" w:eastAsia="Calibri" w:hAnsi="Times New Roman"/>
                <w:sz w:val="24"/>
                <w:szCs w:val="24"/>
              </w:rPr>
            </w:pPr>
          </w:p>
          <w:p w:rsidR="00C85C43" w:rsidRPr="00153E2C" w:rsidRDefault="00C85C43" w:rsidP="001911E8">
            <w:pPr>
              <w:autoSpaceDE w:val="0"/>
              <w:autoSpaceDN w:val="0"/>
              <w:adjustRightInd w:val="0"/>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Садржаји прве теме </w:t>
            </w:r>
            <w:r w:rsidRPr="00825C5D">
              <w:rPr>
                <w:rFonts w:ascii="Times New Roman" w:eastAsia="Calibri" w:hAnsi="Times New Roman"/>
                <w:bCs/>
                <w:i/>
                <w:sz w:val="24"/>
                <w:szCs w:val="24"/>
              </w:rPr>
              <w:t>Планета Земља</w:t>
            </w:r>
            <w:r w:rsidRPr="00153E2C">
              <w:rPr>
                <w:rFonts w:ascii="Times New Roman" w:eastAsia="Calibri" w:hAnsi="Times New Roman"/>
                <w:b/>
                <w:bCs/>
                <w:sz w:val="24"/>
                <w:szCs w:val="24"/>
              </w:rPr>
              <w:t xml:space="preserve"> </w:t>
            </w:r>
            <w:r w:rsidRPr="00153E2C">
              <w:rPr>
                <w:rFonts w:ascii="Times New Roman" w:eastAsia="Calibri" w:hAnsi="Times New Roman"/>
                <w:sz w:val="24"/>
                <w:szCs w:val="24"/>
              </w:rPr>
              <w:t>имају велики образовни и практични значај у свим областима човекове делатности и чине основу за разумевање географских објеката, појава, процеса и законитости у непосредном окружењу и на ширем плану. Садржаји ове теме помажу одраслом да развије умешност оријентисања у географском простору и у времену, да упозна географске чињенице и њихове међусобне везе и односе који утичу и одређују ток географских промена у локалној средини и на глобалном нивоу. Ови садржаји су комплексни и доприносе уграђивању постојећих, искуствених знања одраслог у шире компетенције које му пак омогућавају да разуме какав може бити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човеков утицај на промене у природи и како човек може да користи природне силе и ресурсе за побољшавање животних услова. </w:t>
            </w:r>
          </w:p>
          <w:p w:rsidR="00C85C43" w:rsidRPr="00153E2C" w:rsidRDefault="00C85C43" w:rsidP="005165DD">
            <w:pPr>
              <w:spacing w:after="0"/>
              <w:ind w:left="360" w:hanging="360"/>
              <w:rPr>
                <w:rFonts w:ascii="Times New Roman" w:eastAsia="Calibri" w:hAnsi="Times New Roman"/>
                <w:sz w:val="24"/>
                <w:szCs w:val="24"/>
              </w:rPr>
            </w:pPr>
          </w:p>
          <w:p w:rsidR="00C85C43" w:rsidRPr="00153E2C" w:rsidRDefault="00C85C43" w:rsidP="001911E8">
            <w:pPr>
              <w:tabs>
                <w:tab w:val="left" w:pos="0"/>
              </w:tabs>
              <w:autoSpaceDE w:val="0"/>
              <w:autoSpaceDN w:val="0"/>
              <w:adjustRightInd w:val="0"/>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Друга тема </w:t>
            </w:r>
            <w:r w:rsidRPr="00825C5D">
              <w:rPr>
                <w:rFonts w:ascii="Times New Roman" w:eastAsia="Calibri" w:hAnsi="Times New Roman"/>
                <w:i/>
                <w:sz w:val="24"/>
                <w:szCs w:val="24"/>
              </w:rPr>
              <w:t>С</w:t>
            </w:r>
            <w:r w:rsidRPr="00825C5D">
              <w:rPr>
                <w:rFonts w:ascii="Times New Roman" w:eastAsia="Calibri" w:hAnsi="Times New Roman"/>
                <w:bCs/>
                <w:i/>
                <w:sz w:val="24"/>
                <w:szCs w:val="24"/>
              </w:rPr>
              <w:t>тановништво и њихове активности</w:t>
            </w:r>
            <w:r w:rsidRPr="00153E2C">
              <w:rPr>
                <w:rFonts w:ascii="Times New Roman" w:eastAsia="Calibri" w:hAnsi="Times New Roman"/>
                <w:b/>
                <w:bCs/>
                <w:sz w:val="24"/>
                <w:szCs w:val="24"/>
              </w:rPr>
              <w:t xml:space="preserve"> </w:t>
            </w:r>
            <w:r w:rsidRPr="00153E2C">
              <w:rPr>
                <w:rFonts w:ascii="Times New Roman" w:eastAsia="Calibri" w:hAnsi="Times New Roman"/>
                <w:bCs/>
                <w:sz w:val="24"/>
                <w:szCs w:val="24"/>
              </w:rPr>
              <w:t>окупља важне</w:t>
            </w:r>
            <w:r w:rsidRPr="00153E2C">
              <w:rPr>
                <w:rFonts w:ascii="Times New Roman" w:eastAsia="Calibri" w:hAnsi="Times New Roman"/>
                <w:sz w:val="24"/>
                <w:szCs w:val="24"/>
              </w:rPr>
              <w:t xml:space="preserve"> друштвено</w:t>
            </w:r>
            <w:r>
              <w:rPr>
                <w:rFonts w:ascii="Times New Roman" w:eastAsia="Calibri" w:hAnsi="Times New Roman"/>
                <w:sz w:val="24"/>
                <w:szCs w:val="24"/>
              </w:rPr>
              <w:t>-</w:t>
            </w:r>
            <w:r w:rsidRPr="00153E2C">
              <w:rPr>
                <w:rFonts w:ascii="Times New Roman" w:eastAsia="Calibri" w:hAnsi="Times New Roman"/>
                <w:sz w:val="24"/>
                <w:szCs w:val="24"/>
              </w:rPr>
              <w:t>географ-ске садржаје (становништво, насеља, привреда, размештај регија и држава у свету, глобални и еколошки проблеми човечанства). Садржаји ове теме омогућавају одраслом да посматрањем, идентификовањем и истраживањем географских чињеница у локалној средини развија способност упоређивања и доношења закључака о просторности и развојности друштвено</w:t>
            </w:r>
            <w:r>
              <w:rPr>
                <w:rFonts w:ascii="Times New Roman" w:eastAsia="Calibri" w:hAnsi="Times New Roman"/>
                <w:sz w:val="24"/>
                <w:szCs w:val="24"/>
              </w:rPr>
              <w:t>-</w:t>
            </w:r>
            <w:r w:rsidRPr="00153E2C">
              <w:rPr>
                <w:rFonts w:ascii="Times New Roman" w:eastAsia="Calibri" w:hAnsi="Times New Roman"/>
                <w:sz w:val="24"/>
                <w:szCs w:val="24"/>
              </w:rPr>
              <w:t xml:space="preserve">економских појава и процеса на националном и глобалном нивоу. Функционализација ових садржаја подстиче и оспособљава одраслог да планира и организује своје животне активности на што целисходнији и примеренији начин. Повезивањем садржаја, знања и вештина везаних за ове две теме проширује се, продубљује и утврђује географска култура одраслог, умење размишљања о појавама и формирање властитих ставова према важним и актуелним процесима у локалној и широј средини и могућим и пожељним начинима за решавање проблема које ови процеси собом носе или стварају. Ово </w:t>
            </w:r>
            <w:r>
              <w:rPr>
                <w:rFonts w:ascii="Times New Roman" w:eastAsia="Calibri" w:hAnsi="Times New Roman"/>
                <w:sz w:val="24"/>
                <w:szCs w:val="24"/>
              </w:rPr>
              <w:t>о</w:t>
            </w:r>
            <w:r w:rsidRPr="00153E2C">
              <w:rPr>
                <w:rFonts w:ascii="Times New Roman" w:eastAsia="Calibri" w:hAnsi="Times New Roman"/>
                <w:sz w:val="24"/>
                <w:szCs w:val="24"/>
              </w:rPr>
              <w:t xml:space="preserve">способљава одраслог и да активније учествује у решавању проблема који се јављају у његовој друштвеној и географској средини. </w:t>
            </w:r>
          </w:p>
          <w:p w:rsidR="00C85C43" w:rsidRPr="00153E2C" w:rsidRDefault="00C85C43" w:rsidP="005165DD">
            <w:pPr>
              <w:tabs>
                <w:tab w:val="left" w:pos="0"/>
              </w:tabs>
              <w:autoSpaceDE w:val="0"/>
              <w:autoSpaceDN w:val="0"/>
              <w:adjustRightInd w:val="0"/>
              <w:spacing w:after="0"/>
              <w:rPr>
                <w:rFonts w:ascii="Times New Roman" w:eastAsia="Calibri" w:hAnsi="Times New Roman"/>
                <w:b/>
                <w:bCs/>
                <w:sz w:val="24"/>
                <w:szCs w:val="24"/>
              </w:rPr>
            </w:pPr>
          </w:p>
          <w:p w:rsidR="00C85C43" w:rsidRPr="00153E2C" w:rsidRDefault="00C85C43" w:rsidP="001911E8">
            <w:pPr>
              <w:tabs>
                <w:tab w:val="left" w:pos="0"/>
              </w:tabs>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Cs/>
                <w:sz w:val="24"/>
                <w:szCs w:val="24"/>
              </w:rPr>
              <w:t xml:space="preserve">Садржајима теме </w:t>
            </w:r>
            <w:r w:rsidRPr="00825C5D">
              <w:rPr>
                <w:rFonts w:ascii="Times New Roman" w:eastAsia="Calibri" w:hAnsi="Times New Roman"/>
                <w:bCs/>
                <w:i/>
                <w:sz w:val="24"/>
                <w:szCs w:val="24"/>
              </w:rPr>
              <w:t>Завичај и Србија</w:t>
            </w:r>
            <w:r w:rsidRPr="00153E2C">
              <w:rPr>
                <w:rFonts w:ascii="Times New Roman" w:eastAsia="Calibri" w:hAnsi="Times New Roman"/>
                <w:b/>
                <w:bCs/>
                <w:sz w:val="24"/>
                <w:szCs w:val="24"/>
              </w:rPr>
              <w:t xml:space="preserve"> </w:t>
            </w:r>
            <w:r w:rsidRPr="00153E2C">
              <w:rPr>
                <w:rFonts w:ascii="Times New Roman" w:eastAsia="Calibri" w:hAnsi="Times New Roman"/>
                <w:bCs/>
                <w:sz w:val="24"/>
                <w:szCs w:val="24"/>
              </w:rPr>
              <w:t xml:space="preserve">одраслом </w:t>
            </w:r>
            <w:r w:rsidRPr="00153E2C">
              <w:rPr>
                <w:rFonts w:ascii="Times New Roman" w:eastAsia="Calibri" w:hAnsi="Times New Roman"/>
                <w:sz w:val="24"/>
                <w:szCs w:val="24"/>
              </w:rPr>
              <w:t>се приближавају природно</w:t>
            </w:r>
            <w:r>
              <w:rPr>
                <w:rFonts w:ascii="Times New Roman" w:eastAsia="Calibri" w:hAnsi="Times New Roman"/>
                <w:sz w:val="24"/>
                <w:szCs w:val="24"/>
              </w:rPr>
              <w:t>-</w:t>
            </w:r>
            <w:r w:rsidRPr="00153E2C">
              <w:rPr>
                <w:rFonts w:ascii="Times New Roman" w:eastAsia="Calibri" w:hAnsi="Times New Roman"/>
                <w:sz w:val="24"/>
                <w:szCs w:val="24"/>
              </w:rPr>
              <w:t>географски феномени и промене у локалној средини и на нивоу државе у којој живе. Тему чини скуп важних географских знања о комплексном географском простору који заузима Србија (</w:t>
            </w:r>
            <w:r>
              <w:rPr>
                <w:rFonts w:ascii="Times New Roman" w:eastAsia="Calibri" w:hAnsi="Times New Roman"/>
                <w:sz w:val="24"/>
                <w:szCs w:val="24"/>
              </w:rPr>
              <w:t>п</w:t>
            </w:r>
            <w:r w:rsidRPr="00153E2C">
              <w:rPr>
                <w:rFonts w:ascii="Times New Roman" w:eastAsia="Calibri" w:hAnsi="Times New Roman"/>
                <w:sz w:val="24"/>
                <w:szCs w:val="24"/>
              </w:rPr>
              <w:t xml:space="preserve">ланинско-котлинска и </w:t>
            </w:r>
            <w:r>
              <w:rPr>
                <w:rFonts w:ascii="Times New Roman" w:eastAsia="Calibri" w:hAnsi="Times New Roman"/>
                <w:sz w:val="24"/>
                <w:szCs w:val="24"/>
              </w:rPr>
              <w:t>п</w:t>
            </w:r>
            <w:r w:rsidRPr="00153E2C">
              <w:rPr>
                <w:rFonts w:ascii="Times New Roman" w:eastAsia="Calibri" w:hAnsi="Times New Roman"/>
                <w:sz w:val="24"/>
                <w:szCs w:val="24"/>
              </w:rPr>
              <w:t>анонска Србија) у коме је испреплетано деловање природе и људи, и у коме одрасли може да препозна обележја, проблеме и специфичности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средине у којој живи и осталих регија у нашој земљи. </w:t>
            </w:r>
            <w:r>
              <w:rPr>
                <w:rFonts w:ascii="Times New Roman" w:eastAsia="Calibri" w:hAnsi="Times New Roman"/>
                <w:sz w:val="24"/>
                <w:szCs w:val="24"/>
              </w:rPr>
              <w:t xml:space="preserve">Изучавајући </w:t>
            </w:r>
            <w:r w:rsidRPr="00153E2C">
              <w:rPr>
                <w:rFonts w:ascii="Times New Roman" w:eastAsia="Calibri" w:hAnsi="Times New Roman"/>
                <w:sz w:val="24"/>
                <w:szCs w:val="24"/>
              </w:rPr>
              <w:t xml:space="preserve">ове садржаје одрасли целовито сагледавају географске одлике свог завичаја и државе, уочавају разноврсност, индивидуална и особена обележја, упоређују завичај са осталим регијама државе и откривају сличности и разлике. </w:t>
            </w:r>
          </w:p>
          <w:p w:rsidR="00C85C43" w:rsidRPr="00153E2C" w:rsidRDefault="00C85C43" w:rsidP="001911E8">
            <w:pPr>
              <w:tabs>
                <w:tab w:val="left" w:pos="0"/>
              </w:tabs>
              <w:autoSpaceDE w:val="0"/>
              <w:autoSpaceDN w:val="0"/>
              <w:adjustRightInd w:val="0"/>
              <w:spacing w:after="0"/>
              <w:jc w:val="both"/>
              <w:rPr>
                <w:rFonts w:ascii="Times New Roman" w:eastAsia="Calibri" w:hAnsi="Times New Roman"/>
                <w:sz w:val="24"/>
                <w:szCs w:val="24"/>
              </w:rPr>
            </w:pPr>
          </w:p>
          <w:p w:rsidR="00C85C43" w:rsidRPr="00153E2C" w:rsidRDefault="00C85C43" w:rsidP="001911E8">
            <w:pPr>
              <w:tabs>
                <w:tab w:val="left" w:pos="0"/>
              </w:tabs>
              <w:autoSpaceDE w:val="0"/>
              <w:autoSpaceDN w:val="0"/>
              <w:adjustRightInd w:val="0"/>
              <w:spacing w:after="0"/>
              <w:jc w:val="both"/>
              <w:rPr>
                <w:rFonts w:ascii="Times New Roman" w:eastAsia="Calibri" w:hAnsi="Times New Roman"/>
                <w:sz w:val="24"/>
                <w:szCs w:val="24"/>
              </w:rPr>
            </w:pPr>
            <w:r w:rsidRPr="00153E2C">
              <w:rPr>
                <w:rFonts w:ascii="Times New Roman" w:eastAsia="Calibri" w:hAnsi="Times New Roman"/>
                <w:sz w:val="24"/>
                <w:szCs w:val="24"/>
              </w:rPr>
              <w:t>Ову тему чине две целине: Локална средина и Република Србија. Садржаји су структу</w:t>
            </w:r>
            <w:r>
              <w:rPr>
                <w:rFonts w:ascii="Times New Roman" w:eastAsia="Calibri" w:hAnsi="Times New Roman"/>
                <w:sz w:val="24"/>
                <w:szCs w:val="24"/>
              </w:rPr>
              <w:t>р</w:t>
            </w:r>
            <w:r w:rsidRPr="00153E2C">
              <w:rPr>
                <w:rFonts w:ascii="Times New Roman" w:eastAsia="Calibri" w:hAnsi="Times New Roman"/>
                <w:sz w:val="24"/>
                <w:szCs w:val="24"/>
              </w:rPr>
              <w:t xml:space="preserve">ирани по </w:t>
            </w:r>
            <w:r w:rsidRPr="00825C5D">
              <w:rPr>
                <w:rFonts w:ascii="Times New Roman" w:eastAsia="Calibri" w:hAnsi="Times New Roman"/>
                <w:iCs/>
                <w:sz w:val="24"/>
                <w:szCs w:val="24"/>
              </w:rPr>
              <w:t>Керовом систему</w:t>
            </w:r>
            <w:r w:rsidRPr="00153E2C">
              <w:rPr>
                <w:rFonts w:ascii="Times New Roman" w:eastAsia="Calibri" w:hAnsi="Times New Roman"/>
                <w:sz w:val="24"/>
                <w:szCs w:val="24"/>
              </w:rPr>
              <w:t xml:space="preserve">, односно, распоређени су тако да сваки претходни </w:t>
            </w:r>
            <w:r w:rsidRPr="00153E2C">
              <w:rPr>
                <w:rFonts w:ascii="Times New Roman" w:eastAsia="Calibri" w:hAnsi="Times New Roman"/>
                <w:sz w:val="24"/>
                <w:szCs w:val="24"/>
              </w:rPr>
              <w:lastRenderedPageBreak/>
              <w:t xml:space="preserve">представља основу за разумевање наредних садржаја, а садржаји заједно чине јединствену целину. </w:t>
            </w:r>
          </w:p>
          <w:p w:rsidR="00C85C43" w:rsidRPr="00153E2C" w:rsidRDefault="00C85C43" w:rsidP="001911E8">
            <w:pPr>
              <w:tabs>
                <w:tab w:val="left" w:pos="0"/>
              </w:tabs>
              <w:autoSpaceDE w:val="0"/>
              <w:autoSpaceDN w:val="0"/>
              <w:adjustRightInd w:val="0"/>
              <w:spacing w:after="0"/>
              <w:jc w:val="both"/>
              <w:rPr>
                <w:rFonts w:ascii="Times New Roman" w:eastAsia="Calibri" w:hAnsi="Times New Roman"/>
                <w:sz w:val="24"/>
                <w:szCs w:val="24"/>
              </w:rPr>
            </w:pPr>
          </w:p>
          <w:p w:rsidR="00C85C43" w:rsidRPr="00153E2C" w:rsidRDefault="00C85C43" w:rsidP="001911E8">
            <w:pPr>
              <w:tabs>
                <w:tab w:val="left" w:pos="0"/>
              </w:tabs>
              <w:autoSpaceDE w:val="0"/>
              <w:autoSpaceDN w:val="0"/>
              <w:adjustRightInd w:val="0"/>
              <w:spacing w:after="0"/>
              <w:jc w:val="both"/>
              <w:rPr>
                <w:rFonts w:ascii="Times New Roman" w:eastAsia="Calibri" w:hAnsi="Times New Roman"/>
                <w:sz w:val="24"/>
                <w:szCs w:val="24"/>
              </w:rPr>
            </w:pPr>
            <w:r w:rsidRPr="00153E2C">
              <w:rPr>
                <w:rFonts w:ascii="Times New Roman" w:eastAsia="Calibri" w:hAnsi="Times New Roman"/>
                <w:sz w:val="24"/>
                <w:szCs w:val="24"/>
              </w:rPr>
              <w:t>Географија локалне средине обухвата општи преглед географских одлика, при чему је</w:t>
            </w:r>
            <w:r>
              <w:rPr>
                <w:rFonts w:ascii="Times New Roman" w:eastAsia="Calibri" w:hAnsi="Times New Roman"/>
                <w:sz w:val="24"/>
                <w:szCs w:val="24"/>
              </w:rPr>
              <w:t xml:space="preserve"> </w:t>
            </w:r>
            <w:r w:rsidRPr="00153E2C">
              <w:rPr>
                <w:rFonts w:ascii="Times New Roman" w:eastAsia="Calibri" w:hAnsi="Times New Roman"/>
                <w:sz w:val="24"/>
                <w:szCs w:val="24"/>
              </w:rPr>
              <w:t>корисно</w:t>
            </w:r>
            <w:r>
              <w:rPr>
                <w:rFonts w:ascii="Times New Roman" w:eastAsia="Calibri" w:hAnsi="Times New Roman"/>
                <w:sz w:val="24"/>
                <w:szCs w:val="24"/>
              </w:rPr>
              <w:t xml:space="preserve"> </w:t>
            </w:r>
            <w:r w:rsidRPr="00153E2C">
              <w:rPr>
                <w:rFonts w:ascii="Times New Roman" w:eastAsia="Calibri" w:hAnsi="Times New Roman"/>
                <w:sz w:val="24"/>
                <w:szCs w:val="24"/>
              </w:rPr>
              <w:t>указати на интерактивне везе и односе свих чинилаца географске средине, као и на потребу заштите и унапређивањ</w:t>
            </w:r>
            <w:r>
              <w:rPr>
                <w:rFonts w:ascii="Times New Roman" w:eastAsia="Calibri" w:hAnsi="Times New Roman"/>
                <w:sz w:val="24"/>
                <w:szCs w:val="24"/>
              </w:rPr>
              <w:t>а</w:t>
            </w:r>
            <w:r w:rsidRPr="00153E2C">
              <w:rPr>
                <w:rFonts w:ascii="Times New Roman" w:eastAsia="Calibri" w:hAnsi="Times New Roman"/>
                <w:sz w:val="24"/>
                <w:szCs w:val="24"/>
              </w:rPr>
              <w:t xml:space="preserve"> локалне средине. Одрасли се могу подстицати да, у оквиру својих могућности и уз помоћ наставника, предузму мала истраживања своје локалне средине,</w:t>
            </w:r>
            <w:r>
              <w:rPr>
                <w:rFonts w:ascii="Times New Roman" w:eastAsia="Calibri" w:hAnsi="Times New Roman"/>
                <w:sz w:val="24"/>
                <w:szCs w:val="24"/>
              </w:rPr>
              <w:t xml:space="preserve"> </w:t>
            </w:r>
            <w:r w:rsidRPr="00153E2C">
              <w:rPr>
                <w:rFonts w:ascii="Times New Roman" w:eastAsia="Calibri" w:hAnsi="Times New Roman"/>
                <w:sz w:val="24"/>
                <w:szCs w:val="24"/>
              </w:rPr>
              <w:t>да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изнесу своја запажања у неком облику презентације, да са осталим одраслима и уз наставникову помоћ и усмеравања разговарају о прикупљеним подацима и изнетим запажањима. На овај начин одрасли активно учествују у наставном процесу који постаје процес учења, што је један од главних циљева ФООО. Овакав и слични облици рада доприносе да одрасли брже и више напредују, а наставнику омогућавају да прати и подржи напредовање одраслих. </w:t>
            </w:r>
          </w:p>
          <w:p w:rsidR="00C85C43" w:rsidRPr="00153E2C" w:rsidRDefault="00C85C43" w:rsidP="001911E8">
            <w:pPr>
              <w:tabs>
                <w:tab w:val="left" w:pos="0"/>
              </w:tabs>
              <w:spacing w:after="0"/>
              <w:jc w:val="both"/>
              <w:rPr>
                <w:rFonts w:ascii="Times New Roman" w:eastAsia="Calibri" w:hAnsi="Times New Roman"/>
                <w:sz w:val="24"/>
                <w:szCs w:val="24"/>
              </w:rPr>
            </w:pPr>
          </w:p>
          <w:p w:rsidR="00C85C43" w:rsidRPr="00153E2C" w:rsidRDefault="00C85C43" w:rsidP="001911E8">
            <w:pPr>
              <w:tabs>
                <w:tab w:val="left" w:pos="0"/>
              </w:tabs>
              <w:spacing w:after="0"/>
              <w:jc w:val="both"/>
              <w:rPr>
                <w:rFonts w:ascii="Times New Roman" w:eastAsia="Calibri" w:hAnsi="Times New Roman"/>
                <w:sz w:val="24"/>
                <w:szCs w:val="24"/>
              </w:rPr>
            </w:pPr>
            <w:r w:rsidRPr="00153E2C">
              <w:rPr>
                <w:rFonts w:ascii="Times New Roman" w:eastAsia="Calibri" w:hAnsi="Times New Roman"/>
                <w:sz w:val="24"/>
                <w:szCs w:val="24"/>
              </w:rPr>
              <w:t>У оквиру друге подтеме одрасли упознаје основне облике рељефа, климу, воде, становништво, насеља, природна богатства и привреду своје земље и друге друштвено</w:t>
            </w:r>
            <w:r>
              <w:rPr>
                <w:rFonts w:ascii="Times New Roman" w:eastAsia="Calibri" w:hAnsi="Times New Roman"/>
                <w:sz w:val="24"/>
                <w:szCs w:val="24"/>
              </w:rPr>
              <w:t>-</w:t>
            </w:r>
            <w:r w:rsidRPr="00153E2C">
              <w:rPr>
                <w:rFonts w:ascii="Times New Roman" w:eastAsia="Calibri" w:hAnsi="Times New Roman"/>
                <w:sz w:val="24"/>
                <w:szCs w:val="24"/>
              </w:rPr>
              <w:t>економске односе у њој. Ови садржаји омогућавају одраслом да разуме потребу очувања и унапређивања своје средине у контексту природних и друштвених феномена ради побољшавања својих животних услова и активности.</w:t>
            </w:r>
          </w:p>
          <w:p w:rsidR="00C85C43" w:rsidRPr="00153E2C" w:rsidRDefault="00C85C43" w:rsidP="001911E8">
            <w:pPr>
              <w:tabs>
                <w:tab w:val="left" w:pos="0"/>
              </w:tabs>
              <w:spacing w:after="0"/>
              <w:jc w:val="both"/>
              <w:rPr>
                <w:rFonts w:ascii="Times New Roman" w:eastAsia="Calibri" w:hAnsi="Times New Roman"/>
                <w:b/>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b/>
                <w:sz w:val="24"/>
                <w:szCs w:val="24"/>
              </w:rPr>
              <w:t>Обавезни и напредни садржаји.</w:t>
            </w:r>
            <w:r>
              <w:rPr>
                <w:rFonts w:ascii="Times New Roman" w:eastAsia="Calibri" w:hAnsi="Times New Roman"/>
                <w:sz w:val="24"/>
                <w:szCs w:val="24"/>
              </w:rPr>
              <w:t xml:space="preserve"> </w:t>
            </w:r>
            <w:r w:rsidRPr="00153E2C">
              <w:rPr>
                <w:rFonts w:ascii="Times New Roman" w:eastAsia="Calibri" w:hAnsi="Times New Roman"/>
                <w:sz w:val="24"/>
                <w:szCs w:val="24"/>
              </w:rPr>
              <w:t>Садржаји географије</w:t>
            </w:r>
            <w:r>
              <w:rPr>
                <w:rFonts w:ascii="Times New Roman" w:eastAsia="Calibri" w:hAnsi="Times New Roman"/>
                <w:sz w:val="24"/>
                <w:szCs w:val="24"/>
              </w:rPr>
              <w:t>,</w:t>
            </w:r>
            <w:r w:rsidRPr="00153E2C">
              <w:rPr>
                <w:rFonts w:ascii="Times New Roman" w:eastAsia="Calibri" w:hAnsi="Times New Roman"/>
                <w:sz w:val="24"/>
                <w:szCs w:val="24"/>
              </w:rPr>
              <w:t xml:space="preserve"> чијим учењем треба да се остваре исходи</w:t>
            </w:r>
            <w:r>
              <w:rPr>
                <w:rFonts w:ascii="Times New Roman" w:eastAsia="Calibri" w:hAnsi="Times New Roman"/>
                <w:sz w:val="24"/>
                <w:szCs w:val="24"/>
              </w:rPr>
              <w:t>,</w:t>
            </w:r>
            <w:r w:rsidRPr="00153E2C">
              <w:rPr>
                <w:rFonts w:ascii="Times New Roman" w:eastAsia="Calibri" w:hAnsi="Times New Roman"/>
                <w:sz w:val="24"/>
                <w:szCs w:val="24"/>
              </w:rPr>
              <w:t xml:space="preserve"> организовани су по разредима и циклусима у оквиру три наставне теме: </w:t>
            </w:r>
            <w:r w:rsidRPr="00854B97">
              <w:rPr>
                <w:rFonts w:ascii="Times New Roman" w:eastAsia="Calibri" w:hAnsi="Times New Roman"/>
                <w:i/>
                <w:sz w:val="24"/>
                <w:szCs w:val="24"/>
              </w:rPr>
              <w:t>Планета Земља, Становништво и њихове активности</w:t>
            </w:r>
            <w:r w:rsidRPr="00153E2C">
              <w:rPr>
                <w:rFonts w:ascii="Times New Roman" w:eastAsia="Calibri" w:hAnsi="Times New Roman"/>
                <w:sz w:val="24"/>
                <w:szCs w:val="24"/>
              </w:rPr>
              <w:t xml:space="preserve"> и </w:t>
            </w:r>
            <w:r w:rsidRPr="00854B97">
              <w:rPr>
                <w:rFonts w:ascii="Times New Roman" w:eastAsia="Calibri" w:hAnsi="Times New Roman"/>
                <w:i/>
                <w:sz w:val="24"/>
                <w:szCs w:val="24"/>
              </w:rPr>
              <w:t>Завичај и Србија</w:t>
            </w:r>
            <w:r w:rsidRPr="00153E2C">
              <w:rPr>
                <w:rFonts w:ascii="Times New Roman" w:eastAsia="Calibri" w:hAnsi="Times New Roman"/>
                <w:sz w:val="24"/>
                <w:szCs w:val="24"/>
              </w:rPr>
              <w:t>.</w:t>
            </w:r>
          </w:p>
          <w:p w:rsidR="00C85C43" w:rsidRPr="00153E2C" w:rsidRDefault="00C85C43" w:rsidP="001911E8">
            <w:pPr>
              <w:spacing w:after="0"/>
              <w:jc w:val="both"/>
              <w:rPr>
                <w:rFonts w:ascii="Times New Roman" w:eastAsia="Calibri" w:hAnsi="Times New Roman"/>
                <w:i/>
                <w:sz w:val="24"/>
                <w:szCs w:val="24"/>
                <w:u w:val="single"/>
              </w:rPr>
            </w:pPr>
          </w:p>
          <w:p w:rsidR="00C85C43" w:rsidRPr="00153E2C" w:rsidRDefault="00C85C43" w:rsidP="001911E8">
            <w:pPr>
              <w:tabs>
                <w:tab w:val="left" w:pos="5531"/>
              </w:tabs>
              <w:spacing w:after="0"/>
              <w:jc w:val="both"/>
              <w:rPr>
                <w:rFonts w:ascii="Times New Roman" w:eastAsia="Calibri" w:hAnsi="Times New Roman"/>
                <w:sz w:val="24"/>
                <w:szCs w:val="24"/>
              </w:rPr>
            </w:pPr>
            <w:r w:rsidRPr="00153E2C">
              <w:rPr>
                <w:rFonts w:ascii="Times New Roman" w:eastAsia="Calibri" w:hAnsi="Times New Roman"/>
                <w:sz w:val="24"/>
                <w:szCs w:val="24"/>
              </w:rPr>
              <w:t>Обавезни садржаји по разредима и циклусима конкретизују предложене исходе и омогућавају да одрасли остваре дефинисане исходе.</w:t>
            </w:r>
          </w:p>
          <w:p w:rsidR="00C85C43" w:rsidRPr="00153E2C" w:rsidRDefault="00C85C43" w:rsidP="005165DD">
            <w:pPr>
              <w:tabs>
                <w:tab w:val="left" w:pos="5531"/>
              </w:tabs>
              <w:spacing w:after="0"/>
              <w:rPr>
                <w:rFonts w:ascii="Times New Roman" w:eastAsia="Calibri" w:hAnsi="Times New Roman"/>
                <w:sz w:val="24"/>
                <w:szCs w:val="24"/>
              </w:rPr>
            </w:pPr>
          </w:p>
          <w:p w:rsidR="00C85C43" w:rsidRPr="00153E2C" w:rsidRDefault="00C85C43" w:rsidP="001911E8">
            <w:pPr>
              <w:tabs>
                <w:tab w:val="left" w:pos="5531"/>
              </w:tabs>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Приликом изучавања тематске целине </w:t>
            </w:r>
            <w:r w:rsidRPr="00854B97">
              <w:rPr>
                <w:rFonts w:ascii="Times New Roman" w:eastAsia="Calibri" w:hAnsi="Times New Roman"/>
                <w:i/>
                <w:sz w:val="24"/>
                <w:szCs w:val="24"/>
              </w:rPr>
              <w:t>Планета Земља</w:t>
            </w:r>
            <w:r w:rsidRPr="00153E2C">
              <w:rPr>
                <w:rFonts w:ascii="Times New Roman" w:eastAsia="Calibri" w:hAnsi="Times New Roman"/>
                <w:sz w:val="24"/>
                <w:szCs w:val="24"/>
              </w:rPr>
              <w:t xml:space="preserve"> очекује се да ће одрасли стећи основна знања и практичне</w:t>
            </w:r>
            <w:r>
              <w:rPr>
                <w:rFonts w:ascii="Times New Roman" w:eastAsia="Calibri" w:hAnsi="Times New Roman"/>
                <w:sz w:val="24"/>
                <w:szCs w:val="24"/>
              </w:rPr>
              <w:t xml:space="preserve"> </w:t>
            </w:r>
            <w:r w:rsidRPr="00153E2C">
              <w:rPr>
                <w:rFonts w:ascii="Times New Roman" w:eastAsia="Calibri" w:hAnsi="Times New Roman"/>
                <w:sz w:val="24"/>
                <w:szCs w:val="24"/>
              </w:rPr>
              <w:t>вештине кој</w:t>
            </w:r>
            <w:r>
              <w:rPr>
                <w:rFonts w:ascii="Times New Roman" w:eastAsia="Calibri" w:hAnsi="Times New Roman"/>
                <w:sz w:val="24"/>
                <w:szCs w:val="24"/>
              </w:rPr>
              <w:t>е</w:t>
            </w:r>
            <w:r w:rsidRPr="00153E2C">
              <w:rPr>
                <w:rFonts w:ascii="Times New Roman" w:eastAsia="Calibri" w:hAnsi="Times New Roman"/>
                <w:sz w:val="24"/>
                <w:szCs w:val="24"/>
              </w:rPr>
              <w:t xml:space="preserve"> представљају основу за даље изучавање и разумевање географских појава, процеса и законитости</w:t>
            </w:r>
            <w:r>
              <w:rPr>
                <w:rFonts w:ascii="Times New Roman" w:eastAsia="Calibri" w:hAnsi="Times New Roman"/>
                <w:sz w:val="24"/>
                <w:szCs w:val="24"/>
              </w:rPr>
              <w:t xml:space="preserve"> </w:t>
            </w:r>
            <w:r w:rsidRPr="00153E2C">
              <w:rPr>
                <w:rFonts w:ascii="Times New Roman" w:eastAsia="Calibri" w:hAnsi="Times New Roman"/>
                <w:sz w:val="24"/>
                <w:szCs w:val="24"/>
              </w:rPr>
              <w:t>на локалном и глобалном нивоу. Веома је важно да наставник, уз поштовање основних дидактичких принципа,</w:t>
            </w:r>
            <w:r>
              <w:rPr>
                <w:rFonts w:ascii="Times New Roman" w:eastAsia="Calibri" w:hAnsi="Times New Roman"/>
                <w:sz w:val="24"/>
                <w:szCs w:val="24"/>
              </w:rPr>
              <w:t xml:space="preserve"> </w:t>
            </w:r>
            <w:r w:rsidRPr="00153E2C">
              <w:rPr>
                <w:rFonts w:ascii="Times New Roman" w:eastAsia="Calibri" w:hAnsi="Times New Roman"/>
                <w:sz w:val="24"/>
                <w:szCs w:val="24"/>
              </w:rPr>
              <w:t>прилагоди дубину и ширину наставних садржаја претходним знањима и искуствима одраслих, као и њиховим потребама и интересовањима. Садржаји ове теме реализују се кроз неколико блокова (у трајању по 2</w:t>
            </w:r>
            <w:r>
              <w:rPr>
                <w:rFonts w:ascii="Times New Roman" w:eastAsia="Calibri" w:hAnsi="Times New Roman"/>
                <w:sz w:val="24"/>
                <w:szCs w:val="24"/>
              </w:rPr>
              <w:t>–</w:t>
            </w:r>
            <w:r w:rsidRPr="00153E2C">
              <w:rPr>
                <w:rFonts w:ascii="Times New Roman" w:eastAsia="Calibri" w:hAnsi="Times New Roman"/>
                <w:sz w:val="24"/>
                <w:szCs w:val="24"/>
              </w:rPr>
              <w:t>3 часа). Тема је структурирана по Керовом систему и чине је мање целине (подтеме). Наставник има пуну слободу да организује тематске блокове, да планира време и све дидактичке активности које ће водити ка развијању и остваривању планираних исхода.</w:t>
            </w:r>
            <w:r>
              <w:rPr>
                <w:rFonts w:ascii="Times New Roman" w:eastAsia="Calibri" w:hAnsi="Times New Roman"/>
                <w:sz w:val="24"/>
                <w:szCs w:val="24"/>
              </w:rPr>
              <w:t xml:space="preserve"> </w:t>
            </w:r>
          </w:p>
          <w:p w:rsidR="00C85C43" w:rsidRPr="00153E2C" w:rsidRDefault="00C85C43" w:rsidP="001911E8">
            <w:pPr>
              <w:tabs>
                <w:tab w:val="left" w:pos="5531"/>
              </w:tabs>
              <w:spacing w:after="0"/>
              <w:jc w:val="both"/>
              <w:rPr>
                <w:rFonts w:ascii="Times New Roman" w:eastAsia="Calibri" w:hAnsi="Times New Roman"/>
                <w:sz w:val="24"/>
                <w:szCs w:val="24"/>
              </w:rPr>
            </w:pPr>
          </w:p>
          <w:p w:rsidR="00C85C43" w:rsidRPr="00153E2C" w:rsidRDefault="00C85C43" w:rsidP="001911E8">
            <w:pPr>
              <w:spacing w:after="0"/>
              <w:ind w:left="34"/>
              <w:jc w:val="both"/>
              <w:rPr>
                <w:rFonts w:ascii="Times New Roman" w:eastAsia="Calibri" w:hAnsi="Times New Roman"/>
                <w:sz w:val="24"/>
                <w:szCs w:val="24"/>
                <w:lang w:val="ru-RU"/>
              </w:rPr>
            </w:pPr>
            <w:r>
              <w:rPr>
                <w:rFonts w:ascii="Times New Roman" w:eastAsia="Calibri" w:hAnsi="Times New Roman"/>
                <w:sz w:val="24"/>
                <w:szCs w:val="24"/>
              </w:rPr>
              <w:t>Изучавајући</w:t>
            </w:r>
            <w:r w:rsidRPr="00153E2C">
              <w:rPr>
                <w:rFonts w:ascii="Times New Roman" w:eastAsia="Calibri" w:hAnsi="Times New Roman"/>
                <w:sz w:val="24"/>
                <w:szCs w:val="24"/>
              </w:rPr>
              <w:t xml:space="preserve"> прву подтему</w:t>
            </w:r>
            <w:r w:rsidRPr="00153E2C">
              <w:rPr>
                <w:rFonts w:ascii="Times New Roman" w:eastAsia="Calibri" w:hAnsi="Times New Roman"/>
                <w:sz w:val="24"/>
                <w:szCs w:val="24"/>
                <w:lang w:val="ru-RU"/>
              </w:rPr>
              <w:t xml:space="preserve">, </w:t>
            </w:r>
            <w:r w:rsidRPr="00153E2C">
              <w:rPr>
                <w:rFonts w:ascii="Times New Roman" w:eastAsia="Calibri" w:hAnsi="Times New Roman"/>
                <w:color w:val="000000"/>
                <w:sz w:val="24"/>
                <w:szCs w:val="24"/>
              </w:rPr>
              <w:t>Oријентација</w:t>
            </w:r>
            <w:r>
              <w:rPr>
                <w:rFonts w:ascii="Times New Roman" w:eastAsia="Calibri" w:hAnsi="Times New Roman"/>
                <w:color w:val="000000"/>
                <w:sz w:val="24"/>
                <w:szCs w:val="24"/>
              </w:rPr>
              <w:t xml:space="preserve"> </w:t>
            </w:r>
            <w:r w:rsidRPr="00153E2C">
              <w:rPr>
                <w:rFonts w:ascii="Times New Roman" w:eastAsia="Calibri" w:hAnsi="Times New Roman"/>
                <w:color w:val="000000"/>
                <w:sz w:val="24"/>
                <w:szCs w:val="24"/>
              </w:rPr>
              <w:t>у простору и на географској карти,</w:t>
            </w:r>
            <w:r w:rsidRPr="00153E2C">
              <w:rPr>
                <w:rFonts w:ascii="Times New Roman" w:eastAsia="Calibri" w:hAnsi="Times New Roman"/>
                <w:sz w:val="24"/>
                <w:szCs w:val="24"/>
                <w:lang w:val="ru-RU"/>
              </w:rPr>
              <w:t xml:space="preserve"> одрасли</w:t>
            </w:r>
            <w:r w:rsidRPr="00153E2C">
              <w:rPr>
                <w:rFonts w:ascii="Times New Roman" w:eastAsia="Calibri" w:hAnsi="Times New Roman"/>
                <w:sz w:val="24"/>
                <w:szCs w:val="24"/>
              </w:rPr>
              <w:t xml:space="preserve"> се оспособљавају за читање</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општих,</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тематских</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и</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специјалних</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карата</w:t>
            </w:r>
            <w:r w:rsidRPr="00153E2C">
              <w:rPr>
                <w:rFonts w:ascii="Times New Roman" w:eastAsia="Calibri" w:hAnsi="Times New Roman"/>
                <w:sz w:val="24"/>
                <w:szCs w:val="24"/>
                <w:lang w:val="ru-RU"/>
              </w:rPr>
              <w:t xml:space="preserve">. Ово је важно јер се географске карте користе у многим областима делатности. </w:t>
            </w:r>
          </w:p>
          <w:p w:rsidR="00C85C43" w:rsidRPr="00153E2C" w:rsidRDefault="00C85C43" w:rsidP="001911E8">
            <w:pPr>
              <w:spacing w:after="0"/>
              <w:ind w:left="34"/>
              <w:jc w:val="both"/>
              <w:rPr>
                <w:rFonts w:ascii="Times New Roman" w:eastAsia="Calibri" w:hAnsi="Times New Roman"/>
                <w:sz w:val="24"/>
                <w:szCs w:val="24"/>
                <w:lang w:val="ru-RU"/>
              </w:rPr>
            </w:pPr>
          </w:p>
          <w:p w:rsidR="00C85C43" w:rsidRPr="00153E2C" w:rsidRDefault="00C85C43" w:rsidP="001911E8">
            <w:pPr>
              <w:spacing w:after="0"/>
              <w:ind w:left="34"/>
              <w:jc w:val="both"/>
              <w:rPr>
                <w:rFonts w:ascii="Times New Roman" w:eastAsia="Calibri" w:hAnsi="Times New Roman"/>
                <w:sz w:val="24"/>
                <w:szCs w:val="24"/>
              </w:rPr>
            </w:pPr>
            <w:r w:rsidRPr="00153E2C">
              <w:rPr>
                <w:rFonts w:ascii="Times New Roman" w:eastAsia="Calibri" w:hAnsi="Times New Roman"/>
                <w:sz w:val="24"/>
                <w:szCs w:val="24"/>
                <w:lang w:val="ru-RU"/>
              </w:rPr>
              <w:t xml:space="preserve">Облик и кретања Земље чине садржаји </w:t>
            </w:r>
            <w:r>
              <w:rPr>
                <w:rFonts w:ascii="Times New Roman" w:eastAsia="Calibri" w:hAnsi="Times New Roman"/>
                <w:sz w:val="24"/>
                <w:szCs w:val="24"/>
              </w:rPr>
              <w:t xml:space="preserve">који омогућавају да </w:t>
            </w:r>
            <w:r w:rsidRPr="00153E2C">
              <w:rPr>
                <w:rFonts w:ascii="Times New Roman" w:eastAsia="Calibri" w:hAnsi="Times New Roman"/>
                <w:sz w:val="24"/>
                <w:szCs w:val="24"/>
              </w:rPr>
              <w:t xml:space="preserve">одрасли упознаје </w:t>
            </w:r>
            <w:r w:rsidRPr="00153E2C">
              <w:rPr>
                <w:rFonts w:ascii="Times New Roman" w:eastAsia="Calibri" w:hAnsi="Times New Roman"/>
                <w:sz w:val="24"/>
                <w:szCs w:val="24"/>
                <w:lang w:val="ru-RU"/>
              </w:rPr>
              <w:lastRenderedPageBreak/>
              <w:t xml:space="preserve">законитости </w:t>
            </w:r>
            <w:r>
              <w:rPr>
                <w:rFonts w:ascii="Times New Roman" w:eastAsia="Calibri" w:hAnsi="Times New Roman"/>
                <w:sz w:val="24"/>
                <w:szCs w:val="24"/>
                <w:lang w:val="ru-RU"/>
              </w:rPr>
              <w:t>које су утицале на</w:t>
            </w:r>
            <w:r w:rsidRPr="00153E2C">
              <w:rPr>
                <w:rFonts w:ascii="Times New Roman" w:eastAsia="Calibri" w:hAnsi="Times New Roman"/>
                <w:sz w:val="24"/>
                <w:szCs w:val="24"/>
                <w:lang w:val="ru-RU"/>
              </w:rPr>
              <w:t xml:space="preserve"> облик и </w:t>
            </w:r>
            <w:r>
              <w:rPr>
                <w:rFonts w:ascii="Times New Roman" w:eastAsia="Calibri" w:hAnsi="Times New Roman"/>
                <w:sz w:val="24"/>
                <w:szCs w:val="24"/>
                <w:lang w:val="ru-RU"/>
              </w:rPr>
              <w:t xml:space="preserve">на последице </w:t>
            </w:r>
            <w:r w:rsidRPr="00153E2C">
              <w:rPr>
                <w:rFonts w:ascii="Times New Roman" w:eastAsia="Calibri" w:hAnsi="Times New Roman"/>
                <w:sz w:val="24"/>
                <w:szCs w:val="24"/>
                <w:lang w:val="ru-RU"/>
              </w:rPr>
              <w:t>кретања Земље. Знања која одрасли ст</w:t>
            </w:r>
            <w:r w:rsidRPr="00153E2C">
              <w:rPr>
                <w:rFonts w:ascii="Times New Roman" w:eastAsia="Calibri" w:hAnsi="Times New Roman"/>
                <w:sz w:val="24"/>
                <w:szCs w:val="24"/>
              </w:rPr>
              <w:t>ичу врло су значајна за планирање и</w:t>
            </w:r>
            <w:r w:rsidRPr="00153E2C">
              <w:rPr>
                <w:rFonts w:ascii="Times New Roman" w:eastAsia="Calibri" w:hAnsi="Times New Roman"/>
                <w:sz w:val="24"/>
                <w:szCs w:val="24"/>
                <w:lang w:val="ru-RU"/>
              </w:rPr>
              <w:t xml:space="preserve"> организовање разних (дневних, периодичних) животних активности, као и за разумевање појава, процеса и односа у осталим деловима света.</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Ови садржаји могу да буду тешки за одрасл</w:t>
            </w:r>
            <w:r w:rsidRPr="00153E2C">
              <w:rPr>
                <w:rFonts w:ascii="Times New Roman" w:eastAsia="Calibri" w:hAnsi="Times New Roman"/>
                <w:sz w:val="24"/>
                <w:szCs w:val="24"/>
              </w:rPr>
              <w:t>е</w:t>
            </w:r>
            <w:r w:rsidRPr="00153E2C">
              <w:rPr>
                <w:rFonts w:ascii="Times New Roman" w:eastAsia="Calibri" w:hAnsi="Times New Roman"/>
                <w:sz w:val="24"/>
                <w:szCs w:val="24"/>
                <w:lang w:val="ru-RU"/>
              </w:rPr>
              <w:t xml:space="preserve"> и због</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тога је потребно </w:t>
            </w:r>
            <w:r w:rsidRPr="00153E2C">
              <w:rPr>
                <w:rFonts w:ascii="Times New Roman" w:eastAsia="Calibri" w:hAnsi="Times New Roman"/>
                <w:sz w:val="24"/>
                <w:szCs w:val="24"/>
              </w:rPr>
              <w:t>обрађивати их кроз</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примере који су блиски њиховом искуству. </w:t>
            </w:r>
          </w:p>
          <w:p w:rsidR="00C85C43" w:rsidRPr="00153E2C" w:rsidRDefault="00C85C43" w:rsidP="001911E8">
            <w:pPr>
              <w:spacing w:after="0"/>
              <w:jc w:val="both"/>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lang w:val="ru-RU"/>
              </w:rPr>
            </w:pPr>
            <w:r w:rsidRPr="00153E2C">
              <w:rPr>
                <w:rFonts w:ascii="Times New Roman" w:eastAsia="Calibri" w:hAnsi="Times New Roman"/>
                <w:sz w:val="24"/>
                <w:szCs w:val="24"/>
              </w:rPr>
              <w:t xml:space="preserve">Садржаји подтема Свет који се помера (континенти и </w:t>
            </w:r>
            <w:r>
              <w:rPr>
                <w:rFonts w:ascii="Times New Roman" w:eastAsia="Calibri" w:hAnsi="Times New Roman"/>
                <w:sz w:val="24"/>
                <w:szCs w:val="24"/>
              </w:rPr>
              <w:t>с</w:t>
            </w:r>
            <w:r w:rsidRPr="00153E2C">
              <w:rPr>
                <w:rFonts w:ascii="Times New Roman" w:eastAsia="Calibri" w:hAnsi="Times New Roman"/>
                <w:sz w:val="24"/>
                <w:szCs w:val="24"/>
              </w:rPr>
              <w:t>ветско море) и рељеф на Земљи (планине, висоравни и низије) чине једну од целина физичке географије.</w:t>
            </w:r>
            <w:r>
              <w:rPr>
                <w:rFonts w:ascii="Times New Roman" w:eastAsia="Calibri" w:hAnsi="Times New Roman"/>
                <w:sz w:val="24"/>
                <w:szCs w:val="24"/>
              </w:rPr>
              <w:t xml:space="preserve"> </w:t>
            </w:r>
            <w:r w:rsidRPr="00153E2C">
              <w:rPr>
                <w:rFonts w:ascii="Times New Roman" w:eastAsia="Calibri" w:hAnsi="Times New Roman"/>
                <w:sz w:val="24"/>
                <w:szCs w:val="24"/>
              </w:rPr>
              <w:t>Одрасли треба да уоче географски размештај</w:t>
            </w:r>
            <w:r>
              <w:rPr>
                <w:rFonts w:ascii="Times New Roman" w:eastAsia="Calibri" w:hAnsi="Times New Roman"/>
                <w:sz w:val="24"/>
                <w:szCs w:val="24"/>
              </w:rPr>
              <w:t xml:space="preserve"> </w:t>
            </w:r>
            <w:r w:rsidRPr="00153E2C">
              <w:rPr>
                <w:rFonts w:ascii="Times New Roman" w:eastAsia="Calibri" w:hAnsi="Times New Roman"/>
                <w:sz w:val="24"/>
                <w:szCs w:val="24"/>
              </w:rPr>
              <w:t>континената, океана, мора и најкрупнијих рељефних облика. Опште географске одлике треба разматрати у контексту утицаја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људског</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рада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на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промене</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у</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природи</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и</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искоришћавање</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природних</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ресурса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за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побољшавање</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животних</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услова</w:t>
            </w:r>
            <w:r w:rsidRPr="00153E2C">
              <w:rPr>
                <w:rFonts w:ascii="Times New Roman" w:eastAsia="Calibri" w:hAnsi="Times New Roman"/>
                <w:sz w:val="24"/>
                <w:szCs w:val="24"/>
                <w:lang w:val="ru-RU"/>
              </w:rPr>
              <w:t xml:space="preserve">. </w:t>
            </w:r>
          </w:p>
          <w:p w:rsidR="00C85C43" w:rsidRPr="00153E2C" w:rsidRDefault="00C85C43" w:rsidP="001911E8">
            <w:pPr>
              <w:spacing w:after="0"/>
              <w:ind w:left="34"/>
              <w:jc w:val="both"/>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lang w:val="ru-RU"/>
              </w:rPr>
              <w:t>Садржаји који се односе на Време и климу, Воде на Земљи и Природне непогоде могуће је обрадити у једном блоку. Приликом обраде физичкогеографских појава и процеса у оквиру ове подтеме треба се што више ослањати на постојећа знања и искуства одраслих, као и непосредн</w:t>
            </w:r>
            <w:r w:rsidRPr="00153E2C">
              <w:rPr>
                <w:rFonts w:ascii="Times New Roman" w:eastAsia="Calibri" w:hAnsi="Times New Roman"/>
                <w:sz w:val="24"/>
                <w:szCs w:val="24"/>
              </w:rPr>
              <w:t>а</w:t>
            </w:r>
            <w:r w:rsidRPr="00153E2C">
              <w:rPr>
                <w:rFonts w:ascii="Times New Roman" w:eastAsia="Calibri" w:hAnsi="Times New Roman"/>
                <w:sz w:val="24"/>
                <w:szCs w:val="24"/>
                <w:lang w:val="ru-RU"/>
              </w:rPr>
              <w:t xml:space="preserve"> посматрања или чак вежб</w:t>
            </w:r>
            <w:r w:rsidRPr="00153E2C">
              <w:rPr>
                <w:rFonts w:ascii="Times New Roman" w:eastAsia="Calibri" w:hAnsi="Times New Roman"/>
                <w:sz w:val="24"/>
                <w:szCs w:val="24"/>
              </w:rPr>
              <w:t>е</w:t>
            </w:r>
            <w:r w:rsidRPr="00153E2C">
              <w:rPr>
                <w:rFonts w:ascii="Times New Roman" w:eastAsia="Calibri" w:hAnsi="Times New Roman"/>
                <w:sz w:val="24"/>
                <w:szCs w:val="24"/>
                <w:lang w:val="ru-RU"/>
              </w:rPr>
              <w:t xml:space="preserve"> на терену, у локалној средини.</w:t>
            </w:r>
            <w:r>
              <w:rPr>
                <w:rFonts w:ascii="Times New Roman" w:eastAsia="Calibri" w:hAnsi="Times New Roman"/>
                <w:sz w:val="24"/>
                <w:szCs w:val="24"/>
                <w:lang w:val="ru-RU"/>
              </w:rPr>
              <w:t xml:space="preserve"> </w:t>
            </w:r>
          </w:p>
          <w:p w:rsidR="00C85C43" w:rsidRPr="00153E2C" w:rsidRDefault="00C85C43" w:rsidP="005165DD">
            <w:pPr>
              <w:spacing w:after="0"/>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Подтему Земљина блага – обновљиви и необновљиви природни ресурси и њихов економски значај за развој привреде чине садржаји који могу да допринесу разумевању савремених економско</w:t>
            </w:r>
            <w:r>
              <w:rPr>
                <w:rFonts w:ascii="Times New Roman" w:eastAsia="Calibri" w:hAnsi="Times New Roman"/>
                <w:sz w:val="24"/>
                <w:szCs w:val="24"/>
              </w:rPr>
              <w:t>-</w:t>
            </w:r>
            <w:r w:rsidRPr="00153E2C">
              <w:rPr>
                <w:rFonts w:ascii="Times New Roman" w:eastAsia="Calibri" w:hAnsi="Times New Roman"/>
                <w:sz w:val="24"/>
                <w:szCs w:val="24"/>
              </w:rPr>
              <w:t>политичких односа и одрживог развоја на Земљи. Потребно је указати на неравномеран</w:t>
            </w:r>
            <w:r>
              <w:rPr>
                <w:rFonts w:ascii="Times New Roman" w:eastAsia="Calibri" w:hAnsi="Times New Roman"/>
                <w:sz w:val="24"/>
                <w:szCs w:val="24"/>
              </w:rPr>
              <w:t xml:space="preserve"> </w:t>
            </w:r>
            <w:r w:rsidRPr="00153E2C">
              <w:rPr>
                <w:rFonts w:ascii="Times New Roman" w:eastAsia="Calibri" w:hAnsi="Times New Roman"/>
                <w:sz w:val="24"/>
                <w:szCs w:val="24"/>
              </w:rPr>
              <w:t>размештај</w:t>
            </w:r>
            <w:r>
              <w:rPr>
                <w:rFonts w:ascii="Times New Roman" w:eastAsia="Calibri" w:hAnsi="Times New Roman"/>
                <w:sz w:val="24"/>
                <w:szCs w:val="24"/>
              </w:rPr>
              <w:t xml:space="preserve"> </w:t>
            </w:r>
            <w:r w:rsidRPr="00153E2C">
              <w:rPr>
                <w:rFonts w:ascii="Times New Roman" w:eastAsia="Calibri" w:hAnsi="Times New Roman"/>
                <w:sz w:val="24"/>
                <w:szCs w:val="24"/>
              </w:rPr>
              <w:t>природних ресурса, велику потрошњу необновљивих ресурса и перспектив</w:t>
            </w:r>
            <w:r>
              <w:rPr>
                <w:rFonts w:ascii="Times New Roman" w:eastAsia="Calibri" w:hAnsi="Times New Roman"/>
                <w:sz w:val="24"/>
                <w:szCs w:val="24"/>
              </w:rPr>
              <w:t>у</w:t>
            </w:r>
            <w:r w:rsidRPr="00153E2C">
              <w:rPr>
                <w:rFonts w:ascii="Times New Roman" w:eastAsia="Calibri" w:hAnsi="Times New Roman"/>
                <w:sz w:val="24"/>
                <w:szCs w:val="24"/>
              </w:rPr>
              <w:t xml:space="preserve"> коришћења обновљивих извора енергије. Одрасле стално треба подстицати да размишљају о потреби да се енергенти рационално користе и чувају. Из</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овога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произилази</w:t>
            </w:r>
            <w:r w:rsidRPr="00153E2C">
              <w:rPr>
                <w:rFonts w:ascii="Times New Roman" w:eastAsia="Calibri" w:hAnsi="Times New Roman"/>
                <w:sz w:val="24"/>
                <w:szCs w:val="24"/>
                <w:lang w:val="ru-RU"/>
              </w:rPr>
              <w:t xml:space="preserve"> и формирање и унапређивање </w:t>
            </w:r>
            <w:r w:rsidRPr="00153E2C">
              <w:rPr>
                <w:rFonts w:ascii="Times New Roman" w:eastAsia="Calibri" w:hAnsi="Times New Roman"/>
                <w:sz w:val="24"/>
                <w:szCs w:val="24"/>
              </w:rPr>
              <w:t>еколошке</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културе</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код одраслих.</w:t>
            </w:r>
          </w:p>
          <w:p w:rsidR="00C85C43" w:rsidRPr="00153E2C" w:rsidRDefault="00C85C43" w:rsidP="005165DD">
            <w:pPr>
              <w:spacing w:after="0"/>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lang w:val="ru-RU"/>
              </w:rPr>
            </w:pPr>
            <w:r w:rsidRPr="00153E2C">
              <w:rPr>
                <w:rFonts w:ascii="Times New Roman" w:eastAsia="Calibri" w:hAnsi="Times New Roman"/>
                <w:sz w:val="24"/>
                <w:szCs w:val="24"/>
              </w:rPr>
              <w:t>У раду на наведеним подтемама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 xml:space="preserve">треба стално скретати пажњу одраслима на то како и колико су појаве међусобно повезане и градиво повезивати са сродним садржајима других предмета – </w:t>
            </w:r>
            <w:r>
              <w:rPr>
                <w:rFonts w:ascii="Times New Roman" w:eastAsia="Calibri" w:hAnsi="Times New Roman"/>
                <w:sz w:val="24"/>
                <w:szCs w:val="24"/>
                <w:lang w:val="ru-RU"/>
              </w:rPr>
              <w:t>М</w:t>
            </w:r>
            <w:r w:rsidRPr="00153E2C">
              <w:rPr>
                <w:rFonts w:ascii="Times New Roman" w:eastAsia="Calibri" w:hAnsi="Times New Roman"/>
                <w:sz w:val="24"/>
                <w:szCs w:val="24"/>
                <w:lang w:val="ru-RU"/>
              </w:rPr>
              <w:t xml:space="preserve">атематике, </w:t>
            </w:r>
            <w:r>
              <w:rPr>
                <w:rFonts w:ascii="Times New Roman" w:eastAsia="Calibri" w:hAnsi="Times New Roman"/>
                <w:sz w:val="24"/>
                <w:szCs w:val="24"/>
              </w:rPr>
              <w:t>Ф</w:t>
            </w:r>
            <w:r w:rsidRPr="00153E2C">
              <w:rPr>
                <w:rFonts w:ascii="Times New Roman" w:eastAsia="Calibri" w:hAnsi="Times New Roman"/>
                <w:sz w:val="24"/>
                <w:szCs w:val="24"/>
              </w:rPr>
              <w:t>изике</w:t>
            </w:r>
            <w:r w:rsidRPr="00153E2C">
              <w:rPr>
                <w:rFonts w:ascii="Times New Roman" w:eastAsia="Calibri" w:hAnsi="Times New Roman"/>
                <w:sz w:val="24"/>
                <w:szCs w:val="24"/>
                <w:lang w:val="ru-RU"/>
              </w:rPr>
              <w:t xml:space="preserve">, </w:t>
            </w:r>
            <w:r>
              <w:rPr>
                <w:rFonts w:ascii="Times New Roman" w:eastAsia="Calibri" w:hAnsi="Times New Roman"/>
                <w:sz w:val="24"/>
                <w:szCs w:val="24"/>
              </w:rPr>
              <w:t>Х</w:t>
            </w:r>
            <w:r w:rsidRPr="00153E2C">
              <w:rPr>
                <w:rFonts w:ascii="Times New Roman" w:eastAsia="Calibri" w:hAnsi="Times New Roman"/>
                <w:sz w:val="24"/>
                <w:szCs w:val="24"/>
              </w:rPr>
              <w:t>емије</w:t>
            </w:r>
            <w:r w:rsidRPr="00153E2C">
              <w:rPr>
                <w:rFonts w:ascii="Times New Roman" w:eastAsia="Calibri" w:hAnsi="Times New Roman"/>
                <w:sz w:val="24"/>
                <w:szCs w:val="24"/>
                <w:lang w:val="ru-RU"/>
              </w:rPr>
              <w:t xml:space="preserve">, </w:t>
            </w:r>
            <w:r>
              <w:rPr>
                <w:rFonts w:ascii="Times New Roman" w:eastAsia="Calibri" w:hAnsi="Times New Roman"/>
                <w:sz w:val="24"/>
                <w:szCs w:val="24"/>
              </w:rPr>
              <w:t>Б</w:t>
            </w:r>
            <w:r w:rsidRPr="00153E2C">
              <w:rPr>
                <w:rFonts w:ascii="Times New Roman" w:eastAsia="Calibri" w:hAnsi="Times New Roman"/>
                <w:sz w:val="24"/>
                <w:szCs w:val="24"/>
              </w:rPr>
              <w:t xml:space="preserve">иологије, али и </w:t>
            </w:r>
            <w:r>
              <w:rPr>
                <w:rFonts w:ascii="Times New Roman" w:eastAsia="Calibri" w:hAnsi="Times New Roman"/>
                <w:sz w:val="24"/>
                <w:szCs w:val="24"/>
              </w:rPr>
              <w:t>О</w:t>
            </w:r>
            <w:r w:rsidRPr="00153E2C">
              <w:rPr>
                <w:rFonts w:ascii="Times New Roman" w:eastAsia="Calibri" w:hAnsi="Times New Roman"/>
                <w:sz w:val="24"/>
                <w:szCs w:val="24"/>
              </w:rPr>
              <w:t xml:space="preserve">дговорног живљења и </w:t>
            </w:r>
            <w:r>
              <w:rPr>
                <w:rFonts w:ascii="Times New Roman" w:eastAsia="Calibri" w:hAnsi="Times New Roman"/>
                <w:sz w:val="24"/>
                <w:szCs w:val="24"/>
              </w:rPr>
              <w:t>О</w:t>
            </w:r>
            <w:r w:rsidRPr="00153E2C">
              <w:rPr>
                <w:rFonts w:ascii="Times New Roman" w:eastAsia="Calibri" w:hAnsi="Times New Roman"/>
                <w:sz w:val="24"/>
                <w:szCs w:val="24"/>
              </w:rPr>
              <w:t>сновних животних вештина</w:t>
            </w:r>
            <w:r w:rsidRPr="00153E2C">
              <w:rPr>
                <w:rFonts w:ascii="Times New Roman" w:eastAsia="Calibri" w:hAnsi="Times New Roman"/>
                <w:sz w:val="24"/>
                <w:szCs w:val="24"/>
                <w:lang w:val="ru-RU"/>
              </w:rPr>
              <w:t xml:space="preserve">. </w:t>
            </w:r>
          </w:p>
          <w:p w:rsidR="00C85C43" w:rsidRPr="00153E2C" w:rsidRDefault="00C85C43" w:rsidP="005165DD">
            <w:pPr>
              <w:spacing w:after="0"/>
              <w:rPr>
                <w:rFonts w:ascii="Times New Roman" w:eastAsia="Calibri" w:hAnsi="Times New Roman"/>
                <w:sz w:val="24"/>
                <w:szCs w:val="24"/>
                <w:lang w:val="ru-RU"/>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Т</w:t>
            </w:r>
            <w:r w:rsidRPr="00153E2C">
              <w:rPr>
                <w:rFonts w:ascii="Times New Roman" w:eastAsia="Calibri" w:hAnsi="Times New Roman"/>
                <w:sz w:val="24"/>
                <w:szCs w:val="24"/>
                <w:lang w:val="ru-RU"/>
              </w:rPr>
              <w:t>ем</w:t>
            </w:r>
            <w:r w:rsidRPr="00153E2C">
              <w:rPr>
                <w:rFonts w:ascii="Times New Roman" w:eastAsia="Calibri" w:hAnsi="Times New Roman"/>
                <w:sz w:val="24"/>
                <w:szCs w:val="24"/>
              </w:rPr>
              <w:t xml:space="preserve">а Становништво </w:t>
            </w:r>
            <w:r w:rsidRPr="00153E2C">
              <w:rPr>
                <w:rFonts w:ascii="Times New Roman" w:eastAsia="Calibri" w:hAnsi="Times New Roman"/>
                <w:sz w:val="24"/>
                <w:szCs w:val="24"/>
                <w:lang w:val="ru-RU"/>
              </w:rPr>
              <w:t xml:space="preserve">и </w:t>
            </w:r>
            <w:r w:rsidRPr="00153E2C">
              <w:rPr>
                <w:rFonts w:ascii="Times New Roman" w:eastAsia="Calibri" w:hAnsi="Times New Roman"/>
                <w:sz w:val="24"/>
                <w:szCs w:val="24"/>
              </w:rPr>
              <w:t>њ</w:t>
            </w:r>
            <w:r>
              <w:rPr>
                <w:rFonts w:ascii="Times New Roman" w:eastAsia="Calibri" w:hAnsi="Times New Roman"/>
                <w:sz w:val="24"/>
                <w:szCs w:val="24"/>
              </w:rPr>
              <w:t>ег</w:t>
            </w:r>
            <w:r w:rsidRPr="00153E2C">
              <w:rPr>
                <w:rFonts w:ascii="Times New Roman" w:eastAsia="Calibri" w:hAnsi="Times New Roman"/>
                <w:sz w:val="24"/>
                <w:szCs w:val="24"/>
              </w:rPr>
              <w:t xml:space="preserve">ове </w:t>
            </w:r>
            <w:r w:rsidRPr="00153E2C">
              <w:rPr>
                <w:rFonts w:ascii="Times New Roman" w:eastAsia="Calibri" w:hAnsi="Times New Roman"/>
                <w:sz w:val="24"/>
                <w:szCs w:val="24"/>
                <w:lang w:val="ru-RU"/>
              </w:rPr>
              <w:t>активности</w:t>
            </w:r>
            <w:r w:rsidRPr="00153E2C">
              <w:rPr>
                <w:rFonts w:ascii="Times New Roman" w:eastAsia="Calibri" w:hAnsi="Times New Roman"/>
                <w:b/>
                <w:sz w:val="24"/>
                <w:szCs w:val="24"/>
              </w:rPr>
              <w:t xml:space="preserve"> </w:t>
            </w:r>
            <w:r w:rsidRPr="00153E2C">
              <w:rPr>
                <w:rFonts w:ascii="Times New Roman" w:eastAsia="Calibri" w:hAnsi="Times New Roman"/>
                <w:sz w:val="24"/>
                <w:szCs w:val="24"/>
              </w:rPr>
              <w:t>обухвата</w:t>
            </w:r>
            <w:r w:rsidRPr="00153E2C">
              <w:rPr>
                <w:rFonts w:ascii="Times New Roman" w:eastAsia="Calibri" w:hAnsi="Times New Roman"/>
                <w:sz w:val="24"/>
                <w:szCs w:val="24"/>
                <w:lang w:val="ru-RU"/>
              </w:rPr>
              <w:t xml:space="preserve"> садржај</w:t>
            </w:r>
            <w:r w:rsidRPr="00153E2C">
              <w:rPr>
                <w:rFonts w:ascii="Times New Roman" w:eastAsia="Calibri" w:hAnsi="Times New Roman"/>
                <w:sz w:val="24"/>
                <w:szCs w:val="24"/>
              </w:rPr>
              <w:t>е</w:t>
            </w:r>
            <w:r w:rsidRPr="00153E2C">
              <w:rPr>
                <w:rFonts w:ascii="Times New Roman" w:eastAsia="Calibri" w:hAnsi="Times New Roman"/>
                <w:sz w:val="24"/>
                <w:szCs w:val="24"/>
                <w:lang w:val="ru-RU"/>
              </w:rPr>
              <w:t xml:space="preserve"> који се односе на становништво</w:t>
            </w:r>
            <w:r w:rsidRPr="00153E2C">
              <w:rPr>
                <w:rFonts w:ascii="Times New Roman" w:eastAsia="Calibri" w:hAnsi="Times New Roman"/>
                <w:sz w:val="24"/>
                <w:szCs w:val="24"/>
              </w:rPr>
              <w:t>,</w:t>
            </w:r>
            <w:r w:rsidRPr="00153E2C">
              <w:rPr>
                <w:rFonts w:ascii="Times New Roman" w:eastAsia="Calibri" w:hAnsi="Times New Roman"/>
                <w:sz w:val="24"/>
                <w:szCs w:val="24"/>
                <w:lang w:val="ru-RU"/>
              </w:rPr>
              <w:t xml:space="preserve"> насеља</w:t>
            </w:r>
            <w:r w:rsidRPr="00153E2C">
              <w:rPr>
                <w:rFonts w:ascii="Times New Roman" w:eastAsia="Calibri" w:hAnsi="Times New Roman"/>
                <w:sz w:val="24"/>
                <w:szCs w:val="24"/>
              </w:rPr>
              <w:t>, привреду, географски размештај великих држава у свету и на глобалне проблеме човечанства.</w:t>
            </w:r>
            <w:r w:rsidRPr="00153E2C">
              <w:rPr>
                <w:rFonts w:ascii="Times New Roman" w:eastAsia="Calibri" w:hAnsi="Times New Roman"/>
                <w:sz w:val="24"/>
                <w:szCs w:val="24"/>
                <w:lang w:val="ru-RU"/>
              </w:rPr>
              <w:t xml:space="preserve"> Ови садржаји су комплексни и кључни</w:t>
            </w:r>
            <w:r w:rsidRPr="00153E2C">
              <w:rPr>
                <w:rFonts w:ascii="Times New Roman" w:eastAsia="Calibri" w:hAnsi="Times New Roman"/>
                <w:sz w:val="24"/>
                <w:szCs w:val="24"/>
              </w:rPr>
              <w:t xml:space="preserve"> су</w:t>
            </w:r>
            <w:r w:rsidRPr="00153E2C">
              <w:rPr>
                <w:rFonts w:ascii="Times New Roman" w:eastAsia="Calibri" w:hAnsi="Times New Roman"/>
                <w:sz w:val="24"/>
                <w:szCs w:val="24"/>
                <w:lang w:val="ru-RU"/>
              </w:rPr>
              <w:t xml:space="preserve"> за разумевање разних друштвено</w:t>
            </w:r>
            <w:r>
              <w:rPr>
                <w:rFonts w:ascii="Times New Roman" w:eastAsia="Calibri" w:hAnsi="Times New Roman"/>
                <w:sz w:val="24"/>
                <w:szCs w:val="24"/>
                <w:lang w:val="ru-RU"/>
              </w:rPr>
              <w:t>-</w:t>
            </w:r>
            <w:r w:rsidRPr="00153E2C">
              <w:rPr>
                <w:rFonts w:ascii="Times New Roman" w:eastAsia="Calibri" w:hAnsi="Times New Roman"/>
                <w:sz w:val="24"/>
                <w:szCs w:val="24"/>
                <w:lang w:val="ru-RU"/>
              </w:rPr>
              <w:t>географских појава</w:t>
            </w:r>
            <w:r w:rsidRPr="00153E2C">
              <w:rPr>
                <w:rFonts w:ascii="Times New Roman" w:eastAsia="Calibri" w:hAnsi="Times New Roman"/>
                <w:sz w:val="24"/>
                <w:szCs w:val="24"/>
              </w:rPr>
              <w:t xml:space="preserve"> у свету – </w:t>
            </w:r>
            <w:r w:rsidRPr="00153E2C">
              <w:rPr>
                <w:rFonts w:ascii="Times New Roman" w:eastAsia="Calibri" w:hAnsi="Times New Roman"/>
                <w:sz w:val="24"/>
                <w:szCs w:val="24"/>
                <w:lang w:val="ru-RU"/>
              </w:rPr>
              <w:t xml:space="preserve">природно кретање, миграције становништва, структуре становништва и насеља. Посебан нагласак треба да буде на популационој политици, планирању породице, ширењу градова и изумирању сеоских насеља у нашој земљи. </w:t>
            </w:r>
          </w:p>
          <w:p w:rsidR="00C85C43" w:rsidRPr="00153E2C" w:rsidRDefault="00C85C43" w:rsidP="001911E8">
            <w:pPr>
              <w:spacing w:after="0"/>
              <w:jc w:val="both"/>
              <w:rPr>
                <w:rFonts w:ascii="Times New Roman" w:eastAsia="Calibri" w:hAnsi="Times New Roman"/>
                <w:b/>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Садржаји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подтеме Глобални и еколошки проблеми човечанства и начини за њихово решавање омогућиће одраслима да схвате узроке и последице најтипичнијих проблема </w:t>
            </w:r>
            <w:r w:rsidRPr="00153E2C">
              <w:rPr>
                <w:rFonts w:ascii="Times New Roman" w:eastAsia="Calibri" w:hAnsi="Times New Roman"/>
                <w:sz w:val="24"/>
                <w:szCs w:val="24"/>
              </w:rPr>
              <w:lastRenderedPageBreak/>
              <w:t>савременог света и човечанства. Одрасле треба подстицати да размишљају о проблемима какви су недостатак хране и воде за пиће, појав</w:t>
            </w:r>
            <w:r>
              <w:rPr>
                <w:rFonts w:ascii="Times New Roman" w:eastAsia="Calibri" w:hAnsi="Times New Roman"/>
                <w:sz w:val="24"/>
                <w:szCs w:val="24"/>
              </w:rPr>
              <w:t>а</w:t>
            </w:r>
            <w:r w:rsidRPr="00153E2C">
              <w:rPr>
                <w:rFonts w:ascii="Times New Roman" w:eastAsia="Calibri" w:hAnsi="Times New Roman"/>
                <w:sz w:val="24"/>
                <w:szCs w:val="24"/>
              </w:rPr>
              <w:t xml:space="preserve"> глади, пораста агресивног понашања, загађивање животне</w:t>
            </w:r>
            <w:r>
              <w:rPr>
                <w:rFonts w:ascii="Times New Roman" w:eastAsia="Calibri" w:hAnsi="Times New Roman"/>
                <w:sz w:val="24"/>
                <w:szCs w:val="24"/>
              </w:rPr>
              <w:t xml:space="preserve"> </w:t>
            </w:r>
            <w:r w:rsidRPr="00153E2C">
              <w:rPr>
                <w:rFonts w:ascii="Times New Roman" w:eastAsia="Calibri" w:hAnsi="Times New Roman"/>
                <w:sz w:val="24"/>
                <w:szCs w:val="24"/>
              </w:rPr>
              <w:t>средине, као и да, појединачно, заједно и уз помоћ наставника, размишљају и разговарају о могућим и ваљаним решењима за овакве и сличне проблеме у средини у којој живе. За обраду ових тема врло је погодно користити актуелне информације из различитих медија и средстава комуникације. Садржаје ове подтеме свакако треба растеретити од статистичких података и фактографије и прилагодити их различитим могућностима и интересовањима одраслих.</w:t>
            </w:r>
          </w:p>
          <w:p w:rsidR="00C85C43" w:rsidRPr="00153E2C" w:rsidRDefault="00C85C43" w:rsidP="005165DD">
            <w:pPr>
              <w:spacing w:after="0"/>
              <w:rPr>
                <w:rFonts w:ascii="Times New Roman" w:eastAsia="Calibri" w:hAnsi="Times New Roman"/>
                <w:sz w:val="24"/>
                <w:szCs w:val="24"/>
              </w:rPr>
            </w:pPr>
          </w:p>
          <w:p w:rsidR="00C85C43" w:rsidRPr="00F07942" w:rsidRDefault="00C85C43" w:rsidP="001911E8">
            <w:pPr>
              <w:spacing w:after="0"/>
              <w:jc w:val="both"/>
              <w:rPr>
                <w:rFonts w:ascii="Times New Roman" w:eastAsia="Calibri" w:hAnsi="Times New Roman"/>
                <w:b/>
                <w:sz w:val="24"/>
                <w:szCs w:val="24"/>
              </w:rPr>
            </w:pPr>
            <w:r w:rsidRPr="00153E2C">
              <w:rPr>
                <w:rFonts w:ascii="Times New Roman" w:eastAsia="Calibri" w:hAnsi="Times New Roman"/>
                <w:sz w:val="24"/>
                <w:szCs w:val="24"/>
              </w:rPr>
              <w:t>Садржаји теме Завичај и Србија ће одраслима омогућити да разумеју неке основне природно</w:t>
            </w:r>
            <w:r>
              <w:rPr>
                <w:rFonts w:ascii="Times New Roman" w:eastAsia="Calibri" w:hAnsi="Times New Roman"/>
                <w:sz w:val="24"/>
                <w:szCs w:val="24"/>
              </w:rPr>
              <w:t>-</w:t>
            </w:r>
            <w:r w:rsidRPr="00153E2C">
              <w:rPr>
                <w:rFonts w:ascii="Times New Roman" w:eastAsia="Calibri" w:hAnsi="Times New Roman"/>
                <w:sz w:val="24"/>
                <w:szCs w:val="24"/>
              </w:rPr>
              <w:t>географски појаве, као и друштвено</w:t>
            </w:r>
            <w:r>
              <w:rPr>
                <w:rFonts w:ascii="Times New Roman" w:eastAsia="Calibri" w:hAnsi="Times New Roman"/>
                <w:sz w:val="24"/>
                <w:szCs w:val="24"/>
              </w:rPr>
              <w:t>-</w:t>
            </w:r>
            <w:r w:rsidRPr="00153E2C">
              <w:rPr>
                <w:rFonts w:ascii="Times New Roman" w:eastAsia="Calibri" w:hAnsi="Times New Roman"/>
                <w:sz w:val="24"/>
                <w:szCs w:val="24"/>
              </w:rPr>
              <w:t xml:space="preserve">географске промене у локалној средини и у држави Србији. </w:t>
            </w:r>
          </w:p>
          <w:p w:rsidR="00C85C43" w:rsidRPr="00153E2C" w:rsidRDefault="00C85C43" w:rsidP="001911E8">
            <w:pPr>
              <w:spacing w:after="0"/>
              <w:jc w:val="both"/>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Подтема Локална средина обухвата преглед географских одлика регионалне целине у којој се налази школа. Зато се препоручује да одрасли групно или у пару ураде</w:t>
            </w:r>
            <w:r>
              <w:rPr>
                <w:rFonts w:ascii="Times New Roman" w:eastAsia="Calibri" w:hAnsi="Times New Roman"/>
                <w:sz w:val="24"/>
                <w:szCs w:val="24"/>
              </w:rPr>
              <w:t xml:space="preserve"> </w:t>
            </w:r>
            <w:r w:rsidRPr="00153E2C">
              <w:rPr>
                <w:rFonts w:ascii="Times New Roman" w:eastAsia="Calibri" w:hAnsi="Times New Roman"/>
                <w:sz w:val="24"/>
                <w:szCs w:val="24"/>
              </w:rPr>
              <w:t>кратка истраживања географских одлика и унапређивање локалне средине и резултате рада презентују осталим одраслима.</w:t>
            </w:r>
          </w:p>
          <w:p w:rsidR="00C85C43" w:rsidRPr="00153E2C" w:rsidRDefault="00C85C43" w:rsidP="005165DD">
            <w:pPr>
              <w:spacing w:after="0"/>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Садржаји који следе односе се на географски положај, опште природно</w:t>
            </w:r>
            <w:r>
              <w:rPr>
                <w:rFonts w:ascii="Times New Roman" w:eastAsia="Calibri" w:hAnsi="Times New Roman"/>
                <w:sz w:val="24"/>
                <w:szCs w:val="24"/>
              </w:rPr>
              <w:t>-</w:t>
            </w:r>
            <w:r w:rsidRPr="00153E2C">
              <w:rPr>
                <w:rFonts w:ascii="Times New Roman" w:eastAsia="Calibri" w:hAnsi="Times New Roman"/>
                <w:sz w:val="24"/>
                <w:szCs w:val="24"/>
              </w:rPr>
              <w:t>геогрфске облике наше земље. Приликом обраде ових</w:t>
            </w:r>
            <w:r>
              <w:rPr>
                <w:rFonts w:ascii="Times New Roman" w:eastAsia="Calibri" w:hAnsi="Times New Roman"/>
                <w:sz w:val="24"/>
                <w:szCs w:val="24"/>
              </w:rPr>
              <w:t xml:space="preserve"> </w:t>
            </w:r>
            <w:r w:rsidRPr="00153E2C">
              <w:rPr>
                <w:rFonts w:ascii="Times New Roman" w:eastAsia="Calibri" w:hAnsi="Times New Roman"/>
                <w:sz w:val="24"/>
                <w:szCs w:val="24"/>
              </w:rPr>
              <w:t>садржаја потребно је</w:t>
            </w:r>
            <w:r>
              <w:rPr>
                <w:rFonts w:ascii="Times New Roman" w:eastAsia="Calibri" w:hAnsi="Times New Roman"/>
                <w:sz w:val="24"/>
                <w:szCs w:val="24"/>
              </w:rPr>
              <w:t xml:space="preserve"> </w:t>
            </w:r>
            <w:r w:rsidRPr="00153E2C">
              <w:rPr>
                <w:rFonts w:ascii="Times New Roman" w:eastAsia="Calibri" w:hAnsi="Times New Roman"/>
                <w:sz w:val="24"/>
                <w:szCs w:val="24"/>
              </w:rPr>
              <w:t>указати на интерактивне везе и односе свих чинилаца географске средине и обрадити само репрезентативне објекте и појаве. Садржаје треба растеретити фактографије и статистичких података, а</w:t>
            </w:r>
            <w:r w:rsidRPr="00153E2C">
              <w:rPr>
                <w:rFonts w:ascii="Times New Roman" w:eastAsia="Calibri" w:hAnsi="Times New Roman"/>
                <w:sz w:val="24"/>
                <w:szCs w:val="24"/>
                <w:lang w:val="ru-RU"/>
              </w:rPr>
              <w:t xml:space="preserve"> посебну пажњу треба посветити проблемима загађивања, заштите и унапређивања свих географских феномена на простору локалне средине и државе уопште</w:t>
            </w:r>
            <w:r w:rsidRPr="00153E2C">
              <w:rPr>
                <w:rFonts w:ascii="Times New Roman" w:eastAsia="Calibri" w:hAnsi="Times New Roman"/>
                <w:sz w:val="24"/>
                <w:szCs w:val="24"/>
              </w:rPr>
              <w:t>.</w:t>
            </w:r>
          </w:p>
          <w:p w:rsidR="00C85C43" w:rsidRPr="00153E2C" w:rsidRDefault="00C85C43" w:rsidP="001911E8">
            <w:pPr>
              <w:spacing w:after="0"/>
              <w:jc w:val="both"/>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Значајно место имају садржаји који се односе на становништво и насеља у Републици Србији. Одрасле треба упознати са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проблемима демографског развоја и политиком која се бави мерама за обнављање становништва. С тим у вези, неопходно је објаснити и указати на факторе који су довели до промена почетком овог века, које</w:t>
            </w:r>
            <w:r>
              <w:rPr>
                <w:rFonts w:ascii="Times New Roman" w:eastAsia="Calibri" w:hAnsi="Times New Roman"/>
                <w:sz w:val="24"/>
                <w:szCs w:val="24"/>
              </w:rPr>
              <w:t xml:space="preserve"> </w:t>
            </w:r>
            <w:r w:rsidRPr="00153E2C">
              <w:rPr>
                <w:rFonts w:ascii="Times New Roman" w:eastAsia="Calibri" w:hAnsi="Times New Roman"/>
                <w:sz w:val="24"/>
                <w:szCs w:val="24"/>
              </w:rPr>
              <w:t>се одражавају на становништво и насеља у нашој земљи. Ово наставно градиво треба повезивати са сличним садржајима других предмета, у циљу сагледавања демографских проблема и изграђивањ</w:t>
            </w:r>
            <w:r>
              <w:rPr>
                <w:rFonts w:ascii="Times New Roman" w:eastAsia="Calibri" w:hAnsi="Times New Roman"/>
                <w:sz w:val="24"/>
                <w:szCs w:val="24"/>
              </w:rPr>
              <w:t>а</w:t>
            </w:r>
            <w:r w:rsidRPr="00153E2C">
              <w:rPr>
                <w:rFonts w:ascii="Times New Roman" w:eastAsia="Calibri" w:hAnsi="Times New Roman"/>
                <w:sz w:val="24"/>
                <w:szCs w:val="24"/>
              </w:rPr>
              <w:t xml:space="preserve"> свести о неопходности заједничког живота различитих етничких група. Поред тога, потребно је упознати одрасле са узроцима и последицама миграционих кретања српског становништва током двадесетог века.</w:t>
            </w:r>
            <w:r>
              <w:rPr>
                <w:rFonts w:ascii="Times New Roman" w:eastAsia="Calibri" w:hAnsi="Times New Roman"/>
                <w:sz w:val="24"/>
                <w:szCs w:val="24"/>
              </w:rPr>
              <w:t xml:space="preserve"> </w:t>
            </w:r>
            <w:r w:rsidRPr="00153E2C">
              <w:rPr>
                <w:rFonts w:ascii="Times New Roman" w:eastAsia="Calibri" w:hAnsi="Times New Roman"/>
                <w:sz w:val="24"/>
                <w:szCs w:val="24"/>
              </w:rPr>
              <w:t>Посебна пажња може да се посвети везама и односима са</w:t>
            </w:r>
            <w:r>
              <w:rPr>
                <w:rFonts w:ascii="Times New Roman" w:eastAsia="Calibri" w:hAnsi="Times New Roman"/>
                <w:sz w:val="24"/>
                <w:szCs w:val="24"/>
              </w:rPr>
              <w:t xml:space="preserve"> </w:t>
            </w:r>
            <w:r w:rsidRPr="00153E2C">
              <w:rPr>
                <w:rFonts w:ascii="Times New Roman" w:eastAsia="Calibri" w:hAnsi="Times New Roman"/>
                <w:sz w:val="24"/>
                <w:szCs w:val="24"/>
              </w:rPr>
              <w:t>дијаспором.</w:t>
            </w:r>
          </w:p>
          <w:p w:rsidR="00C85C43" w:rsidRPr="00153E2C" w:rsidRDefault="00C85C43" w:rsidP="005165DD">
            <w:pPr>
              <w:spacing w:after="0"/>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Насеља у нашој земљи треба разматрати у контексту</w:t>
            </w:r>
            <w:r>
              <w:rPr>
                <w:rFonts w:ascii="Times New Roman" w:eastAsia="Calibri" w:hAnsi="Times New Roman"/>
                <w:sz w:val="24"/>
                <w:szCs w:val="24"/>
              </w:rPr>
              <w:t xml:space="preserve"> </w:t>
            </w:r>
            <w:r w:rsidRPr="00153E2C">
              <w:rPr>
                <w:rFonts w:ascii="Times New Roman" w:eastAsia="Calibri" w:hAnsi="Times New Roman"/>
                <w:sz w:val="24"/>
                <w:szCs w:val="24"/>
              </w:rPr>
              <w:t>њиховог географског размештај</w:t>
            </w:r>
            <w:r>
              <w:rPr>
                <w:rFonts w:ascii="Times New Roman" w:eastAsia="Calibri" w:hAnsi="Times New Roman"/>
                <w:sz w:val="24"/>
                <w:szCs w:val="24"/>
              </w:rPr>
              <w:t>а</w:t>
            </w:r>
            <w:r w:rsidRPr="00153E2C">
              <w:rPr>
                <w:rFonts w:ascii="Times New Roman" w:eastAsia="Calibri" w:hAnsi="Times New Roman"/>
                <w:sz w:val="24"/>
                <w:szCs w:val="24"/>
              </w:rPr>
              <w:t xml:space="preserve"> и развоја (ширење градова, изумирање села – узроци и последице).</w:t>
            </w:r>
          </w:p>
          <w:p w:rsidR="00C85C43" w:rsidRPr="00153E2C" w:rsidRDefault="00C85C43" w:rsidP="001911E8">
            <w:pPr>
              <w:spacing w:after="0"/>
              <w:jc w:val="both"/>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Приликом изучавања садржаја о природним богатствима и привреди Србије одрасле</w:t>
            </w:r>
            <w:r>
              <w:rPr>
                <w:rFonts w:ascii="Times New Roman" w:eastAsia="Calibri" w:hAnsi="Times New Roman"/>
                <w:sz w:val="24"/>
                <w:szCs w:val="24"/>
              </w:rPr>
              <w:t xml:space="preserve"> </w:t>
            </w:r>
            <w:r w:rsidRPr="00153E2C">
              <w:rPr>
                <w:rFonts w:ascii="Times New Roman" w:eastAsia="Calibri" w:hAnsi="Times New Roman"/>
                <w:sz w:val="24"/>
                <w:szCs w:val="24"/>
              </w:rPr>
              <w:t>треба упознати са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географским размештајем и експлоатацијом природних ресурса који </w:t>
            </w:r>
            <w:r w:rsidRPr="00153E2C">
              <w:rPr>
                <w:rFonts w:ascii="Times New Roman" w:eastAsia="Calibri" w:hAnsi="Times New Roman"/>
                <w:sz w:val="24"/>
                <w:szCs w:val="24"/>
              </w:rPr>
              <w:lastRenderedPageBreak/>
              <w:t>чине основу за развој привреде и појединих привредних делатности. С обзиром на сложеност ове проблематике</w:t>
            </w:r>
            <w:r>
              <w:rPr>
                <w:rFonts w:ascii="Times New Roman" w:eastAsia="Calibri" w:hAnsi="Times New Roman"/>
                <w:sz w:val="24"/>
                <w:szCs w:val="24"/>
              </w:rPr>
              <w:t>,</w:t>
            </w:r>
            <w:r w:rsidRPr="00153E2C">
              <w:rPr>
                <w:rFonts w:ascii="Times New Roman" w:eastAsia="Calibri" w:hAnsi="Times New Roman"/>
                <w:sz w:val="24"/>
                <w:szCs w:val="24"/>
              </w:rPr>
              <w:t xml:space="preserve"> тежиште треба ставити на најважније карактеристике привредног развоја, територијални размештај и неравномерност у нивоу развијености.</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У овом контексту важна су и питања која се односе на транзицију, интеграцију и сарадњу Србије са другим државама у Европи. Ово ће одраслима омогућити да схвате да је и из угла живота у локалној заједници важно да наша земља сарађује са другим државама и међународним организацијама.</w:t>
            </w:r>
          </w:p>
          <w:p w:rsidR="00C85C43" w:rsidRPr="00153E2C" w:rsidRDefault="00C85C43" w:rsidP="001911E8">
            <w:pPr>
              <w:spacing w:after="0"/>
              <w:jc w:val="both"/>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Осим обавезних наставних садржаја</w:t>
            </w:r>
            <w:r>
              <w:rPr>
                <w:rFonts w:ascii="Times New Roman" w:eastAsia="Calibri" w:hAnsi="Times New Roman"/>
                <w:sz w:val="24"/>
                <w:szCs w:val="24"/>
              </w:rPr>
              <w:t>,</w:t>
            </w:r>
            <w:r w:rsidRPr="00153E2C">
              <w:rPr>
                <w:rFonts w:ascii="Times New Roman" w:eastAsia="Calibri" w:hAnsi="Times New Roman"/>
                <w:sz w:val="24"/>
                <w:szCs w:val="24"/>
              </w:rPr>
              <w:t xml:space="preserve"> предложени су и напредни садржаји који су</w:t>
            </w:r>
            <w:r>
              <w:rPr>
                <w:rFonts w:ascii="Times New Roman" w:eastAsia="Calibri" w:hAnsi="Times New Roman"/>
                <w:sz w:val="24"/>
                <w:szCs w:val="24"/>
              </w:rPr>
              <w:t xml:space="preserve"> </w:t>
            </w:r>
            <w:r w:rsidRPr="00153E2C">
              <w:rPr>
                <w:rFonts w:ascii="Times New Roman" w:eastAsia="Calibri" w:hAnsi="Times New Roman"/>
                <w:sz w:val="24"/>
                <w:szCs w:val="24"/>
              </w:rPr>
              <w:t>намењени одраслима који испољавају веће интересовање и потребу за повећаним обимом знања за наставни пре</w:t>
            </w:r>
            <w:r>
              <w:rPr>
                <w:rFonts w:ascii="Times New Roman" w:eastAsia="Calibri" w:hAnsi="Times New Roman"/>
                <w:sz w:val="24"/>
                <w:szCs w:val="24"/>
              </w:rPr>
              <w:t>д</w:t>
            </w:r>
            <w:r w:rsidRPr="00153E2C">
              <w:rPr>
                <w:rFonts w:ascii="Times New Roman" w:eastAsia="Calibri" w:hAnsi="Times New Roman"/>
                <w:sz w:val="24"/>
                <w:szCs w:val="24"/>
              </w:rPr>
              <w:t>мет. У оквиру сваке наставне теме наведени су садржаји чија је тематика везана за локалну средину или за нашу државу. Одрасли могу да предложе и неке друге актуелније теме и да их, уз подршку наставника,</w:t>
            </w:r>
            <w:r>
              <w:rPr>
                <w:rFonts w:ascii="Times New Roman" w:eastAsia="Calibri" w:hAnsi="Times New Roman"/>
                <w:sz w:val="24"/>
                <w:szCs w:val="24"/>
              </w:rPr>
              <w:t xml:space="preserve"> </w:t>
            </w:r>
            <w:r w:rsidRPr="00153E2C">
              <w:rPr>
                <w:rFonts w:ascii="Times New Roman" w:eastAsia="Calibri" w:hAnsi="Times New Roman"/>
                <w:sz w:val="24"/>
                <w:szCs w:val="24"/>
              </w:rPr>
              <w:t>реализују на начин који сами одаберу (групни рад, мини пројекат, видео</w:t>
            </w:r>
            <w:r>
              <w:rPr>
                <w:rFonts w:ascii="Times New Roman" w:eastAsia="Calibri" w:hAnsi="Times New Roman"/>
                <w:sz w:val="24"/>
                <w:szCs w:val="24"/>
              </w:rPr>
              <w:t>-</w:t>
            </w:r>
            <w:r w:rsidRPr="00153E2C">
              <w:rPr>
                <w:rFonts w:ascii="Times New Roman" w:eastAsia="Calibri" w:hAnsi="Times New Roman"/>
                <w:sz w:val="24"/>
                <w:szCs w:val="24"/>
              </w:rPr>
              <w:t xml:space="preserve">запис). Напредни садржаји могу да се реализују у редовној настави или организовањем додатне наставе. </w:t>
            </w:r>
          </w:p>
          <w:p w:rsidR="00C85C43" w:rsidRPr="00153E2C" w:rsidRDefault="00C85C43" w:rsidP="005165DD">
            <w:pPr>
              <w:spacing w:after="0"/>
              <w:rPr>
                <w:rFonts w:ascii="Times New Roman" w:eastAsia="Calibri" w:hAnsi="Times New Roman"/>
                <w:sz w:val="24"/>
                <w:szCs w:val="24"/>
              </w:rPr>
            </w:pPr>
            <w:r>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Географско образовање одраслих заснива се на њиховим искуственим знањима и способностима стеченим у свакодневним животним ситуацијама, у контакту са физичким и друштвеним окружењем, на знањима и способностима стеченим у ранијем институционалном образовању као и знањима и вештинама стеченим кроз индивидуална интересовања. Одраслима треба омогућити да своја искуствена знања и вештине повезују са садржајима из програма и организују их тако да се стално осврћу на могућности њихове практичне примене и користи од те примене. Такође, одрасли се међусобно веома разликују по нив</w:t>
            </w:r>
            <w:r>
              <w:rPr>
                <w:rFonts w:ascii="Times New Roman" w:eastAsia="Calibri" w:hAnsi="Times New Roman"/>
                <w:sz w:val="24"/>
                <w:szCs w:val="24"/>
              </w:rPr>
              <w:t>о</w:t>
            </w:r>
            <w:r w:rsidRPr="00153E2C">
              <w:rPr>
                <w:rFonts w:ascii="Times New Roman" w:eastAsia="Calibri" w:hAnsi="Times New Roman"/>
                <w:sz w:val="24"/>
                <w:szCs w:val="24"/>
              </w:rPr>
              <w:t>у знања, стеченим вештинама и способностима, интересовањима, склоностима, могућностима и стиловима учења. Зато је важно да наставник индивидуално прилагођава свој методски поступак и сваком одраслом омогући приступ и учешће у активностима на часу.</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C85C43" w:rsidRPr="00153E2C" w:rsidRDefault="00C85C43" w:rsidP="005165DD">
            <w:pPr>
              <w:spacing w:after="0"/>
              <w:rPr>
                <w:rFonts w:ascii="Times New Roman" w:eastAsia="Calibri" w:hAnsi="Times New Roman"/>
                <w:sz w:val="24"/>
                <w:szCs w:val="24"/>
              </w:rPr>
            </w:pPr>
            <w:r>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Индивидуализација процеса наставе и учења изискује познавање индивидуалних својстава одраслих и прилагођавање начина рада тим својствима, како би се омогућило да одрасли учи и напредује на самом часу, у току наставног процеса, што је један од главних циљева како наставе у ФООО у целини, тако и наставе географије. У стицању информација које су од значаја за индивидуализацију наставе наставник користи и искуства и сазнања других чланова школског тима.</w:t>
            </w:r>
          </w:p>
          <w:p w:rsidR="00C85C43" w:rsidRPr="00153E2C" w:rsidRDefault="00C85C43" w:rsidP="001911E8">
            <w:pPr>
              <w:spacing w:after="0"/>
              <w:jc w:val="both"/>
              <w:rPr>
                <w:rFonts w:ascii="Times New Roman" w:eastAsia="Calibri" w:hAnsi="Times New Roman"/>
                <w:sz w:val="24"/>
                <w:szCs w:val="24"/>
              </w:rPr>
            </w:pPr>
            <w:r>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У настави географије користе се индивидуални рад, рад у пару, групни и теренски рад и сл. и наставне</w:t>
            </w:r>
            <w:r>
              <w:rPr>
                <w:rFonts w:ascii="Times New Roman" w:eastAsia="Calibri" w:hAnsi="Times New Roman"/>
                <w:sz w:val="24"/>
                <w:szCs w:val="24"/>
              </w:rPr>
              <w:t xml:space="preserve"> </w:t>
            </w:r>
            <w:r w:rsidRPr="00153E2C">
              <w:rPr>
                <w:rFonts w:ascii="Times New Roman" w:eastAsia="Calibri" w:hAnsi="Times New Roman"/>
                <w:sz w:val="24"/>
                <w:szCs w:val="24"/>
              </w:rPr>
              <w:t>методе (дијалошка, илустративно-демонстрациона и др.) што све заједно омогућава укључивање и активно учешће сваког одраслог. Изградњи</w:t>
            </w:r>
            <w:r>
              <w:rPr>
                <w:rFonts w:ascii="Times New Roman" w:eastAsia="Calibri" w:hAnsi="Times New Roman"/>
                <w:sz w:val="24"/>
                <w:szCs w:val="24"/>
              </w:rPr>
              <w:t xml:space="preserve"> </w:t>
            </w:r>
            <w:r w:rsidRPr="00153E2C">
              <w:rPr>
                <w:rFonts w:ascii="Times New Roman" w:eastAsia="Calibri" w:hAnsi="Times New Roman"/>
                <w:sz w:val="24"/>
                <w:szCs w:val="24"/>
              </w:rPr>
              <w:t>функционалног знања и развијању вештина</w:t>
            </w:r>
            <w:r>
              <w:rPr>
                <w:rFonts w:ascii="Times New Roman" w:eastAsia="Calibri" w:hAnsi="Times New Roman"/>
                <w:sz w:val="24"/>
                <w:szCs w:val="24"/>
              </w:rPr>
              <w:t xml:space="preserve"> </w:t>
            </w:r>
            <w:r w:rsidRPr="00153E2C">
              <w:rPr>
                <w:rFonts w:ascii="Times New Roman" w:eastAsia="Calibri" w:hAnsi="Times New Roman"/>
                <w:sz w:val="24"/>
                <w:szCs w:val="24"/>
              </w:rPr>
              <w:t>доприноси и коришћење, осим географске карте</w:t>
            </w:r>
            <w:r>
              <w:rPr>
                <w:rFonts w:ascii="Times New Roman" w:eastAsia="Calibri" w:hAnsi="Times New Roman"/>
                <w:sz w:val="24"/>
                <w:szCs w:val="24"/>
              </w:rPr>
              <w:t>,</w:t>
            </w:r>
            <w:r w:rsidRPr="00153E2C">
              <w:rPr>
                <w:rFonts w:ascii="Times New Roman" w:eastAsia="Calibri" w:hAnsi="Times New Roman"/>
                <w:sz w:val="24"/>
                <w:szCs w:val="24"/>
              </w:rPr>
              <w:t xml:space="preserve"> као очигледно важног наставног средства, и</w:t>
            </w:r>
            <w:r>
              <w:rPr>
                <w:rFonts w:ascii="Times New Roman" w:eastAsia="Calibri" w:hAnsi="Times New Roman"/>
                <w:sz w:val="24"/>
                <w:szCs w:val="24"/>
              </w:rPr>
              <w:t xml:space="preserve"> </w:t>
            </w:r>
            <w:r w:rsidRPr="00153E2C">
              <w:rPr>
                <w:rFonts w:ascii="Times New Roman" w:eastAsia="Calibri" w:hAnsi="Times New Roman"/>
                <w:sz w:val="24"/>
                <w:szCs w:val="24"/>
              </w:rPr>
              <w:t>пригодне шеме, дијаграм</w:t>
            </w:r>
            <w:r>
              <w:rPr>
                <w:rFonts w:ascii="Times New Roman" w:eastAsia="Calibri" w:hAnsi="Times New Roman"/>
                <w:sz w:val="24"/>
                <w:szCs w:val="24"/>
              </w:rPr>
              <w:t>а</w:t>
            </w:r>
            <w:r w:rsidRPr="00153E2C">
              <w:rPr>
                <w:rFonts w:ascii="Times New Roman" w:eastAsia="Calibri" w:hAnsi="Times New Roman"/>
                <w:sz w:val="24"/>
                <w:szCs w:val="24"/>
              </w:rPr>
              <w:t>, слик</w:t>
            </w:r>
            <w:r>
              <w:rPr>
                <w:rFonts w:ascii="Times New Roman" w:eastAsia="Calibri" w:hAnsi="Times New Roman"/>
                <w:sz w:val="24"/>
                <w:szCs w:val="24"/>
              </w:rPr>
              <w:t>а</w:t>
            </w:r>
            <w:r w:rsidRPr="00153E2C">
              <w:rPr>
                <w:rFonts w:ascii="Times New Roman" w:eastAsia="Calibri" w:hAnsi="Times New Roman"/>
                <w:sz w:val="24"/>
                <w:szCs w:val="24"/>
              </w:rPr>
              <w:t xml:space="preserve"> и илустрациј</w:t>
            </w:r>
            <w:r>
              <w:rPr>
                <w:rFonts w:ascii="Times New Roman" w:eastAsia="Calibri" w:hAnsi="Times New Roman"/>
                <w:sz w:val="24"/>
                <w:szCs w:val="24"/>
              </w:rPr>
              <w:t>а</w:t>
            </w:r>
            <w:r w:rsidRPr="00153E2C">
              <w:rPr>
                <w:rFonts w:ascii="Times New Roman" w:eastAsia="Calibri" w:hAnsi="Times New Roman"/>
                <w:sz w:val="24"/>
                <w:szCs w:val="24"/>
              </w:rPr>
              <w:t>, модел</w:t>
            </w:r>
            <w:r>
              <w:rPr>
                <w:rFonts w:ascii="Times New Roman" w:eastAsia="Calibri" w:hAnsi="Times New Roman"/>
                <w:sz w:val="24"/>
                <w:szCs w:val="24"/>
              </w:rPr>
              <w:t>а</w:t>
            </w:r>
            <w:r w:rsidRPr="00153E2C">
              <w:rPr>
                <w:rFonts w:ascii="Times New Roman" w:eastAsia="Calibri" w:hAnsi="Times New Roman"/>
                <w:sz w:val="24"/>
                <w:szCs w:val="24"/>
              </w:rPr>
              <w:t xml:space="preserve"> и</w:t>
            </w:r>
            <w:r>
              <w:rPr>
                <w:rFonts w:ascii="Times New Roman" w:eastAsia="Calibri" w:hAnsi="Times New Roman"/>
                <w:sz w:val="24"/>
                <w:szCs w:val="24"/>
              </w:rPr>
              <w:t xml:space="preserve"> </w:t>
            </w:r>
            <w:r w:rsidRPr="00153E2C">
              <w:rPr>
                <w:rFonts w:ascii="Times New Roman" w:eastAsia="Calibri" w:hAnsi="Times New Roman"/>
                <w:sz w:val="24"/>
                <w:szCs w:val="24"/>
              </w:rPr>
              <w:t>разни</w:t>
            </w:r>
            <w:r>
              <w:rPr>
                <w:rFonts w:ascii="Times New Roman" w:eastAsia="Calibri" w:hAnsi="Times New Roman"/>
                <w:sz w:val="24"/>
                <w:szCs w:val="24"/>
              </w:rPr>
              <w:t>х</w:t>
            </w:r>
            <w:r w:rsidRPr="00153E2C">
              <w:rPr>
                <w:rFonts w:ascii="Times New Roman" w:eastAsia="Calibri" w:hAnsi="Times New Roman"/>
                <w:sz w:val="24"/>
                <w:szCs w:val="24"/>
              </w:rPr>
              <w:t xml:space="preserve"> мерни</w:t>
            </w:r>
            <w:r>
              <w:rPr>
                <w:rFonts w:ascii="Times New Roman" w:eastAsia="Calibri" w:hAnsi="Times New Roman"/>
                <w:sz w:val="24"/>
                <w:szCs w:val="24"/>
              </w:rPr>
              <w:t>х</w:t>
            </w:r>
            <w:r w:rsidRPr="00153E2C">
              <w:rPr>
                <w:rFonts w:ascii="Times New Roman" w:eastAsia="Calibri" w:hAnsi="Times New Roman"/>
                <w:sz w:val="24"/>
                <w:szCs w:val="24"/>
              </w:rPr>
              <w:t xml:space="preserve"> инструмен</w:t>
            </w:r>
            <w:r>
              <w:rPr>
                <w:rFonts w:ascii="Times New Roman" w:eastAsia="Calibri" w:hAnsi="Times New Roman"/>
                <w:sz w:val="24"/>
                <w:szCs w:val="24"/>
              </w:rPr>
              <w:t>а</w:t>
            </w:r>
            <w:r w:rsidRPr="00153E2C">
              <w:rPr>
                <w:rFonts w:ascii="Times New Roman" w:eastAsia="Calibri" w:hAnsi="Times New Roman"/>
                <w:sz w:val="24"/>
                <w:szCs w:val="24"/>
              </w:rPr>
              <w:t>т</w:t>
            </w:r>
            <w:r>
              <w:rPr>
                <w:rFonts w:ascii="Times New Roman" w:eastAsia="Calibri" w:hAnsi="Times New Roman"/>
                <w:sz w:val="24"/>
                <w:szCs w:val="24"/>
              </w:rPr>
              <w:t>а</w:t>
            </w:r>
            <w:r w:rsidRPr="00153E2C">
              <w:rPr>
                <w:rFonts w:ascii="Times New Roman" w:eastAsia="Calibri" w:hAnsi="Times New Roman"/>
                <w:sz w:val="24"/>
                <w:szCs w:val="24"/>
              </w:rPr>
              <w:t xml:space="preserve"> и апарат</w:t>
            </w:r>
            <w:r>
              <w:rPr>
                <w:rFonts w:ascii="Times New Roman" w:eastAsia="Calibri" w:hAnsi="Times New Roman"/>
                <w:sz w:val="24"/>
                <w:szCs w:val="24"/>
              </w:rPr>
              <w:t>а</w:t>
            </w:r>
            <w:r w:rsidRPr="00153E2C">
              <w:rPr>
                <w:rFonts w:ascii="Times New Roman" w:eastAsia="Calibri" w:hAnsi="Times New Roman"/>
                <w:sz w:val="24"/>
                <w:szCs w:val="24"/>
              </w:rPr>
              <w:t xml:space="preserve">. </w:t>
            </w:r>
          </w:p>
          <w:p w:rsidR="00C85C43" w:rsidRPr="00153E2C" w:rsidRDefault="00C85C43" w:rsidP="005165DD">
            <w:pPr>
              <w:spacing w:after="0"/>
              <w:rPr>
                <w:rFonts w:ascii="Times New Roman" w:eastAsia="Calibri" w:hAnsi="Times New Roman"/>
                <w:sz w:val="24"/>
                <w:szCs w:val="24"/>
              </w:rPr>
            </w:pPr>
            <w:r>
              <w:rPr>
                <w:rFonts w:ascii="Times New Roman" w:eastAsia="Calibri" w:hAnsi="Times New Roman"/>
                <w:sz w:val="24"/>
                <w:szCs w:val="24"/>
              </w:rPr>
              <w:lastRenderedPageBreak/>
              <w:t xml:space="preserve">   </w:t>
            </w:r>
            <w:r w:rsidRPr="00153E2C">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За одрасле који испољавају тешкоће у савладавању појединих наставних садржаја наставник ће организовати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допунски рад. </w:t>
            </w:r>
          </w:p>
          <w:p w:rsidR="00C85C43" w:rsidRPr="00153E2C" w:rsidRDefault="00C85C43" w:rsidP="001911E8">
            <w:pPr>
              <w:spacing w:after="0"/>
              <w:jc w:val="both"/>
              <w:rPr>
                <w:rFonts w:ascii="Times New Roman" w:eastAsia="Calibri" w:hAnsi="Times New Roman"/>
                <w:sz w:val="24"/>
                <w:szCs w:val="24"/>
              </w:rPr>
            </w:pPr>
            <w:r>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У Водичу за наставника за сваку област су наведени примери препоручених активности, наставних облика и метода рада.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Планирање и извођење наставе географије је динамичан процес који се стално прилагођава реалним условима у учионици. Наставникова улога није у томе да испредаје градиво, већ да створи услове за смислен рад одраслог на градиву, да сваком од њих омогући да учествује у том раду, да их мотивише и подржава и да прати њихово напредовање. Наставник подстиче одрасле да користе различите ресурсе и алате, да користе своја постојећа знања и вештине у процесу стицања нових. Посебно је важно да наставник омогући одраслима да и сами прате и процењују свој рад и напредак, јер је то начин да они постепено преузму на себе одговорност за свој рад и резултате учења, као и да се оспособе да га самостално и функционално планирају.</w:t>
            </w:r>
          </w:p>
          <w:p w:rsidR="00C85C43" w:rsidRPr="00153E2C" w:rsidRDefault="00C85C43" w:rsidP="005165DD">
            <w:pPr>
              <w:spacing w:after="0"/>
              <w:rPr>
                <w:rFonts w:ascii="Times New Roman" w:eastAsia="Calibri" w:hAnsi="Times New Roman"/>
                <w:sz w:val="24"/>
                <w:szCs w:val="24"/>
              </w:rPr>
            </w:pPr>
            <w:r>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b/>
                <w:sz w:val="24"/>
                <w:szCs w:val="24"/>
              </w:rPr>
              <w:t>Повезаност Географије са другим предметима и модулима</w:t>
            </w:r>
            <w:r w:rsidRPr="00153E2C">
              <w:rPr>
                <w:rFonts w:ascii="Times New Roman" w:eastAsia="Calibri" w:hAnsi="Times New Roman"/>
                <w:i/>
                <w:sz w:val="24"/>
                <w:szCs w:val="24"/>
                <w:u w:val="single"/>
              </w:rPr>
              <w:t>.</w:t>
            </w:r>
            <w:r w:rsidRPr="00153E2C">
              <w:rPr>
                <w:rFonts w:ascii="Times New Roman" w:eastAsia="Calibri" w:hAnsi="Times New Roman"/>
                <w:sz w:val="24"/>
                <w:szCs w:val="24"/>
              </w:rPr>
              <w:t xml:space="preserve"> Географија као наука проучава и повезује природно</w:t>
            </w:r>
            <w:r>
              <w:rPr>
                <w:rFonts w:ascii="Times New Roman" w:eastAsia="Calibri" w:hAnsi="Times New Roman"/>
                <w:sz w:val="24"/>
                <w:szCs w:val="24"/>
              </w:rPr>
              <w:t>-</w:t>
            </w:r>
            <w:r w:rsidRPr="00153E2C">
              <w:rPr>
                <w:rFonts w:ascii="Times New Roman" w:eastAsia="Calibri" w:hAnsi="Times New Roman"/>
                <w:sz w:val="24"/>
                <w:szCs w:val="24"/>
              </w:rPr>
              <w:t>географске и друштвено</w:t>
            </w:r>
            <w:r>
              <w:rPr>
                <w:rFonts w:ascii="Times New Roman" w:eastAsia="Calibri" w:hAnsi="Times New Roman"/>
                <w:sz w:val="24"/>
                <w:szCs w:val="24"/>
              </w:rPr>
              <w:t>-</w:t>
            </w:r>
            <w:r w:rsidRPr="00153E2C">
              <w:rPr>
                <w:rFonts w:ascii="Times New Roman" w:eastAsia="Calibri" w:hAnsi="Times New Roman"/>
                <w:sz w:val="24"/>
                <w:szCs w:val="24"/>
              </w:rPr>
              <w:t>географске појаве и процесе и њихове међусобне везе и односе у геопростору. Знања и вештине која су одрасли стекли у настави географије корелативна су са другим наставним предметима (</w:t>
            </w:r>
            <w:r>
              <w:rPr>
                <w:rFonts w:ascii="Times New Roman" w:eastAsia="Calibri" w:hAnsi="Times New Roman"/>
                <w:sz w:val="24"/>
                <w:szCs w:val="24"/>
              </w:rPr>
              <w:t>С</w:t>
            </w:r>
            <w:r w:rsidRPr="00153E2C">
              <w:rPr>
                <w:rFonts w:ascii="Times New Roman" w:eastAsia="Calibri" w:hAnsi="Times New Roman"/>
                <w:sz w:val="24"/>
                <w:szCs w:val="24"/>
              </w:rPr>
              <w:t xml:space="preserve">рпски језик, </w:t>
            </w:r>
            <w:r>
              <w:rPr>
                <w:rFonts w:ascii="Times New Roman" w:eastAsia="Calibri" w:hAnsi="Times New Roman"/>
                <w:sz w:val="24"/>
                <w:szCs w:val="24"/>
              </w:rPr>
              <w:t>М</w:t>
            </w:r>
            <w:r w:rsidRPr="00153E2C">
              <w:rPr>
                <w:rFonts w:ascii="Times New Roman" w:eastAsia="Calibri" w:hAnsi="Times New Roman"/>
                <w:sz w:val="24"/>
                <w:szCs w:val="24"/>
              </w:rPr>
              <w:t xml:space="preserve">атематика, </w:t>
            </w:r>
            <w:r>
              <w:rPr>
                <w:rFonts w:ascii="Times New Roman" w:eastAsia="Calibri" w:hAnsi="Times New Roman"/>
                <w:sz w:val="24"/>
                <w:szCs w:val="24"/>
              </w:rPr>
              <w:t>И</w:t>
            </w:r>
            <w:r w:rsidRPr="00153E2C">
              <w:rPr>
                <w:rFonts w:ascii="Times New Roman" w:eastAsia="Calibri" w:hAnsi="Times New Roman"/>
                <w:sz w:val="24"/>
                <w:szCs w:val="24"/>
              </w:rPr>
              <w:t xml:space="preserve">сторија, </w:t>
            </w:r>
            <w:r>
              <w:rPr>
                <w:rFonts w:ascii="Times New Roman" w:eastAsia="Calibri" w:hAnsi="Times New Roman"/>
                <w:sz w:val="24"/>
                <w:szCs w:val="24"/>
              </w:rPr>
              <w:t>Б</w:t>
            </w:r>
            <w:r w:rsidRPr="00153E2C">
              <w:rPr>
                <w:rFonts w:ascii="Times New Roman" w:eastAsia="Calibri" w:hAnsi="Times New Roman"/>
                <w:sz w:val="24"/>
                <w:szCs w:val="24"/>
              </w:rPr>
              <w:t xml:space="preserve">иологија, </w:t>
            </w:r>
            <w:r>
              <w:rPr>
                <w:rFonts w:ascii="Times New Roman" w:eastAsia="Calibri" w:hAnsi="Times New Roman"/>
                <w:sz w:val="24"/>
                <w:szCs w:val="24"/>
              </w:rPr>
              <w:t>Х</w:t>
            </w:r>
            <w:r w:rsidRPr="00153E2C">
              <w:rPr>
                <w:rFonts w:ascii="Times New Roman" w:eastAsia="Calibri" w:hAnsi="Times New Roman"/>
                <w:sz w:val="24"/>
                <w:szCs w:val="24"/>
              </w:rPr>
              <w:t xml:space="preserve">емија, </w:t>
            </w:r>
            <w:r>
              <w:rPr>
                <w:rFonts w:ascii="Times New Roman" w:eastAsia="Calibri" w:hAnsi="Times New Roman"/>
                <w:sz w:val="24"/>
                <w:szCs w:val="24"/>
              </w:rPr>
              <w:t>Ф</w:t>
            </w:r>
            <w:r w:rsidRPr="00153E2C">
              <w:rPr>
                <w:rFonts w:ascii="Times New Roman" w:eastAsia="Calibri" w:hAnsi="Times New Roman"/>
                <w:sz w:val="24"/>
                <w:szCs w:val="24"/>
              </w:rPr>
              <w:t xml:space="preserve">изика, </w:t>
            </w:r>
            <w:r>
              <w:rPr>
                <w:rFonts w:ascii="Times New Roman" w:eastAsia="Calibri" w:hAnsi="Times New Roman"/>
                <w:sz w:val="24"/>
                <w:szCs w:val="24"/>
              </w:rPr>
              <w:t>Д</w:t>
            </w:r>
            <w:r w:rsidRPr="00153E2C">
              <w:rPr>
                <w:rFonts w:ascii="Times New Roman" w:eastAsia="Calibri" w:hAnsi="Times New Roman"/>
                <w:sz w:val="24"/>
                <w:szCs w:val="24"/>
              </w:rPr>
              <w:t xml:space="preserve">игитална писменост, </w:t>
            </w:r>
            <w:r>
              <w:rPr>
                <w:rFonts w:ascii="Times New Roman" w:eastAsia="Calibri" w:hAnsi="Times New Roman"/>
                <w:sz w:val="24"/>
                <w:szCs w:val="24"/>
              </w:rPr>
              <w:t>О</w:t>
            </w:r>
            <w:r w:rsidRPr="00153E2C">
              <w:rPr>
                <w:rFonts w:ascii="Times New Roman" w:eastAsia="Calibri" w:hAnsi="Times New Roman"/>
                <w:sz w:val="24"/>
                <w:szCs w:val="24"/>
              </w:rPr>
              <w:t xml:space="preserve">дговорно живљење). Наставни садржаји из </w:t>
            </w:r>
            <w:r>
              <w:rPr>
                <w:rFonts w:ascii="Times New Roman" w:eastAsia="Calibri" w:hAnsi="Times New Roman"/>
                <w:sz w:val="24"/>
                <w:szCs w:val="24"/>
              </w:rPr>
              <w:t>Г</w:t>
            </w:r>
            <w:r w:rsidRPr="00153E2C">
              <w:rPr>
                <w:rFonts w:ascii="Times New Roman" w:eastAsia="Calibri" w:hAnsi="Times New Roman"/>
                <w:sz w:val="24"/>
                <w:szCs w:val="24"/>
              </w:rPr>
              <w:t>еографије су погодни за тематску</w:t>
            </w:r>
            <w:r>
              <w:rPr>
                <w:rFonts w:ascii="Times New Roman" w:eastAsia="Calibri" w:hAnsi="Times New Roman"/>
                <w:sz w:val="24"/>
                <w:szCs w:val="24"/>
              </w:rPr>
              <w:t xml:space="preserve"> </w:t>
            </w:r>
            <w:r w:rsidRPr="00153E2C">
              <w:rPr>
                <w:rFonts w:ascii="Times New Roman" w:eastAsia="Calibri" w:hAnsi="Times New Roman"/>
                <w:sz w:val="24"/>
                <w:szCs w:val="24"/>
              </w:rPr>
              <w:t>интердисциплинарну наставу која омогућава да се</w:t>
            </w:r>
            <w:r>
              <w:rPr>
                <w:rFonts w:ascii="Times New Roman" w:eastAsia="Calibri" w:hAnsi="Times New Roman"/>
                <w:sz w:val="24"/>
                <w:szCs w:val="24"/>
              </w:rPr>
              <w:t xml:space="preserve"> </w:t>
            </w:r>
            <w:r w:rsidRPr="00153E2C">
              <w:rPr>
                <w:rFonts w:ascii="Times New Roman" w:eastAsia="Calibri" w:hAnsi="Times New Roman"/>
                <w:sz w:val="24"/>
                <w:szCs w:val="24"/>
              </w:rPr>
              <w:t>предмети функционално интегришу приликом обраде неког проблема или теме, што ће допринети да одрасли стекну комплетна, употребљива и одржива знања, вештине и компетенције. Зато је</w:t>
            </w:r>
            <w:r>
              <w:rPr>
                <w:rFonts w:ascii="Times New Roman" w:eastAsia="Calibri" w:hAnsi="Times New Roman"/>
                <w:sz w:val="24"/>
                <w:szCs w:val="24"/>
              </w:rPr>
              <w:t xml:space="preserve"> </w:t>
            </w:r>
            <w:r w:rsidRPr="00153E2C">
              <w:rPr>
                <w:rFonts w:ascii="Times New Roman" w:eastAsia="Calibri" w:hAnsi="Times New Roman"/>
                <w:sz w:val="24"/>
                <w:szCs w:val="24"/>
              </w:rPr>
              <w:t>неопходно да наставник познаје и програме осталих предмета и модула у ФООО.</w:t>
            </w:r>
          </w:p>
          <w:p w:rsidR="00C85C43" w:rsidRPr="00153E2C" w:rsidRDefault="00C85C43" w:rsidP="005165DD">
            <w:pPr>
              <w:spacing w:after="0"/>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b/>
                <w:sz w:val="24"/>
                <w:szCs w:val="24"/>
              </w:rPr>
              <w:t>Праћење напредовања и оцењивање.</w:t>
            </w:r>
            <w:r w:rsidRPr="00153E2C">
              <w:rPr>
                <w:rFonts w:ascii="Times New Roman" w:eastAsia="Calibri" w:hAnsi="Times New Roman"/>
                <w:sz w:val="24"/>
                <w:szCs w:val="24"/>
              </w:rPr>
              <w:t xml:space="preserve"> Напредовање одраслог се прати у односу на предвиђене исходе. У претходним одељцима је већ било доста речи о начинима на које наставник прати напредовање одраслог. Томе треба додати да се њихово оцењивање у ФООО заснива на праћењу напредовања, а не на резултатима постигнутим на контролним задацима или на усменим одговорима које су одрасли у стању да дају кад се пропитује усвојеност и репродукција пређеног градива. Уместо да пропитује одрасле и даје им контролне задатке, наставник их оцењује на основу података о напретку који су остварили у односу на почетно стање, о активностима које је сваки појединачни одрасли кадар да обави сам или у сарадњи</w:t>
            </w:r>
            <w:r>
              <w:rPr>
                <w:rFonts w:ascii="Times New Roman" w:eastAsia="Calibri" w:hAnsi="Times New Roman"/>
                <w:sz w:val="24"/>
                <w:szCs w:val="24"/>
              </w:rPr>
              <w:t xml:space="preserve"> са неким</w:t>
            </w:r>
            <w:r w:rsidRPr="00153E2C">
              <w:rPr>
                <w:rFonts w:ascii="Times New Roman" w:eastAsia="Calibri" w:hAnsi="Times New Roman"/>
                <w:sz w:val="24"/>
                <w:szCs w:val="24"/>
              </w:rPr>
              <w:t xml:space="preserve">, са каквим проблемима је у стању да се суочи, у чему и под којим условима је најуспешнији и сл. Наставник увек треба да има на уму да је мера у којој одрасли напредују великим делом и показатељ квалитета и примерености наставе, као и адекватности примењених наставних метода и средстава. Праћење напредовања одраслог помаже му да постепено стекне разумевање циљева учења, да постепено усавршава вештине учења, па чак и овлада стратегијама ефикасног учења, да сам препознаје оствареност исхода и </w:t>
            </w:r>
            <w:r w:rsidRPr="00153E2C">
              <w:rPr>
                <w:rFonts w:ascii="Times New Roman" w:eastAsia="Calibri" w:hAnsi="Times New Roman"/>
                <w:sz w:val="24"/>
                <w:szCs w:val="24"/>
              </w:rPr>
              <w:lastRenderedPageBreak/>
              <w:t>стиче увид у сопствене успехе, те да процени сопствене потенцијале. Да би оцењивање било корисно за наставу и учење</w:t>
            </w:r>
            <w:r>
              <w:rPr>
                <w:rFonts w:ascii="Times New Roman" w:eastAsia="Calibri" w:hAnsi="Times New Roman"/>
                <w:sz w:val="24"/>
                <w:szCs w:val="24"/>
              </w:rPr>
              <w:t>,</w:t>
            </w:r>
            <w:r w:rsidRPr="00153E2C">
              <w:rPr>
                <w:rFonts w:ascii="Times New Roman" w:eastAsia="Calibri" w:hAnsi="Times New Roman"/>
                <w:sz w:val="24"/>
                <w:szCs w:val="24"/>
              </w:rPr>
              <w:t xml:space="preserve"> мора бити брижљиво и благовремено планирано, објективно, ефикасно, професионално вођено, усмерено на интересе одраслих. Наставник задацима, питањима и активностима подстиче одрасле да самостално размишљају, покажу знања, употребе вештине, граде, исказују и образлажу своје ставове. </w:t>
            </w:r>
          </w:p>
          <w:p w:rsidR="00C85C43" w:rsidRPr="00153E2C" w:rsidRDefault="00C85C43" w:rsidP="005165DD">
            <w:pPr>
              <w:spacing w:after="0"/>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Да би праћење напредовања и оцењивање одраслог постигли свој прави циљ, да имају подстицајни карактер и да га охрабрују да се труди и да улаже напор, мора да их карактерише:</w:t>
            </w:r>
          </w:p>
          <w:p w:rsidR="00C85C43" w:rsidRPr="00153E2C" w:rsidRDefault="00C85C43" w:rsidP="00892823">
            <w:pPr>
              <w:numPr>
                <w:ilvl w:val="0"/>
                <w:numId w:val="107"/>
              </w:numPr>
              <w:spacing w:after="0" w:line="240" w:lineRule="auto"/>
              <w:ind w:left="1412" w:hanging="110"/>
              <w:jc w:val="both"/>
              <w:rPr>
                <w:rFonts w:ascii="Times New Roman" w:eastAsia="Calibri" w:hAnsi="Times New Roman"/>
                <w:sz w:val="24"/>
                <w:szCs w:val="24"/>
              </w:rPr>
            </w:pPr>
            <w:r w:rsidRPr="00153E2C">
              <w:rPr>
                <w:rFonts w:ascii="Times New Roman" w:eastAsia="Calibri" w:hAnsi="Times New Roman"/>
                <w:sz w:val="24"/>
                <w:szCs w:val="24"/>
              </w:rPr>
              <w:t xml:space="preserve"> континуираност – редовност и сталност уз индивидуализовани приступ;</w:t>
            </w:r>
          </w:p>
          <w:p w:rsidR="00C85C43" w:rsidRPr="00153E2C" w:rsidRDefault="00C85C43" w:rsidP="00892823">
            <w:pPr>
              <w:numPr>
                <w:ilvl w:val="0"/>
                <w:numId w:val="107"/>
              </w:numPr>
              <w:spacing w:after="0" w:line="240" w:lineRule="auto"/>
              <w:ind w:left="1412" w:hanging="154"/>
              <w:jc w:val="both"/>
              <w:rPr>
                <w:rFonts w:ascii="Times New Roman" w:eastAsia="Calibri" w:hAnsi="Times New Roman"/>
                <w:sz w:val="24"/>
                <w:szCs w:val="24"/>
              </w:rPr>
            </w:pPr>
            <w:r w:rsidRPr="00153E2C">
              <w:rPr>
                <w:rFonts w:ascii="Times New Roman" w:eastAsia="Calibri" w:hAnsi="Times New Roman"/>
                <w:sz w:val="24"/>
                <w:szCs w:val="24"/>
              </w:rPr>
              <w:t xml:space="preserve"> свеобухватност</w:t>
            </w:r>
            <w:r w:rsidRPr="00153E2C">
              <w:rPr>
                <w:rFonts w:ascii="Times New Roman" w:eastAsia="Calibri" w:hAnsi="Times New Roman"/>
                <w:b/>
                <w:sz w:val="24"/>
                <w:szCs w:val="24"/>
              </w:rPr>
              <w:t xml:space="preserve"> </w:t>
            </w:r>
            <w:r w:rsidRPr="00153E2C">
              <w:rPr>
                <w:rFonts w:ascii="Times New Roman" w:eastAsia="Calibri" w:hAnsi="Times New Roman"/>
                <w:sz w:val="24"/>
                <w:szCs w:val="24"/>
              </w:rPr>
              <w:t>–</w:t>
            </w:r>
            <w:r w:rsidRPr="00153E2C">
              <w:rPr>
                <w:rFonts w:ascii="Times New Roman" w:eastAsia="Calibri" w:hAnsi="Times New Roman"/>
                <w:b/>
                <w:sz w:val="24"/>
                <w:szCs w:val="24"/>
              </w:rPr>
              <w:t xml:space="preserve"> </w:t>
            </w:r>
            <w:r w:rsidRPr="00153E2C">
              <w:rPr>
                <w:rFonts w:ascii="Times New Roman" w:eastAsia="Calibri" w:hAnsi="Times New Roman"/>
                <w:sz w:val="24"/>
                <w:szCs w:val="24"/>
              </w:rPr>
              <w:t>вредновање свих видова рада, а не само резултата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писменог и усменог проверавања знања (на пример, заинтересованост и залагање, мотивација, самосталност, примена наученог, коришћење разних извора, напредак у односу на почетно стање, сарадљивост и конструктиван став и сл</w:t>
            </w:r>
            <w:r>
              <w:rPr>
                <w:rFonts w:ascii="Times New Roman" w:eastAsia="Calibri" w:hAnsi="Times New Roman"/>
                <w:sz w:val="24"/>
                <w:szCs w:val="24"/>
              </w:rPr>
              <w:t>.</w:t>
            </w:r>
            <w:r w:rsidRPr="00153E2C">
              <w:rPr>
                <w:rFonts w:ascii="Times New Roman" w:eastAsia="Calibri" w:hAnsi="Times New Roman"/>
                <w:sz w:val="24"/>
                <w:szCs w:val="24"/>
              </w:rPr>
              <w:t>);</w:t>
            </w:r>
          </w:p>
          <w:p w:rsidR="00C85C43" w:rsidRPr="00153E2C" w:rsidRDefault="00C85C43" w:rsidP="00892823">
            <w:pPr>
              <w:numPr>
                <w:ilvl w:val="0"/>
                <w:numId w:val="107"/>
              </w:numPr>
              <w:spacing w:after="0" w:line="240" w:lineRule="auto"/>
              <w:ind w:left="1412" w:hanging="110"/>
              <w:jc w:val="both"/>
              <w:rPr>
                <w:rFonts w:ascii="Times New Roman" w:eastAsia="Calibri" w:hAnsi="Times New Roman"/>
                <w:sz w:val="24"/>
                <w:szCs w:val="24"/>
              </w:rPr>
            </w:pPr>
            <w:r w:rsidRPr="00153E2C">
              <w:rPr>
                <w:rFonts w:ascii="Times New Roman" w:eastAsia="Calibri" w:hAnsi="Times New Roman"/>
                <w:sz w:val="24"/>
                <w:szCs w:val="24"/>
              </w:rPr>
              <w:t xml:space="preserve"> јавност – одрасли у сваком тренутку знају како су процењени и оцењени, као и на основу чега.</w:t>
            </w:r>
          </w:p>
          <w:p w:rsidR="00C85C43" w:rsidRPr="00153E2C" w:rsidRDefault="00C85C43" w:rsidP="005165DD">
            <w:pPr>
              <w:spacing w:after="0"/>
              <w:rPr>
                <w:rFonts w:ascii="Times New Roman" w:eastAsia="Calibri" w:hAnsi="Times New Roman"/>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sz w:val="24"/>
                <w:szCs w:val="24"/>
              </w:rPr>
              <w:t>Оцењивање напредовања и успеха одраслог, регистровање података о његовом напредовању, наставник уредно бележи у своју андрагошку свеску и портфолио сваког одраслог.</w:t>
            </w:r>
          </w:p>
          <w:p w:rsidR="00C85C43" w:rsidRPr="00153E2C" w:rsidRDefault="00C85C43" w:rsidP="001911E8">
            <w:pPr>
              <w:spacing w:after="0"/>
              <w:jc w:val="both"/>
              <w:rPr>
                <w:rFonts w:ascii="Times New Roman" w:eastAsia="Calibri" w:hAnsi="Times New Roman"/>
                <w:b/>
                <w:sz w:val="24"/>
                <w:szCs w:val="24"/>
              </w:rPr>
            </w:pPr>
          </w:p>
          <w:p w:rsidR="00C85C43" w:rsidRPr="00153E2C" w:rsidRDefault="00C85C43" w:rsidP="001911E8">
            <w:pPr>
              <w:spacing w:after="0"/>
              <w:jc w:val="both"/>
              <w:rPr>
                <w:rFonts w:ascii="Times New Roman" w:eastAsia="Calibri" w:hAnsi="Times New Roman"/>
                <w:sz w:val="24"/>
                <w:szCs w:val="24"/>
              </w:rPr>
            </w:pPr>
            <w:r w:rsidRPr="00153E2C">
              <w:rPr>
                <w:rFonts w:ascii="Times New Roman" w:eastAsia="Calibri" w:hAnsi="Times New Roman"/>
                <w:b/>
                <w:sz w:val="24"/>
                <w:szCs w:val="24"/>
              </w:rPr>
              <w:t>Улога и начин коришћења Водича за наставу и учење.</w:t>
            </w:r>
            <w:r w:rsidRPr="00153E2C">
              <w:rPr>
                <w:rFonts w:ascii="Times New Roman" w:eastAsia="Calibri" w:hAnsi="Times New Roman"/>
                <w:sz w:val="24"/>
                <w:szCs w:val="24"/>
              </w:rPr>
              <w:t xml:space="preserve"> Водич за наставу и учење сачињен је као алат који ће наставнику помоћи да ефикасније и успешније изводи наставу у складу са главним принципима на којима се заснива концепт ФООО. У том смислу, у Водичу су за сваку област наведени примери и начин реализације препоручених активности, облика и метода наставног рада. Наставник овај </w:t>
            </w:r>
            <w:r>
              <w:rPr>
                <w:rFonts w:ascii="Times New Roman" w:eastAsia="Calibri" w:hAnsi="Times New Roman"/>
                <w:sz w:val="24"/>
                <w:szCs w:val="24"/>
              </w:rPr>
              <w:t>в</w:t>
            </w:r>
            <w:r w:rsidRPr="00153E2C">
              <w:rPr>
                <w:rFonts w:ascii="Times New Roman" w:eastAsia="Calibri" w:hAnsi="Times New Roman"/>
                <w:sz w:val="24"/>
                <w:szCs w:val="24"/>
              </w:rPr>
              <w:t xml:space="preserve">одич не треба да схвати као уџбеник географије, иако се у његовом саставу налазе и различити материјали за одраслог, као што су кратки текстови, илустрације, карте, задаци за самопроцену учења и сл. (још богатији избор материјала за одрасле дат је на </w:t>
            </w:r>
            <w:r>
              <w:rPr>
                <w:rFonts w:ascii="Times New Roman" w:eastAsia="Calibri" w:hAnsi="Times New Roman"/>
                <w:sz w:val="24"/>
                <w:szCs w:val="24"/>
              </w:rPr>
              <w:t>ЦД-у</w:t>
            </w:r>
            <w:r w:rsidRPr="00153E2C">
              <w:rPr>
                <w:rFonts w:ascii="Times New Roman" w:eastAsia="Calibri" w:hAnsi="Times New Roman"/>
                <w:sz w:val="24"/>
                <w:szCs w:val="24"/>
              </w:rPr>
              <w:t xml:space="preserve"> који прати Водич). Различити примери планирања, активности, садржаја, илустрација и задатака намењених и наставницима и одраслима који су описани у Водичу треба да послуже као основа на којој ће сваки наставник, у сарадњи са њима и уз њихово активно учешће, даље развијати и обогаћивати и свој приступ настави и учењу</w:t>
            </w:r>
            <w:r>
              <w:rPr>
                <w:rFonts w:ascii="Times New Roman" w:eastAsia="Calibri" w:hAnsi="Times New Roman"/>
                <w:sz w:val="24"/>
                <w:szCs w:val="24"/>
              </w:rPr>
              <w:t xml:space="preserve"> </w:t>
            </w:r>
            <w:r w:rsidRPr="00153E2C">
              <w:rPr>
                <w:rFonts w:ascii="Times New Roman" w:eastAsia="Calibri" w:hAnsi="Times New Roman"/>
                <w:sz w:val="24"/>
                <w:szCs w:val="24"/>
              </w:rPr>
              <w:t>и материјале које одрасли у учењу користе, сагласно својим искуствима у реализацији програма и специфичностима и њиховим потребама.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C85C43" w:rsidRPr="00153E2C" w:rsidRDefault="00C85C43" w:rsidP="005165DD">
            <w:pPr>
              <w:spacing w:after="0"/>
              <w:rPr>
                <w:rFonts w:ascii="Times New Roman" w:eastAsia="Calibri" w:hAnsi="Times New Roman"/>
                <w:b/>
                <w:sz w:val="24"/>
                <w:szCs w:val="24"/>
              </w:rPr>
            </w:pPr>
          </w:p>
        </w:tc>
      </w:tr>
    </w:tbl>
    <w:p w:rsidR="00446B6C" w:rsidRDefault="00446B6C" w:rsidP="00721634">
      <w:pPr>
        <w:rPr>
          <w:lang w:val="sr-Cyrl-CS"/>
        </w:rPr>
      </w:pPr>
    </w:p>
    <w:p w:rsidR="00B41B2E" w:rsidRDefault="00B41B2E" w:rsidP="00721634">
      <w:pPr>
        <w:rPr>
          <w:lang w:val="sr-Cyrl-CS"/>
        </w:rPr>
      </w:pPr>
    </w:p>
    <w:p w:rsidR="00B41B2E" w:rsidRDefault="00B41B2E" w:rsidP="00721634">
      <w:pPr>
        <w:rPr>
          <w:lang w:val="sr-Cyrl-CS"/>
        </w:rPr>
      </w:pPr>
    </w:p>
    <w:p w:rsidR="00B41B2E" w:rsidRDefault="00B41B2E" w:rsidP="00721634">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3D77DD" w:rsidRPr="00153E2C" w:rsidTr="003D77DD">
        <w:tc>
          <w:tcPr>
            <w:tcW w:w="9242" w:type="dxa"/>
            <w:tcBorders>
              <w:top w:val="single" w:sz="4" w:space="0" w:color="000000"/>
              <w:left w:val="single" w:sz="4" w:space="0" w:color="000000"/>
              <w:bottom w:val="single" w:sz="4" w:space="0" w:color="000000"/>
              <w:right w:val="single" w:sz="4" w:space="0" w:color="000000"/>
            </w:tcBorders>
            <w:shd w:val="clear" w:color="auto" w:fill="002060"/>
          </w:tcPr>
          <w:p w:rsidR="003D77DD" w:rsidRPr="00153E2C" w:rsidRDefault="003D77DD" w:rsidP="005165DD">
            <w:pPr>
              <w:spacing w:after="0"/>
              <w:jc w:val="center"/>
              <w:rPr>
                <w:rFonts w:ascii="Times New Roman" w:eastAsia="Calibri" w:hAnsi="Times New Roman"/>
                <w:b/>
                <w:sz w:val="24"/>
                <w:szCs w:val="24"/>
              </w:rPr>
            </w:pPr>
          </w:p>
          <w:p w:rsidR="003D77DD" w:rsidRPr="00153E2C" w:rsidRDefault="003D77DD" w:rsidP="005165DD">
            <w:pPr>
              <w:spacing w:after="0"/>
              <w:jc w:val="center"/>
              <w:rPr>
                <w:rFonts w:ascii="Times New Roman" w:eastAsia="Calibri" w:hAnsi="Times New Roman"/>
                <w:b/>
                <w:sz w:val="24"/>
                <w:szCs w:val="24"/>
              </w:rPr>
            </w:pPr>
            <w:r w:rsidRPr="00153E2C">
              <w:rPr>
                <w:rFonts w:ascii="Times New Roman" w:eastAsia="Calibri" w:hAnsi="Times New Roman"/>
                <w:b/>
                <w:sz w:val="24"/>
                <w:szCs w:val="24"/>
              </w:rPr>
              <w:t>ЕНГЛЕСКИ ЈЕЗИК</w:t>
            </w:r>
          </w:p>
          <w:p w:rsidR="003D77DD" w:rsidRPr="00153E2C" w:rsidRDefault="003D77DD" w:rsidP="005165DD">
            <w:pPr>
              <w:spacing w:after="0"/>
              <w:jc w:val="center"/>
              <w:rPr>
                <w:rFonts w:ascii="Times New Roman" w:eastAsia="Calibri" w:hAnsi="Times New Roman"/>
                <w:b/>
                <w:color w:val="FF0000"/>
                <w:sz w:val="24"/>
                <w:szCs w:val="24"/>
              </w:rPr>
            </w:pPr>
          </w:p>
          <w:p w:rsidR="003D77DD" w:rsidRPr="00153E2C" w:rsidRDefault="003D77DD" w:rsidP="005165DD">
            <w:pPr>
              <w:spacing w:after="0"/>
              <w:rPr>
                <w:rFonts w:ascii="Times New Roman" w:eastAsia="Calibri" w:hAnsi="Times New Roman"/>
                <w:b/>
                <w:sz w:val="24"/>
                <w:szCs w:val="24"/>
              </w:rPr>
            </w:pPr>
          </w:p>
        </w:tc>
      </w:tr>
      <w:tr w:rsidR="003D77DD" w:rsidRPr="00153E2C" w:rsidTr="003D77DD">
        <w:tc>
          <w:tcPr>
            <w:tcW w:w="9242" w:type="dxa"/>
            <w:tcBorders>
              <w:top w:val="single" w:sz="4" w:space="0" w:color="000000"/>
              <w:left w:val="single" w:sz="4" w:space="0" w:color="000000"/>
              <w:bottom w:val="single" w:sz="4" w:space="0" w:color="000000"/>
              <w:right w:val="single" w:sz="4" w:space="0" w:color="000000"/>
            </w:tcBorders>
          </w:tcPr>
          <w:p w:rsidR="003D77DD" w:rsidRPr="00153E2C" w:rsidRDefault="003D77DD" w:rsidP="005165DD">
            <w:pPr>
              <w:spacing w:after="0"/>
              <w:rPr>
                <w:rFonts w:ascii="Times New Roman" w:eastAsia="Calibri" w:hAnsi="Times New Roman"/>
                <w:b/>
                <w:sz w:val="24"/>
                <w:szCs w:val="24"/>
              </w:rPr>
            </w:pPr>
          </w:p>
          <w:p w:rsidR="003D77DD" w:rsidRPr="00153E2C" w:rsidRDefault="003D77DD" w:rsidP="003D77DD">
            <w:pPr>
              <w:spacing w:after="0"/>
              <w:jc w:val="both"/>
              <w:rPr>
                <w:rFonts w:ascii="Times New Roman" w:eastAsia="Calibri" w:hAnsi="Times New Roman"/>
                <w:b/>
                <w:sz w:val="24"/>
                <w:szCs w:val="24"/>
                <w:u w:val="single"/>
              </w:rPr>
            </w:pPr>
            <w:r w:rsidRPr="00153E2C">
              <w:rPr>
                <w:rFonts w:ascii="Times New Roman" w:eastAsia="Calibri" w:hAnsi="Times New Roman"/>
                <w:b/>
                <w:sz w:val="24"/>
                <w:szCs w:val="24"/>
              </w:rPr>
              <w:t>Циљ</w:t>
            </w:r>
            <w:r w:rsidRPr="00153E2C">
              <w:rPr>
                <w:rFonts w:ascii="Times New Roman" w:eastAsia="Calibri" w:hAnsi="Times New Roman"/>
                <w:sz w:val="24"/>
                <w:szCs w:val="24"/>
              </w:rPr>
              <w:t xml:space="preserve"> наставе енглеског језика у другом и трећем циклусу ФООО је оспособљавање одраслог зa елементарну комуникацију у свакодневним ситуацијама коришћењем енглеског језика.</w:t>
            </w:r>
          </w:p>
          <w:p w:rsidR="003D77DD" w:rsidRPr="00153E2C" w:rsidRDefault="003D77DD" w:rsidP="005165DD">
            <w:pPr>
              <w:spacing w:after="0"/>
              <w:ind w:left="360" w:hanging="360"/>
              <w:rPr>
                <w:rFonts w:ascii="Times New Roman" w:eastAsia="Calibri" w:hAnsi="Times New Roman"/>
                <w:sz w:val="24"/>
                <w:szCs w:val="24"/>
              </w:rPr>
            </w:pPr>
          </w:p>
        </w:tc>
      </w:tr>
      <w:tr w:rsidR="003D77DD" w:rsidRPr="00153E2C" w:rsidTr="003D77DD">
        <w:tc>
          <w:tcPr>
            <w:tcW w:w="9242" w:type="dxa"/>
            <w:tcBorders>
              <w:top w:val="single" w:sz="4" w:space="0" w:color="000000"/>
              <w:left w:val="single" w:sz="4" w:space="0" w:color="000000"/>
              <w:bottom w:val="single" w:sz="4" w:space="0" w:color="000000"/>
              <w:right w:val="single" w:sz="4" w:space="0" w:color="000000"/>
            </w:tcBorders>
          </w:tcPr>
          <w:p w:rsidR="003D77DD" w:rsidRPr="00153E2C" w:rsidRDefault="003D77DD" w:rsidP="005165DD">
            <w:pPr>
              <w:spacing w:after="0"/>
              <w:rPr>
                <w:rFonts w:ascii="Times New Roman" w:eastAsia="Calibri" w:hAnsi="Times New Roman"/>
                <w:b/>
                <w:sz w:val="24"/>
                <w:szCs w:val="24"/>
                <w:u w:val="single"/>
              </w:rPr>
            </w:pPr>
          </w:p>
          <w:p w:rsidR="003D77DD" w:rsidRPr="00153E2C" w:rsidRDefault="003D77DD" w:rsidP="00B41B2E">
            <w:pPr>
              <w:spacing w:after="0"/>
              <w:ind w:left="360" w:hanging="360"/>
              <w:contextualSpacing/>
              <w:jc w:val="both"/>
              <w:rPr>
                <w:rFonts w:ascii="Times New Roman" w:eastAsia="Calibri" w:hAnsi="Times New Roman"/>
                <w:b/>
                <w:sz w:val="24"/>
                <w:szCs w:val="24"/>
              </w:rPr>
            </w:pPr>
            <w:r w:rsidRPr="00153E2C">
              <w:rPr>
                <w:rFonts w:ascii="Times New Roman" w:eastAsia="Calibri" w:hAnsi="Times New Roman"/>
                <w:b/>
                <w:sz w:val="24"/>
                <w:szCs w:val="24"/>
              </w:rPr>
              <w:t>ИСХОДИ</w:t>
            </w:r>
          </w:p>
          <w:p w:rsidR="003D77DD" w:rsidRPr="00153E2C" w:rsidRDefault="003D77DD" w:rsidP="00B41B2E">
            <w:pPr>
              <w:spacing w:after="0"/>
              <w:ind w:left="360" w:hanging="360"/>
              <w:jc w:val="both"/>
              <w:rPr>
                <w:rFonts w:ascii="Times New Roman" w:eastAsia="Calibri" w:hAnsi="Times New Roman"/>
                <w:sz w:val="24"/>
                <w:szCs w:val="24"/>
              </w:rPr>
            </w:pPr>
          </w:p>
          <w:p w:rsidR="003D77DD" w:rsidRPr="00153E2C" w:rsidRDefault="003D77DD" w:rsidP="00B41B2E">
            <w:pPr>
              <w:spacing w:after="0"/>
              <w:jc w:val="both"/>
              <w:rPr>
                <w:rFonts w:ascii="Times New Roman" w:eastAsia="Calibri" w:hAnsi="Times New Roman"/>
                <w:sz w:val="24"/>
                <w:szCs w:val="24"/>
                <w:lang w:val="ru-RU"/>
              </w:rPr>
            </w:pPr>
            <w:r w:rsidRPr="00153E2C">
              <w:rPr>
                <w:rFonts w:ascii="Times New Roman" w:eastAsia="Calibri" w:hAnsi="Times New Roman"/>
                <w:sz w:val="24"/>
                <w:szCs w:val="24"/>
              </w:rPr>
              <w:t>По завршетку другог циклуса одрасли ће бити у стању да:</w:t>
            </w:r>
          </w:p>
          <w:p w:rsidR="003D77DD" w:rsidRPr="00153E2C" w:rsidRDefault="003D77DD" w:rsidP="00B41B2E">
            <w:pPr>
              <w:spacing w:after="0"/>
              <w:jc w:val="both"/>
              <w:rPr>
                <w:rFonts w:ascii="Times New Roman" w:eastAsia="Calibri" w:hAnsi="Times New Roman"/>
                <w:sz w:val="24"/>
                <w:szCs w:val="24"/>
                <w:lang w:val="ru-RU"/>
              </w:rPr>
            </w:pPr>
          </w:p>
          <w:p w:rsidR="003D77DD" w:rsidRPr="00153E2C" w:rsidRDefault="003D77DD" w:rsidP="00B41B2E">
            <w:pPr>
              <w:spacing w:after="0"/>
              <w:ind w:left="360" w:hanging="360"/>
              <w:contextualSpacing/>
              <w:jc w:val="both"/>
              <w:rPr>
                <w:rFonts w:ascii="Times New Roman" w:eastAsia="Calibri" w:hAnsi="Times New Roman"/>
                <w:sz w:val="24"/>
                <w:szCs w:val="24"/>
              </w:rPr>
            </w:pPr>
            <w:r w:rsidRPr="00153E2C">
              <w:rPr>
                <w:rFonts w:ascii="Times New Roman" w:eastAsia="Calibri" w:hAnsi="Times New Roman"/>
                <w:b/>
                <w:sz w:val="24"/>
                <w:szCs w:val="24"/>
              </w:rPr>
              <w:t>Рецептивне вештине</w:t>
            </w:r>
            <w:r w:rsidRPr="00153E2C">
              <w:rPr>
                <w:rFonts w:ascii="Times New Roman" w:eastAsia="Calibri" w:hAnsi="Times New Roman"/>
                <w:i/>
                <w:sz w:val="24"/>
                <w:szCs w:val="24"/>
              </w:rPr>
              <w:t xml:space="preserve"> </w:t>
            </w:r>
            <w:r w:rsidRPr="00153E2C">
              <w:rPr>
                <w:rFonts w:ascii="Times New Roman" w:eastAsia="Calibri" w:hAnsi="Times New Roman"/>
                <w:sz w:val="24"/>
                <w:szCs w:val="24"/>
              </w:rPr>
              <w:t>(слушање и читање)</w:t>
            </w:r>
          </w:p>
          <w:p w:rsidR="003D77DD" w:rsidRPr="00153E2C" w:rsidRDefault="003D77DD" w:rsidP="00892823">
            <w:pPr>
              <w:numPr>
                <w:ilvl w:val="0"/>
                <w:numId w:val="109"/>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разуме фреквентне речи и изразе који се односе на блиске теме;</w:t>
            </w:r>
          </w:p>
          <w:p w:rsidR="003D77DD" w:rsidRPr="00153E2C" w:rsidRDefault="003D77DD" w:rsidP="00892823">
            <w:pPr>
              <w:numPr>
                <w:ilvl w:val="0"/>
                <w:numId w:val="109"/>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разуме основни смисао или конкретне информације (на пример, личне податке, бројеве, боје) у једноставном тексту или говору (уз понављање читања и слушања);</w:t>
            </w:r>
          </w:p>
          <w:p w:rsidR="003D77DD" w:rsidRPr="00153E2C" w:rsidRDefault="003D77DD" w:rsidP="00892823">
            <w:pPr>
              <w:numPr>
                <w:ilvl w:val="0"/>
                <w:numId w:val="109"/>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разуме кратке и једноставне натписе који с</w:t>
            </w:r>
            <w:r>
              <w:rPr>
                <w:rFonts w:ascii="Times New Roman" w:eastAsia="Calibri" w:hAnsi="Times New Roman"/>
                <w:sz w:val="24"/>
                <w:szCs w:val="24"/>
              </w:rPr>
              <w:t>у</w:t>
            </w:r>
            <w:r w:rsidRPr="00153E2C">
              <w:rPr>
                <w:rFonts w:ascii="Times New Roman" w:eastAsia="Calibri" w:hAnsi="Times New Roman"/>
                <w:sz w:val="24"/>
                <w:szCs w:val="24"/>
              </w:rPr>
              <w:t xml:space="preserve"> чести на јавним местима (на пример, знаци за оријентацију, ресторани, продавнице, станице), нарочито ако садрже слике;</w:t>
            </w:r>
          </w:p>
          <w:p w:rsidR="003D77DD" w:rsidRPr="00153E2C" w:rsidRDefault="003D77DD" w:rsidP="00892823">
            <w:pPr>
              <w:numPr>
                <w:ilvl w:val="0"/>
                <w:numId w:val="109"/>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разуме једноставна питања о блиским темама.</w:t>
            </w:r>
          </w:p>
          <w:p w:rsidR="003D77DD" w:rsidRPr="00153E2C" w:rsidRDefault="003D77DD" w:rsidP="00B41B2E">
            <w:pPr>
              <w:spacing w:after="0"/>
              <w:ind w:left="1430" w:hanging="220"/>
              <w:jc w:val="both"/>
              <w:rPr>
                <w:rFonts w:ascii="Times New Roman" w:eastAsia="Calibri" w:hAnsi="Times New Roman"/>
                <w:b/>
                <w:sz w:val="24"/>
                <w:szCs w:val="24"/>
              </w:rPr>
            </w:pPr>
          </w:p>
          <w:p w:rsidR="003D77DD" w:rsidRPr="00153E2C" w:rsidRDefault="003D77DD" w:rsidP="00B41B2E">
            <w:pPr>
              <w:spacing w:after="0"/>
              <w:ind w:left="360" w:hanging="360"/>
              <w:jc w:val="both"/>
              <w:rPr>
                <w:rFonts w:ascii="Times New Roman" w:eastAsia="Calibri" w:hAnsi="Times New Roman"/>
                <w:sz w:val="24"/>
                <w:szCs w:val="24"/>
              </w:rPr>
            </w:pPr>
            <w:r w:rsidRPr="00153E2C">
              <w:rPr>
                <w:rFonts w:ascii="Times New Roman" w:eastAsia="Calibri" w:hAnsi="Times New Roman"/>
                <w:b/>
                <w:sz w:val="24"/>
                <w:szCs w:val="24"/>
              </w:rPr>
              <w:t>Продуктивне вештине</w:t>
            </w:r>
            <w:r w:rsidRPr="00153E2C">
              <w:rPr>
                <w:rFonts w:ascii="Times New Roman" w:eastAsia="Calibri" w:hAnsi="Times New Roman"/>
                <w:i/>
                <w:sz w:val="24"/>
                <w:szCs w:val="24"/>
              </w:rPr>
              <w:t xml:space="preserve"> </w:t>
            </w:r>
            <w:r w:rsidRPr="00153E2C">
              <w:rPr>
                <w:rFonts w:ascii="Times New Roman" w:eastAsia="Calibri" w:hAnsi="Times New Roman"/>
                <w:sz w:val="24"/>
                <w:szCs w:val="24"/>
              </w:rPr>
              <w:t>(говор и писање)</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оствари веома једноставну конверзацију у предвидљивим, свакодневним ситуацијама ослањајући се на помоћ саговорника;</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затражи помоћ (на пример, тражи да се нешто понови);</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lang w:val="ru-RU"/>
              </w:rPr>
              <w:t>искаже своје потребе (приликом путовања, куповине...)</w:t>
            </w:r>
            <w:r w:rsidRPr="00153E2C">
              <w:rPr>
                <w:rFonts w:ascii="Times New Roman" w:eastAsia="Calibri" w:hAnsi="Times New Roman"/>
                <w:sz w:val="24"/>
                <w:szCs w:val="24"/>
              </w:rPr>
              <w:t>;</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lang w:val="ru-RU"/>
              </w:rPr>
              <w:t>изрази допадање или недопадање</w:t>
            </w:r>
            <w:r w:rsidRPr="00153E2C">
              <w:rPr>
                <w:rFonts w:ascii="Times New Roman" w:eastAsia="Calibri" w:hAnsi="Times New Roman"/>
                <w:sz w:val="24"/>
                <w:szCs w:val="24"/>
              </w:rPr>
              <w:t>;</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затражи</w:t>
            </w:r>
            <w:r>
              <w:rPr>
                <w:rFonts w:ascii="Times New Roman" w:eastAsia="Calibri" w:hAnsi="Times New Roman"/>
                <w:sz w:val="24"/>
                <w:szCs w:val="24"/>
              </w:rPr>
              <w:t xml:space="preserve"> </w:t>
            </w:r>
            <w:r w:rsidRPr="00153E2C">
              <w:rPr>
                <w:rFonts w:ascii="Times New Roman" w:eastAsia="Calibri" w:hAnsi="Times New Roman"/>
                <w:sz w:val="24"/>
                <w:szCs w:val="24"/>
              </w:rPr>
              <w:t>и пружи информацију о правцу, месту и времену (једноставним речима и изразима);</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попуни једноставан формулар у коме се траже лични подаци;</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напише кратке одговоре на једноставна питања.</w:t>
            </w:r>
          </w:p>
          <w:p w:rsidR="003D77DD" w:rsidRPr="00153E2C" w:rsidRDefault="003D77DD" w:rsidP="00B41B2E">
            <w:pPr>
              <w:spacing w:after="0"/>
              <w:jc w:val="both"/>
              <w:rPr>
                <w:rFonts w:ascii="Times New Roman" w:eastAsia="Calibri" w:hAnsi="Times New Roman"/>
                <w:sz w:val="24"/>
                <w:szCs w:val="24"/>
              </w:rPr>
            </w:pPr>
          </w:p>
          <w:p w:rsidR="003D77DD" w:rsidRPr="00153E2C" w:rsidRDefault="003D77DD" w:rsidP="00B41B2E">
            <w:pPr>
              <w:spacing w:after="0"/>
              <w:jc w:val="both"/>
              <w:rPr>
                <w:rFonts w:ascii="Times New Roman" w:eastAsia="Calibri" w:hAnsi="Times New Roman"/>
                <w:sz w:val="24"/>
                <w:szCs w:val="24"/>
              </w:rPr>
            </w:pPr>
            <w:r w:rsidRPr="00153E2C">
              <w:rPr>
                <w:rFonts w:ascii="Times New Roman" w:eastAsia="Calibri" w:hAnsi="Times New Roman"/>
                <w:sz w:val="24"/>
                <w:szCs w:val="24"/>
              </w:rPr>
              <w:t>По завршетку трећег циклуса одрасли ће бити у стању да:</w:t>
            </w:r>
          </w:p>
          <w:p w:rsidR="003D77DD" w:rsidRPr="00153E2C" w:rsidRDefault="003D77DD" w:rsidP="00B41B2E">
            <w:pPr>
              <w:spacing w:after="0"/>
              <w:jc w:val="both"/>
              <w:rPr>
                <w:rFonts w:ascii="Times New Roman" w:eastAsia="Calibri" w:hAnsi="Times New Roman"/>
                <w:sz w:val="24"/>
                <w:szCs w:val="24"/>
              </w:rPr>
            </w:pPr>
          </w:p>
          <w:p w:rsidR="003D77DD" w:rsidRPr="00153E2C" w:rsidRDefault="003D77DD" w:rsidP="00B41B2E">
            <w:pPr>
              <w:spacing w:after="0"/>
              <w:ind w:left="360" w:hanging="360"/>
              <w:contextualSpacing/>
              <w:jc w:val="both"/>
              <w:rPr>
                <w:rFonts w:ascii="Times New Roman" w:eastAsia="Calibri" w:hAnsi="Times New Roman"/>
                <w:sz w:val="24"/>
                <w:szCs w:val="24"/>
              </w:rPr>
            </w:pPr>
            <w:r w:rsidRPr="00153E2C">
              <w:rPr>
                <w:rFonts w:ascii="Times New Roman" w:eastAsia="Calibri" w:hAnsi="Times New Roman"/>
                <w:b/>
                <w:sz w:val="24"/>
                <w:szCs w:val="24"/>
              </w:rPr>
              <w:t>Рецептивне вештине</w:t>
            </w:r>
            <w:r w:rsidRPr="00153E2C">
              <w:rPr>
                <w:rFonts w:ascii="Times New Roman" w:eastAsia="Calibri" w:hAnsi="Times New Roman"/>
                <w:i/>
                <w:sz w:val="24"/>
                <w:szCs w:val="24"/>
              </w:rPr>
              <w:t xml:space="preserve"> </w:t>
            </w:r>
            <w:r w:rsidRPr="00153E2C">
              <w:rPr>
                <w:rFonts w:ascii="Times New Roman" w:eastAsia="Calibri" w:hAnsi="Times New Roman"/>
                <w:sz w:val="24"/>
                <w:szCs w:val="24"/>
              </w:rPr>
              <w:t>(слушање и читање)</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разуме смисао једноставног текста и разговетног говора о блиским темама уколико садрже речи у честој употреби;</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проналази конкретне детаље и информације у једноставном тексту (на пример, у мејлу, јеловнику, реду вожње, распореду, реклами, огласима);</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rPr>
              <w:t xml:space="preserve">разуме једноставна упутства, упозорења или пригодне поруке. </w:t>
            </w:r>
          </w:p>
          <w:p w:rsidR="003D77DD" w:rsidRPr="00153E2C" w:rsidRDefault="003D77DD" w:rsidP="00B41B2E">
            <w:pPr>
              <w:spacing w:after="0"/>
              <w:ind w:left="1210"/>
              <w:contextualSpacing/>
              <w:jc w:val="both"/>
              <w:rPr>
                <w:rFonts w:ascii="Times New Roman" w:eastAsia="Calibri" w:hAnsi="Times New Roman"/>
                <w:sz w:val="24"/>
                <w:szCs w:val="24"/>
              </w:rPr>
            </w:pPr>
          </w:p>
          <w:p w:rsidR="003D77DD" w:rsidRPr="00153E2C" w:rsidRDefault="003D77DD" w:rsidP="00B41B2E">
            <w:pPr>
              <w:spacing w:after="0"/>
              <w:jc w:val="both"/>
              <w:rPr>
                <w:rFonts w:ascii="Times New Roman" w:eastAsia="Calibri" w:hAnsi="Times New Roman"/>
                <w:sz w:val="24"/>
                <w:szCs w:val="24"/>
              </w:rPr>
            </w:pPr>
            <w:r>
              <w:rPr>
                <w:rFonts w:ascii="Times New Roman" w:eastAsia="Calibri" w:hAnsi="Times New Roman"/>
                <w:b/>
                <w:sz w:val="24"/>
                <w:szCs w:val="24"/>
              </w:rPr>
              <w:t xml:space="preserve">  </w:t>
            </w:r>
            <w:r w:rsidRPr="00153E2C">
              <w:rPr>
                <w:rFonts w:ascii="Times New Roman" w:eastAsia="Calibri" w:hAnsi="Times New Roman"/>
                <w:b/>
                <w:sz w:val="24"/>
                <w:szCs w:val="24"/>
              </w:rPr>
              <w:t>Продуктивне вештине</w:t>
            </w:r>
            <w:r w:rsidRPr="00153E2C">
              <w:rPr>
                <w:rFonts w:ascii="Times New Roman" w:eastAsia="Calibri" w:hAnsi="Times New Roman"/>
                <w:i/>
                <w:sz w:val="24"/>
                <w:szCs w:val="24"/>
              </w:rPr>
              <w:t xml:space="preserve"> </w:t>
            </w:r>
            <w:r w:rsidRPr="00153E2C">
              <w:rPr>
                <w:rFonts w:ascii="Times New Roman" w:eastAsia="Calibri" w:hAnsi="Times New Roman"/>
                <w:sz w:val="24"/>
                <w:szCs w:val="24"/>
              </w:rPr>
              <w:t>(говор и писање)</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lang w:val="ru-RU"/>
              </w:rPr>
              <w:t xml:space="preserve">комуницира на једноставан начин у познатим, свакодневним </w:t>
            </w:r>
            <w:r w:rsidRPr="00153E2C">
              <w:rPr>
                <w:rFonts w:ascii="Times New Roman" w:eastAsia="Calibri" w:hAnsi="Times New Roman"/>
                <w:sz w:val="24"/>
                <w:szCs w:val="24"/>
                <w:lang w:val="ru-RU"/>
              </w:rPr>
              <w:lastRenderedPageBreak/>
              <w:t>ситуацијама</w:t>
            </w:r>
            <w:r w:rsidRPr="00153E2C">
              <w:rPr>
                <w:rFonts w:ascii="Times New Roman" w:eastAsia="Calibri" w:hAnsi="Times New Roman"/>
                <w:sz w:val="24"/>
                <w:szCs w:val="24"/>
              </w:rPr>
              <w:t>;</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lang w:val="ru-RU"/>
              </w:rPr>
              <w:t>даје једноставна упутства и објашњења (на пример, правац кретања, време, лоцирање ствари)</w:t>
            </w:r>
            <w:r w:rsidRPr="00153E2C">
              <w:rPr>
                <w:rFonts w:ascii="Times New Roman" w:eastAsia="Calibri" w:hAnsi="Times New Roman"/>
                <w:sz w:val="24"/>
                <w:szCs w:val="24"/>
              </w:rPr>
              <w:t>;</w:t>
            </w:r>
          </w:p>
          <w:p w:rsidR="003D77DD" w:rsidRPr="00153E2C" w:rsidRDefault="003D77DD" w:rsidP="00892823">
            <w:pPr>
              <w:numPr>
                <w:ilvl w:val="0"/>
                <w:numId w:val="112"/>
              </w:numPr>
              <w:spacing w:after="0" w:line="240" w:lineRule="auto"/>
              <w:ind w:left="1430" w:hanging="220"/>
              <w:contextualSpacing/>
              <w:jc w:val="both"/>
              <w:rPr>
                <w:rFonts w:ascii="Times New Roman" w:eastAsia="Calibri" w:hAnsi="Times New Roman"/>
                <w:sz w:val="24"/>
                <w:szCs w:val="24"/>
              </w:rPr>
            </w:pPr>
            <w:r w:rsidRPr="00153E2C">
              <w:rPr>
                <w:rFonts w:ascii="Times New Roman" w:eastAsia="Calibri" w:hAnsi="Times New Roman"/>
                <w:sz w:val="24"/>
                <w:szCs w:val="24"/>
                <w:lang w:val="sr-Cyrl-BA"/>
              </w:rPr>
              <w:t>н</w:t>
            </w:r>
            <w:r w:rsidRPr="00153E2C">
              <w:rPr>
                <w:rFonts w:ascii="Times New Roman" w:eastAsia="Calibri" w:hAnsi="Times New Roman"/>
                <w:sz w:val="24"/>
                <w:szCs w:val="24"/>
              </w:rPr>
              <w:t>апише једноставну, кратку поруку, писмо, разгледницу.</w:t>
            </w:r>
          </w:p>
          <w:p w:rsidR="003D77DD" w:rsidRPr="00153E2C" w:rsidRDefault="003D77DD" w:rsidP="005165DD">
            <w:pPr>
              <w:spacing w:after="0"/>
              <w:rPr>
                <w:rFonts w:ascii="Times New Roman" w:eastAsia="Calibri" w:hAnsi="Times New Roman"/>
                <w:b/>
                <w:sz w:val="24"/>
                <w:szCs w:val="24"/>
              </w:rPr>
            </w:pPr>
          </w:p>
        </w:tc>
      </w:tr>
      <w:tr w:rsidR="003D77DD" w:rsidRPr="00153E2C" w:rsidTr="003D77DD">
        <w:tc>
          <w:tcPr>
            <w:tcW w:w="9242" w:type="dxa"/>
            <w:tcBorders>
              <w:top w:val="single" w:sz="4" w:space="0" w:color="000000"/>
              <w:left w:val="single" w:sz="4" w:space="0" w:color="000000"/>
              <w:bottom w:val="single" w:sz="4" w:space="0" w:color="000000"/>
              <w:right w:val="single" w:sz="4" w:space="0" w:color="000000"/>
            </w:tcBorders>
          </w:tcPr>
          <w:p w:rsidR="003D77DD" w:rsidRPr="00153E2C" w:rsidRDefault="003D77DD" w:rsidP="00171105">
            <w:pPr>
              <w:spacing w:after="0"/>
              <w:jc w:val="both"/>
              <w:rPr>
                <w:rFonts w:ascii="Times New Roman" w:eastAsia="Calibri" w:hAnsi="Times New Roman"/>
                <w:b/>
                <w:caps/>
                <w:sz w:val="24"/>
                <w:szCs w:val="24"/>
              </w:rPr>
            </w:pPr>
          </w:p>
          <w:p w:rsidR="003D77DD" w:rsidRPr="00153E2C" w:rsidRDefault="003D77DD" w:rsidP="00B41B2E">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Обавезни и напредни садржаји за ДРУГИ</w:t>
            </w:r>
            <w:r w:rsidRPr="00153E2C">
              <w:rPr>
                <w:rFonts w:ascii="Times New Roman" w:eastAsia="Calibri" w:hAnsi="Times New Roman"/>
                <w:b/>
                <w:caps/>
                <w:color w:val="FF0000"/>
                <w:sz w:val="24"/>
                <w:szCs w:val="24"/>
              </w:rPr>
              <w:t xml:space="preserve"> </w:t>
            </w:r>
            <w:r w:rsidRPr="00153E2C">
              <w:rPr>
                <w:rFonts w:ascii="Times New Roman" w:eastAsia="Calibri" w:hAnsi="Times New Roman"/>
                <w:b/>
                <w:caps/>
                <w:sz w:val="24"/>
                <w:szCs w:val="24"/>
              </w:rPr>
              <w:t>циклус</w:t>
            </w:r>
          </w:p>
          <w:p w:rsidR="003D77DD" w:rsidRPr="00153E2C" w:rsidRDefault="003D77DD" w:rsidP="00B41B2E">
            <w:pPr>
              <w:spacing w:after="0"/>
              <w:jc w:val="both"/>
              <w:rPr>
                <w:rFonts w:ascii="Times New Roman" w:eastAsia="Calibri" w:hAnsi="Times New Roman"/>
                <w:b/>
                <w:caps/>
                <w:sz w:val="24"/>
                <w:szCs w:val="24"/>
              </w:rPr>
            </w:pPr>
          </w:p>
          <w:p w:rsidR="003D77DD" w:rsidRPr="00153E2C" w:rsidRDefault="003D77DD" w:rsidP="00B41B2E">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Обавезни садржаји </w:t>
            </w:r>
          </w:p>
          <w:p w:rsidR="003D77DD" w:rsidRPr="00153E2C" w:rsidRDefault="003D77DD" w:rsidP="00892823">
            <w:pPr>
              <w:numPr>
                <w:ilvl w:val="0"/>
                <w:numId w:val="110"/>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е</w:t>
            </w:r>
            <w:r w:rsidRPr="00153E2C">
              <w:rPr>
                <w:rFonts w:ascii="Times New Roman" w:eastAsia="Calibri" w:hAnsi="Times New Roman"/>
                <w:sz w:val="24"/>
                <w:szCs w:val="24"/>
              </w:rPr>
              <w:t>нглески око нас;</w:t>
            </w:r>
          </w:p>
          <w:p w:rsidR="003D77DD" w:rsidRPr="00153E2C" w:rsidRDefault="003D77DD" w:rsidP="00892823">
            <w:pPr>
              <w:numPr>
                <w:ilvl w:val="0"/>
                <w:numId w:val="110"/>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започињање разговора;</w:t>
            </w:r>
          </w:p>
          <w:p w:rsidR="003D77DD" w:rsidRPr="00153E2C" w:rsidRDefault="003D77DD" w:rsidP="00892823">
            <w:pPr>
              <w:numPr>
                <w:ilvl w:val="0"/>
                <w:numId w:val="110"/>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путовање;</w:t>
            </w:r>
          </w:p>
          <w:p w:rsidR="003D77DD" w:rsidRPr="00153E2C" w:rsidRDefault="003D77DD" w:rsidP="00892823">
            <w:pPr>
              <w:numPr>
                <w:ilvl w:val="0"/>
                <w:numId w:val="110"/>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посао и слободно време;</w:t>
            </w:r>
          </w:p>
          <w:p w:rsidR="003D77DD" w:rsidRPr="00153E2C" w:rsidRDefault="003D77DD" w:rsidP="00892823">
            <w:pPr>
              <w:numPr>
                <w:ilvl w:val="0"/>
                <w:numId w:val="110"/>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куповина;</w:t>
            </w:r>
          </w:p>
          <w:p w:rsidR="003D77DD" w:rsidRPr="00153E2C" w:rsidRDefault="003D77DD" w:rsidP="00892823">
            <w:pPr>
              <w:numPr>
                <w:ilvl w:val="0"/>
                <w:numId w:val="110"/>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осећања и потребе.</w:t>
            </w:r>
          </w:p>
          <w:p w:rsidR="003D77DD" w:rsidRPr="00153E2C" w:rsidRDefault="003D77DD" w:rsidP="00B41B2E">
            <w:pPr>
              <w:spacing w:after="0"/>
              <w:ind w:left="1242"/>
              <w:jc w:val="both"/>
              <w:rPr>
                <w:rFonts w:ascii="Times New Roman" w:eastAsia="Calibri" w:hAnsi="Times New Roman"/>
                <w:sz w:val="24"/>
                <w:szCs w:val="24"/>
              </w:rPr>
            </w:pPr>
          </w:p>
          <w:p w:rsidR="003D77DD" w:rsidRPr="00153E2C" w:rsidRDefault="003D77DD" w:rsidP="00B41B2E">
            <w:pPr>
              <w:spacing w:after="0"/>
              <w:jc w:val="both"/>
              <w:rPr>
                <w:rFonts w:ascii="Times New Roman" w:eastAsia="Calibri" w:hAnsi="Times New Roman"/>
                <w:b/>
                <w:sz w:val="24"/>
                <w:szCs w:val="24"/>
              </w:rPr>
            </w:pPr>
            <w:r w:rsidRPr="00153E2C">
              <w:rPr>
                <w:rFonts w:ascii="Times New Roman" w:eastAsia="Calibri" w:hAnsi="Times New Roman"/>
                <w:b/>
                <w:sz w:val="24"/>
                <w:szCs w:val="24"/>
              </w:rPr>
              <w:t>English around us</w:t>
            </w:r>
          </w:p>
          <w:p w:rsidR="003D77DD" w:rsidRPr="00153E2C" w:rsidRDefault="003D77DD" w:rsidP="00B41B2E">
            <w:pPr>
              <w:spacing w:after="0"/>
              <w:ind w:left="1242"/>
              <w:jc w:val="both"/>
              <w:rPr>
                <w:rFonts w:ascii="Times New Roman" w:eastAsia="Calibri" w:hAnsi="Times New Roman"/>
                <w:i/>
                <w:iCs/>
                <w:sz w:val="24"/>
                <w:szCs w:val="24"/>
              </w:rPr>
            </w:pPr>
            <w:r w:rsidRPr="00153E2C">
              <w:rPr>
                <w:rFonts w:ascii="Times New Roman" w:eastAsia="Calibri" w:hAnsi="Times New Roman"/>
                <w:i/>
                <w:iCs/>
                <w:sz w:val="24"/>
                <w:szCs w:val="24"/>
              </w:rPr>
              <w:t xml:space="preserve">Exit, welcome, I love you, fast food, exchange office, light, for men… </w:t>
            </w:r>
          </w:p>
          <w:p w:rsidR="003D77DD" w:rsidRPr="00153E2C" w:rsidRDefault="003D77DD" w:rsidP="00B41B2E">
            <w:pPr>
              <w:spacing w:after="0"/>
              <w:ind w:left="1242"/>
              <w:jc w:val="both"/>
              <w:rPr>
                <w:rFonts w:ascii="Times New Roman" w:eastAsia="Calibri" w:hAnsi="Times New Roman"/>
                <w:i/>
                <w:iCs/>
                <w:sz w:val="24"/>
                <w:szCs w:val="24"/>
              </w:rPr>
            </w:pPr>
            <w:r w:rsidRPr="00153E2C">
              <w:rPr>
                <w:rFonts w:ascii="Times New Roman" w:eastAsia="Calibri" w:hAnsi="Times New Roman"/>
                <w:i/>
                <w:iCs/>
                <w:sz w:val="24"/>
                <w:szCs w:val="24"/>
              </w:rPr>
              <w:t xml:space="preserve">International words: </w:t>
            </w:r>
            <w:r>
              <w:rPr>
                <w:rFonts w:ascii="Times New Roman" w:eastAsia="Calibri" w:hAnsi="Times New Roman"/>
                <w:i/>
                <w:iCs/>
                <w:sz w:val="24"/>
                <w:szCs w:val="24"/>
              </w:rPr>
              <w:t>а</w:t>
            </w:r>
            <w:r w:rsidRPr="00153E2C">
              <w:rPr>
                <w:rFonts w:ascii="Times New Roman" w:eastAsia="Calibri" w:hAnsi="Times New Roman"/>
                <w:i/>
                <w:iCs/>
                <w:sz w:val="24"/>
                <w:szCs w:val="24"/>
              </w:rPr>
              <w:t>lcohol, chocolate, cigarette, April, coffee, hotel, radio, pyjamas, mathematics, restaurant, CD, DVD…</w:t>
            </w:r>
          </w:p>
          <w:p w:rsidR="003D77DD" w:rsidRPr="00153E2C" w:rsidRDefault="003D77DD" w:rsidP="00B41B2E">
            <w:pPr>
              <w:autoSpaceDE w:val="0"/>
              <w:autoSpaceDN w:val="0"/>
              <w:adjustRightInd w:val="0"/>
              <w:spacing w:after="0"/>
              <w:ind w:left="1422" w:hanging="180"/>
              <w:jc w:val="both"/>
              <w:rPr>
                <w:rFonts w:ascii="Times New Roman" w:eastAsia="Calibri" w:hAnsi="Times New Roman"/>
                <w:i/>
                <w:iCs/>
                <w:sz w:val="24"/>
                <w:szCs w:val="24"/>
              </w:rPr>
            </w:pPr>
            <w:r w:rsidRPr="00153E2C">
              <w:rPr>
                <w:rFonts w:ascii="Times New Roman" w:eastAsia="Calibri" w:hAnsi="Times New Roman"/>
                <w:i/>
                <w:iCs/>
                <w:sz w:val="24"/>
                <w:szCs w:val="24"/>
              </w:rPr>
              <w:t>What English names do you know?</w:t>
            </w:r>
          </w:p>
          <w:p w:rsidR="003D77DD" w:rsidRPr="00153E2C" w:rsidRDefault="003D77DD" w:rsidP="00B41B2E">
            <w:pPr>
              <w:spacing w:after="0"/>
              <w:ind w:left="1242"/>
              <w:jc w:val="both"/>
              <w:rPr>
                <w:rFonts w:ascii="Times New Roman" w:eastAsia="Calibri" w:hAnsi="Times New Roman"/>
                <w:i/>
                <w:iCs/>
                <w:sz w:val="24"/>
                <w:szCs w:val="24"/>
              </w:rPr>
            </w:pPr>
          </w:p>
          <w:p w:rsidR="003D77DD" w:rsidRPr="00153E2C" w:rsidRDefault="003D77DD" w:rsidP="00B41B2E">
            <w:pPr>
              <w:spacing w:after="0"/>
              <w:ind w:left="1242"/>
              <w:jc w:val="both"/>
              <w:rPr>
                <w:rFonts w:ascii="Times New Roman" w:eastAsia="Calibri" w:hAnsi="Times New Roman"/>
                <w:i/>
                <w:iCs/>
                <w:sz w:val="24"/>
                <w:szCs w:val="24"/>
              </w:rPr>
            </w:pPr>
          </w:p>
          <w:p w:rsidR="003D77DD" w:rsidRPr="00153E2C" w:rsidRDefault="003D77DD" w:rsidP="00B41B2E">
            <w:pPr>
              <w:spacing w:after="0"/>
              <w:jc w:val="both"/>
              <w:rPr>
                <w:rFonts w:ascii="Times New Roman" w:eastAsia="Calibri" w:hAnsi="Times New Roman"/>
                <w:b/>
                <w:sz w:val="24"/>
                <w:szCs w:val="24"/>
              </w:rPr>
            </w:pPr>
            <w:r w:rsidRPr="00153E2C">
              <w:rPr>
                <w:rFonts w:ascii="Times New Roman" w:eastAsia="Calibri" w:hAnsi="Times New Roman"/>
                <w:b/>
                <w:sz w:val="24"/>
                <w:szCs w:val="24"/>
              </w:rPr>
              <w:t>Starting a conversation</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 xml:space="preserve">Hello, my name is… What’s your name? Where are you from? </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How are you? Not bad / I am fine, thanks. Where do you live? What’s your favourite singer/food/subject? Do you like English? See you</w:t>
            </w:r>
            <w:r>
              <w:rPr>
                <w:rFonts w:ascii="Times New Roman" w:eastAsia="Calibri" w:hAnsi="Times New Roman"/>
                <w:i/>
                <w:iCs/>
                <w:sz w:val="24"/>
                <w:szCs w:val="24"/>
              </w:rPr>
              <w:t xml:space="preserve"> </w:t>
            </w:r>
            <w:r w:rsidRPr="00153E2C">
              <w:rPr>
                <w:rFonts w:ascii="Times New Roman" w:eastAsia="Calibri" w:hAnsi="Times New Roman"/>
                <w:i/>
                <w:iCs/>
                <w:sz w:val="24"/>
                <w:szCs w:val="24"/>
              </w:rPr>
              <w:t>/ Bye.</w:t>
            </w:r>
          </w:p>
          <w:p w:rsidR="003D77DD" w:rsidRPr="00153E2C" w:rsidRDefault="003D77DD" w:rsidP="00B41B2E">
            <w:pPr>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Travelling</w:t>
            </w:r>
          </w:p>
          <w:p w:rsidR="003D77DD" w:rsidRPr="00153E2C" w:rsidRDefault="003D77DD" w:rsidP="00B41B2E">
            <w:pPr>
              <w:autoSpaceDE w:val="0"/>
              <w:autoSpaceDN w:val="0"/>
              <w:adjustRightInd w:val="0"/>
              <w:spacing w:after="0"/>
              <w:ind w:left="1440"/>
              <w:jc w:val="both"/>
              <w:rPr>
                <w:rFonts w:ascii="Times New Roman" w:eastAsia="Calibri" w:hAnsi="Times New Roman"/>
                <w:i/>
                <w:iCs/>
                <w:sz w:val="24"/>
                <w:szCs w:val="24"/>
              </w:rPr>
            </w:pPr>
            <w:r w:rsidRPr="00153E2C">
              <w:rPr>
                <w:rFonts w:ascii="Times New Roman" w:eastAsia="Calibri" w:hAnsi="Times New Roman"/>
                <w:i/>
                <w:iCs/>
                <w:sz w:val="24"/>
                <w:szCs w:val="24"/>
              </w:rPr>
              <w:t xml:space="preserve">Where is the toilet/ kitchen/ telephone/CD? </w:t>
            </w:r>
            <w:r>
              <w:rPr>
                <w:rFonts w:ascii="Times New Roman" w:eastAsia="Calibri" w:hAnsi="Times New Roman"/>
                <w:i/>
                <w:iCs/>
                <w:sz w:val="24"/>
                <w:szCs w:val="24"/>
              </w:rPr>
              <w:t>L</w:t>
            </w:r>
            <w:r w:rsidRPr="00153E2C">
              <w:rPr>
                <w:rFonts w:ascii="Times New Roman" w:eastAsia="Calibri" w:hAnsi="Times New Roman"/>
                <w:i/>
                <w:iCs/>
                <w:sz w:val="24"/>
                <w:szCs w:val="24"/>
              </w:rPr>
              <w:t xml:space="preserve">eft, right, up, down. </w:t>
            </w:r>
          </w:p>
          <w:p w:rsidR="003D77DD" w:rsidRPr="00153E2C" w:rsidRDefault="003D77DD" w:rsidP="00B41B2E">
            <w:pPr>
              <w:spacing w:after="0"/>
              <w:ind w:left="1440"/>
              <w:jc w:val="both"/>
              <w:rPr>
                <w:rFonts w:ascii="Times New Roman" w:eastAsia="Calibri" w:hAnsi="Times New Roman"/>
                <w:i/>
                <w:iCs/>
                <w:sz w:val="24"/>
                <w:szCs w:val="24"/>
              </w:rPr>
            </w:pPr>
            <w:r w:rsidRPr="00153E2C">
              <w:rPr>
                <w:rFonts w:ascii="Times New Roman" w:eastAsia="Calibri" w:hAnsi="Times New Roman"/>
                <w:i/>
                <w:iCs/>
                <w:sz w:val="24"/>
                <w:szCs w:val="24"/>
              </w:rPr>
              <w:t>Can you help me? Where is… (Nemanjina street/the bus station)</w:t>
            </w:r>
          </w:p>
          <w:p w:rsidR="003D77DD" w:rsidRPr="00153E2C" w:rsidRDefault="003D77DD" w:rsidP="00B41B2E">
            <w:pPr>
              <w:spacing w:after="0"/>
              <w:ind w:left="1440"/>
              <w:jc w:val="both"/>
              <w:rPr>
                <w:rFonts w:ascii="Times New Roman" w:eastAsia="Calibri" w:hAnsi="Times New Roman"/>
                <w:b/>
                <w:iCs/>
                <w:sz w:val="24"/>
                <w:szCs w:val="24"/>
              </w:rPr>
            </w:pPr>
            <w:r w:rsidRPr="00153E2C">
              <w:rPr>
                <w:rFonts w:ascii="Times New Roman" w:eastAsia="Calibri" w:hAnsi="Times New Roman"/>
                <w:i/>
                <w:iCs/>
                <w:sz w:val="24"/>
                <w:szCs w:val="24"/>
              </w:rPr>
              <w:t>I need a map/money/a passport/a ticket/a visa.</w:t>
            </w:r>
          </w:p>
          <w:p w:rsidR="003D77DD" w:rsidRPr="00153E2C" w:rsidRDefault="003D77DD" w:rsidP="00B41B2E">
            <w:pPr>
              <w:spacing w:after="0"/>
              <w:ind w:left="1440"/>
              <w:jc w:val="both"/>
              <w:rPr>
                <w:rFonts w:ascii="Times New Roman" w:eastAsia="Calibri" w:hAnsi="Times New Roman"/>
                <w:i/>
                <w:iCs/>
                <w:sz w:val="24"/>
                <w:szCs w:val="24"/>
              </w:rPr>
            </w:pPr>
            <w:r w:rsidRPr="00153E2C">
              <w:rPr>
                <w:rFonts w:ascii="Times New Roman" w:eastAsia="Calibri" w:hAnsi="Times New Roman"/>
                <w:i/>
                <w:iCs/>
                <w:sz w:val="24"/>
                <w:szCs w:val="24"/>
              </w:rPr>
              <w:t xml:space="preserve"> What time is the train to Belgrade? Is the station near here? Yes, it is. Do you have a map?I do not speak English very well. </w:t>
            </w:r>
          </w:p>
          <w:p w:rsidR="003D77DD" w:rsidRPr="00153E2C" w:rsidRDefault="003D77DD" w:rsidP="00B41B2E">
            <w:pPr>
              <w:autoSpaceDE w:val="0"/>
              <w:autoSpaceDN w:val="0"/>
              <w:adjustRightInd w:val="0"/>
              <w:spacing w:after="0"/>
              <w:ind w:left="1440"/>
              <w:jc w:val="both"/>
              <w:rPr>
                <w:rFonts w:ascii="Times New Roman" w:eastAsia="Calibri" w:hAnsi="Times New Roman"/>
                <w:i/>
                <w:iCs/>
                <w:sz w:val="24"/>
                <w:szCs w:val="24"/>
              </w:rPr>
            </w:pPr>
            <w:r w:rsidRPr="00153E2C">
              <w:rPr>
                <w:rFonts w:ascii="Times New Roman" w:eastAsia="Calibri" w:hAnsi="Times New Roman"/>
                <w:i/>
                <w:iCs/>
                <w:sz w:val="24"/>
                <w:szCs w:val="24"/>
              </w:rPr>
              <w:t>What time does the bank/post office/ hotel/ restaurant open? Is it open on Sundays? It is closed/Sorry, I don’t know.</w:t>
            </w:r>
          </w:p>
          <w:p w:rsidR="003D77DD" w:rsidRPr="00153E2C" w:rsidRDefault="003D77DD" w:rsidP="00B41B2E">
            <w:pPr>
              <w:autoSpaceDE w:val="0"/>
              <w:autoSpaceDN w:val="0"/>
              <w:adjustRightInd w:val="0"/>
              <w:spacing w:after="0"/>
              <w:jc w:val="both"/>
              <w:rPr>
                <w:rFonts w:ascii="Times New Roman" w:eastAsia="Calibri" w:hAnsi="Times New Roman"/>
                <w:i/>
                <w:iCs/>
                <w:sz w:val="24"/>
                <w:szCs w:val="24"/>
                <w:lang w:val="sr-Cyrl-BA"/>
              </w:rPr>
            </w:pPr>
          </w:p>
          <w:p w:rsidR="003D77DD" w:rsidRPr="00153E2C" w:rsidRDefault="003D77DD" w:rsidP="00B41B2E">
            <w:pPr>
              <w:autoSpaceDE w:val="0"/>
              <w:autoSpaceDN w:val="0"/>
              <w:adjustRightInd w:val="0"/>
              <w:spacing w:after="0"/>
              <w:jc w:val="both"/>
              <w:rPr>
                <w:rFonts w:ascii="Times New Roman" w:eastAsia="Calibri" w:hAnsi="Times New Roman"/>
                <w:b/>
                <w:iCs/>
                <w:sz w:val="24"/>
                <w:szCs w:val="24"/>
              </w:rPr>
            </w:pPr>
            <w:r w:rsidRPr="00153E2C">
              <w:rPr>
                <w:rFonts w:ascii="Times New Roman" w:eastAsia="Calibri" w:hAnsi="Times New Roman"/>
                <w:b/>
                <w:sz w:val="24"/>
                <w:szCs w:val="24"/>
              </w:rPr>
              <w:t>Jobs and free time</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What is your job? I am a teacher/a driver. I am unemployed. I need to write a CV.</w:t>
            </w:r>
          </w:p>
          <w:p w:rsidR="003D77DD" w:rsidRPr="00153E2C" w:rsidRDefault="003D77DD" w:rsidP="00B41B2E">
            <w:pPr>
              <w:autoSpaceDE w:val="0"/>
              <w:autoSpaceDN w:val="0"/>
              <w:adjustRightInd w:val="0"/>
              <w:spacing w:after="0"/>
              <w:ind w:left="1440"/>
              <w:jc w:val="both"/>
              <w:rPr>
                <w:rFonts w:ascii="Times New Roman" w:eastAsia="Calibri" w:hAnsi="Times New Roman"/>
                <w:i/>
                <w:iCs/>
                <w:sz w:val="24"/>
                <w:szCs w:val="24"/>
              </w:rPr>
            </w:pPr>
            <w:r w:rsidRPr="00153E2C">
              <w:rPr>
                <w:rFonts w:ascii="Times New Roman" w:eastAsia="Calibri" w:hAnsi="Times New Roman"/>
                <w:i/>
                <w:iCs/>
                <w:sz w:val="24"/>
                <w:szCs w:val="24"/>
              </w:rPr>
              <w:t xml:space="preserve">What time do you finish your work? </w:t>
            </w:r>
            <w:r w:rsidRPr="00153E2C">
              <w:rPr>
                <w:rFonts w:ascii="Times New Roman" w:eastAsia="Calibri" w:hAnsi="Times New Roman"/>
                <w:i/>
                <w:sz w:val="24"/>
                <w:szCs w:val="24"/>
              </w:rPr>
              <w:t xml:space="preserve">In the morning/afternoon/at 5. </w:t>
            </w:r>
            <w:r w:rsidRPr="00153E2C">
              <w:rPr>
                <w:rFonts w:ascii="Times New Roman" w:eastAsia="Calibri" w:hAnsi="Times New Roman"/>
                <w:i/>
                <w:iCs/>
                <w:sz w:val="24"/>
                <w:szCs w:val="24"/>
              </w:rPr>
              <w:t>Do you like it? Is it boring?</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What do you do in your free time? When do you usually get up? Do you do any sports?</w:t>
            </w:r>
          </w:p>
          <w:p w:rsidR="003D77DD" w:rsidRPr="00153E2C" w:rsidRDefault="003D77DD" w:rsidP="00B41B2E">
            <w:pPr>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 xml:space="preserve">Shopping </w:t>
            </w:r>
          </w:p>
          <w:p w:rsidR="003D77DD" w:rsidRPr="00153E2C" w:rsidRDefault="003D77DD" w:rsidP="00B41B2E">
            <w:pPr>
              <w:spacing w:after="0"/>
              <w:ind w:left="1440"/>
              <w:jc w:val="both"/>
              <w:rPr>
                <w:rFonts w:ascii="Times New Roman" w:eastAsia="Calibri" w:hAnsi="Times New Roman"/>
                <w:b/>
                <w:iCs/>
                <w:sz w:val="24"/>
                <w:szCs w:val="24"/>
              </w:rPr>
            </w:pPr>
            <w:r w:rsidRPr="00153E2C">
              <w:rPr>
                <w:rFonts w:ascii="Times New Roman" w:eastAsia="Calibri" w:hAnsi="Times New Roman"/>
                <w:i/>
                <w:iCs/>
                <w:sz w:val="24"/>
                <w:szCs w:val="24"/>
              </w:rPr>
              <w:lastRenderedPageBreak/>
              <w:t>What’s this? It is a skirt/a hat/a dress. What colour is it? What do you like to wear?</w:t>
            </w:r>
          </w:p>
          <w:p w:rsidR="003D77DD" w:rsidRPr="00153E2C" w:rsidRDefault="003D77DD" w:rsidP="00B41B2E">
            <w:pPr>
              <w:spacing w:after="0"/>
              <w:ind w:left="1440"/>
              <w:jc w:val="both"/>
              <w:rPr>
                <w:rFonts w:ascii="Times New Roman" w:eastAsia="Calibri" w:hAnsi="Times New Roman"/>
                <w:i/>
                <w:iCs/>
                <w:sz w:val="24"/>
                <w:szCs w:val="24"/>
              </w:rPr>
            </w:pPr>
            <w:r w:rsidRPr="00153E2C">
              <w:rPr>
                <w:rFonts w:ascii="Times New Roman" w:eastAsia="Calibri" w:hAnsi="Times New Roman"/>
                <w:i/>
                <w:iCs/>
                <w:sz w:val="24"/>
                <w:szCs w:val="24"/>
              </w:rPr>
              <w:t xml:space="preserve"> How much is the shirt? It’s 20 euros. What colour? What size? Here you are.</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p>
          <w:p w:rsidR="003D77DD" w:rsidRPr="00153E2C" w:rsidRDefault="003D77DD" w:rsidP="00B41B2E">
            <w:pPr>
              <w:spacing w:after="0"/>
              <w:jc w:val="both"/>
              <w:rPr>
                <w:rFonts w:ascii="Times New Roman" w:eastAsia="Calibri" w:hAnsi="Times New Roman"/>
                <w:b/>
                <w:sz w:val="24"/>
                <w:szCs w:val="24"/>
              </w:rPr>
            </w:pPr>
            <w:r w:rsidRPr="00153E2C">
              <w:rPr>
                <w:rFonts w:ascii="Times New Roman" w:eastAsia="Calibri" w:hAnsi="Times New Roman"/>
                <w:b/>
                <w:sz w:val="24"/>
                <w:szCs w:val="24"/>
              </w:rPr>
              <w:t>Feelings and needs</w:t>
            </w:r>
          </w:p>
          <w:p w:rsidR="003D77DD" w:rsidRPr="00153E2C" w:rsidRDefault="003D77DD" w:rsidP="00B41B2E">
            <w:pPr>
              <w:autoSpaceDE w:val="0"/>
              <w:autoSpaceDN w:val="0"/>
              <w:adjustRightInd w:val="0"/>
              <w:spacing w:after="0"/>
              <w:ind w:left="1440"/>
              <w:jc w:val="both"/>
              <w:rPr>
                <w:rFonts w:ascii="Times New Roman" w:eastAsia="Calibri" w:hAnsi="Times New Roman"/>
                <w:i/>
                <w:iCs/>
                <w:sz w:val="24"/>
                <w:szCs w:val="24"/>
              </w:rPr>
            </w:pPr>
            <w:r w:rsidRPr="00153E2C">
              <w:rPr>
                <w:rFonts w:ascii="Times New Roman" w:eastAsia="Calibri" w:hAnsi="Times New Roman"/>
                <w:i/>
                <w:iCs/>
                <w:sz w:val="24"/>
                <w:szCs w:val="24"/>
              </w:rPr>
              <w:t>I am hungry. Would you like to eat something? I would like coffee. Can I have … (the sugar) please?</w:t>
            </w:r>
          </w:p>
          <w:p w:rsidR="003D77DD" w:rsidRPr="00153E2C" w:rsidRDefault="003D77DD" w:rsidP="00B41B2E">
            <w:pPr>
              <w:autoSpaceDE w:val="0"/>
              <w:autoSpaceDN w:val="0"/>
              <w:adjustRightInd w:val="0"/>
              <w:spacing w:after="0"/>
              <w:ind w:left="1440"/>
              <w:jc w:val="both"/>
              <w:rPr>
                <w:rFonts w:ascii="Times New Roman" w:eastAsia="Calibri" w:hAnsi="Times New Roman"/>
                <w:i/>
                <w:iCs/>
                <w:sz w:val="24"/>
                <w:szCs w:val="24"/>
              </w:rPr>
            </w:pPr>
            <w:r w:rsidRPr="00153E2C">
              <w:rPr>
                <w:rFonts w:ascii="Times New Roman" w:eastAsia="Calibri" w:hAnsi="Times New Roman"/>
                <w:i/>
                <w:iCs/>
                <w:sz w:val="24"/>
                <w:szCs w:val="24"/>
              </w:rPr>
              <w:t xml:space="preserve"> Are you happy/ cold/ sick/tired/nervous? Do you understand? </w:t>
            </w:r>
          </w:p>
          <w:p w:rsidR="003D77DD" w:rsidRPr="00D60285" w:rsidRDefault="003D77DD" w:rsidP="00B41B2E">
            <w:pPr>
              <w:autoSpaceDE w:val="0"/>
              <w:autoSpaceDN w:val="0"/>
              <w:adjustRightInd w:val="0"/>
              <w:spacing w:after="0"/>
              <w:ind w:left="1440"/>
              <w:jc w:val="both"/>
              <w:rPr>
                <w:rFonts w:ascii="Times New Roman" w:eastAsia="Calibri" w:hAnsi="Times New Roman"/>
                <w:i/>
                <w:iCs/>
                <w:sz w:val="24"/>
                <w:szCs w:val="24"/>
              </w:rPr>
            </w:pPr>
            <w:r w:rsidRPr="00153E2C">
              <w:rPr>
                <w:rFonts w:ascii="Times New Roman" w:eastAsia="Calibri" w:hAnsi="Times New Roman"/>
                <w:i/>
                <w:iCs/>
                <w:sz w:val="24"/>
                <w:szCs w:val="24"/>
              </w:rPr>
              <w:t>Can you repeat, please? I didn’t understand. Of course! Sorry</w:t>
            </w:r>
            <w:r>
              <w:rPr>
                <w:rFonts w:ascii="Times New Roman" w:eastAsia="Calibri" w:hAnsi="Times New Roman"/>
                <w:i/>
                <w:iCs/>
                <w:sz w:val="24"/>
                <w:szCs w:val="24"/>
              </w:rPr>
              <w:t>…</w:t>
            </w:r>
          </w:p>
          <w:p w:rsidR="003D77DD" w:rsidRPr="00153E2C" w:rsidRDefault="003D77DD" w:rsidP="00B41B2E">
            <w:pPr>
              <w:autoSpaceDE w:val="0"/>
              <w:autoSpaceDN w:val="0"/>
              <w:adjustRightInd w:val="0"/>
              <w:spacing w:after="0"/>
              <w:ind w:left="1440"/>
              <w:jc w:val="both"/>
              <w:rPr>
                <w:rFonts w:ascii="Times New Roman" w:eastAsia="Calibri" w:hAnsi="Times New Roman"/>
                <w:i/>
                <w:iCs/>
                <w:sz w:val="24"/>
                <w:szCs w:val="24"/>
              </w:rPr>
            </w:pPr>
          </w:p>
          <w:p w:rsidR="003D77DD" w:rsidRPr="00153E2C" w:rsidRDefault="003D77DD" w:rsidP="00B41B2E">
            <w:pPr>
              <w:spacing w:after="0"/>
              <w:jc w:val="both"/>
              <w:rPr>
                <w:rFonts w:ascii="Times New Roman" w:eastAsia="Calibri" w:hAnsi="Times New Roman"/>
                <w:b/>
                <w:iCs/>
                <w:sz w:val="24"/>
                <w:szCs w:val="24"/>
                <w:u w:val="single"/>
              </w:rPr>
            </w:pPr>
          </w:p>
          <w:p w:rsidR="003D77DD" w:rsidRPr="00153E2C" w:rsidRDefault="003D77DD" w:rsidP="00B41B2E">
            <w:pPr>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 xml:space="preserve">Напредни садржаји </w:t>
            </w:r>
          </w:p>
          <w:p w:rsidR="003D77DD" w:rsidRPr="00153E2C" w:rsidRDefault="003D77DD" w:rsidP="00B41B2E">
            <w:pPr>
              <w:autoSpaceDE w:val="0"/>
              <w:autoSpaceDN w:val="0"/>
              <w:adjustRightInd w:val="0"/>
              <w:spacing w:after="0"/>
              <w:jc w:val="both"/>
              <w:rPr>
                <w:rFonts w:ascii="Times New Roman" w:eastAsia="Calibri" w:hAnsi="Times New Roman"/>
                <w:b/>
                <w:iCs/>
                <w:sz w:val="24"/>
                <w:szCs w:val="24"/>
              </w:rPr>
            </w:pPr>
          </w:p>
          <w:p w:rsidR="003D77DD" w:rsidRPr="00153E2C" w:rsidRDefault="003D77DD" w:rsidP="00B41B2E">
            <w:pPr>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Animals/Pets</w:t>
            </w:r>
          </w:p>
          <w:p w:rsidR="003D77DD" w:rsidRPr="00153E2C" w:rsidRDefault="003D77DD" w:rsidP="00B41B2E">
            <w:pPr>
              <w:autoSpaceDE w:val="0"/>
              <w:autoSpaceDN w:val="0"/>
              <w:adjustRightInd w:val="0"/>
              <w:spacing w:after="0"/>
              <w:ind w:left="1422" w:hanging="18"/>
              <w:jc w:val="both"/>
              <w:rPr>
                <w:rFonts w:ascii="Times New Roman" w:eastAsia="Calibri" w:hAnsi="Times New Roman"/>
                <w:i/>
                <w:iCs/>
                <w:sz w:val="24"/>
                <w:szCs w:val="24"/>
              </w:rPr>
            </w:pPr>
            <w:r w:rsidRPr="00153E2C">
              <w:rPr>
                <w:rFonts w:ascii="Times New Roman" w:eastAsia="Calibri" w:hAnsi="Times New Roman"/>
                <w:i/>
                <w:iCs/>
                <w:sz w:val="24"/>
                <w:szCs w:val="24"/>
              </w:rPr>
              <w:t>I have a pet, a dog. How old is it? What colour is it? It is lovely. Its hair is</w:t>
            </w:r>
            <w:r>
              <w:rPr>
                <w:rFonts w:ascii="Times New Roman" w:eastAsia="Calibri" w:hAnsi="Times New Roman"/>
                <w:i/>
                <w:iCs/>
                <w:sz w:val="24"/>
                <w:szCs w:val="24"/>
              </w:rPr>
              <w:t>…</w:t>
            </w:r>
            <w:r w:rsidRPr="00153E2C">
              <w:rPr>
                <w:rFonts w:ascii="Times New Roman" w:eastAsia="Calibri" w:hAnsi="Times New Roman"/>
                <w:i/>
                <w:iCs/>
                <w:sz w:val="24"/>
                <w:szCs w:val="24"/>
              </w:rPr>
              <w:t xml:space="preserve"> </w:t>
            </w:r>
          </w:p>
          <w:p w:rsidR="003D77DD" w:rsidRPr="00153E2C" w:rsidRDefault="003D77DD" w:rsidP="00B41B2E">
            <w:pPr>
              <w:spacing w:after="0"/>
              <w:ind w:left="1422" w:hanging="18"/>
              <w:jc w:val="both"/>
              <w:rPr>
                <w:rFonts w:ascii="Times New Roman" w:eastAsia="Calibri" w:hAnsi="Times New Roman"/>
                <w:i/>
                <w:iCs/>
                <w:sz w:val="24"/>
                <w:szCs w:val="24"/>
              </w:rPr>
            </w:pPr>
            <w:r w:rsidRPr="00153E2C">
              <w:rPr>
                <w:rFonts w:ascii="Times New Roman" w:eastAsia="Calibri" w:hAnsi="Times New Roman"/>
                <w:i/>
                <w:iCs/>
                <w:sz w:val="24"/>
                <w:szCs w:val="24"/>
              </w:rPr>
              <w:t>What is your favourite animal?</w:t>
            </w:r>
          </w:p>
          <w:p w:rsidR="003D77DD" w:rsidRPr="00153E2C" w:rsidRDefault="003D77DD" w:rsidP="00B41B2E">
            <w:pPr>
              <w:autoSpaceDE w:val="0"/>
              <w:autoSpaceDN w:val="0"/>
              <w:adjustRightInd w:val="0"/>
              <w:spacing w:after="0"/>
              <w:jc w:val="both"/>
              <w:rPr>
                <w:rFonts w:ascii="Times New Roman" w:eastAsia="Calibri" w:hAnsi="Times New Roman"/>
                <w:b/>
                <w:iCs/>
                <w:sz w:val="24"/>
                <w:szCs w:val="24"/>
              </w:rPr>
            </w:pPr>
          </w:p>
          <w:p w:rsidR="003D77DD" w:rsidRPr="00153E2C" w:rsidRDefault="003D77DD" w:rsidP="00B41B2E">
            <w:pPr>
              <w:autoSpaceDE w:val="0"/>
              <w:autoSpaceDN w:val="0"/>
              <w:adjustRightInd w:val="0"/>
              <w:spacing w:after="0"/>
              <w:jc w:val="both"/>
              <w:rPr>
                <w:rFonts w:ascii="Times New Roman" w:eastAsia="Calibri" w:hAnsi="Times New Roman"/>
                <w:i/>
                <w:iCs/>
                <w:sz w:val="24"/>
                <w:szCs w:val="24"/>
              </w:rPr>
            </w:pPr>
            <w:r w:rsidRPr="00153E2C">
              <w:rPr>
                <w:rFonts w:ascii="Times New Roman" w:eastAsia="Calibri" w:hAnsi="Times New Roman"/>
                <w:b/>
                <w:iCs/>
                <w:sz w:val="24"/>
                <w:szCs w:val="24"/>
              </w:rPr>
              <w:t xml:space="preserve">Plans </w:t>
            </w:r>
          </w:p>
          <w:p w:rsidR="003D77DD" w:rsidRPr="00153E2C" w:rsidRDefault="003D77DD" w:rsidP="00B41B2E">
            <w:pPr>
              <w:autoSpaceDE w:val="0"/>
              <w:autoSpaceDN w:val="0"/>
              <w:adjustRightInd w:val="0"/>
              <w:spacing w:after="0"/>
              <w:ind w:left="1422"/>
              <w:jc w:val="both"/>
              <w:rPr>
                <w:rFonts w:ascii="Times New Roman" w:eastAsia="Calibri" w:hAnsi="Times New Roman"/>
                <w:sz w:val="24"/>
                <w:szCs w:val="24"/>
              </w:rPr>
            </w:pPr>
            <w:r w:rsidRPr="00153E2C">
              <w:rPr>
                <w:rFonts w:ascii="Times New Roman" w:eastAsia="Calibri" w:hAnsi="Times New Roman"/>
                <w:i/>
                <w:iCs/>
                <w:sz w:val="24"/>
                <w:szCs w:val="24"/>
              </w:rPr>
              <w:t>What are you doing on Saturday/tomorrow/next weekend? I am going to…(Nis)</w:t>
            </w:r>
            <w:r w:rsidRPr="00153E2C">
              <w:rPr>
                <w:rFonts w:ascii="Times New Roman" w:eastAsia="Calibri" w:hAnsi="Times New Roman"/>
                <w:sz w:val="24"/>
                <w:szCs w:val="24"/>
              </w:rPr>
              <w:t xml:space="preserve"> </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sz w:val="24"/>
                <w:szCs w:val="24"/>
              </w:rPr>
              <w:t>What are your plans for the weekend? I am having a party tomorrow. Would you like to come? I am sorry but I can’t.</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Are you going on holiday this year? I am going to Greece. When are you going?</w:t>
            </w:r>
          </w:p>
          <w:p w:rsidR="003D77DD" w:rsidRPr="00153E2C" w:rsidRDefault="003D77DD" w:rsidP="00B41B2E">
            <w:pPr>
              <w:tabs>
                <w:tab w:val="left" w:pos="6930"/>
              </w:tabs>
              <w:spacing w:after="0"/>
              <w:jc w:val="both"/>
              <w:textAlignment w:val="top"/>
              <w:rPr>
                <w:rFonts w:ascii="Times New Roman" w:eastAsia="Calibri" w:hAnsi="Times New Roman"/>
                <w:b/>
                <w:sz w:val="24"/>
                <w:szCs w:val="24"/>
              </w:rPr>
            </w:pPr>
            <w:r w:rsidRPr="00153E2C">
              <w:rPr>
                <w:rFonts w:ascii="Times New Roman" w:eastAsia="Calibri" w:hAnsi="Times New Roman"/>
                <w:b/>
                <w:sz w:val="24"/>
                <w:szCs w:val="24"/>
              </w:rPr>
              <w:t xml:space="preserve">Activities </w:t>
            </w:r>
          </w:p>
          <w:p w:rsidR="003D77DD" w:rsidRPr="00153E2C" w:rsidRDefault="003D77DD" w:rsidP="00B41B2E">
            <w:pPr>
              <w:tabs>
                <w:tab w:val="left" w:pos="6930"/>
              </w:tabs>
              <w:spacing w:after="0"/>
              <w:ind w:left="1422"/>
              <w:jc w:val="both"/>
              <w:textAlignment w:val="top"/>
              <w:rPr>
                <w:rFonts w:ascii="Times New Roman" w:eastAsia="Calibri" w:hAnsi="Times New Roman"/>
                <w:i/>
                <w:sz w:val="24"/>
                <w:szCs w:val="24"/>
              </w:rPr>
            </w:pPr>
            <w:r w:rsidRPr="00153E2C">
              <w:rPr>
                <w:rFonts w:ascii="Times New Roman" w:eastAsia="Calibri" w:hAnsi="Times New Roman"/>
                <w:i/>
                <w:sz w:val="24"/>
                <w:szCs w:val="24"/>
              </w:rPr>
              <w:t xml:space="preserve">Do you prefer dancing or playing sports? Are you going to study/dance/play football/on Saturday? Let’s do it together. </w:t>
            </w:r>
            <w:r w:rsidRPr="00153E2C">
              <w:rPr>
                <w:rFonts w:ascii="Times New Roman" w:eastAsia="Calibri" w:hAnsi="Times New Roman"/>
                <w:i/>
                <w:iCs/>
                <w:sz w:val="24"/>
                <w:szCs w:val="24"/>
              </w:rPr>
              <w:t>Do you like cooking?How do you make it?It is my favorite cake. It is very easy to make it. You need 2 eggs, sugar… First, you mix everything together. Then, you…</w:t>
            </w:r>
            <w:r>
              <w:rPr>
                <w:rFonts w:ascii="Times New Roman" w:eastAsia="Calibri" w:hAnsi="Times New Roman"/>
                <w:i/>
                <w:iCs/>
                <w:sz w:val="24"/>
                <w:szCs w:val="24"/>
              </w:rPr>
              <w:t xml:space="preserve"> </w:t>
            </w:r>
            <w:r w:rsidRPr="00153E2C">
              <w:rPr>
                <w:rFonts w:ascii="Times New Roman" w:eastAsia="Calibri" w:hAnsi="Times New Roman"/>
                <w:i/>
                <w:iCs/>
                <w:sz w:val="24"/>
                <w:szCs w:val="24"/>
              </w:rPr>
              <w:t>After that, you add… Finally…</w:t>
            </w:r>
          </w:p>
          <w:p w:rsidR="003D77DD" w:rsidRPr="00153E2C" w:rsidRDefault="003D77DD" w:rsidP="00B41B2E">
            <w:pPr>
              <w:spacing w:after="0"/>
              <w:ind w:left="1422" w:hanging="1440"/>
              <w:jc w:val="both"/>
              <w:rPr>
                <w:rFonts w:ascii="Times New Roman" w:eastAsia="Calibri" w:hAnsi="Times New Roman"/>
                <w:b/>
                <w:bCs/>
                <w:sz w:val="24"/>
                <w:szCs w:val="24"/>
              </w:rPr>
            </w:pPr>
            <w:r w:rsidRPr="00153E2C">
              <w:rPr>
                <w:rFonts w:ascii="Times New Roman" w:eastAsia="Calibri" w:hAnsi="Times New Roman"/>
                <w:b/>
                <w:bCs/>
                <w:sz w:val="24"/>
                <w:szCs w:val="24"/>
              </w:rPr>
              <w:t>Suggestions</w:t>
            </w:r>
            <w:r w:rsidRPr="00153E2C">
              <w:rPr>
                <w:rFonts w:ascii="Times New Roman" w:eastAsia="Calibri" w:hAnsi="Times New Roman"/>
                <w:b/>
                <w:bCs/>
                <w:sz w:val="24"/>
                <w:szCs w:val="24"/>
              </w:rPr>
              <w:br/>
            </w:r>
            <w:r w:rsidRPr="00153E2C">
              <w:rPr>
                <w:rFonts w:ascii="Times New Roman" w:eastAsia="Calibri" w:hAnsi="Times New Roman"/>
                <w:i/>
                <w:iCs/>
                <w:sz w:val="24"/>
                <w:szCs w:val="24"/>
              </w:rPr>
              <w:t>Let’s play football/cards on Saturday. Do you fancy… (meeting up later)/Why don’t we meet? That sounds great.</w:t>
            </w:r>
            <w:r w:rsidRPr="00153E2C">
              <w:rPr>
                <w:rFonts w:ascii="Times New Roman" w:eastAsia="Calibri" w:hAnsi="Times New Roman"/>
                <w:sz w:val="24"/>
                <w:szCs w:val="24"/>
              </w:rPr>
              <w:br/>
            </w:r>
            <w:r w:rsidRPr="00153E2C">
              <w:rPr>
                <w:rFonts w:ascii="Times New Roman" w:eastAsia="Calibri" w:hAnsi="Times New Roman"/>
                <w:i/>
                <w:iCs/>
                <w:sz w:val="24"/>
                <w:szCs w:val="24"/>
              </w:rPr>
              <w:t xml:space="preserve">What time? OK. Great! I’ll see you at (6.30) Shall I…(bring some drinks)? </w:t>
            </w:r>
          </w:p>
          <w:p w:rsidR="003D77DD" w:rsidRPr="00153E2C" w:rsidRDefault="003D77DD" w:rsidP="00B41B2E">
            <w:pPr>
              <w:spacing w:after="0"/>
              <w:jc w:val="both"/>
              <w:rPr>
                <w:rFonts w:ascii="Times New Roman" w:eastAsia="Calibri" w:hAnsi="Times New Roman"/>
                <w:b/>
                <w:sz w:val="24"/>
                <w:szCs w:val="24"/>
              </w:rPr>
            </w:pPr>
            <w:r w:rsidRPr="00153E2C">
              <w:rPr>
                <w:rFonts w:ascii="Times New Roman" w:eastAsia="Calibri" w:hAnsi="Times New Roman"/>
                <w:b/>
                <w:sz w:val="24"/>
                <w:szCs w:val="24"/>
              </w:rPr>
              <w:t>CV</w:t>
            </w:r>
          </w:p>
          <w:p w:rsidR="003D77DD" w:rsidRPr="00153E2C" w:rsidRDefault="003D77DD" w:rsidP="00B41B2E">
            <w:pPr>
              <w:spacing w:after="0"/>
              <w:jc w:val="both"/>
              <w:rPr>
                <w:rFonts w:ascii="Times New Roman" w:eastAsia="Calibri" w:hAnsi="Times New Roman"/>
                <w:b/>
                <w:sz w:val="24"/>
                <w:szCs w:val="24"/>
              </w:rPr>
            </w:pPr>
          </w:p>
          <w:p w:rsidR="003D77DD" w:rsidRPr="00153E2C" w:rsidRDefault="003D77DD" w:rsidP="00B41B2E">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Обавезни и напредни садржаји за ТРЕЋИ циклус</w:t>
            </w:r>
          </w:p>
          <w:p w:rsidR="003D77DD" w:rsidRPr="00153E2C" w:rsidRDefault="003D77DD" w:rsidP="00B41B2E">
            <w:pPr>
              <w:spacing w:after="0"/>
              <w:jc w:val="both"/>
              <w:rPr>
                <w:rFonts w:ascii="Times New Roman" w:eastAsia="Calibri" w:hAnsi="Times New Roman"/>
                <w:b/>
                <w:caps/>
                <w:sz w:val="24"/>
                <w:szCs w:val="24"/>
              </w:rPr>
            </w:pPr>
          </w:p>
          <w:p w:rsidR="003D77DD" w:rsidRPr="00153E2C" w:rsidRDefault="003D77DD" w:rsidP="00B41B2E">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Обавезни садржаји </w:t>
            </w:r>
          </w:p>
          <w:p w:rsidR="003D77DD" w:rsidRPr="00153E2C" w:rsidRDefault="003D77DD" w:rsidP="00892823">
            <w:pPr>
              <w:numPr>
                <w:ilvl w:val="0"/>
                <w:numId w:val="111"/>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ћаскање;</w:t>
            </w:r>
          </w:p>
          <w:p w:rsidR="003D77DD" w:rsidRPr="00153E2C" w:rsidRDefault="003D77DD" w:rsidP="00892823">
            <w:pPr>
              <w:numPr>
                <w:ilvl w:val="0"/>
                <w:numId w:val="111"/>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 xml:space="preserve">прошле активности; </w:t>
            </w:r>
          </w:p>
          <w:p w:rsidR="003D77DD" w:rsidRPr="00153E2C" w:rsidRDefault="003D77DD" w:rsidP="00892823">
            <w:pPr>
              <w:numPr>
                <w:ilvl w:val="0"/>
                <w:numId w:val="111"/>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компјутер и енглески;</w:t>
            </w:r>
          </w:p>
          <w:p w:rsidR="003D77DD" w:rsidRPr="00153E2C" w:rsidRDefault="003D77DD" w:rsidP="00892823">
            <w:pPr>
              <w:numPr>
                <w:ilvl w:val="0"/>
                <w:numId w:val="111"/>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здравље;</w:t>
            </w:r>
          </w:p>
          <w:p w:rsidR="003D77DD" w:rsidRPr="00153E2C" w:rsidRDefault="003D77DD" w:rsidP="00892823">
            <w:pPr>
              <w:numPr>
                <w:ilvl w:val="0"/>
                <w:numId w:val="111"/>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lastRenderedPageBreak/>
              <w:t>енглески у твом животу;</w:t>
            </w:r>
          </w:p>
          <w:p w:rsidR="003D77DD" w:rsidRPr="00153E2C" w:rsidRDefault="003D77DD" w:rsidP="00892823">
            <w:pPr>
              <w:numPr>
                <w:ilvl w:val="0"/>
                <w:numId w:val="111"/>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око света.</w:t>
            </w:r>
          </w:p>
          <w:p w:rsidR="003D77DD" w:rsidRPr="00153E2C" w:rsidRDefault="003D77DD" w:rsidP="00B41B2E">
            <w:pPr>
              <w:tabs>
                <w:tab w:val="left" w:pos="3369"/>
              </w:tabs>
              <w:spacing w:after="0"/>
              <w:ind w:left="1242"/>
              <w:jc w:val="both"/>
              <w:rPr>
                <w:rFonts w:ascii="Times New Roman" w:eastAsia="Calibri" w:hAnsi="Times New Roman"/>
                <w:sz w:val="24"/>
                <w:szCs w:val="24"/>
              </w:rPr>
            </w:pPr>
            <w:r w:rsidRPr="00153E2C">
              <w:rPr>
                <w:rFonts w:ascii="Times New Roman" w:eastAsia="Calibri" w:hAnsi="Times New Roman"/>
                <w:sz w:val="24"/>
                <w:szCs w:val="24"/>
              </w:rPr>
              <w:tab/>
            </w:r>
          </w:p>
          <w:p w:rsidR="003D77DD" w:rsidRPr="00153E2C" w:rsidRDefault="003D77DD" w:rsidP="00B41B2E">
            <w:pPr>
              <w:spacing w:after="0"/>
              <w:ind w:left="1242" w:hanging="1260"/>
              <w:jc w:val="both"/>
              <w:rPr>
                <w:rFonts w:ascii="Times New Roman" w:eastAsia="Calibri" w:hAnsi="Times New Roman"/>
                <w:i/>
                <w:sz w:val="24"/>
                <w:szCs w:val="24"/>
              </w:rPr>
            </w:pPr>
            <w:r w:rsidRPr="00153E2C">
              <w:rPr>
                <w:rFonts w:ascii="Times New Roman" w:eastAsia="Calibri" w:hAnsi="Times New Roman"/>
                <w:b/>
                <w:bCs/>
                <w:sz w:val="24"/>
                <w:szCs w:val="24"/>
              </w:rPr>
              <w:t>Casual chat</w:t>
            </w:r>
            <w:r w:rsidRPr="00153E2C">
              <w:rPr>
                <w:rFonts w:ascii="Times New Roman" w:eastAsia="Calibri" w:hAnsi="Times New Roman"/>
                <w:sz w:val="24"/>
                <w:szCs w:val="24"/>
              </w:rPr>
              <w:br/>
            </w:r>
            <w:r w:rsidRPr="00153E2C">
              <w:rPr>
                <w:rFonts w:ascii="Times New Roman" w:eastAsia="Calibri" w:hAnsi="Times New Roman"/>
                <w:i/>
                <w:sz w:val="24"/>
                <w:szCs w:val="24"/>
              </w:rPr>
              <w:t>Hi! How are you? What is you name? Do you like it here? What do you do? I am a bus driver. I like watching films. – Me too. – Do you? –</w:t>
            </w:r>
            <w:r>
              <w:rPr>
                <w:rFonts w:ascii="Times New Roman" w:eastAsia="Calibri" w:hAnsi="Times New Roman"/>
                <w:i/>
                <w:sz w:val="24"/>
                <w:szCs w:val="24"/>
              </w:rPr>
              <w:t xml:space="preserve"> </w:t>
            </w:r>
            <w:r w:rsidRPr="00153E2C">
              <w:rPr>
                <w:rFonts w:ascii="Times New Roman" w:eastAsia="Calibri" w:hAnsi="Times New Roman"/>
                <w:i/>
                <w:sz w:val="24"/>
                <w:szCs w:val="24"/>
              </w:rPr>
              <w:t>Cool.</w:t>
            </w:r>
          </w:p>
          <w:p w:rsidR="003D77DD" w:rsidRPr="00153E2C" w:rsidRDefault="003D77DD" w:rsidP="00B41B2E">
            <w:pPr>
              <w:spacing w:after="0"/>
              <w:jc w:val="both"/>
              <w:rPr>
                <w:rFonts w:ascii="Times New Roman" w:eastAsia="Calibri" w:hAnsi="Times New Roman"/>
                <w:b/>
                <w:sz w:val="24"/>
                <w:szCs w:val="24"/>
              </w:rPr>
            </w:pPr>
          </w:p>
          <w:p w:rsidR="003D77DD" w:rsidRPr="00153E2C" w:rsidRDefault="003D77DD" w:rsidP="00B41B2E">
            <w:pPr>
              <w:spacing w:after="0"/>
              <w:jc w:val="both"/>
              <w:rPr>
                <w:rFonts w:ascii="Times New Roman" w:eastAsia="Calibri" w:hAnsi="Times New Roman"/>
                <w:b/>
                <w:sz w:val="24"/>
                <w:szCs w:val="24"/>
              </w:rPr>
            </w:pPr>
            <w:r w:rsidRPr="00153E2C">
              <w:rPr>
                <w:rFonts w:ascii="Times New Roman" w:eastAsia="Calibri" w:hAnsi="Times New Roman"/>
                <w:b/>
                <w:sz w:val="24"/>
                <w:szCs w:val="24"/>
              </w:rPr>
              <w:t>Simple past activities</w:t>
            </w:r>
          </w:p>
          <w:p w:rsidR="003D77DD" w:rsidRPr="00153E2C" w:rsidRDefault="003D77DD" w:rsidP="00B41B2E">
            <w:pPr>
              <w:spacing w:after="0"/>
              <w:ind w:left="1422"/>
              <w:jc w:val="both"/>
              <w:rPr>
                <w:rFonts w:ascii="Times New Roman" w:eastAsia="Calibri" w:hAnsi="Times New Roman"/>
                <w:i/>
                <w:sz w:val="24"/>
                <w:szCs w:val="24"/>
              </w:rPr>
            </w:pPr>
            <w:r w:rsidRPr="00153E2C">
              <w:rPr>
                <w:rFonts w:ascii="Times New Roman" w:eastAsia="Calibri" w:hAnsi="Times New Roman"/>
                <w:i/>
                <w:sz w:val="24"/>
                <w:szCs w:val="24"/>
              </w:rPr>
              <w:t>When/where were you born? I/he/she was born…</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What did you do yesterday? Did you watch TV last night?</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I went to a park/ studied English/ saw my friend/had dinner.</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p>
          <w:p w:rsidR="003D77DD" w:rsidRPr="00153E2C" w:rsidRDefault="003D77DD" w:rsidP="00B41B2E">
            <w:pPr>
              <w:spacing w:after="0"/>
              <w:ind w:left="1422" w:hanging="1422"/>
              <w:jc w:val="both"/>
              <w:rPr>
                <w:rFonts w:ascii="Times New Roman" w:eastAsia="Calibri" w:hAnsi="Times New Roman"/>
                <w:b/>
                <w:bCs/>
                <w:sz w:val="24"/>
                <w:szCs w:val="24"/>
              </w:rPr>
            </w:pPr>
            <w:r w:rsidRPr="00153E2C">
              <w:rPr>
                <w:rFonts w:ascii="Times New Roman" w:eastAsia="Calibri" w:hAnsi="Times New Roman"/>
                <w:b/>
                <w:bCs/>
                <w:sz w:val="24"/>
                <w:szCs w:val="24"/>
              </w:rPr>
              <w:t>Computer English</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What English words do you know from the computer? Enter, delete, search, internet, e-mail… What does mail mean? What computer parts do you know? Monitor, speaker, mouse... Type this text and insert pictures. Do you have an e-mail? Send some photos. Write to me...</w:t>
            </w:r>
          </w:p>
          <w:p w:rsidR="003D77DD" w:rsidRPr="00153E2C" w:rsidRDefault="003D77DD" w:rsidP="00171105">
            <w:pPr>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Health</w:t>
            </w:r>
          </w:p>
          <w:p w:rsidR="003D77DD" w:rsidRPr="00153E2C" w:rsidRDefault="003D77DD" w:rsidP="00B41B2E">
            <w:pPr>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 xml:space="preserve">Are you OK? I am ill. My stomach hurts. You should stay in bed. </w:t>
            </w:r>
          </w:p>
          <w:p w:rsidR="003D77DD" w:rsidRPr="00153E2C" w:rsidRDefault="003D77DD" w:rsidP="00B41B2E">
            <w:pPr>
              <w:spacing w:after="0"/>
              <w:ind w:left="1422"/>
              <w:jc w:val="both"/>
              <w:rPr>
                <w:rFonts w:ascii="Times New Roman" w:eastAsia="Calibri" w:hAnsi="Times New Roman"/>
                <w:i/>
                <w:sz w:val="24"/>
                <w:szCs w:val="24"/>
              </w:rPr>
            </w:pPr>
            <w:r w:rsidRPr="00153E2C">
              <w:rPr>
                <w:rFonts w:ascii="Times New Roman" w:eastAsia="Calibri" w:hAnsi="Times New Roman"/>
                <w:i/>
                <w:iCs/>
                <w:sz w:val="24"/>
                <w:szCs w:val="24"/>
              </w:rPr>
              <w:t xml:space="preserve">Can I make an appointment with Dr Simic, please? I have headache. </w:t>
            </w:r>
            <w:r w:rsidRPr="00153E2C">
              <w:rPr>
                <w:rFonts w:ascii="Times New Roman" w:eastAsia="Calibri" w:hAnsi="Times New Roman"/>
                <w:i/>
                <w:sz w:val="24"/>
                <w:szCs w:val="24"/>
              </w:rPr>
              <w:t>Take two aspirin.</w:t>
            </w:r>
          </w:p>
          <w:p w:rsidR="003D77DD" w:rsidRPr="00153E2C" w:rsidRDefault="003D77DD" w:rsidP="00B41B2E">
            <w:pPr>
              <w:spacing w:after="0"/>
              <w:ind w:left="1422"/>
              <w:jc w:val="both"/>
              <w:rPr>
                <w:rFonts w:ascii="Times New Roman" w:eastAsia="Calibri" w:hAnsi="Times New Roman"/>
                <w:sz w:val="24"/>
                <w:szCs w:val="24"/>
              </w:rPr>
            </w:pPr>
          </w:p>
          <w:p w:rsidR="003D77DD" w:rsidRPr="00153E2C" w:rsidRDefault="003D77DD" w:rsidP="00B41B2E">
            <w:pPr>
              <w:autoSpaceDE w:val="0"/>
              <w:autoSpaceDN w:val="0"/>
              <w:adjustRightInd w:val="0"/>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English in your life</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Where can you see ‘Made in China’, ‘small, medium and large’, ‘pull’, ‘push’, ‘light’, ‘low fat’?</w:t>
            </w:r>
            <w:r>
              <w:rPr>
                <w:rFonts w:ascii="Times New Roman" w:eastAsia="Calibri" w:hAnsi="Times New Roman"/>
                <w:i/>
                <w:iCs/>
                <w:sz w:val="24"/>
                <w:szCs w:val="24"/>
              </w:rPr>
              <w:t xml:space="preserve"> </w:t>
            </w:r>
            <w:r w:rsidRPr="00153E2C">
              <w:rPr>
                <w:rFonts w:ascii="Times New Roman" w:eastAsia="Calibri" w:hAnsi="Times New Roman"/>
                <w:i/>
                <w:iCs/>
                <w:sz w:val="24"/>
                <w:szCs w:val="24"/>
              </w:rPr>
              <w:t>Which English songs do you like?</w:t>
            </w:r>
            <w:r>
              <w:rPr>
                <w:rFonts w:ascii="Times New Roman" w:eastAsia="Calibri" w:hAnsi="Times New Roman"/>
                <w:i/>
                <w:iCs/>
                <w:sz w:val="24"/>
                <w:szCs w:val="24"/>
              </w:rPr>
              <w:t xml:space="preserve"> </w:t>
            </w:r>
            <w:r w:rsidRPr="00153E2C">
              <w:rPr>
                <w:rFonts w:ascii="Times New Roman" w:eastAsia="Calibri" w:hAnsi="Times New Roman"/>
                <w:i/>
                <w:iCs/>
                <w:sz w:val="24"/>
                <w:szCs w:val="24"/>
              </w:rPr>
              <w:t>Let’s sing ‘ Let it be’.</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What is that on your T-shirt/cup/bag/dress…? It says ‘I love dad’. It is from my daughter.</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Where is the train station? There’s an info desk…Here is the timetable. Look, the next train leaves in 10 minutes. We need tickets…</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p>
          <w:p w:rsidR="003D77DD" w:rsidRPr="00153E2C" w:rsidRDefault="003D77DD" w:rsidP="00171105">
            <w:pPr>
              <w:autoSpaceDE w:val="0"/>
              <w:autoSpaceDN w:val="0"/>
              <w:adjustRightInd w:val="0"/>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Around the world</w:t>
            </w:r>
          </w:p>
          <w:p w:rsidR="003D77DD" w:rsidRPr="00153E2C" w:rsidRDefault="003D77DD" w:rsidP="00B41B2E">
            <w:pPr>
              <w:autoSpaceDE w:val="0"/>
              <w:autoSpaceDN w:val="0"/>
              <w:adjustRightInd w:val="0"/>
              <w:spacing w:after="0"/>
              <w:ind w:left="1422" w:hanging="18"/>
              <w:jc w:val="both"/>
              <w:rPr>
                <w:rFonts w:ascii="Times New Roman" w:eastAsia="Calibri" w:hAnsi="Times New Roman"/>
                <w:i/>
                <w:iCs/>
                <w:sz w:val="24"/>
                <w:szCs w:val="24"/>
              </w:rPr>
            </w:pPr>
            <w:r w:rsidRPr="00153E2C">
              <w:rPr>
                <w:rFonts w:ascii="Times New Roman" w:eastAsia="Calibri" w:hAnsi="Times New Roman"/>
                <w:i/>
                <w:iCs/>
                <w:sz w:val="24"/>
                <w:szCs w:val="24"/>
              </w:rPr>
              <w:t>Do you know these people in the pictures? Who are they? Did you learn that in history class? Where are these people from? Why are they famous? What else do you know? What happened in 1969? What country is this? What’s the capital...</w:t>
            </w:r>
          </w:p>
          <w:p w:rsidR="003D77DD" w:rsidRPr="00153E2C" w:rsidRDefault="003D77DD" w:rsidP="00B41B2E">
            <w:pPr>
              <w:spacing w:after="0"/>
              <w:jc w:val="both"/>
              <w:rPr>
                <w:rFonts w:ascii="Times New Roman" w:eastAsia="Calibri" w:hAnsi="Times New Roman"/>
                <w:b/>
                <w:iCs/>
                <w:sz w:val="24"/>
                <w:szCs w:val="24"/>
              </w:rPr>
            </w:pPr>
          </w:p>
          <w:p w:rsidR="003D77DD" w:rsidRPr="00153E2C" w:rsidRDefault="003D77DD" w:rsidP="00B41B2E">
            <w:pPr>
              <w:spacing w:after="0"/>
              <w:jc w:val="both"/>
              <w:rPr>
                <w:rFonts w:ascii="Times New Roman" w:eastAsia="Calibri" w:hAnsi="Times New Roman"/>
                <w:b/>
                <w:iCs/>
                <w:sz w:val="24"/>
                <w:szCs w:val="24"/>
              </w:rPr>
            </w:pPr>
          </w:p>
          <w:p w:rsidR="003D77DD" w:rsidRPr="00153E2C" w:rsidRDefault="003D77DD" w:rsidP="00B41B2E">
            <w:pPr>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 xml:space="preserve">Напредни садржаји </w:t>
            </w:r>
          </w:p>
          <w:p w:rsidR="003D77DD" w:rsidRPr="00153E2C" w:rsidRDefault="003D77DD" w:rsidP="00B41B2E">
            <w:pPr>
              <w:spacing w:after="0"/>
              <w:jc w:val="both"/>
              <w:rPr>
                <w:rFonts w:ascii="Times New Roman" w:eastAsia="Calibri" w:hAnsi="Times New Roman"/>
                <w:b/>
                <w:iCs/>
                <w:sz w:val="24"/>
                <w:szCs w:val="24"/>
              </w:rPr>
            </w:pPr>
          </w:p>
          <w:p w:rsidR="003D77DD" w:rsidRPr="00153E2C" w:rsidRDefault="003D77DD" w:rsidP="00B41B2E">
            <w:pPr>
              <w:spacing w:after="0"/>
              <w:jc w:val="both"/>
              <w:rPr>
                <w:rFonts w:ascii="Times New Roman" w:eastAsia="Calibri" w:hAnsi="Times New Roman"/>
                <w:b/>
                <w:sz w:val="24"/>
                <w:szCs w:val="24"/>
              </w:rPr>
            </w:pPr>
            <w:r w:rsidRPr="00153E2C">
              <w:rPr>
                <w:rFonts w:ascii="Times New Roman" w:eastAsia="Calibri" w:hAnsi="Times New Roman"/>
                <w:b/>
                <w:sz w:val="24"/>
                <w:szCs w:val="24"/>
              </w:rPr>
              <w:t>Life events/experiences</w:t>
            </w:r>
          </w:p>
          <w:p w:rsidR="003D77DD" w:rsidRPr="00153E2C" w:rsidRDefault="003D77DD" w:rsidP="00B41B2E">
            <w:pPr>
              <w:spacing w:after="0"/>
              <w:ind w:left="1422"/>
              <w:jc w:val="both"/>
              <w:rPr>
                <w:rFonts w:ascii="Times New Roman" w:eastAsia="Calibri" w:hAnsi="Times New Roman"/>
                <w:i/>
                <w:sz w:val="24"/>
                <w:szCs w:val="24"/>
              </w:rPr>
            </w:pPr>
            <w:r w:rsidRPr="00153E2C">
              <w:rPr>
                <w:rFonts w:ascii="Times New Roman" w:eastAsia="Calibri" w:hAnsi="Times New Roman"/>
                <w:i/>
                <w:sz w:val="24"/>
                <w:szCs w:val="24"/>
              </w:rPr>
              <w:t>I was born in Kraljevo.</w:t>
            </w:r>
            <w:r>
              <w:rPr>
                <w:rFonts w:ascii="Times New Roman" w:eastAsia="Calibri" w:hAnsi="Times New Roman"/>
                <w:i/>
                <w:sz w:val="24"/>
                <w:szCs w:val="24"/>
              </w:rPr>
              <w:t xml:space="preserve"> </w:t>
            </w:r>
            <w:r w:rsidRPr="00153E2C">
              <w:rPr>
                <w:rFonts w:ascii="Times New Roman" w:eastAsia="Calibri" w:hAnsi="Times New Roman"/>
                <w:i/>
                <w:sz w:val="24"/>
                <w:szCs w:val="24"/>
              </w:rPr>
              <w:t xml:space="preserve">I started school when I was 6, but I did not like it. </w:t>
            </w:r>
          </w:p>
          <w:p w:rsidR="003D77DD" w:rsidRDefault="003D77DD" w:rsidP="00B41B2E">
            <w:pPr>
              <w:spacing w:after="0"/>
              <w:ind w:left="1422"/>
              <w:jc w:val="both"/>
              <w:rPr>
                <w:rFonts w:ascii="Times New Roman" w:eastAsia="Calibri" w:hAnsi="Times New Roman"/>
                <w:i/>
                <w:sz w:val="24"/>
                <w:szCs w:val="24"/>
              </w:rPr>
            </w:pPr>
            <w:r w:rsidRPr="00153E2C">
              <w:rPr>
                <w:rFonts w:ascii="Times New Roman" w:eastAsia="Calibri" w:hAnsi="Times New Roman"/>
                <w:i/>
                <w:sz w:val="24"/>
                <w:szCs w:val="24"/>
              </w:rPr>
              <w:t>I learned to drive when I was 16. My first job was in a shop. I met my husband there. We got married…</w:t>
            </w:r>
          </w:p>
          <w:p w:rsidR="003D77DD" w:rsidRPr="0003175D" w:rsidRDefault="003D77DD" w:rsidP="00171105">
            <w:pPr>
              <w:spacing w:after="0"/>
              <w:ind w:left="1422"/>
              <w:jc w:val="both"/>
              <w:rPr>
                <w:rFonts w:ascii="Times New Roman" w:eastAsia="Calibri" w:hAnsi="Times New Roman"/>
                <w:i/>
                <w:sz w:val="24"/>
                <w:szCs w:val="24"/>
              </w:rPr>
            </w:pPr>
          </w:p>
          <w:p w:rsidR="003D77DD" w:rsidRDefault="003D77DD" w:rsidP="00B41B2E">
            <w:pPr>
              <w:spacing w:after="0"/>
              <w:ind w:left="1422" w:hanging="1422"/>
              <w:jc w:val="both"/>
              <w:rPr>
                <w:rFonts w:ascii="Times New Roman" w:eastAsia="Calibri" w:hAnsi="Times New Roman"/>
                <w:i/>
                <w:sz w:val="24"/>
                <w:szCs w:val="24"/>
              </w:rPr>
            </w:pPr>
            <w:r w:rsidRPr="00153E2C">
              <w:rPr>
                <w:rFonts w:ascii="Times New Roman" w:eastAsia="Calibri" w:hAnsi="Times New Roman"/>
                <w:b/>
                <w:bCs/>
                <w:sz w:val="24"/>
                <w:szCs w:val="24"/>
              </w:rPr>
              <w:t>Problems and advice</w:t>
            </w:r>
            <w:r w:rsidRPr="00153E2C">
              <w:rPr>
                <w:rFonts w:ascii="Times New Roman" w:eastAsia="Calibri" w:hAnsi="Times New Roman"/>
                <w:b/>
                <w:bCs/>
                <w:sz w:val="24"/>
                <w:szCs w:val="24"/>
              </w:rPr>
              <w:br/>
            </w:r>
            <w:r w:rsidRPr="00153E2C">
              <w:rPr>
                <w:rFonts w:ascii="Times New Roman" w:eastAsia="Calibri" w:hAnsi="Times New Roman"/>
                <w:i/>
                <w:sz w:val="24"/>
                <w:szCs w:val="24"/>
              </w:rPr>
              <w:t>Can I ask your advice about something? Sure. What’s the problem? I am…</w:t>
            </w:r>
          </w:p>
          <w:p w:rsidR="003D77DD" w:rsidRPr="00153E2C" w:rsidRDefault="003D77DD" w:rsidP="00B41B2E">
            <w:pPr>
              <w:spacing w:after="0"/>
              <w:ind w:left="1422" w:hanging="1422"/>
              <w:jc w:val="both"/>
              <w:rPr>
                <w:rFonts w:ascii="Times New Roman" w:eastAsia="Calibri" w:hAnsi="Times New Roman"/>
                <w:i/>
                <w:sz w:val="24"/>
                <w:szCs w:val="24"/>
              </w:rPr>
            </w:pPr>
            <w:r>
              <w:rPr>
                <w:rFonts w:ascii="Times New Roman" w:eastAsia="Calibri" w:hAnsi="Times New Roman"/>
                <w:b/>
                <w:bCs/>
                <w:sz w:val="24"/>
                <w:szCs w:val="24"/>
              </w:rPr>
              <w:t xml:space="preserve">                      </w:t>
            </w:r>
            <w:r w:rsidRPr="00153E2C">
              <w:rPr>
                <w:rFonts w:ascii="Times New Roman" w:eastAsia="Calibri" w:hAnsi="Times New Roman"/>
                <w:i/>
                <w:sz w:val="24"/>
                <w:szCs w:val="24"/>
              </w:rPr>
              <w:t xml:space="preserve"> (too tired to concentrate at school). I think you should/ shouldn’t… (work so much, stay up late in the evenings...).</w:t>
            </w:r>
            <w:r w:rsidRPr="00153E2C">
              <w:rPr>
                <w:rFonts w:ascii="Times New Roman" w:eastAsia="Calibri" w:hAnsi="Times New Roman"/>
                <w:i/>
                <w:sz w:val="24"/>
                <w:szCs w:val="24"/>
              </w:rPr>
              <w:br/>
              <w:t>I don’t have anything to wear.</w:t>
            </w:r>
            <w:r>
              <w:rPr>
                <w:rFonts w:ascii="Times New Roman" w:eastAsia="Calibri" w:hAnsi="Times New Roman"/>
                <w:i/>
                <w:sz w:val="24"/>
                <w:szCs w:val="24"/>
              </w:rPr>
              <w:t xml:space="preserve"> </w:t>
            </w:r>
            <w:r w:rsidRPr="00153E2C">
              <w:rPr>
                <w:rFonts w:ascii="Times New Roman" w:eastAsia="Calibri" w:hAnsi="Times New Roman"/>
                <w:i/>
                <w:sz w:val="24"/>
                <w:szCs w:val="24"/>
              </w:rPr>
              <w:t>You should wear your red dress...</w:t>
            </w:r>
          </w:p>
          <w:p w:rsidR="003D77DD" w:rsidRPr="00153E2C" w:rsidRDefault="003D77DD" w:rsidP="00B41B2E">
            <w:pPr>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Oh my God, smoking is</w:t>
            </w:r>
            <w:r>
              <w:rPr>
                <w:rFonts w:ascii="Times New Roman" w:eastAsia="Calibri" w:hAnsi="Times New Roman"/>
                <w:i/>
                <w:iCs/>
                <w:sz w:val="24"/>
                <w:szCs w:val="24"/>
              </w:rPr>
              <w:t xml:space="preserve"> </w:t>
            </w:r>
            <w:r w:rsidRPr="00153E2C">
              <w:rPr>
                <w:rFonts w:ascii="Times New Roman" w:eastAsia="Calibri" w:hAnsi="Times New Roman"/>
                <w:i/>
                <w:iCs/>
                <w:sz w:val="24"/>
                <w:szCs w:val="24"/>
              </w:rPr>
              <w:t>not allowed in here. What can I do? Stop smoking, it is dangerous! I know, you are right, but it is difficult. Let’s go out.</w:t>
            </w:r>
          </w:p>
          <w:p w:rsidR="003D77DD" w:rsidRPr="00153E2C" w:rsidRDefault="003D77DD" w:rsidP="00B41B2E">
            <w:pPr>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English at the airport</w:t>
            </w:r>
          </w:p>
          <w:p w:rsidR="003D77DD" w:rsidRPr="00153E2C" w:rsidRDefault="003D77DD" w:rsidP="00B41B2E">
            <w:pPr>
              <w:spacing w:after="0"/>
              <w:ind w:left="1422"/>
              <w:jc w:val="both"/>
              <w:rPr>
                <w:rFonts w:ascii="Times New Roman" w:eastAsia="Calibri" w:hAnsi="Times New Roman"/>
                <w:b/>
                <w:iCs/>
                <w:sz w:val="24"/>
                <w:szCs w:val="24"/>
              </w:rPr>
            </w:pPr>
            <w:r w:rsidRPr="00153E2C">
              <w:rPr>
                <w:rFonts w:ascii="Times New Roman" w:eastAsia="Calibri" w:hAnsi="Times New Roman"/>
                <w:i/>
                <w:iCs/>
                <w:sz w:val="24"/>
                <w:szCs w:val="24"/>
              </w:rPr>
              <w:t>Departure/arrival/check-in/delayed/flight/customs.</w:t>
            </w:r>
          </w:p>
          <w:p w:rsidR="003D77DD" w:rsidRPr="00153E2C" w:rsidRDefault="003D77DD" w:rsidP="00B41B2E">
            <w:pPr>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What’s the purpose of your visit? You cannot leave your bags here. I am sorry, it is a rule.</w:t>
            </w:r>
          </w:p>
          <w:p w:rsidR="003D77DD" w:rsidRPr="00153E2C" w:rsidRDefault="003D77DD" w:rsidP="00B41B2E">
            <w:pPr>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I am at the airport. What now? Go outside and take the bus 41.</w:t>
            </w:r>
          </w:p>
          <w:p w:rsidR="003D77DD" w:rsidRPr="00153E2C" w:rsidRDefault="003D77DD" w:rsidP="00B41B2E">
            <w:pPr>
              <w:autoSpaceDE w:val="0"/>
              <w:autoSpaceDN w:val="0"/>
              <w:adjustRightInd w:val="0"/>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On the phone</w:t>
            </w:r>
          </w:p>
          <w:p w:rsidR="003D77DD" w:rsidRPr="00153E2C" w:rsidRDefault="003D77DD" w:rsidP="00B41B2E">
            <w:pPr>
              <w:autoSpaceDE w:val="0"/>
              <w:autoSpaceDN w:val="0"/>
              <w:adjustRightInd w:val="0"/>
              <w:spacing w:after="0"/>
              <w:ind w:left="1422"/>
              <w:jc w:val="both"/>
              <w:rPr>
                <w:rFonts w:ascii="Times New Roman" w:eastAsia="Calibri" w:hAnsi="Times New Roman"/>
                <w:b/>
                <w:iCs/>
                <w:sz w:val="24"/>
                <w:szCs w:val="24"/>
              </w:rPr>
            </w:pPr>
            <w:r w:rsidRPr="00153E2C">
              <w:rPr>
                <w:rFonts w:ascii="Times New Roman" w:eastAsia="Calibri" w:hAnsi="Times New Roman"/>
                <w:i/>
                <w:iCs/>
                <w:sz w:val="24"/>
                <w:szCs w:val="24"/>
              </w:rPr>
              <w:t>Hello? Hi, it’s Anna. Sorry, you have the wrong number. Oh, sorry, goodbye.</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Hello. I’d like to speak to Mr Brown, please. Sorry, he isn’t here at the moment.</w:t>
            </w:r>
          </w:p>
          <w:p w:rsidR="003D77DD"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Would you like to leave a message? Please tell him to call me.</w:t>
            </w:r>
          </w:p>
          <w:p w:rsidR="003D77DD" w:rsidRPr="0003175D" w:rsidRDefault="003D77DD" w:rsidP="00B41B2E">
            <w:pPr>
              <w:autoSpaceDE w:val="0"/>
              <w:autoSpaceDN w:val="0"/>
              <w:adjustRightInd w:val="0"/>
              <w:spacing w:after="0"/>
              <w:ind w:left="1422"/>
              <w:jc w:val="both"/>
              <w:rPr>
                <w:rFonts w:ascii="Times New Roman" w:eastAsia="Calibri" w:hAnsi="Times New Roman"/>
                <w:i/>
                <w:iCs/>
                <w:sz w:val="24"/>
                <w:szCs w:val="24"/>
              </w:rPr>
            </w:pPr>
          </w:p>
          <w:p w:rsidR="003D77DD" w:rsidRPr="00153E2C" w:rsidRDefault="003D77DD" w:rsidP="00B41B2E">
            <w:pPr>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Global issues (health, global warming, poverty, pollution...)</w:t>
            </w:r>
          </w:p>
          <w:p w:rsidR="003D77DD" w:rsidRPr="00153E2C" w:rsidRDefault="003D77DD" w:rsidP="00B41B2E">
            <w:pPr>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Which issues are the most important to you? Why?</w:t>
            </w:r>
            <w:r w:rsidRPr="00153E2C">
              <w:rPr>
                <w:rFonts w:ascii="Times New Roman" w:eastAsia="Calibri" w:hAnsi="Times New Roman"/>
                <w:b/>
                <w:i/>
                <w:iCs/>
                <w:sz w:val="24"/>
                <w:szCs w:val="24"/>
              </w:rPr>
              <w:t xml:space="preserve"> </w:t>
            </w:r>
            <w:r w:rsidRPr="00153E2C">
              <w:rPr>
                <w:rFonts w:ascii="Times New Roman" w:eastAsia="Calibri" w:hAnsi="Times New Roman"/>
                <w:i/>
                <w:iCs/>
                <w:sz w:val="24"/>
                <w:szCs w:val="24"/>
              </w:rPr>
              <w:t>It is pollution because...</w:t>
            </w:r>
          </w:p>
          <w:p w:rsidR="003D77DD" w:rsidRPr="00153E2C" w:rsidRDefault="003D77DD" w:rsidP="00B41B2E">
            <w:pPr>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Do you know any stories in the news at the moment about these issues?</w:t>
            </w:r>
          </w:p>
          <w:p w:rsidR="003D77DD" w:rsidRPr="00153E2C" w:rsidRDefault="003D77DD" w:rsidP="00B41B2E">
            <w:pPr>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Are there many homeless people in Serbia? What charities are there in Serbia? How can you help the society?</w:t>
            </w:r>
          </w:p>
          <w:p w:rsidR="003D77DD" w:rsidRPr="00153E2C" w:rsidRDefault="003D77DD" w:rsidP="00B41B2E">
            <w:pPr>
              <w:autoSpaceDE w:val="0"/>
              <w:autoSpaceDN w:val="0"/>
              <w:adjustRightInd w:val="0"/>
              <w:spacing w:after="0"/>
              <w:jc w:val="both"/>
              <w:rPr>
                <w:rFonts w:ascii="Times New Roman" w:eastAsia="Calibri" w:hAnsi="Times New Roman"/>
                <w:b/>
                <w:iCs/>
                <w:sz w:val="24"/>
                <w:szCs w:val="24"/>
              </w:rPr>
            </w:pPr>
            <w:r w:rsidRPr="00153E2C">
              <w:rPr>
                <w:rFonts w:ascii="Times New Roman" w:eastAsia="Calibri" w:hAnsi="Times New Roman"/>
                <w:b/>
                <w:iCs/>
                <w:sz w:val="24"/>
                <w:szCs w:val="24"/>
              </w:rPr>
              <w:t>What next</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Every end is a new beginning. How do you feel at the end of the school year?</w:t>
            </w:r>
          </w:p>
          <w:p w:rsidR="003D77DD" w:rsidRPr="00153E2C" w:rsidRDefault="003D77DD" w:rsidP="00B41B2E">
            <w:pPr>
              <w:autoSpaceDE w:val="0"/>
              <w:autoSpaceDN w:val="0"/>
              <w:adjustRightInd w:val="0"/>
              <w:spacing w:after="0"/>
              <w:ind w:left="1422"/>
              <w:jc w:val="both"/>
              <w:rPr>
                <w:rFonts w:ascii="Times New Roman" w:eastAsia="Calibri" w:hAnsi="Times New Roman"/>
                <w:i/>
                <w:iCs/>
                <w:sz w:val="24"/>
                <w:szCs w:val="24"/>
              </w:rPr>
            </w:pPr>
            <w:r w:rsidRPr="00153E2C">
              <w:rPr>
                <w:rFonts w:ascii="Times New Roman" w:eastAsia="Calibri" w:hAnsi="Times New Roman"/>
                <w:i/>
                <w:iCs/>
                <w:sz w:val="24"/>
                <w:szCs w:val="24"/>
              </w:rPr>
              <w:t>Have you ever… ( thought about studying at the University /been to Italy/eaten snakes…) How long have you learned English? What are your plans for the next year? Would you like to continue studying?</w:t>
            </w:r>
          </w:p>
          <w:p w:rsidR="003D77DD" w:rsidRPr="00153E2C" w:rsidRDefault="003D77DD" w:rsidP="00B41B2E">
            <w:pPr>
              <w:autoSpaceDE w:val="0"/>
              <w:autoSpaceDN w:val="0"/>
              <w:adjustRightInd w:val="0"/>
              <w:spacing w:after="0"/>
              <w:ind w:left="1422"/>
              <w:jc w:val="both"/>
              <w:rPr>
                <w:rFonts w:ascii="Times New Roman" w:eastAsia="Calibri" w:hAnsi="Times New Roman"/>
                <w:b/>
                <w:caps/>
                <w:sz w:val="24"/>
                <w:szCs w:val="24"/>
              </w:rPr>
            </w:pPr>
            <w:r w:rsidRPr="00153E2C">
              <w:rPr>
                <w:rFonts w:ascii="Times New Roman" w:eastAsia="Calibri" w:hAnsi="Times New Roman"/>
                <w:i/>
                <w:iCs/>
                <w:sz w:val="24"/>
                <w:szCs w:val="24"/>
              </w:rPr>
              <w:t>Where do you see yourself in 5 years? What would be your ideal life? What would you like to change about your life?</w:t>
            </w:r>
          </w:p>
          <w:p w:rsidR="003D77DD" w:rsidRPr="00153E2C" w:rsidRDefault="003D77DD" w:rsidP="00171105">
            <w:pPr>
              <w:spacing w:after="0"/>
              <w:jc w:val="both"/>
              <w:rPr>
                <w:rFonts w:ascii="Times New Roman" w:eastAsia="Calibri" w:hAnsi="Times New Roman"/>
                <w:sz w:val="24"/>
                <w:szCs w:val="24"/>
              </w:rPr>
            </w:pPr>
          </w:p>
        </w:tc>
      </w:tr>
      <w:tr w:rsidR="003D77DD" w:rsidRPr="00153E2C" w:rsidTr="003D77DD">
        <w:tc>
          <w:tcPr>
            <w:tcW w:w="9242" w:type="dxa"/>
            <w:tcBorders>
              <w:top w:val="single" w:sz="4" w:space="0" w:color="000000"/>
              <w:left w:val="single" w:sz="4" w:space="0" w:color="000000"/>
              <w:bottom w:val="single" w:sz="4" w:space="0" w:color="000000"/>
              <w:right w:val="single" w:sz="4" w:space="0" w:color="000000"/>
            </w:tcBorders>
          </w:tcPr>
          <w:p w:rsidR="003D77DD" w:rsidRPr="00153E2C" w:rsidRDefault="003D77DD" w:rsidP="00171105">
            <w:pPr>
              <w:spacing w:after="0"/>
              <w:jc w:val="both"/>
              <w:rPr>
                <w:rFonts w:ascii="Times New Roman" w:eastAsia="Calibri" w:hAnsi="Times New Roman"/>
                <w:b/>
                <w:sz w:val="24"/>
                <w:szCs w:val="24"/>
                <w:u w:val="single"/>
              </w:rPr>
            </w:pPr>
          </w:p>
          <w:p w:rsidR="003D77DD" w:rsidRPr="00153E2C" w:rsidRDefault="003D77DD" w:rsidP="00171105">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Начин остваривања програма</w:t>
            </w:r>
          </w:p>
          <w:p w:rsidR="003D77DD" w:rsidRPr="00153E2C" w:rsidRDefault="003D77DD" w:rsidP="00171105">
            <w:pPr>
              <w:spacing w:after="0"/>
              <w:jc w:val="both"/>
              <w:rPr>
                <w:rFonts w:ascii="Times New Roman" w:eastAsia="Calibri" w:hAnsi="Times New Roman"/>
                <w:b/>
                <w:sz w:val="24"/>
                <w:szCs w:val="24"/>
              </w:rPr>
            </w:pPr>
          </w:p>
          <w:p w:rsidR="003D77DD" w:rsidRPr="00B77E71"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Програм предмета Енглески језик подељен је у три циклуса. У циљу функционалног, смисленог учења, одраслима ће бити омогућена провера њиховог претходног знања из енглеског језика, без обзира </w:t>
            </w:r>
            <w:r>
              <w:rPr>
                <w:rFonts w:ascii="Times New Roman" w:eastAsia="Calibri" w:hAnsi="Times New Roman"/>
                <w:sz w:val="24"/>
                <w:szCs w:val="24"/>
              </w:rPr>
              <w:t>na</w:t>
            </w:r>
            <w:r w:rsidRPr="00113125">
              <w:rPr>
                <w:rFonts w:ascii="Times New Roman" w:eastAsia="Calibri" w:hAnsi="Times New Roman"/>
                <w:sz w:val="24"/>
                <w:szCs w:val="24"/>
              </w:rPr>
              <w:t xml:space="preserve"> </w:t>
            </w:r>
            <w:r>
              <w:rPr>
                <w:rFonts w:ascii="Times New Roman" w:eastAsia="Calibri" w:hAnsi="Times New Roman"/>
                <w:sz w:val="24"/>
                <w:szCs w:val="24"/>
              </w:rPr>
              <w:t>to</w:t>
            </w:r>
            <w:r w:rsidRPr="00113125">
              <w:rPr>
                <w:rFonts w:ascii="Times New Roman" w:eastAsia="Calibri" w:hAnsi="Times New Roman"/>
                <w:sz w:val="24"/>
                <w:szCs w:val="24"/>
              </w:rPr>
              <w:t xml:space="preserve"> </w:t>
            </w:r>
            <w:r w:rsidRPr="00153E2C">
              <w:rPr>
                <w:rFonts w:ascii="Times New Roman" w:eastAsia="Calibri" w:hAnsi="Times New Roman"/>
                <w:sz w:val="24"/>
                <w:szCs w:val="24"/>
              </w:rPr>
              <w:t>да ли је стечено формалним или неформалним путем. Стога ће одрасли који имају предзнање из енглеског језика на основу интервјуа са наставником бити распоређени</w:t>
            </w:r>
            <w:r>
              <w:rPr>
                <w:rFonts w:ascii="Times New Roman" w:eastAsia="Calibri" w:hAnsi="Times New Roman"/>
                <w:sz w:val="24"/>
                <w:szCs w:val="24"/>
              </w:rPr>
              <w:t xml:space="preserve"> </w:t>
            </w:r>
            <w:r w:rsidRPr="00153E2C">
              <w:rPr>
                <w:rFonts w:ascii="Times New Roman" w:eastAsia="Calibri" w:hAnsi="Times New Roman"/>
                <w:sz w:val="24"/>
                <w:szCs w:val="24"/>
              </w:rPr>
              <w:t>у одговарајући циклус.</w:t>
            </w:r>
          </w:p>
          <w:p w:rsidR="003D77DD" w:rsidRPr="00B77E71" w:rsidRDefault="003D77DD" w:rsidP="00171105">
            <w:pPr>
              <w:spacing w:after="0"/>
              <w:jc w:val="both"/>
              <w:rPr>
                <w:rFonts w:ascii="Times New Roman" w:eastAsia="Calibri" w:hAnsi="Times New Roman"/>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Међутим, како је омогућено више улаза у овај програм, они одрасли који се укључују у ФООО на неком од виших нивоа, односно каснијих циклуса, енглески језик ће такоће </w:t>
            </w:r>
            <w:r w:rsidRPr="00153E2C">
              <w:rPr>
                <w:rFonts w:ascii="Times New Roman" w:eastAsia="Calibri" w:hAnsi="Times New Roman"/>
                <w:sz w:val="24"/>
                <w:szCs w:val="24"/>
              </w:rPr>
              <w:lastRenderedPageBreak/>
              <w:t>похађати у складу са својим</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предзнањем. Примера ради, ако одрасли креће у последњи циклус, а нема никаква знања из енглеског језика, он ће моћи да похађа наставу првог циклуса. </w:t>
            </w:r>
          </w:p>
          <w:p w:rsidR="003D77DD" w:rsidRPr="00153E2C" w:rsidRDefault="003D77DD" w:rsidP="00171105">
            <w:pPr>
              <w:spacing w:after="0"/>
              <w:ind w:firstLine="1440"/>
              <w:jc w:val="both"/>
              <w:rPr>
                <w:rFonts w:ascii="Times New Roman" w:eastAsia="Calibri" w:hAnsi="Times New Roman"/>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b/>
                <w:sz w:val="24"/>
                <w:szCs w:val="24"/>
              </w:rPr>
              <w:t xml:space="preserve">Oпшти исходи, односно кључне компетенције. </w:t>
            </w:r>
            <w:r w:rsidRPr="00153E2C">
              <w:rPr>
                <w:rFonts w:ascii="Times New Roman" w:eastAsia="Calibri" w:hAnsi="Times New Roman"/>
                <w:sz w:val="24"/>
                <w:szCs w:val="24"/>
              </w:rPr>
              <w:t>Заједнички општи исходи, опште компетенције ФООО би, као крајњи резултат наставе,</w:t>
            </w:r>
            <w:r>
              <w:rPr>
                <w:rFonts w:ascii="Times New Roman" w:eastAsia="Calibri" w:hAnsi="Times New Roman"/>
                <w:sz w:val="24"/>
                <w:szCs w:val="24"/>
              </w:rPr>
              <w:t xml:space="preserve"> </w:t>
            </w:r>
            <w:r w:rsidRPr="00153E2C">
              <w:rPr>
                <w:rFonts w:ascii="Times New Roman" w:eastAsia="Calibri" w:hAnsi="Times New Roman"/>
                <w:sz w:val="24"/>
                <w:szCs w:val="24"/>
              </w:rPr>
              <w:t>требало да допринесу грађењу самосталнијих, одговорнијих и самопоузданијих чланова заједнице. Стога ове исходе/компетенције наставник стално</w:t>
            </w:r>
            <w:r>
              <w:rPr>
                <w:rFonts w:ascii="Times New Roman" w:eastAsia="Calibri" w:hAnsi="Times New Roman"/>
                <w:sz w:val="24"/>
                <w:szCs w:val="24"/>
              </w:rPr>
              <w:t xml:space="preserve"> </w:t>
            </w:r>
            <w:r w:rsidRPr="00153E2C">
              <w:rPr>
                <w:rFonts w:ascii="Times New Roman" w:eastAsia="Calibri" w:hAnsi="Times New Roman"/>
                <w:sz w:val="24"/>
                <w:szCs w:val="24"/>
              </w:rPr>
              <w:t>има на уму током планирања и извођења наставе.</w:t>
            </w:r>
          </w:p>
          <w:p w:rsidR="003D77DD" w:rsidRPr="00153E2C" w:rsidRDefault="003D77DD" w:rsidP="005165DD">
            <w:pPr>
              <w:spacing w:after="0"/>
              <w:rPr>
                <w:rFonts w:ascii="Times New Roman" w:eastAsia="Calibri" w:hAnsi="Times New Roman"/>
                <w:b/>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Предмет </w:t>
            </w:r>
            <w:r>
              <w:rPr>
                <w:rFonts w:ascii="Times New Roman" w:eastAsia="Calibri" w:hAnsi="Times New Roman"/>
                <w:sz w:val="24"/>
                <w:szCs w:val="24"/>
              </w:rPr>
              <w:t>E</w:t>
            </w:r>
            <w:r w:rsidRPr="00153E2C">
              <w:rPr>
                <w:rFonts w:ascii="Times New Roman" w:eastAsia="Calibri" w:hAnsi="Times New Roman"/>
                <w:sz w:val="24"/>
                <w:szCs w:val="24"/>
              </w:rPr>
              <w:t>нглески језик у мањој или већој мери учествује у остваривању свих заједничких општих исхода ФООО. Код неких је та веза јасно уочљива, а код других повезаност</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зависи од метода и одабира активности. Енглески језик најнепосредније доприноси остваривању </w:t>
            </w:r>
            <w:r w:rsidRPr="00153E2C">
              <w:rPr>
                <w:rFonts w:ascii="Times New Roman" w:eastAsia="Calibri" w:hAnsi="Times New Roman"/>
                <w:i/>
                <w:sz w:val="24"/>
                <w:szCs w:val="24"/>
              </w:rPr>
              <w:t>језичке писмености</w:t>
            </w:r>
            <w:r w:rsidRPr="00153E2C">
              <w:rPr>
                <w:rFonts w:ascii="Times New Roman" w:eastAsia="Calibri" w:hAnsi="Times New Roman"/>
                <w:sz w:val="24"/>
                <w:szCs w:val="24"/>
              </w:rPr>
              <w:t xml:space="preserve">. У великој мери се кроз овај предмет може развијати и </w:t>
            </w:r>
            <w:r w:rsidRPr="00153E2C">
              <w:rPr>
                <w:rFonts w:ascii="Times New Roman" w:eastAsia="Calibri" w:hAnsi="Times New Roman"/>
                <w:i/>
                <w:sz w:val="24"/>
                <w:szCs w:val="24"/>
              </w:rPr>
              <w:t xml:space="preserve">дигитална писменост, решавање проблема, социјална интеракција и сарадња са другима, културна свест, мултикултуралност и креативност </w:t>
            </w:r>
            <w:r w:rsidRPr="00153E2C">
              <w:rPr>
                <w:rFonts w:ascii="Times New Roman" w:eastAsia="Calibri" w:hAnsi="Times New Roman"/>
                <w:sz w:val="24"/>
                <w:szCs w:val="24"/>
              </w:rPr>
              <w:t>као 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поспешити </w:t>
            </w:r>
            <w:r w:rsidRPr="00153E2C">
              <w:rPr>
                <w:rFonts w:ascii="Times New Roman" w:eastAsia="Calibri" w:hAnsi="Times New Roman"/>
                <w:i/>
                <w:sz w:val="24"/>
                <w:szCs w:val="24"/>
              </w:rPr>
              <w:t xml:space="preserve">управљање сопственим учењем. </w:t>
            </w:r>
            <w:r w:rsidRPr="00153E2C">
              <w:rPr>
                <w:rFonts w:ascii="Times New Roman" w:eastAsia="Calibri" w:hAnsi="Times New Roman"/>
                <w:sz w:val="24"/>
                <w:szCs w:val="24"/>
              </w:rPr>
              <w:t xml:space="preserve">Учествовање у остваривању свих осталих исхода умногоме зависи од избора адекватних садржаја. Примери таквих активности дати су у </w:t>
            </w:r>
            <w:r w:rsidRPr="00D000B3">
              <w:rPr>
                <w:rFonts w:ascii="Times New Roman" w:eastAsia="Calibri" w:hAnsi="Times New Roman"/>
                <w:bCs/>
                <w:sz w:val="24"/>
                <w:szCs w:val="24"/>
              </w:rPr>
              <w:t>Водичу за наставу и учење</w:t>
            </w:r>
            <w:r w:rsidRPr="00153E2C">
              <w:rPr>
                <w:rFonts w:ascii="Times New Roman" w:eastAsia="Calibri" w:hAnsi="Times New Roman"/>
                <w:bCs/>
                <w:i/>
                <w:sz w:val="24"/>
                <w:szCs w:val="24"/>
              </w:rPr>
              <w:t>.</w:t>
            </w:r>
          </w:p>
          <w:p w:rsidR="003D77DD" w:rsidRPr="00153E2C" w:rsidRDefault="003D77DD" w:rsidP="005165DD">
            <w:pPr>
              <w:spacing w:after="0"/>
              <w:rPr>
                <w:rFonts w:ascii="Times New Roman" w:eastAsia="Calibri" w:hAnsi="Times New Roman"/>
                <w:b/>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b/>
                <w:sz w:val="24"/>
                <w:szCs w:val="24"/>
              </w:rPr>
              <w:t xml:space="preserve">Предметни исходи. </w:t>
            </w:r>
            <w:r w:rsidRPr="00153E2C">
              <w:rPr>
                <w:rFonts w:ascii="Times New Roman" w:eastAsia="Calibri" w:hAnsi="Times New Roman"/>
                <w:sz w:val="24"/>
                <w:szCs w:val="24"/>
              </w:rPr>
              <w:t xml:space="preserve">Као и програми свих осталих предмета у ФООО, и </w:t>
            </w:r>
            <w:r>
              <w:rPr>
                <w:rFonts w:ascii="Times New Roman" w:eastAsia="Calibri" w:hAnsi="Times New Roman"/>
                <w:sz w:val="24"/>
                <w:szCs w:val="24"/>
              </w:rPr>
              <w:t>П</w:t>
            </w:r>
            <w:r w:rsidRPr="00153E2C">
              <w:rPr>
                <w:rFonts w:ascii="Times New Roman" w:eastAsia="Calibri" w:hAnsi="Times New Roman"/>
                <w:sz w:val="24"/>
                <w:szCs w:val="24"/>
              </w:rPr>
              <w:t xml:space="preserve">рограм енглеског језика заснива се на исходима. То је разлог зашто </w:t>
            </w:r>
            <w:r>
              <w:rPr>
                <w:rFonts w:ascii="Times New Roman" w:eastAsia="Calibri" w:hAnsi="Times New Roman"/>
                <w:sz w:val="24"/>
                <w:szCs w:val="24"/>
              </w:rPr>
              <w:t>П</w:t>
            </w:r>
            <w:r w:rsidRPr="00153E2C">
              <w:rPr>
                <w:rFonts w:ascii="Times New Roman" w:eastAsia="Calibri" w:hAnsi="Times New Roman"/>
                <w:sz w:val="24"/>
                <w:szCs w:val="24"/>
              </w:rPr>
              <w:t>рограм и почиње исходима, где је за сва три циклуса одређено шта је одрасли у стању да разуме, препозна, прочита, напише или комуницира по завршетку сваког циклуса. Исходи наставнику служе као водич који му показује на шта да се фокусира и куда да води одрасле.</w:t>
            </w:r>
            <w:r>
              <w:rPr>
                <w:rFonts w:ascii="Times New Roman" w:eastAsia="Calibri" w:hAnsi="Times New Roman"/>
                <w:sz w:val="24"/>
                <w:szCs w:val="24"/>
              </w:rPr>
              <w:t xml:space="preserve"> </w:t>
            </w:r>
            <w:r w:rsidRPr="00153E2C">
              <w:rPr>
                <w:rFonts w:ascii="Times New Roman" w:eastAsia="Calibri" w:hAnsi="Times New Roman"/>
                <w:sz w:val="24"/>
                <w:szCs w:val="24"/>
              </w:rPr>
              <w:t>Њихово остваривање наставник стално има на уму, како у</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припремању часова, тако и у њиховој реализацији. Садржаји су средство за остваривање исхода. Они су ту да помогну наставнику како и којом тематиком да оствари исходе. Ти садржаји свакако не морају обавезно да се хронолошки прате, јер ће наставници један исход остваривати кроз разне теме. Тако, на пример, први исход рецептивних вештина у првом циклусу гласи: </w:t>
            </w:r>
          </w:p>
          <w:p w:rsidR="003D77DD" w:rsidRPr="00153E2C" w:rsidRDefault="003D77DD" w:rsidP="005165DD">
            <w:pPr>
              <w:spacing w:after="0"/>
              <w:rPr>
                <w:rFonts w:ascii="Times New Roman" w:eastAsia="Calibri" w:hAnsi="Times New Roman"/>
                <w:b/>
                <w:sz w:val="24"/>
                <w:szCs w:val="24"/>
              </w:rPr>
            </w:pPr>
          </w:p>
          <w:p w:rsidR="003D77DD" w:rsidRPr="00527AB7" w:rsidRDefault="003D77DD" w:rsidP="00171105">
            <w:pPr>
              <w:spacing w:after="0"/>
              <w:contextualSpacing/>
              <w:jc w:val="both"/>
              <w:rPr>
                <w:rFonts w:ascii="Times New Roman" w:eastAsia="Calibri" w:hAnsi="Times New Roman"/>
                <w:i/>
                <w:sz w:val="24"/>
                <w:szCs w:val="24"/>
              </w:rPr>
            </w:pPr>
            <w:r w:rsidRPr="00153E2C">
              <w:rPr>
                <w:rFonts w:ascii="Times New Roman" w:eastAsia="Calibri" w:hAnsi="Times New Roman"/>
                <w:i/>
                <w:sz w:val="24"/>
                <w:szCs w:val="24"/>
              </w:rPr>
              <w:t>–</w:t>
            </w:r>
            <w:r>
              <w:rPr>
                <w:rFonts w:ascii="Times New Roman" w:eastAsia="Calibri" w:hAnsi="Times New Roman"/>
                <w:i/>
                <w:sz w:val="24"/>
                <w:szCs w:val="24"/>
              </w:rPr>
              <w:t xml:space="preserve"> п</w:t>
            </w:r>
            <w:r w:rsidRPr="00153E2C">
              <w:rPr>
                <w:rFonts w:ascii="Times New Roman" w:eastAsia="Calibri" w:hAnsi="Times New Roman"/>
                <w:i/>
                <w:sz w:val="24"/>
                <w:szCs w:val="24"/>
              </w:rPr>
              <w:t>о завршетку првог циклуса одрасли ће бити у стању да препозна значење једноставних свакодневних речи и израза уколико се говори разговетно и полако и ако се важне ствари понављају</w:t>
            </w:r>
            <w:r>
              <w:rPr>
                <w:rFonts w:ascii="Times New Roman" w:eastAsia="Calibri" w:hAnsi="Times New Roman"/>
                <w:i/>
                <w:sz w:val="24"/>
                <w:szCs w:val="24"/>
              </w:rPr>
              <w:t>.</w:t>
            </w:r>
          </w:p>
          <w:p w:rsidR="003D77DD" w:rsidRPr="00153E2C" w:rsidRDefault="003D77DD" w:rsidP="00171105">
            <w:pPr>
              <w:spacing w:after="0"/>
              <w:jc w:val="both"/>
              <w:rPr>
                <w:rFonts w:ascii="Times New Roman" w:eastAsia="Calibri" w:hAnsi="Times New Roman"/>
                <w:sz w:val="24"/>
                <w:szCs w:val="24"/>
              </w:rPr>
            </w:pPr>
          </w:p>
          <w:p w:rsidR="003D77DD" w:rsidRPr="00153E2C" w:rsidRDefault="003D77DD" w:rsidP="00171105">
            <w:pPr>
              <w:spacing w:after="0"/>
              <w:jc w:val="both"/>
              <w:rPr>
                <w:rFonts w:ascii="Times New Roman" w:eastAsia="Calibri" w:hAnsi="Times New Roman"/>
                <w:iCs/>
                <w:sz w:val="24"/>
                <w:szCs w:val="24"/>
              </w:rPr>
            </w:pPr>
            <w:r w:rsidRPr="00153E2C">
              <w:rPr>
                <w:rFonts w:ascii="Times New Roman" w:eastAsia="Calibri" w:hAnsi="Times New Roman"/>
                <w:sz w:val="24"/>
                <w:szCs w:val="24"/>
              </w:rPr>
              <w:t xml:space="preserve">Иако овај исход делује уопштено а </w:t>
            </w:r>
            <w:r w:rsidRPr="00153E2C">
              <w:rPr>
                <w:rFonts w:ascii="Times New Roman" w:eastAsia="Calibri" w:hAnsi="Times New Roman"/>
                <w:i/>
                <w:sz w:val="24"/>
                <w:szCs w:val="24"/>
              </w:rPr>
              <w:t xml:space="preserve">једноставне свакодневне речи и изрази </w:t>
            </w:r>
            <w:r w:rsidRPr="00153E2C">
              <w:rPr>
                <w:rFonts w:ascii="Times New Roman" w:eastAsia="Calibri" w:hAnsi="Times New Roman"/>
                <w:sz w:val="24"/>
                <w:szCs w:val="24"/>
              </w:rPr>
              <w:t xml:space="preserve">могу да подразумевају разне ствари, под овим исходом се подразумева само разумевање познатих и блиских садржаја. Oвај први исход рецептивних вештина тиче се разумевања најелементарнијег вокабулара који одрасли уче у првом циклусу и зато ће се остваривати кроз све садржаје првог циклуса (поздрављање и упознавање, лични подаци, једноставна упутства, бројеви, људи и ствари, </w:t>
            </w:r>
            <w:r w:rsidRPr="00153E2C">
              <w:rPr>
                <w:rFonts w:ascii="Times New Roman" w:eastAsia="Calibri" w:hAnsi="Times New Roman"/>
                <w:iCs/>
                <w:sz w:val="24"/>
                <w:szCs w:val="24"/>
              </w:rPr>
              <w:t>храна и пиће).</w:t>
            </w:r>
          </w:p>
          <w:p w:rsidR="003D77DD" w:rsidRPr="00153E2C" w:rsidRDefault="003D77DD" w:rsidP="00171105">
            <w:pPr>
              <w:spacing w:after="0"/>
              <w:jc w:val="both"/>
              <w:rPr>
                <w:rFonts w:ascii="Times New Roman" w:eastAsia="Calibri" w:hAnsi="Times New Roman"/>
                <w:iCs/>
                <w:sz w:val="24"/>
                <w:szCs w:val="24"/>
              </w:rPr>
            </w:pPr>
          </w:p>
          <w:p w:rsidR="003D77DD" w:rsidRPr="00153E2C" w:rsidRDefault="003D77DD" w:rsidP="00171105">
            <w:pPr>
              <w:spacing w:after="0"/>
              <w:jc w:val="both"/>
              <w:rPr>
                <w:rFonts w:ascii="Times New Roman" w:eastAsia="Calibri" w:hAnsi="Times New Roman"/>
                <w:iCs/>
                <w:sz w:val="24"/>
                <w:szCs w:val="24"/>
              </w:rPr>
            </w:pPr>
            <w:r w:rsidRPr="00153E2C">
              <w:rPr>
                <w:rFonts w:ascii="Times New Roman" w:eastAsia="Calibri" w:hAnsi="Times New Roman"/>
                <w:iCs/>
                <w:sz w:val="24"/>
                <w:szCs w:val="24"/>
              </w:rPr>
              <w:lastRenderedPageBreak/>
              <w:t>Међу исходима, већина је оних који се постепено граде и допуњују током целокупне наставе еглеског језика. Има и оних који се могу остварити у релативно кратком року, какав је, на пример:</w:t>
            </w:r>
          </w:p>
          <w:p w:rsidR="003D77DD" w:rsidRPr="00153E2C" w:rsidRDefault="003D77DD" w:rsidP="00171105">
            <w:pPr>
              <w:spacing w:after="0"/>
              <w:jc w:val="both"/>
              <w:rPr>
                <w:rFonts w:ascii="Times New Roman" w:eastAsia="Calibri" w:hAnsi="Times New Roman"/>
                <w:iCs/>
                <w:sz w:val="24"/>
                <w:szCs w:val="24"/>
              </w:rPr>
            </w:pPr>
          </w:p>
          <w:p w:rsidR="003D77DD" w:rsidRPr="00153E2C" w:rsidRDefault="003D77DD" w:rsidP="00171105">
            <w:pPr>
              <w:spacing w:after="0"/>
              <w:jc w:val="both"/>
              <w:rPr>
                <w:rFonts w:ascii="Times New Roman" w:eastAsia="Calibri" w:hAnsi="Times New Roman"/>
                <w:i/>
                <w:sz w:val="24"/>
                <w:szCs w:val="24"/>
              </w:rPr>
            </w:pPr>
            <w:r w:rsidRPr="00153E2C">
              <w:rPr>
                <w:rFonts w:ascii="Times New Roman" w:eastAsia="Calibri" w:hAnsi="Times New Roman"/>
                <w:i/>
                <w:sz w:val="24"/>
                <w:szCs w:val="24"/>
              </w:rPr>
              <w:t>–</w:t>
            </w:r>
            <w:r>
              <w:rPr>
                <w:rFonts w:ascii="Times New Roman" w:eastAsia="Calibri" w:hAnsi="Times New Roman"/>
                <w:i/>
                <w:sz w:val="24"/>
                <w:szCs w:val="24"/>
              </w:rPr>
              <w:t xml:space="preserve"> </w:t>
            </w:r>
            <w:r w:rsidRPr="00153E2C">
              <w:rPr>
                <w:rFonts w:ascii="Times New Roman" w:eastAsia="Calibri" w:hAnsi="Times New Roman"/>
                <w:i/>
                <w:sz w:val="24"/>
                <w:szCs w:val="24"/>
              </w:rPr>
              <w:t>по завршетку првог циклуса одрасли ће бити у стању да именује неке ствари из свог непосредног окружења (школа, кућа...).</w:t>
            </w:r>
          </w:p>
          <w:p w:rsidR="003D77DD" w:rsidRPr="00153E2C" w:rsidRDefault="003D77DD" w:rsidP="00171105">
            <w:pPr>
              <w:spacing w:after="0"/>
              <w:jc w:val="both"/>
              <w:rPr>
                <w:rFonts w:ascii="Times New Roman" w:eastAsia="Calibri" w:hAnsi="Times New Roman"/>
                <w:i/>
                <w:sz w:val="24"/>
                <w:szCs w:val="24"/>
              </w:rPr>
            </w:pPr>
          </w:p>
          <w:p w:rsidR="003D77DD" w:rsidRPr="00153E2C" w:rsidRDefault="003D77DD" w:rsidP="00171105">
            <w:pPr>
              <w:spacing w:after="0"/>
              <w:jc w:val="both"/>
              <w:rPr>
                <w:rFonts w:ascii="Times New Roman" w:eastAsia="Calibri" w:hAnsi="Times New Roman"/>
                <w:iCs/>
                <w:sz w:val="24"/>
                <w:szCs w:val="24"/>
              </w:rPr>
            </w:pPr>
            <w:r w:rsidRPr="00153E2C">
              <w:rPr>
                <w:rFonts w:ascii="Times New Roman" w:eastAsia="Calibri" w:hAnsi="Times New Roman"/>
                <w:sz w:val="24"/>
                <w:szCs w:val="24"/>
              </w:rPr>
              <w:t>Наставник ће јасно уочити који исходи припадају првој, а који другој од поменутих група, и овако дефинисаној природи исхода прилагодити рад на њиховом остваривању.</w:t>
            </w:r>
          </w:p>
          <w:p w:rsidR="003D77DD" w:rsidRPr="00153E2C" w:rsidRDefault="003D77DD" w:rsidP="00171105">
            <w:pPr>
              <w:spacing w:after="0"/>
              <w:jc w:val="both"/>
              <w:rPr>
                <w:rFonts w:ascii="Times New Roman" w:eastAsia="Calibri" w:hAnsi="Times New Roman"/>
                <w:b/>
                <w:bCs/>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b/>
                <w:bCs/>
                <w:sz w:val="24"/>
                <w:szCs w:val="24"/>
              </w:rPr>
              <w:t>Методичке напомене</w:t>
            </w:r>
            <w:r w:rsidRPr="00153E2C">
              <w:rPr>
                <w:rFonts w:ascii="Times New Roman" w:eastAsia="Calibri" w:hAnsi="Times New Roman"/>
                <w:sz w:val="24"/>
                <w:szCs w:val="24"/>
              </w:rPr>
              <w:t xml:space="preserve">. Поред индивидуализације, наставници треба да имају на уму и бројне методе успешног рада у учионици. Приликом планирања часа, било би добро да наставник што више повезује садржај са искуствима, потребама и могућностима одраслих. </w:t>
            </w:r>
          </w:p>
          <w:p w:rsidR="003D77DD" w:rsidRPr="00153E2C" w:rsidRDefault="003D77DD" w:rsidP="005165DD">
            <w:pPr>
              <w:spacing w:after="0"/>
              <w:ind w:firstLine="1440"/>
              <w:rPr>
                <w:rFonts w:ascii="Times New Roman" w:eastAsia="Calibri" w:hAnsi="Times New Roman"/>
                <w:sz w:val="24"/>
                <w:szCs w:val="24"/>
              </w:rPr>
            </w:pPr>
          </w:p>
          <w:p w:rsidR="003D77DD" w:rsidRPr="00153E2C" w:rsidRDefault="003D77DD" w:rsidP="00171105">
            <w:pPr>
              <w:tabs>
                <w:tab w:val="left" w:pos="-4860"/>
                <w:tab w:val="left" w:pos="6420"/>
              </w:tabs>
              <w:spacing w:after="0"/>
              <w:jc w:val="both"/>
              <w:rPr>
                <w:rFonts w:ascii="Times New Roman" w:hAnsi="Times New Roman"/>
                <w:iCs/>
                <w:sz w:val="24"/>
                <w:szCs w:val="24"/>
              </w:rPr>
            </w:pPr>
            <w:r w:rsidRPr="00153E2C">
              <w:rPr>
                <w:rFonts w:ascii="Times New Roman" w:hAnsi="Times New Roman"/>
                <w:sz w:val="24"/>
                <w:szCs w:val="24"/>
              </w:rPr>
              <w:t>Како је језик пре свега средство комуникације, треба га као таквог</w:t>
            </w:r>
            <w:r>
              <w:rPr>
                <w:rFonts w:ascii="Times New Roman" w:hAnsi="Times New Roman"/>
                <w:sz w:val="24"/>
                <w:szCs w:val="24"/>
              </w:rPr>
              <w:t xml:space="preserve">                            </w:t>
            </w:r>
            <w:r w:rsidRPr="00153E2C">
              <w:rPr>
                <w:rFonts w:ascii="Times New Roman" w:hAnsi="Times New Roman"/>
                <w:sz w:val="24"/>
                <w:szCs w:val="24"/>
              </w:rPr>
              <w:t xml:space="preserve"> посматрати и у учионици. Требало би стално имати на уму да је време часа можда једина прилика да одрасли комуницирају на том језику. Да би се то време што боље искористило,</w:t>
            </w:r>
            <w:r>
              <w:rPr>
                <w:rFonts w:ascii="Times New Roman" w:hAnsi="Times New Roman"/>
                <w:sz w:val="24"/>
                <w:szCs w:val="24"/>
              </w:rPr>
              <w:t xml:space="preserve"> </w:t>
            </w:r>
            <w:r w:rsidRPr="00153E2C">
              <w:rPr>
                <w:rFonts w:ascii="Times New Roman" w:hAnsi="Times New Roman"/>
                <w:sz w:val="24"/>
                <w:szCs w:val="24"/>
              </w:rPr>
              <w:t xml:space="preserve">рад у учионици се базира на групном и раду у пару на решавању проблема, </w:t>
            </w:r>
            <w:r>
              <w:rPr>
                <w:rFonts w:ascii="Times New Roman" w:hAnsi="Times New Roman"/>
                <w:sz w:val="24"/>
                <w:szCs w:val="24"/>
              </w:rPr>
              <w:t xml:space="preserve">на </w:t>
            </w:r>
            <w:r w:rsidRPr="00153E2C">
              <w:rPr>
                <w:rFonts w:ascii="Times New Roman" w:hAnsi="Times New Roman"/>
                <w:sz w:val="24"/>
                <w:szCs w:val="24"/>
              </w:rPr>
              <w:t xml:space="preserve">потрази за информацијама, решавању мање или више </w:t>
            </w:r>
            <w:r w:rsidRPr="00153E2C">
              <w:rPr>
                <w:rFonts w:ascii="Times New Roman" w:hAnsi="Times New Roman"/>
                <w:iCs/>
                <w:sz w:val="24"/>
                <w:szCs w:val="24"/>
              </w:rPr>
              <w:t>комплексних задатака у којима су</w:t>
            </w:r>
            <w:r>
              <w:rPr>
                <w:rFonts w:ascii="Times New Roman" w:hAnsi="Times New Roman"/>
                <w:iCs/>
                <w:sz w:val="24"/>
                <w:szCs w:val="24"/>
              </w:rPr>
              <w:t xml:space="preserve"> </w:t>
            </w:r>
            <w:r w:rsidRPr="00153E2C">
              <w:rPr>
                <w:rFonts w:ascii="Times New Roman" w:hAnsi="Times New Roman"/>
                <w:iCs/>
                <w:sz w:val="24"/>
                <w:szCs w:val="24"/>
              </w:rPr>
              <w:t xml:space="preserve">увек јасно одређени контекст, процедура и циљ и у којима се не инсистира на учењу и проверавању граматичких знања ван контекста. </w:t>
            </w:r>
            <w:r w:rsidRPr="00153E2C">
              <w:rPr>
                <w:rFonts w:ascii="Times New Roman" w:hAnsi="Times New Roman"/>
                <w:bCs/>
                <w:iCs/>
                <w:sz w:val="24"/>
                <w:szCs w:val="24"/>
              </w:rPr>
              <w:t>Комуникативна настава језика</w:t>
            </w:r>
            <w:r w:rsidRPr="00153E2C">
              <w:rPr>
                <w:rFonts w:ascii="Times New Roman" w:hAnsi="Times New Roman"/>
                <w:iCs/>
                <w:sz w:val="24"/>
                <w:szCs w:val="24"/>
              </w:rPr>
              <w:t xml:space="preserve"> усмерена је на значење и на размену информација, мишљења, ставова (односно на интеракцију), а не на анализу језичких структура. Од првог дана и од првог сусрета са одраслима у комуникацији у највећој мери треба као средство користити енглески језик. Ово је пожељно зато</w:t>
            </w:r>
            <w:r>
              <w:rPr>
                <w:rFonts w:ascii="Times New Roman" w:hAnsi="Times New Roman"/>
                <w:iCs/>
                <w:sz w:val="24"/>
                <w:szCs w:val="24"/>
              </w:rPr>
              <w:t xml:space="preserve"> </w:t>
            </w:r>
            <w:r w:rsidRPr="00153E2C">
              <w:rPr>
                <w:rFonts w:ascii="Times New Roman" w:hAnsi="Times New Roman"/>
                <w:iCs/>
                <w:sz w:val="24"/>
                <w:szCs w:val="24"/>
              </w:rPr>
              <w:t>да би се повећала изложеност језику, нарочито његовој стварној употреби. Дакле, енглески језик у учионици ФООО не треба да буде само предмет учења, већ главно средство комуницирања. Ово ће допринети да се одрасли активно и са мање устручавања укључе у изградњу језичких компетенција у основној комуникацији на енглеском језику.</w:t>
            </w:r>
          </w:p>
          <w:p w:rsidR="003D77DD" w:rsidRPr="00153E2C" w:rsidRDefault="003D77DD" w:rsidP="005165DD">
            <w:pPr>
              <w:tabs>
                <w:tab w:val="left" w:pos="-4860"/>
                <w:tab w:val="left" w:pos="6420"/>
              </w:tabs>
              <w:spacing w:after="0"/>
              <w:rPr>
                <w:rFonts w:ascii="Times New Roman" w:hAnsi="Times New Roman"/>
                <w:iCs/>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Следећа кратка листа питања може да помогне наставнику да процени испуњеност принципа комуникативне наставе језика,</w:t>
            </w:r>
            <w:r>
              <w:rPr>
                <w:rFonts w:ascii="Times New Roman" w:eastAsia="Calibri" w:hAnsi="Times New Roman"/>
                <w:sz w:val="24"/>
                <w:szCs w:val="24"/>
              </w:rPr>
              <w:t xml:space="preserve"> </w:t>
            </w:r>
            <w:r w:rsidRPr="00153E2C">
              <w:rPr>
                <w:rFonts w:ascii="Times New Roman" w:eastAsia="Calibri" w:hAnsi="Times New Roman"/>
                <w:sz w:val="24"/>
                <w:szCs w:val="24"/>
              </w:rPr>
              <w:t>као и за рефлексију и евалуацију сопственог рада и полазну тачку за унапређење будућег рада у учионици:</w:t>
            </w:r>
          </w:p>
          <w:p w:rsidR="003D77DD" w:rsidRPr="00153E2C" w:rsidRDefault="003D77DD" w:rsidP="00171105">
            <w:pPr>
              <w:spacing w:after="0"/>
              <w:jc w:val="both"/>
              <w:rPr>
                <w:rFonts w:ascii="Times New Roman" w:eastAsia="Calibri" w:hAnsi="Times New Roman"/>
                <w:sz w:val="24"/>
                <w:szCs w:val="24"/>
              </w:rPr>
            </w:pPr>
          </w:p>
          <w:p w:rsidR="003D77DD" w:rsidRPr="00153E2C" w:rsidRDefault="003D77DD" w:rsidP="008113BE">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оно што се ради на часу прилагођено нивоу одраслих?</w:t>
            </w:r>
          </w:p>
          <w:p w:rsidR="003D77DD" w:rsidRPr="00153E2C" w:rsidRDefault="003D77DD" w:rsidP="008113BE">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мој говор прилагођен животном добу и претходним знањима одраслих?</w:t>
            </w:r>
          </w:p>
          <w:p w:rsidR="003D77DD" w:rsidRPr="00153E2C" w:rsidRDefault="003D77DD" w:rsidP="008113BE">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садржај на коме се ради у складу са интересовањима и потребама одраслих?</w:t>
            </w:r>
          </w:p>
          <w:p w:rsidR="003D77DD" w:rsidRPr="00153E2C" w:rsidRDefault="003D77DD" w:rsidP="008113BE">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се на часу углавном користи енглески језик?</w:t>
            </w:r>
          </w:p>
          <w:p w:rsidR="003D77DD" w:rsidRPr="00153E2C" w:rsidRDefault="003D77DD" w:rsidP="008113BE">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w:t>
            </w:r>
            <w:r>
              <w:rPr>
                <w:rFonts w:ascii="Times New Roman" w:eastAsia="Calibri" w:hAnsi="Times New Roman"/>
                <w:sz w:val="24"/>
                <w:szCs w:val="24"/>
              </w:rPr>
              <w:t xml:space="preserve"> </w:t>
            </w:r>
            <w:r w:rsidRPr="00153E2C">
              <w:rPr>
                <w:rFonts w:ascii="Times New Roman" w:eastAsia="Calibri" w:hAnsi="Times New Roman"/>
                <w:sz w:val="24"/>
                <w:szCs w:val="24"/>
              </w:rPr>
              <w:t>одрасли користе језик на часу више од мене?</w:t>
            </w:r>
          </w:p>
          <w:p w:rsidR="003D77DD" w:rsidRPr="00153E2C" w:rsidRDefault="003D77DD" w:rsidP="008113BE">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акценат на разумевању, а не на тачности?</w:t>
            </w: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lastRenderedPageBreak/>
              <w:t>– Да ли се језик вежба кроз примере из свакодневног живота одраслих?</w:t>
            </w: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атмосфера пријатна и опуштена?</w:t>
            </w:r>
          </w:p>
          <w:p w:rsidR="003D77DD" w:rsidRPr="00153E2C" w:rsidRDefault="003D77DD" w:rsidP="008113BE">
            <w:pPr>
              <w:tabs>
                <w:tab w:val="left" w:pos="720"/>
              </w:tabs>
              <w:spacing w:before="120"/>
              <w:ind w:right="1109"/>
              <w:jc w:val="both"/>
              <w:rPr>
                <w:rFonts w:ascii="Times New Roman" w:eastAsia="Calibri" w:hAnsi="Times New Roman"/>
                <w:b/>
                <w:sz w:val="24"/>
                <w:szCs w:val="24"/>
              </w:rPr>
            </w:pPr>
            <w:r w:rsidRPr="00153E2C">
              <w:rPr>
                <w:rFonts w:ascii="Times New Roman" w:eastAsia="Calibri" w:hAnsi="Times New Roman"/>
                <w:b/>
                <w:sz w:val="24"/>
                <w:szCs w:val="24"/>
              </w:rPr>
              <w:t>Препоручене активности</w:t>
            </w:r>
          </w:p>
          <w:p w:rsidR="003D77DD" w:rsidRPr="00153E2C" w:rsidRDefault="003D77DD" w:rsidP="008113BE">
            <w:pPr>
              <w:tabs>
                <w:tab w:val="left" w:pos="-4680"/>
              </w:tabs>
              <w:spacing w:before="120"/>
              <w:ind w:right="1109"/>
              <w:jc w:val="both"/>
              <w:rPr>
                <w:rFonts w:ascii="Times New Roman" w:eastAsia="Calibri" w:hAnsi="Times New Roman"/>
                <w:sz w:val="24"/>
                <w:szCs w:val="24"/>
              </w:rPr>
            </w:pPr>
            <w:r w:rsidRPr="00153E2C">
              <w:rPr>
                <w:rFonts w:ascii="Times New Roman" w:eastAsia="Calibri" w:hAnsi="Times New Roman"/>
                <w:b/>
                <w:sz w:val="24"/>
                <w:szCs w:val="24"/>
              </w:rPr>
              <w:t>Слушање и читање</w:t>
            </w:r>
            <w:r w:rsidRPr="00153E2C">
              <w:rPr>
                <w:rFonts w:ascii="Times New Roman" w:eastAsia="Calibri" w:hAnsi="Times New Roman"/>
                <w:sz w:val="24"/>
                <w:szCs w:val="24"/>
              </w:rPr>
              <w:t xml:space="preserve"> су рецептивне вештине, па се углавном препоручене активности могу односити на обе ове вештине: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овезивање илустрација, слика са речима и изразима;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допуњавање одговора, информације (руком и на рачунару);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заокруживање понуђених одговора или тачно и нетачно</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исправљање нетачних података;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разумевање на шта се одређена имена</w:t>
            </w:r>
            <w:r>
              <w:rPr>
                <w:rFonts w:ascii="Times New Roman" w:eastAsia="Calibri" w:hAnsi="Times New Roman"/>
                <w:sz w:val="24"/>
                <w:szCs w:val="24"/>
              </w:rPr>
              <w:t xml:space="preserve"> и</w:t>
            </w:r>
            <w:r w:rsidRPr="00153E2C">
              <w:rPr>
                <w:rFonts w:ascii="Times New Roman" w:eastAsia="Calibri" w:hAnsi="Times New Roman"/>
                <w:sz w:val="24"/>
                <w:szCs w:val="24"/>
              </w:rPr>
              <w:t xml:space="preserve"> бројеви односе;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одговарање на питања;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активности преношења информација, праћење упутстава (на пример, обележавање пута на мапи, физичко реаговање на инструкције...);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мотивационе активности пре читања, слушања (на пример, визуелни подстицај,</w:t>
            </w:r>
            <w:r>
              <w:rPr>
                <w:rFonts w:ascii="Times New Roman" w:eastAsia="Calibri" w:hAnsi="Times New Roman"/>
                <w:sz w:val="24"/>
                <w:szCs w:val="24"/>
              </w:rPr>
              <w:t xml:space="preserve"> </w:t>
            </w:r>
            <w:r w:rsidRPr="00153E2C">
              <w:rPr>
                <w:rFonts w:ascii="Times New Roman" w:eastAsia="Calibri" w:hAnsi="Times New Roman"/>
                <w:sz w:val="24"/>
                <w:szCs w:val="24"/>
              </w:rPr>
              <w:t>олуја идеја, дискусија);</w:t>
            </w:r>
            <w:r w:rsidRPr="00153E2C">
              <w:rPr>
                <w:rFonts w:ascii="Times New Roman" w:eastAsia="Calibri" w:hAnsi="Times New Roman"/>
                <w:sz w:val="24"/>
                <w:szCs w:val="24"/>
              </w:rPr>
              <w:tab/>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одрасли читају исецкане речи и реченице и слажу их по реду.</w:t>
            </w:r>
          </w:p>
          <w:p w:rsidR="003D77DD" w:rsidRPr="00153E2C" w:rsidRDefault="003D77DD" w:rsidP="00171105">
            <w:pPr>
              <w:tabs>
                <w:tab w:val="num" w:pos="-4860"/>
                <w:tab w:val="left" w:pos="720"/>
              </w:tabs>
              <w:spacing w:before="120" w:after="0"/>
              <w:ind w:right="1109"/>
              <w:jc w:val="both"/>
              <w:rPr>
                <w:rFonts w:ascii="Times New Roman" w:eastAsia="Calibri" w:hAnsi="Times New Roman"/>
                <w:b/>
                <w:sz w:val="24"/>
                <w:szCs w:val="24"/>
              </w:rPr>
            </w:pPr>
            <w:r w:rsidRPr="00153E2C">
              <w:rPr>
                <w:rFonts w:ascii="Times New Roman" w:eastAsia="Calibri" w:hAnsi="Times New Roman"/>
                <w:b/>
                <w:sz w:val="24"/>
                <w:szCs w:val="24"/>
              </w:rPr>
              <w:t>Писање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реписивање слова и речи;</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писање речи поред одговарајуће слике;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уписивање слова и речи које недостају;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попуњавање једноставног формулара (руком и на рачунару);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писање и одговарање на честитке и поруке (руком и на рачунару);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попуњавање једноставне укрштенице.</w:t>
            </w:r>
          </w:p>
          <w:p w:rsidR="003D77DD" w:rsidRPr="00153E2C" w:rsidRDefault="003D77DD" w:rsidP="00171105">
            <w:pPr>
              <w:tabs>
                <w:tab w:val="left" w:pos="720"/>
              </w:tabs>
              <w:spacing w:after="0"/>
              <w:ind w:right="1102"/>
              <w:jc w:val="both"/>
              <w:rPr>
                <w:rFonts w:ascii="Times New Roman" w:eastAsia="Calibri" w:hAnsi="Times New Roman"/>
                <w:b/>
                <w:sz w:val="24"/>
                <w:szCs w:val="24"/>
              </w:rPr>
            </w:pPr>
            <w:r w:rsidRPr="00153E2C">
              <w:rPr>
                <w:rFonts w:ascii="Times New Roman" w:eastAsia="Calibri" w:hAnsi="Times New Roman"/>
                <w:b/>
                <w:sz w:val="24"/>
                <w:szCs w:val="24"/>
              </w:rPr>
              <w:t>Говор</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и</w:t>
            </w:r>
            <w:r w:rsidRPr="00153E2C">
              <w:rPr>
                <w:rFonts w:ascii="Times New Roman" w:eastAsia="Calibri" w:hAnsi="Times New Roman"/>
                <w:sz w:val="24"/>
                <w:szCs w:val="24"/>
              </w:rPr>
              <w:t>гре по улогама;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интервју;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изражавање на основу звучног или визуелног подстицаја;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изабрати слику и припремити дијалог;</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квиз;</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направити питања и разговарати са свима у учионици;</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анкета;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пронађите некога ко...;</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игра пантомиме;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кратка презентација (о себи или партнеру)</w:t>
            </w:r>
            <w:r>
              <w:rPr>
                <w:rFonts w:ascii="Times New Roman" w:eastAsia="Calibri" w:hAnsi="Times New Roman"/>
                <w:sz w:val="24"/>
                <w:szCs w:val="24"/>
              </w:rPr>
              <w:t>.</w:t>
            </w:r>
          </w:p>
          <w:p w:rsidR="003D77DD" w:rsidRPr="00B77E71" w:rsidRDefault="003D77DD" w:rsidP="00171105">
            <w:pPr>
              <w:spacing w:after="0"/>
              <w:jc w:val="both"/>
              <w:rPr>
                <w:rFonts w:ascii="Times New Roman" w:eastAsia="Calibri" w:hAnsi="Times New Roman"/>
                <w:sz w:val="24"/>
                <w:szCs w:val="24"/>
              </w:rPr>
            </w:pPr>
          </w:p>
          <w:p w:rsidR="003D77DD" w:rsidRPr="00B77E71"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Да би наставници лакше реализовали дати садржај у жељеном контексту, може бити од помоћи неки од ових савета:</w:t>
            </w:r>
          </w:p>
          <w:p w:rsidR="003D77DD" w:rsidRPr="00B77E71" w:rsidRDefault="003D77DD" w:rsidP="00171105">
            <w:pPr>
              <w:spacing w:after="0"/>
              <w:jc w:val="both"/>
              <w:rPr>
                <w:rFonts w:ascii="Times New Roman" w:eastAsia="Calibri" w:hAnsi="Times New Roman"/>
                <w:sz w:val="24"/>
                <w:szCs w:val="24"/>
              </w:rPr>
            </w:pP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дајте кратке и јасне инструкције;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упростите </w:t>
            </w:r>
            <w:r>
              <w:rPr>
                <w:rFonts w:ascii="Times New Roman" w:eastAsia="Calibri" w:hAnsi="Times New Roman"/>
                <w:sz w:val="24"/>
                <w:szCs w:val="24"/>
              </w:rPr>
              <w:t>В</w:t>
            </w:r>
            <w:r w:rsidRPr="00153E2C">
              <w:rPr>
                <w:rFonts w:ascii="Times New Roman" w:eastAsia="Calibri" w:hAnsi="Times New Roman"/>
                <w:sz w:val="24"/>
                <w:szCs w:val="24"/>
              </w:rPr>
              <w:t>аш енглески језик до максимума;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користите се језиком тела односно невербалном комуникацијом како би олакшали разумевање;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увек демонстрирајте, односно урадите пример пре него што и почну са вежбом;</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проверите да ли су добро разумели шта ће радити (и то што је ређе </w:t>
            </w:r>
            <w:r w:rsidRPr="00153E2C">
              <w:rPr>
                <w:rFonts w:ascii="Times New Roman" w:eastAsia="Calibri" w:hAnsi="Times New Roman"/>
                <w:sz w:val="24"/>
                <w:szCs w:val="24"/>
              </w:rPr>
              <w:lastRenderedPageBreak/>
              <w:t xml:space="preserve">могуће питањима чији би одговор могао бити само Да или Не); </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надгледајте да би</w:t>
            </w:r>
            <w:r>
              <w:rPr>
                <w:rFonts w:ascii="Times New Roman" w:eastAsia="Calibri" w:hAnsi="Times New Roman"/>
                <w:sz w:val="24"/>
                <w:szCs w:val="24"/>
              </w:rPr>
              <w:t>сте</w:t>
            </w:r>
            <w:r w:rsidRPr="00153E2C">
              <w:rPr>
                <w:rFonts w:ascii="Times New Roman" w:eastAsia="Calibri" w:hAnsi="Times New Roman"/>
                <w:sz w:val="24"/>
                <w:szCs w:val="24"/>
              </w:rPr>
              <w:t xml:space="preserve"> се уверили да су на правом путу;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дајте временско ограничење;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охрабрујте одрасле на интеракцију;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кад је год то могуће, стављајте одрасле у парове или групе; </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дозволите им да упореде одговоре пре заједничке провере; </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омогућите много простора за вежбање новог језика.</w:t>
            </w:r>
          </w:p>
          <w:p w:rsidR="003D77DD" w:rsidRPr="00153E2C" w:rsidRDefault="003D77DD" w:rsidP="00171105">
            <w:pPr>
              <w:spacing w:after="0"/>
              <w:jc w:val="both"/>
              <w:rPr>
                <w:rFonts w:ascii="Times New Roman" w:eastAsia="Calibri" w:hAnsi="Times New Roman"/>
                <w:b/>
                <w:sz w:val="24"/>
                <w:szCs w:val="24"/>
              </w:rPr>
            </w:pPr>
          </w:p>
          <w:p w:rsidR="003D77DD" w:rsidRPr="00153E2C" w:rsidRDefault="003D77DD" w:rsidP="00171105">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Обавезни и напредни садржаји. </w:t>
            </w:r>
            <w:r w:rsidRPr="00153E2C">
              <w:rPr>
                <w:rFonts w:ascii="Times New Roman" w:eastAsia="Calibri" w:hAnsi="Times New Roman"/>
                <w:sz w:val="24"/>
                <w:szCs w:val="24"/>
              </w:rPr>
              <w:t>Програм за енглески језик је направљен тако да се у првом циклусу стичу само основе језика, док други и трећи циклус подразумевају утврђивање и проширивање знања, као и подизање свести о томе колико је енглески важан и свуда присутан.</w:t>
            </w:r>
          </w:p>
          <w:p w:rsidR="003D77DD" w:rsidRPr="00153E2C" w:rsidRDefault="003D77DD" w:rsidP="00171105">
            <w:pPr>
              <w:spacing w:after="0"/>
              <w:jc w:val="both"/>
              <w:rPr>
                <w:rFonts w:ascii="Times New Roman" w:eastAsia="Calibri" w:hAnsi="Times New Roman"/>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След тема је у служби функционализације знања. Он прати ситуације и контексте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у којима би одрасли могао да се нађе. Испод сваке теме налазе се и примери реализације комуникативних функција, да би наставник имао идеју који вокабулар би било пожељно обрадити под датом темом и у ком обиму. </w:t>
            </w:r>
          </w:p>
          <w:p w:rsidR="003D77DD" w:rsidRPr="00153E2C" w:rsidRDefault="003D77DD" w:rsidP="00171105">
            <w:pPr>
              <w:spacing w:after="0"/>
              <w:jc w:val="both"/>
              <w:rPr>
                <w:rFonts w:ascii="Times New Roman" w:eastAsia="Calibri" w:hAnsi="Times New Roman"/>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У оквиру програма ФООО не постоје граматички садржаји. Ако наставник наиђе на ситуацију у којој је потребно неко граматичко разјашњење, саветује се коришћење индуктивне методе (учење путем открића) и фокусирање на контекст, уместо</w:t>
            </w:r>
            <w:r>
              <w:rPr>
                <w:rFonts w:ascii="Times New Roman" w:eastAsia="Calibri" w:hAnsi="Times New Roman"/>
                <w:sz w:val="24"/>
                <w:szCs w:val="24"/>
              </w:rPr>
              <w:t xml:space="preserve"> </w:t>
            </w:r>
            <w:r w:rsidRPr="00153E2C">
              <w:rPr>
                <w:rFonts w:ascii="Times New Roman" w:eastAsia="Calibri" w:hAnsi="Times New Roman"/>
                <w:sz w:val="24"/>
                <w:szCs w:val="24"/>
              </w:rPr>
              <w:t>експлицитних граматичких тумачења и коришћења граматичке реторике.</w:t>
            </w:r>
            <w:r>
              <w:rPr>
                <w:rFonts w:ascii="Times New Roman" w:eastAsia="Calibri" w:hAnsi="Times New Roman"/>
                <w:sz w:val="24"/>
                <w:szCs w:val="24"/>
              </w:rPr>
              <w:t xml:space="preserve"> </w:t>
            </w:r>
          </w:p>
          <w:p w:rsidR="003D77DD" w:rsidRPr="00153E2C" w:rsidRDefault="003D77DD" w:rsidP="00171105">
            <w:pPr>
              <w:spacing w:after="0"/>
              <w:jc w:val="both"/>
              <w:rPr>
                <w:rFonts w:ascii="Times New Roman" w:eastAsia="Calibri" w:hAnsi="Times New Roman"/>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После обавезног садржаја сваког циклуса, налази се </w:t>
            </w:r>
            <w:r w:rsidRPr="00153E2C">
              <w:rPr>
                <w:rFonts w:ascii="Times New Roman" w:eastAsia="Calibri" w:hAnsi="Times New Roman"/>
                <w:i/>
                <w:sz w:val="24"/>
                <w:szCs w:val="24"/>
              </w:rPr>
              <w:t>напредни садржај</w:t>
            </w:r>
            <w:r w:rsidRPr="00153E2C">
              <w:rPr>
                <w:rFonts w:ascii="Times New Roman" w:eastAsia="Calibri" w:hAnsi="Times New Roman"/>
                <w:sz w:val="24"/>
                <w:szCs w:val="24"/>
              </w:rPr>
              <w:t>. Он се тематски ослања на обавезни, и углавном представља проширивање вокабулара. Он је ту да би омогућио додатна знања и вежбе напреднијим одраслима, којих ће бити, и који не смеју да испаштају због недостатка индивидуализације. Када наставник примети да су одређени одрасли савладали оно што остали нису, њима се мора пружити неки од напредних садржаја. Таквим приступом, напреднији одрасли ће имати снажнији доживљај постигнућа и велика је вероватноћа да ће их то додатно мотивисати.</w:t>
            </w:r>
          </w:p>
          <w:p w:rsidR="003D77DD" w:rsidRPr="00153E2C" w:rsidRDefault="003D77DD" w:rsidP="005165DD">
            <w:pPr>
              <w:spacing w:after="0"/>
              <w:rPr>
                <w:rFonts w:ascii="Times New Roman" w:eastAsia="Calibri" w:hAnsi="Times New Roman"/>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С друге стране, сигурно ће бити и оних одраслих са којима ће, због потешкоћа које имају, наставници морати да раде индивидуализовано. У тој ситуацији, наставник ће проценити могућности и потребе одраслог, и мотивисати их на редовно похађање наставе пажљивим приступом. То значи да наставник треба да се задовољи врло постепеним напретком одраслог и одабиром минималног садржаја да би исходи били остварени.</w:t>
            </w:r>
          </w:p>
          <w:p w:rsidR="003D77DD" w:rsidRPr="00153E2C" w:rsidRDefault="003D77DD" w:rsidP="00171105">
            <w:pPr>
              <w:spacing w:after="0"/>
              <w:jc w:val="both"/>
              <w:rPr>
                <w:rFonts w:ascii="Times New Roman" w:eastAsia="Calibri" w:hAnsi="Times New Roman"/>
                <w:b/>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Цео ФООО програм је усмерен искључиво на одрасл</w:t>
            </w:r>
            <w:r>
              <w:rPr>
                <w:rFonts w:ascii="Times New Roman" w:eastAsia="Calibri" w:hAnsi="Times New Roman"/>
                <w:sz w:val="24"/>
                <w:szCs w:val="24"/>
              </w:rPr>
              <w:t>е</w:t>
            </w:r>
            <w:r w:rsidRPr="00153E2C">
              <w:rPr>
                <w:rFonts w:ascii="Times New Roman" w:eastAsia="Calibri" w:hAnsi="Times New Roman"/>
                <w:sz w:val="24"/>
                <w:szCs w:val="24"/>
              </w:rPr>
              <w:t>, те су и теме такве да остављају простора наставнику за обраду оних садржаја који је њима потребан. Циљ овог програма и јесте да сваки наставник има слободу приликом реализације и неопходну флексибилност, уз поштовање минималних исхода. Најважније је помно слушати одрасле и усклађивати наставу према њиховим потребама и могућностима.</w:t>
            </w:r>
          </w:p>
          <w:p w:rsidR="003D77DD" w:rsidRPr="00153E2C" w:rsidRDefault="003D77DD" w:rsidP="00171105">
            <w:pPr>
              <w:spacing w:after="0"/>
              <w:jc w:val="both"/>
              <w:rPr>
                <w:rFonts w:ascii="Times New Roman" w:eastAsia="Calibri" w:hAnsi="Times New Roman"/>
                <w:b/>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b/>
                <w:sz w:val="24"/>
                <w:szCs w:val="24"/>
              </w:rPr>
              <w:lastRenderedPageBreak/>
              <w:t xml:space="preserve">Повезаност са другим предметима. </w:t>
            </w:r>
            <w:r w:rsidRPr="00153E2C">
              <w:rPr>
                <w:rFonts w:ascii="Times New Roman" w:eastAsia="Calibri" w:hAnsi="Times New Roman"/>
                <w:sz w:val="24"/>
                <w:szCs w:val="24"/>
              </w:rPr>
              <w:t xml:space="preserve">Због природе садржаја које обрађују у првом циклусу, међупредметно повезивање је веома ограничено. Своди се на неминовну повезаност са </w:t>
            </w:r>
            <w:r w:rsidRPr="00910CAC">
              <w:rPr>
                <w:rFonts w:ascii="Times New Roman" w:eastAsia="Calibri" w:hAnsi="Times New Roman"/>
                <w:sz w:val="24"/>
                <w:szCs w:val="24"/>
              </w:rPr>
              <w:t>Дигиталном писменошћу</w:t>
            </w:r>
            <w:r w:rsidRPr="00153E2C">
              <w:rPr>
                <w:rFonts w:ascii="Times New Roman" w:eastAsia="Calibri" w:hAnsi="Times New Roman"/>
                <w:sz w:val="24"/>
                <w:szCs w:val="24"/>
              </w:rPr>
              <w:t>, односно преферираном увођењу компјутера у наставу,</w:t>
            </w:r>
            <w:r>
              <w:rPr>
                <w:rFonts w:ascii="Times New Roman" w:eastAsia="Calibri" w:hAnsi="Times New Roman"/>
                <w:sz w:val="24"/>
                <w:szCs w:val="24"/>
              </w:rPr>
              <w:t xml:space="preserve"> М</w:t>
            </w:r>
            <w:r w:rsidRPr="00910CAC">
              <w:rPr>
                <w:rFonts w:ascii="Times New Roman" w:eastAsia="Calibri" w:hAnsi="Times New Roman"/>
                <w:sz w:val="24"/>
                <w:szCs w:val="24"/>
              </w:rPr>
              <w:t>атематиком</w:t>
            </w:r>
            <w:r w:rsidRPr="0003175D">
              <w:rPr>
                <w:rFonts w:ascii="Times New Roman" w:eastAsia="Calibri" w:hAnsi="Times New Roman"/>
                <w:sz w:val="24"/>
                <w:szCs w:val="24"/>
              </w:rPr>
              <w:t xml:space="preserve"> </w:t>
            </w:r>
            <w:r w:rsidRPr="00153E2C">
              <w:rPr>
                <w:rFonts w:ascii="Times New Roman" w:eastAsia="Calibri" w:hAnsi="Times New Roman"/>
                <w:sz w:val="24"/>
                <w:szCs w:val="24"/>
              </w:rPr>
              <w:t xml:space="preserve">(основни бројеви) и </w:t>
            </w:r>
            <w:r>
              <w:rPr>
                <w:rFonts w:ascii="Times New Roman" w:eastAsia="Calibri" w:hAnsi="Times New Roman"/>
                <w:sz w:val="24"/>
                <w:szCs w:val="24"/>
              </w:rPr>
              <w:t>С</w:t>
            </w:r>
            <w:r w:rsidRPr="00910CAC">
              <w:rPr>
                <w:rFonts w:ascii="Times New Roman" w:eastAsia="Calibri" w:hAnsi="Times New Roman"/>
                <w:sz w:val="24"/>
                <w:szCs w:val="24"/>
              </w:rPr>
              <w:t>рпским језиком</w:t>
            </w:r>
            <w:r w:rsidRPr="00153E2C">
              <w:rPr>
                <w:rFonts w:ascii="Times New Roman" w:eastAsia="Calibri" w:hAnsi="Times New Roman"/>
                <w:sz w:val="24"/>
                <w:szCs w:val="24"/>
              </w:rPr>
              <w:t xml:space="preserve">. </w:t>
            </w:r>
          </w:p>
          <w:p w:rsidR="003D77DD" w:rsidRPr="00153E2C" w:rsidRDefault="003D77DD" w:rsidP="00171105">
            <w:pPr>
              <w:spacing w:after="0"/>
              <w:jc w:val="both"/>
              <w:rPr>
                <w:rFonts w:ascii="Times New Roman" w:eastAsia="Calibri" w:hAnsi="Times New Roman"/>
                <w:b/>
                <w:sz w:val="24"/>
                <w:szCs w:val="24"/>
              </w:rPr>
            </w:pPr>
          </w:p>
          <w:p w:rsidR="003D77DD" w:rsidRPr="00910CAC" w:rsidRDefault="003D77DD" w:rsidP="00171105">
            <w:pPr>
              <w:spacing w:after="0"/>
              <w:jc w:val="both"/>
              <w:rPr>
                <w:rFonts w:ascii="Times New Roman" w:eastAsia="Calibri" w:hAnsi="Times New Roman"/>
                <w:b/>
                <w:sz w:val="24"/>
                <w:szCs w:val="24"/>
              </w:rPr>
            </w:pPr>
            <w:r w:rsidRPr="00153E2C">
              <w:rPr>
                <w:rFonts w:ascii="Times New Roman" w:eastAsia="Calibri" w:hAnsi="Times New Roman"/>
                <w:sz w:val="24"/>
                <w:szCs w:val="24"/>
              </w:rPr>
              <w:t xml:space="preserve">У другом и трећем циклусу, могућности за међупредметно повезивање расту, а у </w:t>
            </w:r>
            <w:r w:rsidRPr="00910CAC">
              <w:rPr>
                <w:rFonts w:ascii="Times New Roman" w:eastAsia="Calibri" w:hAnsi="Times New Roman"/>
                <w:sz w:val="24"/>
                <w:szCs w:val="24"/>
              </w:rPr>
              <w:t>Водичу за наставу и учење</w:t>
            </w:r>
            <w:r w:rsidRPr="00153E2C">
              <w:rPr>
                <w:rFonts w:ascii="Times New Roman" w:eastAsia="Calibri" w:hAnsi="Times New Roman"/>
                <w:sz w:val="24"/>
                <w:szCs w:val="24"/>
              </w:rPr>
              <w:t xml:space="preserve"> дати су и примери активности кроз које је могуће интегрисано учење језика и садржаја других предмета (квизови, вежбе читања и сл.)</w:t>
            </w:r>
            <w:r>
              <w:rPr>
                <w:rFonts w:ascii="Times New Roman" w:eastAsia="Calibri" w:hAnsi="Times New Roman"/>
                <w:sz w:val="24"/>
                <w:szCs w:val="24"/>
              </w:rPr>
              <w:t>.</w:t>
            </w:r>
          </w:p>
          <w:p w:rsidR="003D77DD" w:rsidRPr="00153E2C" w:rsidRDefault="003D77DD" w:rsidP="00171105">
            <w:pPr>
              <w:spacing w:after="0"/>
              <w:jc w:val="both"/>
              <w:rPr>
                <w:rFonts w:ascii="Times New Roman" w:eastAsia="Calibri" w:hAnsi="Times New Roman"/>
                <w:b/>
                <w:sz w:val="24"/>
                <w:szCs w:val="24"/>
              </w:rPr>
            </w:pPr>
          </w:p>
          <w:p w:rsidR="003D77DD" w:rsidRPr="00153E2C" w:rsidRDefault="003D77DD" w:rsidP="00171105">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Прaћење напредовања и оцењивање. </w:t>
            </w:r>
            <w:r w:rsidRPr="00153E2C">
              <w:rPr>
                <w:rFonts w:ascii="Times New Roman" w:eastAsia="Calibri" w:hAnsi="Times New Roman"/>
                <w:sz w:val="24"/>
                <w:szCs w:val="24"/>
              </w:rPr>
              <w:t>Имајући у виду већином негативна претходна искуства одраслих у ФООО са формалним образовањем, оцењивање предст</w:t>
            </w:r>
            <w:r>
              <w:rPr>
                <w:rFonts w:ascii="Times New Roman" w:eastAsia="Calibri" w:hAnsi="Times New Roman"/>
                <w:sz w:val="24"/>
                <w:szCs w:val="24"/>
              </w:rPr>
              <w:t>а</w:t>
            </w:r>
            <w:r w:rsidRPr="00153E2C">
              <w:rPr>
                <w:rFonts w:ascii="Times New Roman" w:eastAsia="Calibri" w:hAnsi="Times New Roman"/>
                <w:sz w:val="24"/>
                <w:szCs w:val="24"/>
              </w:rPr>
              <w:t xml:space="preserve">вља посебно осетљиву област рада те је од изузетне важности </w:t>
            </w:r>
            <w:r w:rsidRPr="00153E2C">
              <w:rPr>
                <w:rFonts w:ascii="Times New Roman" w:eastAsia="Calibri" w:hAnsi="Times New Roman"/>
                <w:i/>
                <w:sz w:val="24"/>
                <w:szCs w:val="24"/>
              </w:rPr>
              <w:t>да се не спроводи</w:t>
            </w:r>
            <w:r w:rsidRPr="00153E2C">
              <w:rPr>
                <w:rFonts w:ascii="Times New Roman" w:eastAsia="Calibri" w:hAnsi="Times New Roman"/>
                <w:sz w:val="24"/>
                <w:szCs w:val="24"/>
              </w:rPr>
              <w:t xml:space="preserve"> као класична сумативна провера знања. Напротив, наставник оцењивање спроводи формативно, односно, као процес чији се резултати користе у сврху подржавања учења. Крајњи резултат овог процеса је описна оцена достигнућа одраслог, снага и слабих страна и препорука за даљи рад. Из оваквог описа наставник у сваком тренутку може да изведе нумеричку оцену. </w:t>
            </w:r>
          </w:p>
          <w:p w:rsidR="003D77DD" w:rsidRPr="00153E2C" w:rsidRDefault="003D77DD" w:rsidP="00171105">
            <w:pPr>
              <w:tabs>
                <w:tab w:val="left" w:pos="-4500"/>
              </w:tabs>
              <w:spacing w:after="0"/>
              <w:jc w:val="both"/>
              <w:rPr>
                <w:rFonts w:ascii="Times New Roman" w:eastAsia="Calibri" w:hAnsi="Times New Roman"/>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У процесу оцењивања, параметар на који се наставник ослања јесу исходи. Праћење рада и оцењивање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одраслог, као и настава, требало би да буде индивидуализовано. Приликом оцењивања, наставник увек мора узети у обзир колико је одрасли мотивисан, какве су му амбиције, какво предзнање је имао и колико је напредовао у односу на почетно или, касније, на одређено пролазно стање. </w:t>
            </w:r>
          </w:p>
          <w:p w:rsidR="003D77DD" w:rsidRPr="00153E2C" w:rsidRDefault="003D77DD" w:rsidP="00171105">
            <w:pPr>
              <w:spacing w:after="0"/>
              <w:jc w:val="both"/>
              <w:rPr>
                <w:rFonts w:ascii="Times New Roman" w:eastAsia="Calibri" w:hAnsi="Times New Roman"/>
                <w:sz w:val="24"/>
                <w:szCs w:val="24"/>
              </w:rPr>
            </w:pPr>
          </w:p>
          <w:p w:rsidR="003D77DD" w:rsidRPr="00153E2C" w:rsidRDefault="003D77DD" w:rsidP="00171105">
            <w:pPr>
              <w:spacing w:after="0"/>
              <w:jc w:val="both"/>
              <w:rPr>
                <w:rFonts w:ascii="Times New Roman" w:eastAsia="Calibri" w:hAnsi="Times New Roman"/>
                <w:sz w:val="24"/>
                <w:szCs w:val="24"/>
              </w:rPr>
            </w:pPr>
            <w:r>
              <w:rPr>
                <w:rFonts w:ascii="Times New Roman" w:eastAsia="Calibri" w:hAnsi="Times New Roman"/>
                <w:sz w:val="24"/>
                <w:szCs w:val="24"/>
              </w:rPr>
              <w:t>В</w:t>
            </w:r>
            <w:r w:rsidRPr="00153E2C">
              <w:rPr>
                <w:rFonts w:ascii="Times New Roman" w:eastAsia="Calibri" w:hAnsi="Times New Roman"/>
                <w:sz w:val="24"/>
                <w:szCs w:val="24"/>
              </w:rPr>
              <w:t>еома корисно средство, са којим би већина наставника енглеског језика требало да буде упозната захваљујући документима Заједничког европског оквира за живе језике (CEFR), је</w:t>
            </w:r>
            <w:r>
              <w:rPr>
                <w:rFonts w:ascii="Times New Roman" w:eastAsia="Calibri" w:hAnsi="Times New Roman"/>
                <w:sz w:val="24"/>
                <w:szCs w:val="24"/>
              </w:rPr>
              <w:t>сте</w:t>
            </w:r>
            <w:r w:rsidRPr="00153E2C">
              <w:rPr>
                <w:rFonts w:ascii="Times New Roman" w:eastAsia="Calibri" w:hAnsi="Times New Roman"/>
                <w:sz w:val="24"/>
                <w:szCs w:val="24"/>
              </w:rPr>
              <w:t xml:space="preserve"> и портфолио или досије. О улози портфолија у формативном оцењивању наставници могу пронаћи више информација и у приручнику за наставнике </w:t>
            </w:r>
            <w:r w:rsidRPr="00153E2C">
              <w:rPr>
                <w:rFonts w:ascii="Times New Roman" w:eastAsia="Calibri" w:hAnsi="Times New Roman"/>
                <w:i/>
                <w:sz w:val="24"/>
                <w:szCs w:val="24"/>
              </w:rPr>
              <w:t>Школа, школски тим и наставник</w:t>
            </w:r>
            <w:r w:rsidRPr="00153E2C">
              <w:rPr>
                <w:rFonts w:ascii="Times New Roman" w:eastAsia="Calibri" w:hAnsi="Times New Roman"/>
                <w:sz w:val="24"/>
                <w:szCs w:val="24"/>
              </w:rPr>
              <w:t xml:space="preserve">. </w:t>
            </w:r>
          </w:p>
          <w:p w:rsidR="003D77DD" w:rsidRPr="00153E2C" w:rsidRDefault="003D77DD" w:rsidP="00171105">
            <w:pPr>
              <w:spacing w:after="0"/>
              <w:jc w:val="both"/>
              <w:rPr>
                <w:rFonts w:ascii="Times New Roman" w:eastAsia="Calibri" w:hAnsi="Times New Roman"/>
                <w:b/>
                <w:sz w:val="24"/>
                <w:szCs w:val="24"/>
              </w:rPr>
            </w:pPr>
          </w:p>
          <w:p w:rsidR="003D77DD" w:rsidRPr="00153E2C" w:rsidRDefault="003D77DD" w:rsidP="00171105">
            <w:pPr>
              <w:spacing w:after="0"/>
              <w:jc w:val="both"/>
              <w:rPr>
                <w:rFonts w:ascii="Times New Roman" w:eastAsia="Calibri" w:hAnsi="Times New Roman"/>
                <w:b/>
                <w:bCs/>
                <w:sz w:val="24"/>
                <w:szCs w:val="24"/>
              </w:rPr>
            </w:pPr>
            <w:r w:rsidRPr="00153E2C">
              <w:rPr>
                <w:rFonts w:ascii="Times New Roman" w:eastAsia="Calibri" w:hAnsi="Times New Roman"/>
                <w:b/>
                <w:bCs/>
                <w:sz w:val="24"/>
                <w:szCs w:val="24"/>
              </w:rPr>
              <w:t xml:space="preserve">Улога и начин коришћења Водича за наставу и учење. </w:t>
            </w:r>
            <w:r w:rsidRPr="00153E2C">
              <w:rPr>
                <w:rFonts w:ascii="Times New Roman" w:eastAsia="Calibri" w:hAnsi="Times New Roman"/>
                <w:bCs/>
                <w:sz w:val="24"/>
                <w:szCs w:val="24"/>
              </w:rPr>
              <w:t>Одрасли у ФООО немају уџбеник нити треба да га имају. Као што му сам назив каже</w:t>
            </w:r>
            <w:r>
              <w:rPr>
                <w:rFonts w:ascii="Times New Roman" w:eastAsia="Calibri" w:hAnsi="Times New Roman"/>
                <w:bCs/>
                <w:sz w:val="24"/>
                <w:szCs w:val="24"/>
              </w:rPr>
              <w:t>,</w:t>
            </w:r>
            <w:r w:rsidRPr="00153E2C">
              <w:rPr>
                <w:rFonts w:ascii="Times New Roman" w:eastAsia="Calibri" w:hAnsi="Times New Roman"/>
                <w:bCs/>
                <w:sz w:val="24"/>
                <w:szCs w:val="24"/>
              </w:rPr>
              <w:t xml:space="preserve"> то је само водич који наставнику даје методичке смернице, савете и примере активности које су се показале као адекватне за рад са одраслима какви су они који су укључени у ФООО. Стога наставник није у обавези да реализује сваку од понуђених активности већ да, у складу са индив</w:t>
            </w:r>
            <w:r>
              <w:rPr>
                <w:rFonts w:ascii="Times New Roman" w:eastAsia="Calibri" w:hAnsi="Times New Roman"/>
                <w:bCs/>
                <w:sz w:val="24"/>
                <w:szCs w:val="24"/>
              </w:rPr>
              <w:t>и</w:t>
            </w:r>
            <w:r w:rsidRPr="00153E2C">
              <w:rPr>
                <w:rFonts w:ascii="Times New Roman" w:eastAsia="Calibri" w:hAnsi="Times New Roman"/>
                <w:bCs/>
                <w:sz w:val="24"/>
                <w:szCs w:val="24"/>
              </w:rPr>
              <w:t>дуализованим и фун</w:t>
            </w:r>
            <w:r>
              <w:rPr>
                <w:rFonts w:ascii="Times New Roman" w:eastAsia="Calibri" w:hAnsi="Times New Roman"/>
                <w:bCs/>
                <w:sz w:val="24"/>
                <w:szCs w:val="24"/>
              </w:rPr>
              <w:t>к</w:t>
            </w:r>
            <w:r w:rsidRPr="00153E2C">
              <w:rPr>
                <w:rFonts w:ascii="Times New Roman" w:eastAsia="Calibri" w:hAnsi="Times New Roman"/>
                <w:bCs/>
                <w:sz w:val="24"/>
                <w:szCs w:val="24"/>
              </w:rPr>
              <w:t>ционалним потребама одраслог, одабере оне које ће на њих најбоље и одговорити. Пошто Водич нуди основне моделе и узоре, и не може да пружи одговор и решење за сваку могућу индивидуалну и специфичну ситуацију, на наставницима је да, у сарадњи са одраслима, тај материјал даље допуњавају и развијају бирајући и осмишљавајући садржаје који ће бити привлачни и инспиративни за одрасле.</w:t>
            </w:r>
            <w:r>
              <w:rPr>
                <w:rFonts w:ascii="Times New Roman" w:eastAsia="Calibri" w:hAnsi="Times New Roman"/>
                <w:bCs/>
                <w:sz w:val="24"/>
                <w:szCs w:val="24"/>
              </w:rPr>
              <w:t xml:space="preserve">  </w:t>
            </w:r>
            <w:r w:rsidRPr="00153E2C">
              <w:rPr>
                <w:rFonts w:ascii="Times New Roman" w:eastAsia="Calibri" w:hAnsi="Times New Roman"/>
                <w:bCs/>
                <w:sz w:val="24"/>
                <w:szCs w:val="24"/>
              </w:rPr>
              <w:t xml:space="preserve"> </w:t>
            </w:r>
          </w:p>
          <w:p w:rsidR="003D77DD" w:rsidRPr="00153E2C" w:rsidRDefault="003D77DD" w:rsidP="00171105">
            <w:pPr>
              <w:spacing w:after="0"/>
              <w:jc w:val="both"/>
              <w:rPr>
                <w:rFonts w:ascii="Times New Roman" w:eastAsia="Calibri" w:hAnsi="Times New Roman"/>
                <w:b/>
                <w:bCs/>
                <w:sz w:val="24"/>
                <w:szCs w:val="24"/>
              </w:rPr>
            </w:pPr>
          </w:p>
          <w:p w:rsidR="003D77DD" w:rsidRPr="00153E2C" w:rsidRDefault="003D77DD" w:rsidP="00171105">
            <w:pPr>
              <w:spacing w:after="0"/>
              <w:jc w:val="both"/>
              <w:rPr>
                <w:rFonts w:ascii="Times New Roman" w:eastAsia="Calibri" w:hAnsi="Times New Roman"/>
                <w:sz w:val="24"/>
                <w:szCs w:val="24"/>
              </w:rPr>
            </w:pPr>
            <w:r w:rsidRPr="00153E2C">
              <w:rPr>
                <w:rFonts w:ascii="Times New Roman" w:eastAsia="Calibri" w:hAnsi="Times New Roman"/>
                <w:b/>
                <w:bCs/>
                <w:sz w:val="24"/>
                <w:szCs w:val="24"/>
              </w:rPr>
              <w:t>Методичке напомене</w:t>
            </w:r>
            <w:r w:rsidRPr="00153E2C">
              <w:rPr>
                <w:rFonts w:ascii="Times New Roman" w:eastAsia="Calibri" w:hAnsi="Times New Roman"/>
                <w:sz w:val="24"/>
                <w:szCs w:val="24"/>
              </w:rPr>
              <w:t xml:space="preserve">. Поред индивидуализације, наставници треба да имају на уму и </w:t>
            </w:r>
            <w:r w:rsidRPr="00153E2C">
              <w:rPr>
                <w:rFonts w:ascii="Times New Roman" w:eastAsia="Calibri" w:hAnsi="Times New Roman"/>
                <w:sz w:val="24"/>
                <w:szCs w:val="24"/>
              </w:rPr>
              <w:lastRenderedPageBreak/>
              <w:t xml:space="preserve">бројне методе успешног рада у учионици. Приликом планирања часа, било би добро да наставник што више повезује садржај са искуствима, потребама и могућностима одраслих. </w:t>
            </w:r>
          </w:p>
          <w:p w:rsidR="003D77DD" w:rsidRPr="00153E2C" w:rsidRDefault="003D77DD" w:rsidP="00171105">
            <w:pPr>
              <w:spacing w:after="0"/>
              <w:ind w:firstLine="1440"/>
              <w:jc w:val="both"/>
              <w:rPr>
                <w:rFonts w:ascii="Times New Roman" w:eastAsia="Calibri" w:hAnsi="Times New Roman"/>
                <w:sz w:val="24"/>
                <w:szCs w:val="24"/>
              </w:rPr>
            </w:pPr>
          </w:p>
          <w:p w:rsidR="003D77DD" w:rsidRPr="00153E2C" w:rsidRDefault="003D77DD" w:rsidP="00171105">
            <w:pPr>
              <w:tabs>
                <w:tab w:val="left" w:pos="-4860"/>
                <w:tab w:val="left" w:pos="6420"/>
              </w:tabs>
              <w:spacing w:after="0"/>
              <w:jc w:val="both"/>
              <w:rPr>
                <w:rFonts w:ascii="Times New Roman" w:hAnsi="Times New Roman"/>
                <w:iCs/>
                <w:sz w:val="24"/>
                <w:szCs w:val="24"/>
              </w:rPr>
            </w:pPr>
            <w:r w:rsidRPr="00153E2C">
              <w:rPr>
                <w:rFonts w:ascii="Times New Roman" w:hAnsi="Times New Roman"/>
                <w:sz w:val="24"/>
                <w:szCs w:val="24"/>
              </w:rPr>
              <w:t>Како је језик пре свега средство комуникације, треба га као таквог</w:t>
            </w:r>
            <w:r>
              <w:rPr>
                <w:rFonts w:ascii="Times New Roman" w:hAnsi="Times New Roman"/>
                <w:sz w:val="24"/>
                <w:szCs w:val="24"/>
              </w:rPr>
              <w:t xml:space="preserve">                            </w:t>
            </w:r>
            <w:r w:rsidRPr="00153E2C">
              <w:rPr>
                <w:rFonts w:ascii="Times New Roman" w:hAnsi="Times New Roman"/>
                <w:sz w:val="24"/>
                <w:szCs w:val="24"/>
              </w:rPr>
              <w:t xml:space="preserve"> посматрати и у учионици. Требало би стално имати на уму да је време часа можда једина прилика да одрасли комуницирају на том језику. Да би се то време што боље искористило,</w:t>
            </w:r>
            <w:r>
              <w:rPr>
                <w:rFonts w:ascii="Times New Roman" w:hAnsi="Times New Roman"/>
                <w:sz w:val="24"/>
                <w:szCs w:val="24"/>
              </w:rPr>
              <w:t xml:space="preserve"> </w:t>
            </w:r>
            <w:r w:rsidRPr="00153E2C">
              <w:rPr>
                <w:rFonts w:ascii="Times New Roman" w:hAnsi="Times New Roman"/>
                <w:sz w:val="24"/>
                <w:szCs w:val="24"/>
              </w:rPr>
              <w:t xml:space="preserve">рад у учионици се базира на групном и раду у пару на решавању проблема, потрази за информацијама, решавању мање или више </w:t>
            </w:r>
            <w:r w:rsidRPr="00153E2C">
              <w:rPr>
                <w:rFonts w:ascii="Times New Roman" w:hAnsi="Times New Roman"/>
                <w:iCs/>
                <w:sz w:val="24"/>
                <w:szCs w:val="24"/>
              </w:rPr>
              <w:t>комплексних задатака у којима су</w:t>
            </w:r>
            <w:r>
              <w:rPr>
                <w:rFonts w:ascii="Times New Roman" w:hAnsi="Times New Roman"/>
                <w:iCs/>
                <w:sz w:val="24"/>
                <w:szCs w:val="24"/>
              </w:rPr>
              <w:t xml:space="preserve"> </w:t>
            </w:r>
            <w:r w:rsidRPr="00153E2C">
              <w:rPr>
                <w:rFonts w:ascii="Times New Roman" w:hAnsi="Times New Roman"/>
                <w:iCs/>
                <w:sz w:val="24"/>
                <w:szCs w:val="24"/>
              </w:rPr>
              <w:t xml:space="preserve">увек јасно одређени контекст, процедура и циљ и у којима се не инсистира на учењу и проверавању граматичких знања ван контекста. </w:t>
            </w:r>
            <w:r w:rsidRPr="00153E2C">
              <w:rPr>
                <w:rFonts w:ascii="Times New Roman" w:hAnsi="Times New Roman"/>
                <w:bCs/>
                <w:iCs/>
                <w:sz w:val="24"/>
                <w:szCs w:val="24"/>
              </w:rPr>
              <w:t>Комуникативна настава језика</w:t>
            </w:r>
            <w:r w:rsidRPr="00153E2C">
              <w:rPr>
                <w:rFonts w:ascii="Times New Roman" w:hAnsi="Times New Roman"/>
                <w:iCs/>
                <w:sz w:val="24"/>
                <w:szCs w:val="24"/>
              </w:rPr>
              <w:t xml:space="preserve"> усмерена је на значење и на размену информација, мишљења, ставова (односно на интеракцију), а не на анализу језичких структура. Од првог дана и од првог сусрета са одраслима у комуникацији у највећој мери треба као средство користити енглески језик. Ово је пожељно зато</w:t>
            </w:r>
            <w:r>
              <w:rPr>
                <w:rFonts w:ascii="Times New Roman" w:hAnsi="Times New Roman"/>
                <w:iCs/>
                <w:sz w:val="24"/>
                <w:szCs w:val="24"/>
              </w:rPr>
              <w:t xml:space="preserve"> </w:t>
            </w:r>
            <w:r w:rsidRPr="00153E2C">
              <w:rPr>
                <w:rFonts w:ascii="Times New Roman" w:hAnsi="Times New Roman"/>
                <w:iCs/>
                <w:sz w:val="24"/>
                <w:szCs w:val="24"/>
              </w:rPr>
              <w:t>да би се повећала изложеност језику, нарочито његовој стварној употреби. Дакле, енглески језик у учионици ФООО не треба да буде само предмет учења, већ главно средство комуницирања. Ово ће допринети да се одрасли активно и са мање устручавања укључе у изградњу језичких компетенција у основној комуникацији на енглеском језику.</w:t>
            </w:r>
          </w:p>
          <w:p w:rsidR="003D77DD" w:rsidRPr="00153E2C" w:rsidRDefault="003D77DD" w:rsidP="00171105">
            <w:pPr>
              <w:tabs>
                <w:tab w:val="left" w:pos="-4860"/>
                <w:tab w:val="left" w:pos="6420"/>
              </w:tabs>
              <w:spacing w:after="0"/>
              <w:jc w:val="both"/>
              <w:rPr>
                <w:rFonts w:ascii="Times New Roman" w:hAnsi="Times New Roman"/>
                <w:iCs/>
                <w:sz w:val="24"/>
                <w:szCs w:val="24"/>
              </w:rPr>
            </w:pPr>
          </w:p>
          <w:p w:rsidR="003D77DD" w:rsidRPr="00B77E71" w:rsidRDefault="003D77DD" w:rsidP="00171105">
            <w:pPr>
              <w:spacing w:after="0"/>
              <w:jc w:val="both"/>
              <w:rPr>
                <w:rFonts w:ascii="Times New Roman" w:eastAsia="Calibri" w:hAnsi="Times New Roman"/>
                <w:sz w:val="24"/>
                <w:szCs w:val="24"/>
              </w:rPr>
            </w:pPr>
            <w:r w:rsidRPr="00153E2C">
              <w:rPr>
                <w:rFonts w:ascii="Times New Roman" w:eastAsia="Calibri" w:hAnsi="Times New Roman"/>
                <w:sz w:val="24"/>
                <w:szCs w:val="24"/>
              </w:rPr>
              <w:t>Следећа кратка листа питања може да помогне наставнику да процени испуњеност принципа комуникативне наставе језика,</w:t>
            </w:r>
            <w:r>
              <w:rPr>
                <w:rFonts w:ascii="Times New Roman" w:eastAsia="Calibri" w:hAnsi="Times New Roman"/>
                <w:sz w:val="24"/>
                <w:szCs w:val="24"/>
              </w:rPr>
              <w:t xml:space="preserve"> </w:t>
            </w:r>
            <w:r w:rsidRPr="00153E2C">
              <w:rPr>
                <w:rFonts w:ascii="Times New Roman" w:eastAsia="Calibri" w:hAnsi="Times New Roman"/>
                <w:sz w:val="24"/>
                <w:szCs w:val="24"/>
              </w:rPr>
              <w:t>као и за рефлексију и евалуацију сопственог рада и полазну тачку за унапређење будућег рада у учионици:</w:t>
            </w:r>
          </w:p>
          <w:p w:rsidR="003D77DD" w:rsidRPr="00B77E71" w:rsidRDefault="003D77DD" w:rsidP="00171105">
            <w:pPr>
              <w:spacing w:after="0"/>
              <w:jc w:val="both"/>
              <w:rPr>
                <w:rFonts w:ascii="Times New Roman" w:eastAsia="Calibri" w:hAnsi="Times New Roman"/>
                <w:sz w:val="24"/>
                <w:szCs w:val="24"/>
              </w:rPr>
            </w:pP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оно што се ради на часу прилагођено нивоу одраслих?</w:t>
            </w: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мој говор прилагођен животном добу и претходним знањима одраслих?</w:t>
            </w: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садржај на коме се ради у складу са интересовањима и потребама одраслих?</w:t>
            </w: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се на часу углавном користи енглески језик?</w:t>
            </w: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одрасли користе језик на часу више од мене?</w:t>
            </w: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акценат на разумевању, а не на тачности?</w:t>
            </w: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се језик вежба кроз примере из свакодневног живота одраслих?</w:t>
            </w:r>
          </w:p>
          <w:p w:rsidR="003D77DD" w:rsidRPr="00153E2C" w:rsidRDefault="003D77DD" w:rsidP="00171105">
            <w:pPr>
              <w:spacing w:after="0"/>
              <w:ind w:left="1430" w:hanging="220"/>
              <w:jc w:val="both"/>
              <w:rPr>
                <w:rFonts w:ascii="Times New Roman" w:eastAsia="Calibri" w:hAnsi="Times New Roman"/>
                <w:sz w:val="24"/>
                <w:szCs w:val="24"/>
              </w:rPr>
            </w:pPr>
            <w:r w:rsidRPr="00153E2C">
              <w:rPr>
                <w:rFonts w:ascii="Times New Roman" w:eastAsia="Calibri" w:hAnsi="Times New Roman"/>
                <w:sz w:val="24"/>
                <w:szCs w:val="24"/>
              </w:rPr>
              <w:t>– Да ли је атмосфера пријатна и опуштена?</w:t>
            </w:r>
          </w:p>
          <w:p w:rsidR="003D77DD" w:rsidRPr="00153E2C" w:rsidRDefault="003D77DD" w:rsidP="008113BE">
            <w:pPr>
              <w:tabs>
                <w:tab w:val="left" w:pos="720"/>
              </w:tabs>
              <w:spacing w:before="120"/>
              <w:ind w:right="1109"/>
              <w:jc w:val="both"/>
              <w:rPr>
                <w:rFonts w:ascii="Times New Roman" w:eastAsia="Calibri" w:hAnsi="Times New Roman"/>
                <w:b/>
                <w:sz w:val="24"/>
                <w:szCs w:val="24"/>
              </w:rPr>
            </w:pPr>
            <w:r w:rsidRPr="00153E2C">
              <w:rPr>
                <w:rFonts w:ascii="Times New Roman" w:eastAsia="Calibri" w:hAnsi="Times New Roman"/>
                <w:b/>
                <w:sz w:val="24"/>
                <w:szCs w:val="24"/>
              </w:rPr>
              <w:t>Препоручене активности</w:t>
            </w:r>
          </w:p>
          <w:p w:rsidR="003D77DD" w:rsidRPr="00153E2C" w:rsidRDefault="003D77DD" w:rsidP="008113BE">
            <w:pPr>
              <w:tabs>
                <w:tab w:val="left" w:pos="-4680"/>
              </w:tabs>
              <w:spacing w:before="120"/>
              <w:ind w:right="1109"/>
              <w:jc w:val="both"/>
              <w:rPr>
                <w:rFonts w:ascii="Times New Roman" w:eastAsia="Calibri" w:hAnsi="Times New Roman"/>
                <w:sz w:val="24"/>
                <w:szCs w:val="24"/>
              </w:rPr>
            </w:pPr>
            <w:r w:rsidRPr="00153E2C">
              <w:rPr>
                <w:rFonts w:ascii="Times New Roman" w:eastAsia="Calibri" w:hAnsi="Times New Roman"/>
                <w:b/>
                <w:sz w:val="24"/>
                <w:szCs w:val="24"/>
              </w:rPr>
              <w:t>Слушање и читање</w:t>
            </w:r>
            <w:r w:rsidRPr="00153E2C">
              <w:rPr>
                <w:rFonts w:ascii="Times New Roman" w:eastAsia="Calibri" w:hAnsi="Times New Roman"/>
                <w:sz w:val="24"/>
                <w:szCs w:val="24"/>
              </w:rPr>
              <w:t xml:space="preserve"> су рецептивне вештине, па се углавном препоручене активности могу односити на обе ове вештине: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повезивање илустрација, слика са речима и изразима;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допуњавање одговора, информације (руком и на рачунару);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заокруживање понуђених одговора или тачно и нетачно</w:t>
            </w:r>
            <w:r w:rsidRPr="00CA1B38">
              <w:rPr>
                <w:rFonts w:ascii="Times New Roman" w:eastAsia="Calibri" w:hAnsi="Times New Roman"/>
                <w:color w:val="595959"/>
                <w:sz w:val="24"/>
                <w:szCs w:val="24"/>
              </w:rPr>
              <w:t>;</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исправљање нетачних података;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разумевање на шта се одређена имена, бројеви односе;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lastRenderedPageBreak/>
              <w:t>одговарање на питања;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активности преношења информација, праћење упутстава (на пример, обележавање пута на мапи, физичко реаговање на инструкције...);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мотивационе активности пре читања, слушања (на пример, визуелни подстицај,</w:t>
            </w:r>
            <w:r>
              <w:rPr>
                <w:rFonts w:ascii="Times New Roman" w:eastAsia="Calibri" w:hAnsi="Times New Roman"/>
                <w:sz w:val="24"/>
                <w:szCs w:val="24"/>
              </w:rPr>
              <w:t xml:space="preserve"> </w:t>
            </w:r>
            <w:r w:rsidRPr="00153E2C">
              <w:rPr>
                <w:rFonts w:ascii="Times New Roman" w:eastAsia="Calibri" w:hAnsi="Times New Roman"/>
                <w:sz w:val="24"/>
                <w:szCs w:val="24"/>
              </w:rPr>
              <w:t>олуја идеја, дискусија);</w:t>
            </w:r>
            <w:r w:rsidRPr="00153E2C">
              <w:rPr>
                <w:rFonts w:ascii="Times New Roman" w:eastAsia="Calibri" w:hAnsi="Times New Roman"/>
                <w:sz w:val="24"/>
                <w:szCs w:val="24"/>
              </w:rPr>
              <w:tab/>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одрасли читају исецкане речи и реченице и слажу их по реду.</w:t>
            </w:r>
          </w:p>
          <w:p w:rsidR="003D77DD" w:rsidRPr="00153E2C" w:rsidRDefault="003D77DD" w:rsidP="008113BE">
            <w:pPr>
              <w:tabs>
                <w:tab w:val="num" w:pos="-4860"/>
                <w:tab w:val="left" w:pos="720"/>
              </w:tabs>
              <w:spacing w:before="120" w:after="0"/>
              <w:ind w:right="1109"/>
              <w:jc w:val="both"/>
              <w:rPr>
                <w:rFonts w:ascii="Times New Roman" w:eastAsia="Calibri" w:hAnsi="Times New Roman"/>
                <w:b/>
                <w:sz w:val="24"/>
                <w:szCs w:val="24"/>
              </w:rPr>
            </w:pPr>
            <w:r w:rsidRPr="00153E2C">
              <w:rPr>
                <w:rFonts w:ascii="Times New Roman" w:eastAsia="Calibri" w:hAnsi="Times New Roman"/>
                <w:b/>
                <w:sz w:val="24"/>
                <w:szCs w:val="24"/>
              </w:rPr>
              <w:t>Писање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реписивање слова и речи;</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писање речи поред одговарајуће слике;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уписивање слова и речи које недостају;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попуњавање једноставног формулара (руком и на рачунару);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писање и одговарање на честитке и поруке (руком и на рачунару);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попуњавање једноставне укрштенице.</w:t>
            </w:r>
          </w:p>
          <w:p w:rsidR="003D77DD" w:rsidRPr="00153E2C" w:rsidRDefault="003D77DD" w:rsidP="008113BE">
            <w:pPr>
              <w:tabs>
                <w:tab w:val="left" w:pos="720"/>
              </w:tabs>
              <w:spacing w:after="0"/>
              <w:ind w:right="1102"/>
              <w:jc w:val="both"/>
              <w:rPr>
                <w:rFonts w:ascii="Times New Roman" w:eastAsia="Calibri" w:hAnsi="Times New Roman"/>
                <w:b/>
                <w:sz w:val="24"/>
                <w:szCs w:val="24"/>
              </w:rPr>
            </w:pPr>
            <w:r w:rsidRPr="00153E2C">
              <w:rPr>
                <w:rFonts w:ascii="Times New Roman" w:eastAsia="Calibri" w:hAnsi="Times New Roman"/>
                <w:b/>
                <w:sz w:val="24"/>
                <w:szCs w:val="24"/>
              </w:rPr>
              <w:t>Говор</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Pr>
                <w:rFonts w:ascii="Times New Roman" w:eastAsia="Calibri" w:hAnsi="Times New Roman"/>
                <w:sz w:val="24"/>
                <w:szCs w:val="24"/>
              </w:rPr>
              <w:t>и</w:t>
            </w:r>
            <w:r w:rsidRPr="00153E2C">
              <w:rPr>
                <w:rFonts w:ascii="Times New Roman" w:eastAsia="Calibri" w:hAnsi="Times New Roman"/>
                <w:sz w:val="24"/>
                <w:szCs w:val="24"/>
              </w:rPr>
              <w:t>гре по улогама;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интервју;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изражавање на основу звучног или визуелног подстицаја;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изабрати слику и припремити дијалог;</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квиз;</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направити питања и разговарати са свима у учионици;</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анкета;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пронађите некога ко...;</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игра пантомиме;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кратка презентација (о себи или партнеру)</w:t>
            </w:r>
            <w:r>
              <w:rPr>
                <w:rFonts w:ascii="Times New Roman" w:eastAsia="Calibri" w:hAnsi="Times New Roman"/>
                <w:sz w:val="24"/>
                <w:szCs w:val="24"/>
              </w:rPr>
              <w:t>.</w:t>
            </w:r>
          </w:p>
          <w:p w:rsidR="003D77DD" w:rsidRPr="00153E2C" w:rsidRDefault="003D77DD" w:rsidP="008113BE">
            <w:pPr>
              <w:spacing w:after="0"/>
              <w:ind w:left="1260"/>
              <w:contextualSpacing/>
              <w:jc w:val="both"/>
              <w:rPr>
                <w:rFonts w:ascii="Times New Roman" w:eastAsia="Calibri" w:hAnsi="Times New Roman"/>
                <w:sz w:val="24"/>
                <w:szCs w:val="24"/>
              </w:rPr>
            </w:pPr>
          </w:p>
          <w:p w:rsidR="003D77DD" w:rsidRPr="00153E2C" w:rsidRDefault="003D77DD" w:rsidP="008113BE">
            <w:pPr>
              <w:spacing w:after="0"/>
              <w:jc w:val="both"/>
              <w:rPr>
                <w:rFonts w:ascii="Times New Roman" w:eastAsia="Calibri" w:hAnsi="Times New Roman"/>
                <w:sz w:val="24"/>
                <w:szCs w:val="24"/>
              </w:rPr>
            </w:pPr>
            <w:r w:rsidRPr="00153E2C">
              <w:rPr>
                <w:rFonts w:ascii="Times New Roman" w:eastAsia="Calibri" w:hAnsi="Times New Roman"/>
                <w:sz w:val="24"/>
                <w:szCs w:val="24"/>
              </w:rPr>
              <w:t>Да би наставници лакше реализовали дати садржај у жељеном контексту, може бити од помоћи неки од ових савета: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дајте кратке и јасне инструкције;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упростите </w:t>
            </w:r>
            <w:r>
              <w:rPr>
                <w:rFonts w:ascii="Times New Roman" w:eastAsia="Calibri" w:hAnsi="Times New Roman"/>
                <w:sz w:val="24"/>
                <w:szCs w:val="24"/>
              </w:rPr>
              <w:t>свој</w:t>
            </w:r>
            <w:r w:rsidRPr="00153E2C">
              <w:rPr>
                <w:rFonts w:ascii="Times New Roman" w:eastAsia="Calibri" w:hAnsi="Times New Roman"/>
                <w:sz w:val="24"/>
                <w:szCs w:val="24"/>
              </w:rPr>
              <w:t xml:space="preserve"> енглески језик до максимума;</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користите се језиком тела односно невербалном комуникацијом како би олакшали разумевање;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увек демонстрирајте, односно урадите пример пре што него одрасли почну са вежбом;</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проверите да ли су добро разумели шта ће радити (и то што је ређе могуће питањима чији би одговор могао бити само Да или Не); </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надгледајте да би се уверили да су на правом путу;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дајте временско ограничење;</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охрабрујте одрасле на интеракцију;</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кад је год то могуће, стављајте одрасле у парове или групе; </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 xml:space="preserve">дозволите им да упореде одговоре пре заједничке провере; </w:t>
            </w:r>
          </w:p>
          <w:p w:rsidR="003D77DD" w:rsidRPr="00153E2C" w:rsidRDefault="003D77DD" w:rsidP="00892823">
            <w:pPr>
              <w:numPr>
                <w:ilvl w:val="0"/>
                <w:numId w:val="113"/>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омогућите много простора за вежбање новог језика.</w:t>
            </w:r>
          </w:p>
          <w:p w:rsidR="003D77DD" w:rsidRPr="00153E2C" w:rsidRDefault="003D77DD" w:rsidP="005165DD">
            <w:pPr>
              <w:tabs>
                <w:tab w:val="left" w:pos="-4500"/>
              </w:tabs>
              <w:spacing w:after="0"/>
              <w:rPr>
                <w:rFonts w:ascii="Times New Roman" w:eastAsia="Calibri" w:hAnsi="Times New Roman"/>
                <w:sz w:val="24"/>
                <w:szCs w:val="24"/>
              </w:rPr>
            </w:pPr>
          </w:p>
        </w:tc>
      </w:tr>
    </w:tbl>
    <w:p w:rsidR="00446B6C" w:rsidRDefault="00446B6C" w:rsidP="00721634">
      <w:pPr>
        <w:rPr>
          <w:lang w:val="sr-Cyrl-CS"/>
        </w:rPr>
      </w:pPr>
    </w:p>
    <w:p w:rsidR="008113BE" w:rsidRDefault="008113BE" w:rsidP="00721634">
      <w:pPr>
        <w:rPr>
          <w:lang w:val="sr-Cyrl-CS"/>
        </w:rPr>
      </w:pPr>
    </w:p>
    <w:p w:rsidR="008113BE" w:rsidRDefault="008113BE" w:rsidP="00721634">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6"/>
      </w:tblGrid>
      <w:tr w:rsidR="00171105" w:rsidRPr="00153E2C" w:rsidTr="005165DD">
        <w:tc>
          <w:tcPr>
            <w:tcW w:w="9216" w:type="dxa"/>
            <w:tcBorders>
              <w:top w:val="single" w:sz="4" w:space="0" w:color="000000"/>
              <w:left w:val="single" w:sz="4" w:space="0" w:color="000000"/>
              <w:bottom w:val="single" w:sz="4" w:space="0" w:color="000000"/>
              <w:right w:val="single" w:sz="4" w:space="0" w:color="000000"/>
            </w:tcBorders>
            <w:shd w:val="clear" w:color="auto" w:fill="002060"/>
          </w:tcPr>
          <w:p w:rsidR="00171105" w:rsidRPr="00153E2C" w:rsidRDefault="00171105" w:rsidP="005165DD">
            <w:pPr>
              <w:spacing w:after="0"/>
              <w:jc w:val="center"/>
              <w:rPr>
                <w:rFonts w:ascii="Times New Roman" w:eastAsia="Calibri" w:hAnsi="Times New Roman"/>
                <w:b/>
                <w:bCs/>
                <w:caps/>
                <w:sz w:val="24"/>
                <w:szCs w:val="24"/>
              </w:rPr>
            </w:pPr>
          </w:p>
          <w:p w:rsidR="00171105" w:rsidRPr="00153E2C" w:rsidRDefault="00171105" w:rsidP="005165DD">
            <w:pPr>
              <w:spacing w:after="0"/>
              <w:jc w:val="center"/>
              <w:rPr>
                <w:rFonts w:ascii="Times New Roman" w:eastAsia="Calibri" w:hAnsi="Times New Roman"/>
                <w:b/>
                <w:bCs/>
                <w:caps/>
                <w:sz w:val="24"/>
                <w:szCs w:val="24"/>
              </w:rPr>
            </w:pPr>
            <w:r w:rsidRPr="00153E2C">
              <w:rPr>
                <w:rFonts w:ascii="Times New Roman" w:eastAsia="Calibri" w:hAnsi="Times New Roman"/>
                <w:b/>
                <w:bCs/>
                <w:caps/>
                <w:sz w:val="24"/>
                <w:szCs w:val="24"/>
              </w:rPr>
              <w:t>Дигитална писменост</w:t>
            </w:r>
          </w:p>
          <w:p w:rsidR="00171105" w:rsidRPr="00153E2C" w:rsidRDefault="00171105" w:rsidP="005165DD">
            <w:pPr>
              <w:spacing w:after="0"/>
              <w:jc w:val="center"/>
              <w:rPr>
                <w:rFonts w:ascii="Times New Roman" w:eastAsia="Calibri" w:hAnsi="Times New Roman"/>
                <w:b/>
                <w:bCs/>
                <w:caps/>
                <w:sz w:val="24"/>
                <w:szCs w:val="24"/>
              </w:rPr>
            </w:pPr>
          </w:p>
        </w:tc>
      </w:tr>
      <w:tr w:rsidR="00171105" w:rsidRPr="00153E2C" w:rsidTr="005165DD">
        <w:tc>
          <w:tcPr>
            <w:tcW w:w="9216" w:type="dxa"/>
            <w:tcBorders>
              <w:top w:val="single" w:sz="4" w:space="0" w:color="000000"/>
              <w:left w:val="single" w:sz="4" w:space="0" w:color="000000"/>
              <w:bottom w:val="single" w:sz="4" w:space="0" w:color="000000"/>
              <w:right w:val="single" w:sz="4" w:space="0" w:color="000000"/>
            </w:tcBorders>
          </w:tcPr>
          <w:p w:rsidR="00171105" w:rsidRPr="00153E2C" w:rsidRDefault="00171105" w:rsidP="005165DD">
            <w:pPr>
              <w:rPr>
                <w:rFonts w:ascii="Times New Roman" w:eastAsia="Calibri" w:hAnsi="Times New Roman"/>
                <w:sz w:val="24"/>
                <w:szCs w:val="24"/>
              </w:rPr>
            </w:pPr>
          </w:p>
          <w:p w:rsidR="00171105" w:rsidRPr="0050232B" w:rsidRDefault="00171105" w:rsidP="006D48C9">
            <w:pPr>
              <w:jc w:val="both"/>
              <w:rPr>
                <w:rFonts w:ascii="Times New Roman" w:eastAsia="Calibri" w:hAnsi="Times New Roman"/>
                <w:sz w:val="24"/>
                <w:szCs w:val="24"/>
              </w:rPr>
            </w:pPr>
            <w:r w:rsidRPr="00153E2C">
              <w:rPr>
                <w:rFonts w:ascii="Times New Roman" w:eastAsia="Calibri" w:hAnsi="Times New Roman"/>
                <w:b/>
                <w:sz w:val="24"/>
                <w:szCs w:val="24"/>
              </w:rPr>
              <w:t>Циљ</w:t>
            </w:r>
            <w:r w:rsidRPr="00153E2C">
              <w:rPr>
                <w:rFonts w:ascii="Times New Roman" w:eastAsia="Calibri" w:hAnsi="Times New Roman"/>
                <w:sz w:val="24"/>
                <w:szCs w:val="24"/>
              </w:rPr>
              <w:t xml:space="preserve"> наставе предмета Дигитална писменост је оспособљавање одраслог за самосталну употребу </w:t>
            </w:r>
            <w:r>
              <w:rPr>
                <w:rFonts w:ascii="Times New Roman" w:eastAsia="Calibri" w:hAnsi="Times New Roman"/>
                <w:sz w:val="24"/>
                <w:szCs w:val="24"/>
              </w:rPr>
              <w:t>информационо-комуникационих технологија</w:t>
            </w:r>
            <w:r w:rsidRPr="00153E2C">
              <w:rPr>
                <w:rFonts w:ascii="Times New Roman" w:eastAsia="Calibri" w:hAnsi="Times New Roman"/>
                <w:sz w:val="24"/>
                <w:szCs w:val="24"/>
              </w:rPr>
              <w:t xml:space="preserve"> с циљем креирања, претраге, чувања и размене дигиталних информација и електронске комуникације, у контексту свих ситуација важних за његову породицу, посао, друштвену средину или лични развој.</w:t>
            </w:r>
          </w:p>
        </w:tc>
      </w:tr>
      <w:tr w:rsidR="00171105" w:rsidRPr="00153E2C" w:rsidTr="005165DD">
        <w:tc>
          <w:tcPr>
            <w:tcW w:w="9216" w:type="dxa"/>
            <w:tcBorders>
              <w:top w:val="single" w:sz="4" w:space="0" w:color="000000"/>
              <w:left w:val="single" w:sz="4" w:space="0" w:color="000000"/>
              <w:bottom w:val="single" w:sz="4" w:space="0" w:color="000000"/>
              <w:right w:val="single" w:sz="4" w:space="0" w:color="000000"/>
            </w:tcBorders>
          </w:tcPr>
          <w:p w:rsidR="00171105" w:rsidRPr="00153E2C" w:rsidRDefault="00171105" w:rsidP="005165DD">
            <w:pPr>
              <w:spacing w:after="0"/>
              <w:rPr>
                <w:rFonts w:ascii="Times New Roman" w:eastAsia="Calibri" w:hAnsi="Times New Roman"/>
                <w:sz w:val="24"/>
                <w:szCs w:val="24"/>
                <w:lang w:val="ru-RU"/>
              </w:rPr>
            </w:pPr>
          </w:p>
          <w:p w:rsidR="00171105" w:rsidRPr="00153E2C" w:rsidRDefault="00171105" w:rsidP="006D48C9">
            <w:pPr>
              <w:spacing w:after="0"/>
              <w:jc w:val="both"/>
              <w:rPr>
                <w:rFonts w:ascii="Times New Roman" w:eastAsia="Calibri" w:hAnsi="Times New Roman"/>
                <w:b/>
                <w:caps/>
                <w:sz w:val="24"/>
                <w:szCs w:val="24"/>
                <w:lang w:val="ru-RU"/>
              </w:rPr>
            </w:pPr>
            <w:r w:rsidRPr="00153E2C">
              <w:rPr>
                <w:rFonts w:ascii="Times New Roman" w:eastAsia="Calibri" w:hAnsi="Times New Roman"/>
                <w:b/>
                <w:caps/>
                <w:sz w:val="24"/>
                <w:szCs w:val="24"/>
                <w:lang w:val="ru-RU"/>
              </w:rPr>
              <w:t>Исходи</w:t>
            </w:r>
          </w:p>
          <w:p w:rsidR="00171105" w:rsidRPr="00B77E71" w:rsidRDefault="00171105" w:rsidP="006D48C9">
            <w:pPr>
              <w:spacing w:before="240" w:after="60"/>
              <w:jc w:val="both"/>
              <w:rPr>
                <w:rFonts w:ascii="Times New Roman" w:eastAsia="Calibri" w:hAnsi="Times New Roman"/>
                <w:b/>
                <w:sz w:val="24"/>
                <w:szCs w:val="24"/>
                <w:lang w:val="ru-RU"/>
              </w:rPr>
            </w:pPr>
            <w:r w:rsidRPr="00153E2C">
              <w:rPr>
                <w:rFonts w:ascii="Times New Roman" w:eastAsia="Calibri" w:hAnsi="Times New Roman"/>
                <w:b/>
                <w:sz w:val="24"/>
                <w:szCs w:val="24"/>
              </w:rPr>
              <w:t>Исходи за крај трећег</w:t>
            </w:r>
            <w:r w:rsidRPr="00153E2C">
              <w:rPr>
                <w:rFonts w:ascii="Times New Roman" w:eastAsia="Calibri" w:hAnsi="Times New Roman"/>
                <w:b/>
                <w:color w:val="FF0000"/>
                <w:sz w:val="24"/>
                <w:szCs w:val="24"/>
              </w:rPr>
              <w:t xml:space="preserve"> </w:t>
            </w:r>
            <w:r w:rsidRPr="00153E2C">
              <w:rPr>
                <w:rFonts w:ascii="Times New Roman" w:eastAsia="Calibri" w:hAnsi="Times New Roman"/>
                <w:b/>
                <w:sz w:val="24"/>
                <w:szCs w:val="24"/>
              </w:rPr>
              <w:t>циклуса</w:t>
            </w:r>
          </w:p>
          <w:p w:rsidR="00171105" w:rsidRPr="00B77E71" w:rsidRDefault="00171105" w:rsidP="006D48C9">
            <w:pPr>
              <w:spacing w:before="240" w:after="60"/>
              <w:jc w:val="both"/>
              <w:rPr>
                <w:rFonts w:ascii="Times New Roman" w:eastAsia="Calibri" w:hAnsi="Times New Roman"/>
                <w:b/>
                <w:sz w:val="24"/>
                <w:szCs w:val="24"/>
                <w:lang w:val="ru-RU"/>
              </w:rPr>
            </w:pPr>
          </w:p>
          <w:p w:rsidR="00171105" w:rsidRPr="00B77E71" w:rsidRDefault="00171105" w:rsidP="006D48C9">
            <w:pPr>
              <w:spacing w:after="60"/>
              <w:jc w:val="both"/>
              <w:rPr>
                <w:rFonts w:ascii="Times New Roman" w:eastAsia="Calibri" w:hAnsi="Times New Roman"/>
                <w:sz w:val="24"/>
                <w:szCs w:val="24"/>
                <w:lang w:val="ru-RU"/>
              </w:rPr>
            </w:pPr>
            <w:r w:rsidRPr="00153E2C">
              <w:rPr>
                <w:rFonts w:ascii="Times New Roman" w:eastAsia="Calibri" w:hAnsi="Times New Roman"/>
                <w:sz w:val="24"/>
                <w:szCs w:val="24"/>
              </w:rPr>
              <w:t>Исходи другог и трећег циклуса обухватају све исходе првог и надограђују их, проширују и допуњавају.</w:t>
            </w:r>
          </w:p>
          <w:p w:rsidR="00171105" w:rsidRPr="00B77E71" w:rsidRDefault="00171105" w:rsidP="006D48C9">
            <w:pPr>
              <w:spacing w:after="60"/>
              <w:jc w:val="both"/>
              <w:rPr>
                <w:rFonts w:ascii="Times New Roman" w:eastAsia="Calibri" w:hAnsi="Times New Roman"/>
                <w:sz w:val="24"/>
                <w:szCs w:val="24"/>
                <w:lang w:val="ru-RU"/>
              </w:rPr>
            </w:pPr>
          </w:p>
          <w:p w:rsidR="00171105" w:rsidRPr="00153E2C" w:rsidRDefault="00171105" w:rsidP="006D48C9">
            <w:pPr>
              <w:spacing w:after="60"/>
              <w:ind w:left="357" w:hanging="357"/>
              <w:jc w:val="both"/>
              <w:rPr>
                <w:rFonts w:ascii="Times New Roman" w:eastAsia="Calibri" w:hAnsi="Times New Roman"/>
                <w:sz w:val="24"/>
                <w:szCs w:val="24"/>
              </w:rPr>
            </w:pPr>
            <w:r w:rsidRPr="00153E2C">
              <w:rPr>
                <w:rFonts w:ascii="Times New Roman" w:eastAsia="Calibri" w:hAnsi="Times New Roman"/>
                <w:sz w:val="24"/>
                <w:szCs w:val="24"/>
              </w:rPr>
              <w:t>Расположиво време за реализацију другог и трећег циклуса износи 17 и 13,5 сати.</w:t>
            </w:r>
          </w:p>
          <w:p w:rsidR="00171105" w:rsidRPr="00B77E71" w:rsidRDefault="00171105" w:rsidP="006D48C9">
            <w:pPr>
              <w:spacing w:after="60"/>
              <w:ind w:left="357" w:hanging="357"/>
              <w:jc w:val="both"/>
              <w:rPr>
                <w:rFonts w:ascii="Times New Roman" w:eastAsia="Calibri" w:hAnsi="Times New Roman"/>
                <w:b/>
                <w:sz w:val="24"/>
                <w:szCs w:val="24"/>
                <w:lang w:val="ru-RU"/>
              </w:rPr>
            </w:pPr>
          </w:p>
          <w:p w:rsidR="00171105" w:rsidRPr="00B77E71" w:rsidRDefault="00171105" w:rsidP="006D48C9">
            <w:pPr>
              <w:spacing w:after="60"/>
              <w:ind w:left="357" w:hanging="357"/>
              <w:jc w:val="both"/>
              <w:rPr>
                <w:rFonts w:ascii="Times New Roman" w:eastAsia="Calibri" w:hAnsi="Times New Roman"/>
                <w:sz w:val="24"/>
                <w:szCs w:val="24"/>
                <w:lang w:val="ru-RU"/>
              </w:rPr>
            </w:pPr>
            <w:r w:rsidRPr="00C73CB5">
              <w:rPr>
                <w:rFonts w:ascii="Times New Roman" w:eastAsia="Calibri" w:hAnsi="Times New Roman"/>
                <w:sz w:val="24"/>
                <w:szCs w:val="24"/>
              </w:rPr>
              <w:t>По завршетку трећег циклуса одрасли ће умети да:</w:t>
            </w:r>
          </w:p>
          <w:p w:rsidR="00171105" w:rsidRPr="00B77E71" w:rsidRDefault="00171105" w:rsidP="006D48C9">
            <w:pPr>
              <w:spacing w:after="60"/>
              <w:ind w:left="357" w:hanging="357"/>
              <w:jc w:val="both"/>
              <w:rPr>
                <w:rFonts w:ascii="Times New Roman" w:eastAsia="Calibri" w:hAnsi="Times New Roman"/>
                <w:b/>
                <w:sz w:val="24"/>
                <w:szCs w:val="24"/>
                <w:lang w:val="ru-RU"/>
              </w:rPr>
            </w:pP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укључи рачунар, пријави се на систем, одјави се, поново покрене систем и б</w:t>
            </w:r>
            <w:r>
              <w:rPr>
                <w:rFonts w:ascii="Times New Roman" w:eastAsia="Calibri" w:hAnsi="Times New Roman"/>
                <w:sz w:val="24"/>
                <w:szCs w:val="24"/>
              </w:rPr>
              <w:t>е</w:t>
            </w:r>
            <w:r w:rsidRPr="00153E2C">
              <w:rPr>
                <w:rFonts w:ascii="Times New Roman" w:eastAsia="Calibri" w:hAnsi="Times New Roman"/>
                <w:sz w:val="24"/>
                <w:szCs w:val="24"/>
              </w:rPr>
              <w:t>збедно искључи рачунар;</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покреће програм и отвара фасциклу и документ са подразумеване локације;</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користи алате за приказ и затварање прозора и мења величину прозора;</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размењује податке између рачунара и спољне меморије и преноси податке са оптичких медија на рачунар;</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креира фасциклу и документ на подразумеваној локацији;</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сачува документ на подразумеваној локацији;</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штампа документ;</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проналази информацију на </w:t>
            </w:r>
            <w:r>
              <w:rPr>
                <w:rFonts w:ascii="Times New Roman" w:eastAsia="Calibri" w:hAnsi="Times New Roman"/>
                <w:sz w:val="24"/>
                <w:szCs w:val="24"/>
              </w:rPr>
              <w:t>и</w:t>
            </w:r>
            <w:r w:rsidRPr="00153E2C">
              <w:rPr>
                <w:rFonts w:ascii="Times New Roman" w:eastAsia="Calibri" w:hAnsi="Times New Roman"/>
                <w:sz w:val="24"/>
                <w:szCs w:val="24"/>
              </w:rPr>
              <w:t>нтернету на основу кључне речи;</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приступа </w:t>
            </w:r>
            <w:r>
              <w:rPr>
                <w:rFonts w:ascii="Times New Roman" w:eastAsia="Calibri" w:hAnsi="Times New Roman"/>
                <w:sz w:val="24"/>
                <w:szCs w:val="24"/>
              </w:rPr>
              <w:t>и</w:t>
            </w:r>
            <w:r w:rsidRPr="00153E2C">
              <w:rPr>
                <w:rFonts w:ascii="Times New Roman" w:eastAsia="Calibri" w:hAnsi="Times New Roman"/>
                <w:sz w:val="24"/>
                <w:szCs w:val="24"/>
              </w:rPr>
              <w:t>нтернет страници на основу адресе;</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приступа налогу електронске поште, чита и шаље поруку и отвара придружени документ;</w:t>
            </w:r>
          </w:p>
          <w:p w:rsidR="00171105" w:rsidRPr="00153E2C"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бира језик за унос текста, уноси текст у текстуални документ, креће се кроз њега и једноставно га уређује операцијама брисања, преписивања, исецања, копирања и лепљења;</w:t>
            </w:r>
          </w:p>
          <w:p w:rsidR="00171105" w:rsidRPr="005603A2" w:rsidRDefault="00171105" w:rsidP="00892823">
            <w:pPr>
              <w:numPr>
                <w:ilvl w:val="0"/>
                <w:numId w:val="127"/>
              </w:numPr>
              <w:tabs>
                <w:tab w:val="clear" w:pos="1068"/>
                <w:tab w:val="num" w:pos="-4678"/>
              </w:tabs>
              <w:spacing w:after="6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подешава величину, боју и облик текста и користи алат за поравнање текста.</w:t>
            </w:r>
          </w:p>
        </w:tc>
      </w:tr>
      <w:tr w:rsidR="00171105" w:rsidRPr="00153E2C" w:rsidTr="005165DD">
        <w:tc>
          <w:tcPr>
            <w:tcW w:w="9216" w:type="dxa"/>
            <w:tcBorders>
              <w:top w:val="single" w:sz="4" w:space="0" w:color="000000"/>
              <w:left w:val="single" w:sz="4" w:space="0" w:color="000000"/>
              <w:bottom w:val="single" w:sz="4" w:space="0" w:color="000000"/>
              <w:right w:val="single" w:sz="4" w:space="0" w:color="000000"/>
            </w:tcBorders>
          </w:tcPr>
          <w:p w:rsidR="00171105" w:rsidRPr="00153E2C" w:rsidRDefault="00171105" w:rsidP="006D48C9">
            <w:pPr>
              <w:spacing w:before="360"/>
              <w:jc w:val="both"/>
              <w:rPr>
                <w:rFonts w:ascii="Times New Roman" w:eastAsia="Calibri" w:hAnsi="Times New Roman"/>
                <w:b/>
                <w:bCs/>
                <w:caps/>
                <w:sz w:val="24"/>
                <w:szCs w:val="24"/>
              </w:rPr>
            </w:pPr>
            <w:r w:rsidRPr="00153E2C">
              <w:rPr>
                <w:rFonts w:ascii="Times New Roman" w:eastAsia="Calibri" w:hAnsi="Times New Roman"/>
                <w:b/>
                <w:bCs/>
                <w:caps/>
                <w:sz w:val="24"/>
                <w:szCs w:val="24"/>
              </w:rPr>
              <w:lastRenderedPageBreak/>
              <w:t>Обавезни и напредни садржаји</w:t>
            </w:r>
          </w:p>
          <w:p w:rsidR="00171105" w:rsidRPr="00153E2C" w:rsidRDefault="00171105" w:rsidP="006D48C9">
            <w:pPr>
              <w:spacing w:before="120" w:after="60"/>
              <w:jc w:val="both"/>
              <w:rPr>
                <w:rFonts w:ascii="Times New Roman" w:eastAsia="Calibri" w:hAnsi="Times New Roman"/>
                <w:sz w:val="24"/>
                <w:szCs w:val="24"/>
              </w:rPr>
            </w:pPr>
            <w:r w:rsidRPr="00153E2C">
              <w:rPr>
                <w:rFonts w:ascii="Times New Roman" w:eastAsia="Calibri" w:hAnsi="Times New Roman"/>
                <w:sz w:val="24"/>
                <w:szCs w:val="24"/>
              </w:rPr>
              <w:t>Прегледности и прецизности ради обавезни садржаји су у свим циклусима груписани у три целине:</w:t>
            </w:r>
          </w:p>
          <w:p w:rsidR="00171105" w:rsidRPr="00153E2C" w:rsidRDefault="00171105" w:rsidP="00892823">
            <w:pPr>
              <w:numPr>
                <w:ilvl w:val="0"/>
                <w:numId w:val="114"/>
              </w:numPr>
              <w:tabs>
                <w:tab w:val="clear" w:pos="1068"/>
                <w:tab w:val="num" w:pos="-7513"/>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р</w:t>
            </w:r>
            <w:r w:rsidRPr="00153E2C">
              <w:rPr>
                <w:rFonts w:ascii="Times New Roman" w:eastAsia="Calibri" w:hAnsi="Times New Roman"/>
                <w:sz w:val="24"/>
                <w:szCs w:val="24"/>
              </w:rPr>
              <w:t>ад са документима у радном окружењу;</w:t>
            </w:r>
          </w:p>
          <w:p w:rsidR="00171105" w:rsidRPr="00153E2C" w:rsidRDefault="00171105" w:rsidP="00892823">
            <w:pPr>
              <w:numPr>
                <w:ilvl w:val="0"/>
                <w:numId w:val="114"/>
              </w:numPr>
              <w:tabs>
                <w:tab w:val="clear" w:pos="1068"/>
                <w:tab w:val="num" w:pos="-7513"/>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 xml:space="preserve">ретрага података и комуникација на </w:t>
            </w:r>
            <w:r>
              <w:rPr>
                <w:rFonts w:ascii="Times New Roman" w:eastAsia="Calibri" w:hAnsi="Times New Roman"/>
                <w:sz w:val="24"/>
                <w:szCs w:val="24"/>
              </w:rPr>
              <w:t>и</w:t>
            </w:r>
            <w:r w:rsidRPr="00153E2C">
              <w:rPr>
                <w:rFonts w:ascii="Times New Roman" w:eastAsia="Calibri" w:hAnsi="Times New Roman"/>
                <w:sz w:val="24"/>
                <w:szCs w:val="24"/>
              </w:rPr>
              <w:t>нтернету;</w:t>
            </w:r>
          </w:p>
          <w:p w:rsidR="00171105" w:rsidRPr="00153E2C" w:rsidRDefault="00171105" w:rsidP="00892823">
            <w:pPr>
              <w:numPr>
                <w:ilvl w:val="0"/>
                <w:numId w:val="114"/>
              </w:numPr>
              <w:tabs>
                <w:tab w:val="clear" w:pos="1068"/>
                <w:tab w:val="num" w:pos="-7513"/>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к</w:t>
            </w:r>
            <w:r w:rsidRPr="00153E2C">
              <w:rPr>
                <w:rFonts w:ascii="Times New Roman" w:eastAsia="Calibri" w:hAnsi="Times New Roman"/>
                <w:sz w:val="24"/>
                <w:szCs w:val="24"/>
              </w:rPr>
              <w:t>реирање текстуалног документа.</w:t>
            </w:r>
          </w:p>
          <w:p w:rsidR="00171105" w:rsidRPr="00153E2C" w:rsidRDefault="00171105" w:rsidP="006D48C9">
            <w:pPr>
              <w:spacing w:before="24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Обавезни садржаји другог</w:t>
            </w:r>
            <w:r w:rsidRPr="00153E2C">
              <w:rPr>
                <w:rFonts w:ascii="Times New Roman" w:eastAsia="Calibri" w:hAnsi="Times New Roman"/>
                <w:b/>
                <w:color w:val="FF0000"/>
                <w:sz w:val="24"/>
                <w:szCs w:val="24"/>
              </w:rPr>
              <w:t xml:space="preserve"> </w:t>
            </w:r>
            <w:r w:rsidRPr="00153E2C">
              <w:rPr>
                <w:rFonts w:ascii="Times New Roman" w:eastAsia="Calibri" w:hAnsi="Times New Roman"/>
                <w:b/>
                <w:sz w:val="24"/>
                <w:szCs w:val="24"/>
              </w:rPr>
              <w:t>циклуса</w:t>
            </w:r>
          </w:p>
          <w:p w:rsidR="00171105" w:rsidRPr="00153E2C" w:rsidRDefault="00171105" w:rsidP="006D48C9">
            <w:pPr>
              <w:tabs>
                <w:tab w:val="left" w:pos="1870"/>
              </w:tabs>
              <w:spacing w:before="120" w:after="60"/>
              <w:ind w:left="357" w:hanging="357"/>
              <w:jc w:val="both"/>
              <w:rPr>
                <w:rFonts w:ascii="Times New Roman" w:eastAsia="Calibri" w:hAnsi="Times New Roman"/>
                <w:b/>
                <w:sz w:val="24"/>
                <w:szCs w:val="24"/>
              </w:rPr>
            </w:pPr>
            <w:r w:rsidRPr="00153E2C">
              <w:rPr>
                <w:rFonts w:ascii="Times New Roman" w:eastAsia="Calibri" w:hAnsi="Times New Roman"/>
                <w:b/>
                <w:sz w:val="24"/>
                <w:szCs w:val="24"/>
              </w:rPr>
              <w:t>Рад са документима у радном окружењу</w:t>
            </w:r>
          </w:p>
          <w:p w:rsidR="00171105" w:rsidRPr="00153E2C" w:rsidRDefault="00171105" w:rsidP="00892823">
            <w:pPr>
              <w:numPr>
                <w:ilvl w:val="0"/>
                <w:numId w:val="114"/>
              </w:numPr>
              <w:tabs>
                <w:tab w:val="clear" w:pos="1068"/>
                <w:tab w:val="num" w:pos="-7513"/>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о</w:t>
            </w:r>
            <w:r w:rsidRPr="00153E2C">
              <w:rPr>
                <w:rFonts w:ascii="Times New Roman" w:eastAsia="Calibri" w:hAnsi="Times New Roman"/>
                <w:sz w:val="24"/>
                <w:szCs w:val="24"/>
              </w:rPr>
              <w:t>дјава са система, поновно покретање система, присилно искључивање система;</w:t>
            </w:r>
          </w:p>
          <w:p w:rsidR="00171105" w:rsidRPr="00153E2C" w:rsidRDefault="00171105" w:rsidP="00892823">
            <w:pPr>
              <w:numPr>
                <w:ilvl w:val="0"/>
                <w:numId w:val="114"/>
              </w:numPr>
              <w:tabs>
                <w:tab w:val="clear" w:pos="1068"/>
                <w:tab w:val="num" w:pos="-751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промена величине и позиције прозора;</w:t>
            </w:r>
          </w:p>
          <w:p w:rsidR="00171105" w:rsidRPr="00153E2C" w:rsidRDefault="00171105" w:rsidP="00892823">
            <w:pPr>
              <w:numPr>
                <w:ilvl w:val="0"/>
                <w:numId w:val="114"/>
              </w:numPr>
              <w:tabs>
                <w:tab w:val="clear" w:pos="1068"/>
                <w:tab w:val="num" w:pos="-751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креирање документа на подразумеваној локацији.</w:t>
            </w:r>
          </w:p>
          <w:p w:rsidR="00171105" w:rsidRPr="00153E2C" w:rsidRDefault="00171105" w:rsidP="006D48C9">
            <w:pPr>
              <w:tabs>
                <w:tab w:val="left" w:pos="1870"/>
              </w:tabs>
              <w:spacing w:before="120" w:after="60"/>
              <w:ind w:left="357" w:hanging="357"/>
              <w:jc w:val="both"/>
              <w:rPr>
                <w:rFonts w:ascii="Times New Roman" w:eastAsia="Calibri" w:hAnsi="Times New Roman"/>
                <w:b/>
                <w:sz w:val="24"/>
                <w:szCs w:val="24"/>
              </w:rPr>
            </w:pPr>
            <w:r w:rsidRPr="00153E2C">
              <w:rPr>
                <w:rFonts w:ascii="Times New Roman" w:eastAsia="Calibri" w:hAnsi="Times New Roman"/>
                <w:b/>
                <w:sz w:val="24"/>
                <w:szCs w:val="24"/>
              </w:rPr>
              <w:t xml:space="preserve">Претрага података и комуникација на </w:t>
            </w:r>
            <w:r>
              <w:rPr>
                <w:rFonts w:ascii="Times New Roman" w:eastAsia="Calibri" w:hAnsi="Times New Roman"/>
                <w:b/>
                <w:sz w:val="24"/>
                <w:szCs w:val="24"/>
              </w:rPr>
              <w:t>и</w:t>
            </w:r>
            <w:r w:rsidRPr="00153E2C">
              <w:rPr>
                <w:rFonts w:ascii="Times New Roman" w:eastAsia="Calibri" w:hAnsi="Times New Roman"/>
                <w:b/>
                <w:sz w:val="24"/>
                <w:szCs w:val="24"/>
              </w:rPr>
              <w:t>нтернету</w:t>
            </w:r>
          </w:p>
          <w:p w:rsidR="00171105" w:rsidRPr="00153E2C" w:rsidRDefault="00171105" w:rsidP="00892823">
            <w:pPr>
              <w:numPr>
                <w:ilvl w:val="0"/>
                <w:numId w:val="114"/>
              </w:numPr>
              <w:tabs>
                <w:tab w:val="clear" w:pos="1068"/>
                <w:tab w:val="num" w:pos="-7513"/>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н</w:t>
            </w:r>
            <w:r w:rsidRPr="00153E2C">
              <w:rPr>
                <w:rFonts w:ascii="Times New Roman" w:eastAsia="Calibri" w:hAnsi="Times New Roman"/>
                <w:sz w:val="24"/>
                <w:szCs w:val="24"/>
              </w:rPr>
              <w:t xml:space="preserve">апредни упит за претраживање на </w:t>
            </w:r>
            <w:r>
              <w:rPr>
                <w:rFonts w:ascii="Times New Roman" w:eastAsia="Calibri" w:hAnsi="Times New Roman"/>
                <w:sz w:val="24"/>
                <w:szCs w:val="24"/>
              </w:rPr>
              <w:t>и</w:t>
            </w:r>
            <w:r w:rsidRPr="00153E2C">
              <w:rPr>
                <w:rFonts w:ascii="Times New Roman" w:eastAsia="Calibri" w:hAnsi="Times New Roman"/>
                <w:sz w:val="24"/>
                <w:szCs w:val="24"/>
              </w:rPr>
              <w:t>нтернету;</w:t>
            </w:r>
          </w:p>
          <w:p w:rsidR="00171105" w:rsidRPr="00153E2C" w:rsidRDefault="00171105" w:rsidP="00892823">
            <w:pPr>
              <w:numPr>
                <w:ilvl w:val="0"/>
                <w:numId w:val="114"/>
              </w:numPr>
              <w:tabs>
                <w:tab w:val="clear" w:pos="1068"/>
                <w:tab w:val="num" w:pos="-751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отварање придруженог документа поруке</w:t>
            </w:r>
            <w:r w:rsidRPr="00CA1B38">
              <w:rPr>
                <w:rFonts w:ascii="Times New Roman" w:eastAsia="Calibri" w:hAnsi="Times New Roman"/>
                <w:color w:val="595959"/>
                <w:sz w:val="24"/>
                <w:szCs w:val="24"/>
              </w:rPr>
              <w:t>.</w:t>
            </w:r>
          </w:p>
          <w:p w:rsidR="00171105" w:rsidRPr="00153E2C" w:rsidRDefault="00171105" w:rsidP="006D48C9">
            <w:pPr>
              <w:spacing w:after="60"/>
              <w:ind w:left="1418"/>
              <w:jc w:val="both"/>
              <w:rPr>
                <w:rFonts w:ascii="Times New Roman" w:eastAsia="Calibri" w:hAnsi="Times New Roman"/>
                <w:sz w:val="24"/>
                <w:szCs w:val="24"/>
              </w:rPr>
            </w:pPr>
          </w:p>
          <w:p w:rsidR="00171105" w:rsidRPr="00153E2C" w:rsidRDefault="00171105" w:rsidP="006D48C9">
            <w:pPr>
              <w:tabs>
                <w:tab w:val="left" w:pos="1870"/>
              </w:tabs>
              <w:spacing w:before="120" w:after="60"/>
              <w:ind w:left="357" w:hanging="357"/>
              <w:jc w:val="both"/>
              <w:rPr>
                <w:rFonts w:ascii="Times New Roman" w:eastAsia="Calibri" w:hAnsi="Times New Roman"/>
                <w:b/>
                <w:sz w:val="24"/>
                <w:szCs w:val="24"/>
              </w:rPr>
            </w:pPr>
            <w:r w:rsidRPr="00153E2C">
              <w:rPr>
                <w:rFonts w:ascii="Times New Roman" w:eastAsia="Calibri" w:hAnsi="Times New Roman"/>
                <w:b/>
                <w:sz w:val="24"/>
                <w:szCs w:val="24"/>
              </w:rPr>
              <w:t>Креирање текстуалног документа</w:t>
            </w:r>
          </w:p>
          <w:p w:rsidR="00171105" w:rsidRPr="00153E2C" w:rsidRDefault="00171105" w:rsidP="00892823">
            <w:pPr>
              <w:numPr>
                <w:ilvl w:val="0"/>
                <w:numId w:val="115"/>
              </w:numPr>
              <w:tabs>
                <w:tab w:val="clear" w:pos="1068"/>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одешавање величине, боје и облика текста.</w:t>
            </w:r>
          </w:p>
          <w:p w:rsidR="00171105" w:rsidRPr="00153E2C" w:rsidRDefault="00171105" w:rsidP="006D48C9">
            <w:pPr>
              <w:spacing w:before="24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Обавезни садржаји трећег</w:t>
            </w:r>
            <w:r w:rsidRPr="00153E2C">
              <w:rPr>
                <w:rFonts w:ascii="Times New Roman" w:eastAsia="Calibri" w:hAnsi="Times New Roman"/>
                <w:b/>
                <w:color w:val="FF0000"/>
                <w:sz w:val="24"/>
                <w:szCs w:val="24"/>
              </w:rPr>
              <w:t xml:space="preserve"> </w:t>
            </w:r>
            <w:r w:rsidRPr="00153E2C">
              <w:rPr>
                <w:rFonts w:ascii="Times New Roman" w:eastAsia="Calibri" w:hAnsi="Times New Roman"/>
                <w:b/>
                <w:sz w:val="24"/>
                <w:szCs w:val="24"/>
              </w:rPr>
              <w:t>циклуса</w:t>
            </w:r>
          </w:p>
          <w:p w:rsidR="00171105" w:rsidRPr="00153E2C" w:rsidRDefault="00171105" w:rsidP="006D48C9">
            <w:pPr>
              <w:tabs>
                <w:tab w:val="left" w:pos="1870"/>
              </w:tabs>
              <w:spacing w:before="120" w:after="60"/>
              <w:ind w:left="357" w:hanging="357"/>
              <w:jc w:val="both"/>
              <w:rPr>
                <w:rFonts w:ascii="Times New Roman" w:eastAsia="Calibri" w:hAnsi="Times New Roman"/>
                <w:b/>
                <w:sz w:val="24"/>
                <w:szCs w:val="24"/>
              </w:rPr>
            </w:pPr>
            <w:r w:rsidRPr="00153E2C">
              <w:rPr>
                <w:rFonts w:ascii="Times New Roman" w:eastAsia="Calibri" w:hAnsi="Times New Roman"/>
                <w:b/>
                <w:sz w:val="24"/>
                <w:szCs w:val="24"/>
              </w:rPr>
              <w:t>Рад са документима у радном окружењу</w:t>
            </w:r>
          </w:p>
          <w:p w:rsidR="00171105" w:rsidRPr="00153E2C" w:rsidRDefault="00171105" w:rsidP="00892823">
            <w:pPr>
              <w:numPr>
                <w:ilvl w:val="0"/>
                <w:numId w:val="115"/>
              </w:numPr>
              <w:tabs>
                <w:tab w:val="clear" w:pos="1068"/>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к</w:t>
            </w:r>
            <w:r w:rsidRPr="00153E2C">
              <w:rPr>
                <w:rFonts w:ascii="Times New Roman" w:eastAsia="Calibri" w:hAnsi="Times New Roman"/>
                <w:sz w:val="24"/>
                <w:szCs w:val="24"/>
              </w:rPr>
              <w:t>реирање фасцикле на подразумев</w:t>
            </w:r>
            <w:r>
              <w:rPr>
                <w:rFonts w:ascii="Times New Roman" w:eastAsia="Calibri" w:hAnsi="Times New Roman"/>
                <w:sz w:val="24"/>
                <w:szCs w:val="24"/>
              </w:rPr>
              <w:t>а</w:t>
            </w:r>
            <w:r w:rsidRPr="00153E2C">
              <w:rPr>
                <w:rFonts w:ascii="Times New Roman" w:eastAsia="Calibri" w:hAnsi="Times New Roman"/>
                <w:sz w:val="24"/>
                <w:szCs w:val="24"/>
              </w:rPr>
              <w:t xml:space="preserve">ној локацији </w:t>
            </w:r>
            <w:r>
              <w:rPr>
                <w:rFonts w:ascii="Times New Roman" w:eastAsia="Calibri" w:hAnsi="Times New Roman"/>
                <w:sz w:val="24"/>
                <w:szCs w:val="24"/>
              </w:rPr>
              <w:t>–</w:t>
            </w:r>
            <w:r w:rsidRPr="00153E2C">
              <w:rPr>
                <w:rFonts w:ascii="Times New Roman" w:eastAsia="Calibri" w:hAnsi="Times New Roman"/>
                <w:sz w:val="24"/>
                <w:szCs w:val="24"/>
              </w:rPr>
              <w:t xml:space="preserve"> постављање, именовање, организација;</w:t>
            </w:r>
          </w:p>
          <w:p w:rsidR="00171105" w:rsidRPr="00153E2C" w:rsidRDefault="00171105" w:rsidP="00892823">
            <w:pPr>
              <w:numPr>
                <w:ilvl w:val="0"/>
                <w:numId w:val="115"/>
              </w:numPr>
              <w:tabs>
                <w:tab w:val="clear" w:pos="1068"/>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размена података између спољне меморије и рачунара;</w:t>
            </w:r>
          </w:p>
          <w:p w:rsidR="00171105" w:rsidRPr="00153E2C" w:rsidRDefault="00171105" w:rsidP="00892823">
            <w:pPr>
              <w:numPr>
                <w:ilvl w:val="0"/>
                <w:numId w:val="115"/>
              </w:numPr>
              <w:tabs>
                <w:tab w:val="clear" w:pos="1068"/>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пренос података са оптичког медија на рачунар;</w:t>
            </w:r>
          </w:p>
          <w:p w:rsidR="00171105" w:rsidRPr="00153E2C" w:rsidRDefault="00171105" w:rsidP="00892823">
            <w:pPr>
              <w:numPr>
                <w:ilvl w:val="0"/>
                <w:numId w:val="115"/>
              </w:numPr>
              <w:tabs>
                <w:tab w:val="clear" w:pos="1068"/>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штампање документа.</w:t>
            </w:r>
          </w:p>
          <w:p w:rsidR="00171105" w:rsidRPr="00153E2C" w:rsidRDefault="00171105" w:rsidP="008113BE">
            <w:pPr>
              <w:tabs>
                <w:tab w:val="left" w:pos="1870"/>
              </w:tabs>
              <w:spacing w:before="120" w:after="60"/>
              <w:ind w:left="357" w:hanging="357"/>
              <w:jc w:val="both"/>
              <w:rPr>
                <w:rFonts w:ascii="Times New Roman" w:eastAsia="Calibri" w:hAnsi="Times New Roman"/>
                <w:b/>
                <w:sz w:val="24"/>
                <w:szCs w:val="24"/>
              </w:rPr>
            </w:pPr>
            <w:r w:rsidRPr="00153E2C">
              <w:rPr>
                <w:rFonts w:ascii="Times New Roman" w:eastAsia="Calibri" w:hAnsi="Times New Roman"/>
                <w:b/>
                <w:sz w:val="24"/>
                <w:szCs w:val="24"/>
              </w:rPr>
              <w:t xml:space="preserve">Претрага података и комуникација на </w:t>
            </w:r>
            <w:r>
              <w:rPr>
                <w:rFonts w:ascii="Times New Roman" w:eastAsia="Calibri" w:hAnsi="Times New Roman"/>
                <w:b/>
                <w:sz w:val="24"/>
                <w:szCs w:val="24"/>
              </w:rPr>
              <w:t>и</w:t>
            </w:r>
            <w:r w:rsidRPr="00153E2C">
              <w:rPr>
                <w:rFonts w:ascii="Times New Roman" w:eastAsia="Calibri" w:hAnsi="Times New Roman"/>
                <w:b/>
                <w:sz w:val="24"/>
                <w:szCs w:val="24"/>
              </w:rPr>
              <w:t>нтернету</w:t>
            </w:r>
          </w:p>
          <w:p w:rsidR="00171105" w:rsidRPr="00153E2C" w:rsidRDefault="00171105" w:rsidP="00892823">
            <w:pPr>
              <w:numPr>
                <w:ilvl w:val="0"/>
                <w:numId w:val="115"/>
              </w:numPr>
              <w:tabs>
                <w:tab w:val="clear" w:pos="1068"/>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о</w:t>
            </w:r>
            <w:r w:rsidRPr="00153E2C">
              <w:rPr>
                <w:rFonts w:ascii="Times New Roman" w:eastAsia="Calibri" w:hAnsi="Times New Roman"/>
                <w:sz w:val="24"/>
                <w:szCs w:val="24"/>
              </w:rPr>
              <w:t>тварање новог налога електронске поште.</w:t>
            </w:r>
          </w:p>
          <w:p w:rsidR="00171105" w:rsidRPr="00153E2C" w:rsidRDefault="00171105" w:rsidP="008113BE">
            <w:pPr>
              <w:tabs>
                <w:tab w:val="left" w:pos="1870"/>
              </w:tabs>
              <w:spacing w:before="120" w:after="60"/>
              <w:ind w:left="357" w:hanging="357"/>
              <w:jc w:val="both"/>
              <w:rPr>
                <w:rFonts w:ascii="Times New Roman" w:eastAsia="Calibri" w:hAnsi="Times New Roman"/>
                <w:b/>
                <w:sz w:val="24"/>
                <w:szCs w:val="24"/>
              </w:rPr>
            </w:pPr>
            <w:r w:rsidRPr="00153E2C">
              <w:rPr>
                <w:rFonts w:ascii="Times New Roman" w:eastAsia="Calibri" w:hAnsi="Times New Roman"/>
                <w:b/>
                <w:sz w:val="24"/>
                <w:szCs w:val="24"/>
              </w:rPr>
              <w:t>Креирање текстуалног документа</w:t>
            </w:r>
          </w:p>
          <w:p w:rsidR="00171105" w:rsidRPr="00153E2C" w:rsidRDefault="00171105" w:rsidP="00892823">
            <w:pPr>
              <w:numPr>
                <w:ilvl w:val="0"/>
                <w:numId w:val="115"/>
              </w:numPr>
              <w:tabs>
                <w:tab w:val="clear" w:pos="1068"/>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оравнање текста.</w:t>
            </w:r>
          </w:p>
          <w:p w:rsidR="00171105" w:rsidRPr="00153E2C" w:rsidRDefault="00171105" w:rsidP="008113BE">
            <w:pPr>
              <w:spacing w:before="24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Напредни садржаји другог и трећег циклуса</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у</w:t>
            </w:r>
            <w:r w:rsidRPr="00153E2C">
              <w:rPr>
                <w:rFonts w:ascii="Times New Roman" w:eastAsia="Calibri" w:hAnsi="Times New Roman"/>
                <w:sz w:val="24"/>
                <w:szCs w:val="24"/>
              </w:rPr>
              <w:t>потреба функције помоћ</w:t>
            </w:r>
            <w:r>
              <w:rPr>
                <w:rFonts w:ascii="Times New Roman" w:eastAsia="Calibri" w:hAnsi="Times New Roman"/>
                <w:sz w:val="24"/>
                <w:szCs w:val="24"/>
              </w:rPr>
              <w:t>у</w:t>
            </w:r>
            <w:r w:rsidRPr="00153E2C">
              <w:rPr>
                <w:rFonts w:ascii="Times New Roman" w:eastAsia="Calibri" w:hAnsi="Times New Roman"/>
                <w:sz w:val="24"/>
                <w:szCs w:val="24"/>
              </w:rPr>
              <w:t xml:space="preserve"> оперативног система и програма;</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основна подешавања радног окружења;</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 xml:space="preserve">формирање и </w:t>
            </w:r>
            <w:r>
              <w:rPr>
                <w:rFonts w:ascii="Times New Roman" w:eastAsia="Calibri" w:hAnsi="Times New Roman"/>
                <w:sz w:val="24"/>
                <w:szCs w:val="24"/>
              </w:rPr>
              <w:t xml:space="preserve">употреба </w:t>
            </w:r>
            <w:r w:rsidRPr="00153E2C">
              <w:rPr>
                <w:rFonts w:ascii="Times New Roman" w:eastAsia="Calibri" w:hAnsi="Times New Roman"/>
                <w:sz w:val="24"/>
                <w:szCs w:val="24"/>
              </w:rPr>
              <w:t>пречица;</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чување документа на жељеној локацији;</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lastRenderedPageBreak/>
              <w:t>пренос података са рачунара на оптички медиј;</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размењивање података између рачунара и спољних уређаја (фото</w:t>
            </w:r>
            <w:r>
              <w:rPr>
                <w:rFonts w:ascii="Times New Roman" w:eastAsia="Calibri" w:hAnsi="Times New Roman"/>
                <w:sz w:val="24"/>
                <w:szCs w:val="24"/>
              </w:rPr>
              <w:t>-</w:t>
            </w:r>
            <w:r w:rsidRPr="00153E2C">
              <w:rPr>
                <w:rFonts w:ascii="Times New Roman" w:eastAsia="Calibri" w:hAnsi="Times New Roman"/>
                <w:sz w:val="24"/>
                <w:szCs w:val="24"/>
              </w:rPr>
              <w:t>апарат, телефон...), жичном и бежичном везом;</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 xml:space="preserve">употреба омиљених локација у </w:t>
            </w:r>
            <w:r>
              <w:rPr>
                <w:rFonts w:ascii="Times New Roman" w:eastAsia="Calibri" w:hAnsi="Times New Roman"/>
                <w:sz w:val="24"/>
                <w:szCs w:val="24"/>
              </w:rPr>
              <w:t>и</w:t>
            </w:r>
            <w:r w:rsidRPr="00153E2C">
              <w:rPr>
                <w:rFonts w:ascii="Times New Roman" w:eastAsia="Calibri" w:hAnsi="Times New Roman"/>
                <w:sz w:val="24"/>
                <w:szCs w:val="24"/>
              </w:rPr>
              <w:t>нтернет претраживачу;</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друштвене мреже;</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употреба програма за манипулацију документима;</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употреба скенера;</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 xml:space="preserve">безбедно преузимање програма и датотеке са </w:t>
            </w:r>
            <w:r>
              <w:rPr>
                <w:rFonts w:ascii="Times New Roman" w:eastAsia="Calibri" w:hAnsi="Times New Roman"/>
                <w:sz w:val="24"/>
                <w:szCs w:val="24"/>
              </w:rPr>
              <w:t>и</w:t>
            </w:r>
            <w:r w:rsidRPr="00153E2C">
              <w:rPr>
                <w:rFonts w:ascii="Times New Roman" w:eastAsia="Calibri" w:hAnsi="Times New Roman"/>
                <w:sz w:val="24"/>
                <w:szCs w:val="24"/>
              </w:rPr>
              <w:t>нтернета;</w:t>
            </w:r>
          </w:p>
          <w:p w:rsidR="00171105" w:rsidRPr="0050232B"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 xml:space="preserve">штампање </w:t>
            </w:r>
            <w:r>
              <w:rPr>
                <w:rFonts w:ascii="Times New Roman" w:eastAsia="Calibri" w:hAnsi="Times New Roman"/>
                <w:sz w:val="24"/>
                <w:szCs w:val="24"/>
              </w:rPr>
              <w:t>и</w:t>
            </w:r>
            <w:r w:rsidRPr="00153E2C">
              <w:rPr>
                <w:rFonts w:ascii="Times New Roman" w:eastAsia="Calibri" w:hAnsi="Times New Roman"/>
                <w:sz w:val="24"/>
                <w:szCs w:val="24"/>
              </w:rPr>
              <w:t>нтернет странице;</w:t>
            </w:r>
          </w:p>
          <w:p w:rsidR="00171105" w:rsidRPr="0050232B"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Pr>
                <w:rFonts w:ascii="Times New Roman" w:eastAsia="Calibri" w:hAnsi="Times New Roman"/>
                <w:sz w:val="24"/>
                <w:szCs w:val="24"/>
              </w:rPr>
              <w:t>заштита деце на интеренту</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прослеђивање поруке и слање поруке на више адреса;</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придруживање документа поруци;</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чување и брисање поруке;</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прослеђивање поруке;</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креирање безбедне лозинке;</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штампање поруке;</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претраживање и организација порука;</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основно обликовање пасуса – поравнање, размак, нумерисање, набрајање;</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основно обликовање странице – формат, оријентација, маргина;</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креирање једноставне табеле у текстуалном документу;</w:t>
            </w:r>
          </w:p>
          <w:p w:rsidR="00171105" w:rsidRPr="00153E2C" w:rsidRDefault="00171105" w:rsidP="00892823">
            <w:pPr>
              <w:numPr>
                <w:ilvl w:val="0"/>
                <w:numId w:val="116"/>
              </w:numPr>
              <w:tabs>
                <w:tab w:val="clear" w:pos="1068"/>
                <w:tab w:val="num" w:pos="-6663"/>
              </w:tabs>
              <w:spacing w:after="60" w:line="240" w:lineRule="auto"/>
              <w:ind w:left="1418" w:hanging="284"/>
              <w:jc w:val="both"/>
              <w:rPr>
                <w:rFonts w:ascii="Times New Roman" w:eastAsia="Calibri" w:hAnsi="Times New Roman"/>
                <w:sz w:val="24"/>
                <w:szCs w:val="24"/>
              </w:rPr>
            </w:pPr>
            <w:r w:rsidRPr="00153E2C">
              <w:rPr>
                <w:rFonts w:ascii="Times New Roman" w:eastAsia="Calibri" w:hAnsi="Times New Roman"/>
                <w:sz w:val="24"/>
                <w:szCs w:val="24"/>
              </w:rPr>
              <w:t>унос слике у текстуални документ и подешавање њене величине и положаја.</w:t>
            </w:r>
          </w:p>
          <w:p w:rsidR="00171105" w:rsidRPr="00153E2C" w:rsidRDefault="00171105" w:rsidP="005165DD">
            <w:pPr>
              <w:spacing w:after="0"/>
              <w:ind w:left="720"/>
              <w:rPr>
                <w:rFonts w:ascii="Times New Roman" w:eastAsia="Calibri" w:hAnsi="Times New Roman"/>
                <w:sz w:val="24"/>
                <w:szCs w:val="24"/>
              </w:rPr>
            </w:pPr>
          </w:p>
        </w:tc>
      </w:tr>
      <w:tr w:rsidR="00171105" w:rsidRPr="00153E2C" w:rsidTr="005165DD">
        <w:tc>
          <w:tcPr>
            <w:tcW w:w="9216" w:type="dxa"/>
            <w:tcBorders>
              <w:top w:val="single" w:sz="4" w:space="0" w:color="000000"/>
              <w:left w:val="single" w:sz="4" w:space="0" w:color="000000"/>
              <w:bottom w:val="single" w:sz="4" w:space="0" w:color="000000"/>
              <w:right w:val="single" w:sz="4" w:space="0" w:color="000000"/>
            </w:tcBorders>
          </w:tcPr>
          <w:p w:rsidR="00171105" w:rsidRPr="00B77E71" w:rsidRDefault="00171105" w:rsidP="008113BE">
            <w:pPr>
              <w:spacing w:before="360"/>
              <w:jc w:val="both"/>
              <w:rPr>
                <w:rFonts w:ascii="Times New Roman" w:eastAsia="Calibri" w:hAnsi="Times New Roman"/>
                <w:b/>
                <w:bCs/>
                <w:caps/>
                <w:sz w:val="24"/>
                <w:szCs w:val="24"/>
                <w:lang w:val="ru-RU"/>
              </w:rPr>
            </w:pPr>
            <w:r w:rsidRPr="00153E2C">
              <w:rPr>
                <w:rFonts w:ascii="Times New Roman" w:eastAsia="Calibri" w:hAnsi="Times New Roman"/>
                <w:b/>
                <w:bCs/>
                <w:caps/>
                <w:sz w:val="24"/>
                <w:szCs w:val="24"/>
              </w:rPr>
              <w:lastRenderedPageBreak/>
              <w:t>Начин остваривања програма</w:t>
            </w:r>
          </w:p>
          <w:p w:rsidR="00171105" w:rsidRPr="00B77E71" w:rsidRDefault="00171105" w:rsidP="008113BE">
            <w:pPr>
              <w:spacing w:after="0"/>
              <w:jc w:val="both"/>
              <w:rPr>
                <w:rFonts w:ascii="Times New Roman" w:eastAsia="Calibri" w:hAnsi="Times New Roman"/>
                <w:b/>
                <w:bCs/>
                <w:caps/>
                <w:sz w:val="24"/>
                <w:szCs w:val="24"/>
                <w:lang w:val="ru-RU"/>
              </w:rPr>
            </w:pPr>
          </w:p>
          <w:p w:rsidR="00171105" w:rsidRPr="00153E2C" w:rsidRDefault="00171105" w:rsidP="008113BE">
            <w:pPr>
              <w:jc w:val="both"/>
              <w:rPr>
                <w:rFonts w:ascii="Times New Roman" w:eastAsia="Calibri" w:hAnsi="Times New Roman"/>
                <w:sz w:val="24"/>
                <w:szCs w:val="24"/>
              </w:rPr>
            </w:pPr>
            <w:r w:rsidRPr="00153E2C">
              <w:rPr>
                <w:rFonts w:ascii="Times New Roman" w:eastAsia="Calibri" w:hAnsi="Times New Roman"/>
                <w:sz w:val="24"/>
                <w:szCs w:val="24"/>
              </w:rPr>
              <w:t>Програм Дигиталн</w:t>
            </w:r>
            <w:r>
              <w:rPr>
                <w:rFonts w:ascii="Times New Roman" w:eastAsia="Calibri" w:hAnsi="Times New Roman"/>
                <w:sz w:val="24"/>
                <w:szCs w:val="24"/>
              </w:rPr>
              <w:t>е</w:t>
            </w:r>
            <w:r w:rsidRPr="00153E2C">
              <w:rPr>
                <w:rFonts w:ascii="Times New Roman" w:eastAsia="Calibri" w:hAnsi="Times New Roman"/>
                <w:sz w:val="24"/>
                <w:szCs w:val="24"/>
              </w:rPr>
              <w:t xml:space="preserve"> писменост</w:t>
            </w:r>
            <w:r>
              <w:rPr>
                <w:rFonts w:ascii="Times New Roman" w:eastAsia="Calibri" w:hAnsi="Times New Roman"/>
                <w:sz w:val="24"/>
                <w:szCs w:val="24"/>
              </w:rPr>
              <w:t>и</w:t>
            </w:r>
            <w:r w:rsidRPr="00153E2C">
              <w:rPr>
                <w:rFonts w:ascii="Times New Roman" w:eastAsia="Calibri" w:hAnsi="Times New Roman"/>
                <w:sz w:val="24"/>
                <w:szCs w:val="24"/>
              </w:rPr>
              <w:t xml:space="preserve"> је конципиран тако да омогући ефикасан наставни процес, јер се претпоставља да је време учења на настави једино време учења. Стога је успешно учење у школи приоритетни циљ </w:t>
            </w:r>
            <w:r>
              <w:rPr>
                <w:rFonts w:ascii="Times New Roman" w:eastAsia="Calibri" w:hAnsi="Times New Roman"/>
                <w:sz w:val="24"/>
                <w:szCs w:val="24"/>
              </w:rPr>
              <w:t>П</w:t>
            </w:r>
            <w:r w:rsidRPr="00153E2C">
              <w:rPr>
                <w:rFonts w:ascii="Times New Roman" w:eastAsia="Calibri" w:hAnsi="Times New Roman"/>
                <w:sz w:val="24"/>
                <w:szCs w:val="24"/>
              </w:rPr>
              <w:t>рограма.</w:t>
            </w:r>
          </w:p>
          <w:p w:rsidR="00171105" w:rsidRPr="00153E2C" w:rsidRDefault="00171105" w:rsidP="008113BE">
            <w:pPr>
              <w:jc w:val="both"/>
              <w:rPr>
                <w:rFonts w:ascii="Times New Roman" w:eastAsia="Calibri" w:hAnsi="Times New Roman"/>
                <w:sz w:val="24"/>
                <w:szCs w:val="24"/>
              </w:rPr>
            </w:pPr>
            <w:r w:rsidRPr="00153E2C">
              <w:rPr>
                <w:rFonts w:ascii="Times New Roman" w:eastAsia="Calibri" w:hAnsi="Times New Roman"/>
                <w:sz w:val="24"/>
                <w:szCs w:val="24"/>
              </w:rPr>
              <w:t xml:space="preserve">Кроз три образовна циклуса, истовремено и поступно, овај програм развија основне компетенције дигиталне писмености одраслог. Кроз исходе, обавезне и напредне садржаје, </w:t>
            </w:r>
            <w:r>
              <w:rPr>
                <w:rFonts w:ascii="Times New Roman" w:eastAsia="Calibri" w:hAnsi="Times New Roman"/>
                <w:sz w:val="24"/>
                <w:szCs w:val="24"/>
              </w:rPr>
              <w:t>П</w:t>
            </w:r>
            <w:r w:rsidRPr="00153E2C">
              <w:rPr>
                <w:rFonts w:ascii="Times New Roman" w:eastAsia="Calibri" w:hAnsi="Times New Roman"/>
                <w:sz w:val="24"/>
                <w:szCs w:val="24"/>
              </w:rPr>
              <w:t xml:space="preserve">рограм је организован тако да је одрасли након првог циклуса оспособљен за елементарну манипулацију документом у рачунару, као и за елементарну претрагу и комуникацију на </w:t>
            </w:r>
            <w:r>
              <w:rPr>
                <w:rFonts w:ascii="Times New Roman" w:eastAsia="Calibri" w:hAnsi="Times New Roman"/>
                <w:sz w:val="24"/>
                <w:szCs w:val="24"/>
              </w:rPr>
              <w:t>и</w:t>
            </w:r>
            <w:r w:rsidRPr="00153E2C">
              <w:rPr>
                <w:rFonts w:ascii="Times New Roman" w:eastAsia="Calibri" w:hAnsi="Times New Roman"/>
                <w:sz w:val="24"/>
                <w:szCs w:val="24"/>
              </w:rPr>
              <w:t>нтернету. По завршетку трећег циклуса</w:t>
            </w:r>
            <w:r>
              <w:rPr>
                <w:rFonts w:ascii="Times New Roman" w:eastAsia="Calibri" w:hAnsi="Times New Roman"/>
                <w:sz w:val="24"/>
                <w:szCs w:val="24"/>
              </w:rPr>
              <w:t>,</w:t>
            </w:r>
            <w:r w:rsidRPr="00153E2C">
              <w:rPr>
                <w:rFonts w:ascii="Times New Roman" w:eastAsia="Calibri" w:hAnsi="Times New Roman"/>
                <w:sz w:val="24"/>
                <w:szCs w:val="24"/>
              </w:rPr>
              <w:t xml:space="preserve"> одрасли је у стању да потпуно самостално и безбедно пронађе, сачува, креира, прикаже и размени информацију и комуницира путем рачунара у контексту приватних, друштвених и радних потреба.</w:t>
            </w:r>
          </w:p>
          <w:p w:rsidR="00171105" w:rsidRPr="00153E2C" w:rsidRDefault="00171105" w:rsidP="008113BE">
            <w:pPr>
              <w:jc w:val="both"/>
              <w:rPr>
                <w:rFonts w:ascii="Times New Roman" w:eastAsia="Calibri" w:hAnsi="Times New Roman"/>
                <w:sz w:val="24"/>
                <w:szCs w:val="24"/>
              </w:rPr>
            </w:pPr>
            <w:r w:rsidRPr="00153E2C">
              <w:rPr>
                <w:rFonts w:ascii="Times New Roman" w:eastAsia="Calibri" w:hAnsi="Times New Roman"/>
                <w:sz w:val="24"/>
                <w:szCs w:val="24"/>
              </w:rPr>
              <w:t xml:space="preserve">У смислу драматично великих, честих и брзих промена у свету информационо-комуникационих технологија, не треба заборавити да је најопштији циљ оваквог </w:t>
            </w:r>
            <w:r w:rsidRPr="00153E2C">
              <w:rPr>
                <w:rFonts w:ascii="Times New Roman" w:eastAsia="Calibri" w:hAnsi="Times New Roman"/>
                <w:sz w:val="24"/>
                <w:szCs w:val="24"/>
              </w:rPr>
              <w:lastRenderedPageBreak/>
              <w:t xml:space="preserve">програма да одрасли буде оспособљен да даље самостално учи, како би могао да, и након следеће велике промене, успешно </w:t>
            </w:r>
            <w:r>
              <w:rPr>
                <w:rFonts w:ascii="Times New Roman" w:eastAsia="Calibri" w:hAnsi="Times New Roman"/>
                <w:sz w:val="24"/>
                <w:szCs w:val="24"/>
              </w:rPr>
              <w:t>манипулише</w:t>
            </w:r>
            <w:r w:rsidRPr="00153E2C">
              <w:rPr>
                <w:rFonts w:ascii="Times New Roman" w:eastAsia="Calibri" w:hAnsi="Times New Roman"/>
                <w:sz w:val="24"/>
                <w:szCs w:val="24"/>
              </w:rPr>
              <w:t>дигиталном информацијом, у новом или значајно измењеном контексту.</w:t>
            </w:r>
          </w:p>
          <w:p w:rsidR="00171105" w:rsidRPr="002D3F0B" w:rsidRDefault="00171105" w:rsidP="006D48C9">
            <w:pPr>
              <w:spacing w:before="360"/>
              <w:jc w:val="both"/>
              <w:rPr>
                <w:rFonts w:ascii="Times New Roman" w:eastAsia="Calibri" w:hAnsi="Times New Roman"/>
                <w:b/>
                <w:bCs/>
                <w:sz w:val="24"/>
                <w:szCs w:val="24"/>
              </w:rPr>
            </w:pPr>
            <w:r w:rsidRPr="00153E2C">
              <w:rPr>
                <w:rFonts w:ascii="Times New Roman" w:eastAsia="Calibri" w:hAnsi="Times New Roman"/>
                <w:b/>
                <w:sz w:val="24"/>
                <w:szCs w:val="24"/>
              </w:rPr>
              <w:t>Општи исходи, односно кључне компетенције</w:t>
            </w:r>
            <w:r w:rsidRPr="00153E2C">
              <w:rPr>
                <w:rFonts w:ascii="Times New Roman" w:eastAsia="Calibri" w:hAnsi="Times New Roman"/>
                <w:b/>
                <w:bCs/>
                <w:sz w:val="24"/>
                <w:szCs w:val="24"/>
              </w:rPr>
              <w:t xml:space="preserve">. </w:t>
            </w:r>
            <w:r w:rsidRPr="00153E2C">
              <w:rPr>
                <w:rFonts w:ascii="Times New Roman" w:eastAsia="Calibri" w:hAnsi="Times New Roman"/>
                <w:sz w:val="24"/>
                <w:szCs w:val="24"/>
              </w:rPr>
              <w:t>Исходи предмета Дигитална писменост део су ширег контекста коју дефинише читав програм ФООО кроз опште исходе, а са циљем да код одраслог развије знања, вештине и вредносне ставове неопходне за квалитетан и одговоран живот и рад у савременом друштву. Стога при планирању сваког наставног блока наставник анализира потенцијал остваривања општих исхода и прилагођава информације и активности наставног блока тако да у што је могуће већој мери допринесу реализацији што већег броја општих исхода. Програм предмета Дигитална писменост је један од оних са највећим капацитетом за остваривање општих исхода јер наставнику ставља на располагање највећу базу информација на свету. Ово чини место наставника Дигиталне писмености посебно одговорним за реализацију општих исхода ФООО.</w:t>
            </w:r>
          </w:p>
          <w:p w:rsidR="00171105" w:rsidRPr="00C73CB5" w:rsidRDefault="00171105" w:rsidP="006D48C9">
            <w:pPr>
              <w:jc w:val="both"/>
              <w:rPr>
                <w:rFonts w:ascii="Times New Roman" w:eastAsia="Calibri" w:hAnsi="Times New Roman"/>
                <w:sz w:val="24"/>
                <w:szCs w:val="24"/>
              </w:rPr>
            </w:pPr>
            <w:r w:rsidRPr="00153E2C">
              <w:rPr>
                <w:rFonts w:ascii="Times New Roman" w:eastAsia="Calibri" w:hAnsi="Times New Roman"/>
                <w:sz w:val="24"/>
                <w:szCs w:val="24"/>
              </w:rPr>
              <w:t>Настава предмета може допринети изградњи свих општих исхода, али се посебно истиче потенцијал доприноса следећим општим исходима:</w:t>
            </w:r>
          </w:p>
          <w:p w:rsidR="00171105" w:rsidRPr="00153E2C" w:rsidRDefault="00171105" w:rsidP="00892823">
            <w:pPr>
              <w:numPr>
                <w:ilvl w:val="0"/>
                <w:numId w:val="117"/>
              </w:numPr>
              <w:tabs>
                <w:tab w:val="clear" w:pos="1068"/>
              </w:tabs>
              <w:spacing w:after="60" w:line="240" w:lineRule="auto"/>
              <w:ind w:left="1418" w:hanging="284"/>
              <w:jc w:val="both"/>
              <w:rPr>
                <w:rFonts w:ascii="Times New Roman" w:eastAsia="Calibri" w:hAnsi="Times New Roman"/>
                <w:sz w:val="24"/>
                <w:szCs w:val="24"/>
              </w:rPr>
            </w:pPr>
            <w:r w:rsidRPr="00C12BA6">
              <w:rPr>
                <w:rFonts w:ascii="Times New Roman" w:eastAsia="Calibri" w:hAnsi="Times New Roman"/>
                <w:i/>
                <w:sz w:val="24"/>
                <w:szCs w:val="24"/>
              </w:rPr>
              <w:t>Дигитална писменост</w:t>
            </w:r>
            <w:r>
              <w:rPr>
                <w:rFonts w:ascii="Times New Roman" w:eastAsia="Calibri" w:hAnsi="Times New Roman"/>
                <w:i/>
                <w:sz w:val="24"/>
                <w:szCs w:val="24"/>
              </w:rPr>
              <w:t>.</w:t>
            </w:r>
            <w:r w:rsidRPr="00153E2C">
              <w:rPr>
                <w:rFonts w:ascii="Times New Roman" w:eastAsia="Calibri" w:hAnsi="Times New Roman"/>
                <w:sz w:val="24"/>
                <w:szCs w:val="24"/>
              </w:rPr>
              <w:t xml:space="preserve"> </w:t>
            </w:r>
            <w:r>
              <w:rPr>
                <w:rFonts w:ascii="Times New Roman" w:eastAsia="Calibri" w:hAnsi="Times New Roman"/>
                <w:sz w:val="24"/>
                <w:szCs w:val="24"/>
              </w:rPr>
              <w:t>П</w:t>
            </w:r>
            <w:r w:rsidRPr="00153E2C">
              <w:rPr>
                <w:rFonts w:ascii="Times New Roman" w:eastAsia="Calibri" w:hAnsi="Times New Roman"/>
                <w:sz w:val="24"/>
                <w:szCs w:val="24"/>
              </w:rPr>
              <w:t>рограм овог предмета није конципиран као информатички програм, већ је оријентисан према истоименој општој компетенцији и стога снажно доприноси њеном остварењу</w:t>
            </w:r>
            <w:r>
              <w:rPr>
                <w:rFonts w:ascii="Times New Roman" w:eastAsia="Calibri" w:hAnsi="Times New Roman"/>
                <w:sz w:val="24"/>
                <w:szCs w:val="24"/>
              </w:rPr>
              <w:t>.</w:t>
            </w:r>
          </w:p>
          <w:p w:rsidR="00171105" w:rsidRPr="00153E2C" w:rsidRDefault="00171105" w:rsidP="00892823">
            <w:pPr>
              <w:numPr>
                <w:ilvl w:val="0"/>
                <w:numId w:val="117"/>
              </w:numPr>
              <w:tabs>
                <w:tab w:val="clear" w:pos="1068"/>
              </w:tabs>
              <w:spacing w:after="60" w:line="240" w:lineRule="auto"/>
              <w:ind w:left="1418" w:hanging="284"/>
              <w:jc w:val="both"/>
              <w:rPr>
                <w:rFonts w:ascii="Times New Roman" w:eastAsia="Calibri" w:hAnsi="Times New Roman"/>
                <w:sz w:val="24"/>
                <w:szCs w:val="24"/>
              </w:rPr>
            </w:pPr>
            <w:r w:rsidRPr="00C12BA6">
              <w:rPr>
                <w:rFonts w:ascii="Times New Roman" w:eastAsia="Calibri" w:hAnsi="Times New Roman"/>
                <w:i/>
                <w:sz w:val="24"/>
                <w:szCs w:val="24"/>
              </w:rPr>
              <w:t>Језичка писменост</w:t>
            </w:r>
            <w:r>
              <w:rPr>
                <w:rFonts w:ascii="Times New Roman" w:eastAsia="Calibri" w:hAnsi="Times New Roman"/>
                <w:i/>
                <w:sz w:val="24"/>
                <w:szCs w:val="24"/>
              </w:rPr>
              <w:t>.</w:t>
            </w:r>
            <w:r w:rsidRPr="00153E2C">
              <w:rPr>
                <w:rFonts w:ascii="Times New Roman" w:eastAsia="Calibri" w:hAnsi="Times New Roman"/>
                <w:sz w:val="24"/>
                <w:szCs w:val="24"/>
              </w:rPr>
              <w:t xml:space="preserve"> </w:t>
            </w:r>
            <w:r>
              <w:rPr>
                <w:rFonts w:ascii="Times New Roman" w:eastAsia="Calibri" w:hAnsi="Times New Roman"/>
                <w:sz w:val="24"/>
                <w:szCs w:val="24"/>
              </w:rPr>
              <w:t>Н</w:t>
            </w:r>
            <w:r w:rsidRPr="00153E2C">
              <w:rPr>
                <w:rFonts w:ascii="Times New Roman" w:eastAsia="Calibri" w:hAnsi="Times New Roman"/>
                <w:sz w:val="24"/>
                <w:szCs w:val="24"/>
              </w:rPr>
              <w:t xml:space="preserve">аглашена је могућност програма за изградњу језичке писмености у већини ситуација креирања текстуалног документа, електронске комуникације, као и у многим ситуацијама претраге на </w:t>
            </w:r>
            <w:r>
              <w:rPr>
                <w:rFonts w:ascii="Times New Roman" w:eastAsia="Calibri" w:hAnsi="Times New Roman"/>
                <w:sz w:val="24"/>
                <w:szCs w:val="24"/>
              </w:rPr>
              <w:t>и</w:t>
            </w:r>
            <w:r w:rsidRPr="00153E2C">
              <w:rPr>
                <w:rFonts w:ascii="Times New Roman" w:eastAsia="Calibri" w:hAnsi="Times New Roman"/>
                <w:sz w:val="24"/>
                <w:szCs w:val="24"/>
              </w:rPr>
              <w:t>нтернету</w:t>
            </w:r>
            <w:r>
              <w:rPr>
                <w:rFonts w:ascii="Times New Roman" w:eastAsia="Calibri" w:hAnsi="Times New Roman"/>
                <w:sz w:val="24"/>
                <w:szCs w:val="24"/>
              </w:rPr>
              <w:t>.</w:t>
            </w:r>
          </w:p>
          <w:p w:rsidR="00171105" w:rsidRPr="00153E2C" w:rsidRDefault="00171105" w:rsidP="00892823">
            <w:pPr>
              <w:numPr>
                <w:ilvl w:val="0"/>
                <w:numId w:val="117"/>
              </w:numPr>
              <w:tabs>
                <w:tab w:val="clear" w:pos="1068"/>
              </w:tabs>
              <w:spacing w:after="60" w:line="240" w:lineRule="auto"/>
              <w:ind w:left="1418" w:hanging="284"/>
              <w:jc w:val="both"/>
              <w:rPr>
                <w:rFonts w:ascii="Times New Roman" w:eastAsia="Calibri" w:hAnsi="Times New Roman"/>
                <w:sz w:val="24"/>
                <w:szCs w:val="24"/>
              </w:rPr>
            </w:pPr>
            <w:r w:rsidRPr="00C12BA6">
              <w:rPr>
                <w:rFonts w:ascii="Times New Roman" w:eastAsia="Calibri" w:hAnsi="Times New Roman"/>
                <w:i/>
                <w:sz w:val="24"/>
                <w:szCs w:val="24"/>
              </w:rPr>
              <w:t>Социјалне интеракције</w:t>
            </w:r>
            <w:r w:rsidRPr="00153E2C">
              <w:rPr>
                <w:rFonts w:ascii="Times New Roman" w:eastAsia="Calibri" w:hAnsi="Times New Roman"/>
                <w:sz w:val="24"/>
                <w:szCs w:val="24"/>
              </w:rPr>
              <w:t xml:space="preserve"> и </w:t>
            </w:r>
            <w:r w:rsidRPr="00C12BA6">
              <w:rPr>
                <w:rFonts w:ascii="Times New Roman" w:eastAsia="Calibri" w:hAnsi="Times New Roman"/>
                <w:i/>
                <w:sz w:val="24"/>
                <w:szCs w:val="24"/>
              </w:rPr>
              <w:t>Културна свест и мултикултуралност</w:t>
            </w:r>
            <w:r>
              <w:rPr>
                <w:rFonts w:ascii="Times New Roman" w:eastAsia="Calibri" w:hAnsi="Times New Roman"/>
                <w:i/>
                <w:sz w:val="24"/>
                <w:szCs w:val="24"/>
              </w:rPr>
              <w:t>.</w:t>
            </w:r>
            <w:r>
              <w:rPr>
                <w:rFonts w:ascii="Times New Roman" w:eastAsia="Calibri" w:hAnsi="Times New Roman"/>
                <w:sz w:val="24"/>
                <w:szCs w:val="24"/>
              </w:rPr>
              <w:t xml:space="preserve"> У</w:t>
            </w:r>
            <w:r w:rsidRPr="00153E2C">
              <w:rPr>
                <w:rFonts w:ascii="Times New Roman" w:eastAsia="Calibri" w:hAnsi="Times New Roman"/>
                <w:sz w:val="24"/>
                <w:szCs w:val="24"/>
              </w:rPr>
              <w:t xml:space="preserve"> већини ситуација електронске комуникације програм може знатно допринети овим компетенцијама али је улога наставника у планирању наставе и активности групе одраслих кључна за реализацију овог потенцијала</w:t>
            </w:r>
            <w:r>
              <w:rPr>
                <w:rFonts w:ascii="Times New Roman" w:eastAsia="Calibri" w:hAnsi="Times New Roman"/>
                <w:sz w:val="24"/>
                <w:szCs w:val="24"/>
              </w:rPr>
              <w:t>.</w:t>
            </w:r>
          </w:p>
          <w:p w:rsidR="00171105" w:rsidRPr="00153E2C" w:rsidRDefault="00171105" w:rsidP="00892823">
            <w:pPr>
              <w:numPr>
                <w:ilvl w:val="0"/>
                <w:numId w:val="117"/>
              </w:numPr>
              <w:tabs>
                <w:tab w:val="clear" w:pos="1068"/>
              </w:tabs>
              <w:spacing w:after="60" w:line="240" w:lineRule="auto"/>
              <w:ind w:left="1418" w:hanging="284"/>
              <w:jc w:val="both"/>
              <w:rPr>
                <w:rFonts w:ascii="Times New Roman" w:eastAsia="Calibri" w:hAnsi="Times New Roman"/>
                <w:sz w:val="24"/>
                <w:szCs w:val="24"/>
              </w:rPr>
            </w:pPr>
            <w:r w:rsidRPr="00C12BA6">
              <w:rPr>
                <w:rFonts w:ascii="Times New Roman" w:eastAsia="Calibri" w:hAnsi="Times New Roman"/>
                <w:i/>
                <w:sz w:val="24"/>
                <w:szCs w:val="24"/>
              </w:rPr>
              <w:t>Иницијатива и предузетништво</w:t>
            </w:r>
            <w:r>
              <w:rPr>
                <w:rFonts w:ascii="Times New Roman" w:eastAsia="Calibri" w:hAnsi="Times New Roman"/>
                <w:i/>
                <w:sz w:val="24"/>
                <w:szCs w:val="24"/>
              </w:rPr>
              <w:t>.</w:t>
            </w:r>
            <w:r w:rsidRPr="00153E2C">
              <w:rPr>
                <w:rFonts w:ascii="Times New Roman" w:eastAsia="Calibri" w:hAnsi="Times New Roman"/>
                <w:sz w:val="24"/>
                <w:szCs w:val="24"/>
              </w:rPr>
              <w:t xml:space="preserve"> </w:t>
            </w:r>
            <w:r>
              <w:rPr>
                <w:rFonts w:ascii="Times New Roman" w:eastAsia="Calibri" w:hAnsi="Times New Roman"/>
                <w:sz w:val="24"/>
                <w:szCs w:val="24"/>
              </w:rPr>
              <w:t>Д</w:t>
            </w:r>
            <w:r w:rsidRPr="00153E2C">
              <w:rPr>
                <w:rFonts w:ascii="Times New Roman" w:eastAsia="Calibri" w:hAnsi="Times New Roman"/>
                <w:sz w:val="24"/>
                <w:szCs w:val="24"/>
              </w:rPr>
              <w:t>игитална писменост може пресудно утицати на развој ове компетенције, имајући у виду врсту и количину информација која одраслом постаје доступна и употребљива реализацијом програма</w:t>
            </w:r>
            <w:r>
              <w:rPr>
                <w:rFonts w:ascii="Times New Roman" w:eastAsia="Calibri" w:hAnsi="Times New Roman"/>
                <w:sz w:val="24"/>
                <w:szCs w:val="24"/>
              </w:rPr>
              <w:t>.</w:t>
            </w:r>
          </w:p>
          <w:p w:rsidR="00171105" w:rsidRPr="00153E2C" w:rsidRDefault="00171105" w:rsidP="00892823">
            <w:pPr>
              <w:numPr>
                <w:ilvl w:val="0"/>
                <w:numId w:val="117"/>
              </w:numPr>
              <w:tabs>
                <w:tab w:val="clear" w:pos="1068"/>
              </w:tabs>
              <w:spacing w:after="60" w:line="240" w:lineRule="auto"/>
              <w:ind w:left="1418" w:hanging="284"/>
              <w:jc w:val="both"/>
              <w:rPr>
                <w:rFonts w:ascii="Times New Roman" w:eastAsia="Calibri" w:hAnsi="Times New Roman"/>
                <w:sz w:val="24"/>
                <w:szCs w:val="24"/>
              </w:rPr>
            </w:pPr>
            <w:r w:rsidRPr="00C12BA6">
              <w:rPr>
                <w:rFonts w:ascii="Times New Roman" w:eastAsia="Calibri" w:hAnsi="Times New Roman"/>
                <w:i/>
                <w:sz w:val="24"/>
                <w:szCs w:val="24"/>
              </w:rPr>
              <w:t>Грађанска одговорност за демократију</w:t>
            </w:r>
            <w:r>
              <w:rPr>
                <w:rFonts w:ascii="Times New Roman" w:eastAsia="Calibri" w:hAnsi="Times New Roman"/>
                <w:i/>
                <w:sz w:val="24"/>
                <w:szCs w:val="24"/>
              </w:rPr>
              <w:t>.</w:t>
            </w:r>
            <w:r w:rsidRPr="00153E2C">
              <w:rPr>
                <w:rFonts w:ascii="Times New Roman" w:eastAsia="Calibri" w:hAnsi="Times New Roman"/>
                <w:sz w:val="24"/>
                <w:szCs w:val="24"/>
              </w:rPr>
              <w:t xml:space="preserve"> </w:t>
            </w:r>
            <w:r>
              <w:rPr>
                <w:rFonts w:ascii="Times New Roman" w:eastAsia="Calibri" w:hAnsi="Times New Roman"/>
                <w:sz w:val="24"/>
                <w:szCs w:val="24"/>
              </w:rPr>
              <w:t>Ј</w:t>
            </w:r>
            <w:r w:rsidRPr="00153E2C">
              <w:rPr>
                <w:rFonts w:ascii="Times New Roman" w:eastAsia="Calibri" w:hAnsi="Times New Roman"/>
                <w:sz w:val="24"/>
                <w:szCs w:val="24"/>
              </w:rPr>
              <w:t>едан од значајних разлога за одсуство грађански одговорног понашања је</w:t>
            </w:r>
            <w:r>
              <w:rPr>
                <w:rFonts w:ascii="Times New Roman" w:eastAsia="Calibri" w:hAnsi="Times New Roman"/>
                <w:sz w:val="24"/>
                <w:szCs w:val="24"/>
              </w:rPr>
              <w:t>сте</w:t>
            </w:r>
            <w:r w:rsidRPr="00153E2C">
              <w:rPr>
                <w:rFonts w:ascii="Times New Roman" w:eastAsia="Calibri" w:hAnsi="Times New Roman"/>
                <w:sz w:val="24"/>
                <w:szCs w:val="24"/>
              </w:rPr>
              <w:t xml:space="preserve"> недостатак информација и искљученост из друштвених интеракција које све више прелазе у електронску сферу. У том смислу дигитална писменост је изузетно значајна подршка изградњи ове компетенције.</w:t>
            </w:r>
          </w:p>
          <w:p w:rsidR="00171105" w:rsidRPr="00153E2C" w:rsidRDefault="00171105" w:rsidP="006D48C9">
            <w:pPr>
              <w:spacing w:before="360"/>
              <w:jc w:val="both"/>
              <w:rPr>
                <w:rFonts w:ascii="Times New Roman" w:eastAsia="Calibri" w:hAnsi="Times New Roman"/>
                <w:b/>
                <w:bCs/>
                <w:sz w:val="24"/>
                <w:szCs w:val="24"/>
                <w:u w:val="single"/>
              </w:rPr>
            </w:pPr>
            <w:r w:rsidRPr="00153E2C">
              <w:rPr>
                <w:rFonts w:ascii="Times New Roman" w:eastAsia="Calibri" w:hAnsi="Times New Roman"/>
                <w:b/>
                <w:bCs/>
                <w:sz w:val="24"/>
                <w:szCs w:val="24"/>
              </w:rPr>
              <w:t xml:space="preserve">Исходи предмета. </w:t>
            </w:r>
            <w:r w:rsidRPr="00153E2C">
              <w:rPr>
                <w:rFonts w:ascii="Times New Roman" w:eastAsia="Calibri" w:hAnsi="Times New Roman"/>
                <w:sz w:val="24"/>
                <w:szCs w:val="24"/>
              </w:rPr>
              <w:t xml:space="preserve">Програм је у потпуности оријентисан на исходе, који представљају основне компетенције дигиталне писмености. Апсолутни је приоритет да се у избору активности, као и у свим другим аспектима наставе, наставник фокусира на остваривање ових исхода. Концепт „савлађивање и усвајање градива” треба заменити </w:t>
            </w:r>
            <w:r w:rsidRPr="00153E2C">
              <w:rPr>
                <w:rFonts w:ascii="Times New Roman" w:eastAsia="Calibri" w:hAnsi="Times New Roman"/>
                <w:sz w:val="24"/>
                <w:szCs w:val="24"/>
              </w:rPr>
              <w:lastRenderedPageBreak/>
              <w:t>концептом „достизање исхода”. Реализација исхода је главни оријентир према коме наставник планира наставне блокове, и касније, у реализацији тих наставни</w:t>
            </w:r>
            <w:r>
              <w:rPr>
                <w:rFonts w:ascii="Times New Roman" w:eastAsia="Calibri" w:hAnsi="Times New Roman"/>
                <w:sz w:val="24"/>
                <w:szCs w:val="24"/>
              </w:rPr>
              <w:t>х</w:t>
            </w:r>
            <w:r w:rsidRPr="00153E2C">
              <w:rPr>
                <w:rFonts w:ascii="Times New Roman" w:eastAsia="Calibri" w:hAnsi="Times New Roman"/>
                <w:sz w:val="24"/>
                <w:szCs w:val="24"/>
              </w:rPr>
              <w:t xml:space="preserve"> блокова, коригује по потреби ток наставе.</w:t>
            </w:r>
          </w:p>
          <w:p w:rsidR="00171105" w:rsidRPr="00153E2C" w:rsidRDefault="00171105" w:rsidP="006D48C9">
            <w:pPr>
              <w:jc w:val="both"/>
              <w:rPr>
                <w:rFonts w:ascii="Times New Roman" w:eastAsia="Calibri" w:hAnsi="Times New Roman"/>
                <w:sz w:val="24"/>
                <w:szCs w:val="24"/>
              </w:rPr>
            </w:pPr>
            <w:r w:rsidRPr="00153E2C">
              <w:rPr>
                <w:rFonts w:ascii="Times New Roman" w:eastAsia="Calibri" w:hAnsi="Times New Roman"/>
                <w:sz w:val="24"/>
                <w:szCs w:val="24"/>
              </w:rPr>
              <w:t xml:space="preserve">Имајући у виду да ће већини одраслих овај предмет </w:t>
            </w:r>
            <w:r>
              <w:rPr>
                <w:rFonts w:ascii="Times New Roman" w:eastAsia="Calibri" w:hAnsi="Times New Roman"/>
                <w:sz w:val="24"/>
                <w:szCs w:val="24"/>
              </w:rPr>
              <w:t>омогућити увид</w:t>
            </w:r>
            <w:r w:rsidRPr="00153E2C">
              <w:rPr>
                <w:rFonts w:ascii="Times New Roman" w:eastAsia="Calibri" w:hAnsi="Times New Roman"/>
                <w:sz w:val="24"/>
                <w:szCs w:val="24"/>
              </w:rPr>
              <w:t xml:space="preserve"> у један потпуно нови свет информација и електронских услуга, код одраслог треба развијати и адекватан критички став према алаткама које користи, према питању ваљаности и поузданости информација до којих путем њих долази, као и свест о законским и етичким принципима нових интерактивних електронских медија.</w:t>
            </w:r>
          </w:p>
          <w:p w:rsidR="00171105" w:rsidRPr="00153E2C" w:rsidRDefault="00171105" w:rsidP="006D48C9">
            <w:pPr>
              <w:jc w:val="both"/>
              <w:rPr>
                <w:rFonts w:ascii="Times New Roman" w:eastAsia="Calibri" w:hAnsi="Times New Roman"/>
                <w:sz w:val="24"/>
                <w:szCs w:val="24"/>
              </w:rPr>
            </w:pPr>
            <w:r w:rsidRPr="00153E2C">
              <w:rPr>
                <w:rFonts w:ascii="Times New Roman" w:eastAsia="Calibri" w:hAnsi="Times New Roman"/>
                <w:sz w:val="24"/>
                <w:szCs w:val="24"/>
              </w:rPr>
              <w:t>Погледајмо шта горенаведени исходи подразумевају и зашто су баш они изабрани као кључни.</w:t>
            </w:r>
          </w:p>
          <w:p w:rsidR="00171105" w:rsidRPr="00153E2C" w:rsidRDefault="00171105" w:rsidP="006D48C9">
            <w:pPr>
              <w:spacing w:before="12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По завршетку првог циклуса одрасли ће умети да:</w:t>
            </w:r>
          </w:p>
          <w:p w:rsidR="00171105" w:rsidRPr="00153E2C" w:rsidRDefault="00171105" w:rsidP="00892823">
            <w:pPr>
              <w:numPr>
                <w:ilvl w:val="0"/>
                <w:numId w:val="128"/>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у</w:t>
            </w:r>
            <w:r w:rsidRPr="00153E2C">
              <w:rPr>
                <w:rFonts w:ascii="Times New Roman" w:eastAsia="Calibri" w:hAnsi="Times New Roman"/>
                <w:i/>
                <w:sz w:val="24"/>
                <w:szCs w:val="24"/>
              </w:rPr>
              <w:t>кључи рачунар, пријави се на систем и безбедно га искључи</w:t>
            </w:r>
          </w:p>
          <w:p w:rsidR="00171105" w:rsidRPr="002D3F0B" w:rsidRDefault="00171105" w:rsidP="006D48C9">
            <w:pPr>
              <w:ind w:left="1418"/>
              <w:jc w:val="both"/>
              <w:rPr>
                <w:rFonts w:ascii="Times New Roman" w:eastAsia="Calibri" w:hAnsi="Times New Roman"/>
                <w:sz w:val="24"/>
                <w:szCs w:val="24"/>
              </w:rPr>
            </w:pPr>
            <w:r w:rsidRPr="00153E2C">
              <w:rPr>
                <w:rFonts w:ascii="Times New Roman" w:eastAsia="Calibri" w:hAnsi="Times New Roman"/>
                <w:sz w:val="24"/>
                <w:szCs w:val="24"/>
              </w:rPr>
              <w:t>Предуслов рада на рачунару је да одрасли зна како да га укључи и како да га искључи на начин да не дође до оштећења података у рачунару. Морамо претпоставити могућност да ће одрасли радити на систему који захтева идентификацију стога га у првом кораку, минималне функционалности, оспособљавамо за пријаву на систем</w:t>
            </w:r>
            <w:r>
              <w:rPr>
                <w:rFonts w:ascii="Times New Roman" w:eastAsia="Calibri" w:hAnsi="Times New Roman"/>
                <w:sz w:val="24"/>
                <w:szCs w:val="24"/>
              </w:rPr>
              <w:t>.</w:t>
            </w:r>
          </w:p>
          <w:p w:rsidR="00171105" w:rsidRPr="00153E2C" w:rsidRDefault="00171105" w:rsidP="00892823">
            <w:pPr>
              <w:numPr>
                <w:ilvl w:val="0"/>
                <w:numId w:val="128"/>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п</w:t>
            </w:r>
            <w:r w:rsidRPr="00153E2C">
              <w:rPr>
                <w:rFonts w:ascii="Times New Roman" w:eastAsia="Calibri" w:hAnsi="Times New Roman"/>
                <w:i/>
                <w:sz w:val="24"/>
                <w:szCs w:val="24"/>
              </w:rPr>
              <w:t>окреће програм и отвара фасциклу и документ са подразумеване локације</w:t>
            </w:r>
          </w:p>
          <w:p w:rsidR="00171105" w:rsidRPr="002D3F0B" w:rsidRDefault="00171105" w:rsidP="006D48C9">
            <w:pPr>
              <w:ind w:left="1418"/>
              <w:jc w:val="both"/>
              <w:rPr>
                <w:rFonts w:ascii="Times New Roman" w:eastAsia="Calibri" w:hAnsi="Times New Roman"/>
                <w:sz w:val="24"/>
                <w:szCs w:val="24"/>
              </w:rPr>
            </w:pPr>
            <w:r w:rsidRPr="00153E2C">
              <w:rPr>
                <w:rFonts w:ascii="Times New Roman" w:eastAsia="Calibri" w:hAnsi="Times New Roman"/>
                <w:sz w:val="24"/>
                <w:szCs w:val="24"/>
              </w:rPr>
              <w:t>„Подразумевана локација</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у различитим оперативним системима представља различито место. Такође</w:t>
            </w:r>
            <w:r>
              <w:rPr>
                <w:rFonts w:ascii="Times New Roman" w:eastAsia="Calibri" w:hAnsi="Times New Roman"/>
                <w:sz w:val="24"/>
                <w:szCs w:val="24"/>
              </w:rPr>
              <w:t>,</w:t>
            </w:r>
            <w:r w:rsidRPr="00153E2C">
              <w:rPr>
                <w:rFonts w:ascii="Times New Roman" w:eastAsia="Calibri" w:hAnsi="Times New Roman"/>
                <w:sz w:val="24"/>
                <w:szCs w:val="24"/>
              </w:rPr>
              <w:t xml:space="preserve"> „подразумевана локација</w:t>
            </w:r>
            <w:r>
              <w:rPr>
                <w:rFonts w:ascii="Times New Roman" w:eastAsia="Calibri" w:hAnsi="Times New Roman"/>
                <w:sz w:val="24"/>
                <w:szCs w:val="24"/>
              </w:rPr>
              <w:t>”</w:t>
            </w:r>
            <w:r w:rsidRPr="00153E2C">
              <w:rPr>
                <w:rFonts w:ascii="Times New Roman" w:eastAsia="Calibri" w:hAnsi="Times New Roman"/>
                <w:sz w:val="24"/>
                <w:szCs w:val="24"/>
              </w:rPr>
              <w:t xml:space="preserve"> на којој се налазе програми и „подразумевана локација</w:t>
            </w:r>
            <w:r>
              <w:rPr>
                <w:rFonts w:ascii="Times New Roman" w:eastAsia="Calibri" w:hAnsi="Times New Roman"/>
                <w:sz w:val="24"/>
                <w:szCs w:val="24"/>
              </w:rPr>
              <w:t>”</w:t>
            </w:r>
            <w:r w:rsidRPr="00153E2C">
              <w:rPr>
                <w:rFonts w:ascii="Times New Roman" w:eastAsia="Calibri" w:hAnsi="Times New Roman"/>
                <w:sz w:val="24"/>
                <w:szCs w:val="24"/>
              </w:rPr>
              <w:t xml:space="preserve"> на којој се налазе документа не морају да буду истоветне. Мисли се на оне локације које оперативни систем и програми нуде као подразумеване, тј. оне кој</w:t>
            </w:r>
            <w:r>
              <w:rPr>
                <w:rFonts w:ascii="Times New Roman" w:eastAsia="Calibri" w:hAnsi="Times New Roman"/>
                <w:sz w:val="24"/>
                <w:szCs w:val="24"/>
              </w:rPr>
              <w:t>има</w:t>
            </w:r>
            <w:r w:rsidRPr="00153E2C">
              <w:rPr>
                <w:rFonts w:ascii="Times New Roman" w:eastAsia="Calibri" w:hAnsi="Times New Roman"/>
                <w:sz w:val="24"/>
                <w:szCs w:val="24"/>
              </w:rPr>
              <w:t xml:space="preserve"> је одраслом</w:t>
            </w:r>
            <w:r>
              <w:rPr>
                <w:rFonts w:ascii="Times New Roman" w:eastAsia="Calibri" w:hAnsi="Times New Roman"/>
                <w:sz w:val="24"/>
                <w:szCs w:val="24"/>
              </w:rPr>
              <w:t xml:space="preserve"> </w:t>
            </w:r>
            <w:r w:rsidRPr="00153E2C">
              <w:rPr>
                <w:rFonts w:ascii="Times New Roman" w:eastAsia="Calibri" w:hAnsi="Times New Roman"/>
                <w:sz w:val="24"/>
                <w:szCs w:val="24"/>
              </w:rPr>
              <w:t>најједноставније да приступи. Покретање програма и отварање документа, као и приступање издвојеној локацији на којој се може наћи више докумената, предуслов је да одрасли приступи податку из свог рачунара, као и да покрене програм који ће му омогућити да обави неку операцију</w:t>
            </w:r>
            <w:r>
              <w:rPr>
                <w:rFonts w:ascii="Times New Roman" w:eastAsia="Calibri" w:hAnsi="Times New Roman"/>
                <w:sz w:val="24"/>
                <w:szCs w:val="24"/>
              </w:rPr>
              <w:t>.</w:t>
            </w:r>
          </w:p>
          <w:p w:rsidR="00171105" w:rsidRPr="00153E2C" w:rsidRDefault="00171105" w:rsidP="00892823">
            <w:pPr>
              <w:numPr>
                <w:ilvl w:val="0"/>
                <w:numId w:val="128"/>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к</w:t>
            </w:r>
            <w:r w:rsidRPr="00153E2C">
              <w:rPr>
                <w:rFonts w:ascii="Times New Roman" w:eastAsia="Calibri" w:hAnsi="Times New Roman"/>
                <w:i/>
                <w:sz w:val="24"/>
                <w:szCs w:val="24"/>
              </w:rPr>
              <w:t>ористи алатке за приказ и затварање прозора</w:t>
            </w:r>
          </w:p>
          <w:p w:rsidR="00171105" w:rsidRPr="002D3F0B" w:rsidRDefault="00171105" w:rsidP="006D48C9">
            <w:pPr>
              <w:ind w:left="1418"/>
              <w:jc w:val="both"/>
              <w:rPr>
                <w:rFonts w:ascii="Times New Roman" w:eastAsia="Calibri" w:hAnsi="Times New Roman"/>
                <w:sz w:val="24"/>
                <w:szCs w:val="24"/>
              </w:rPr>
            </w:pPr>
            <w:r w:rsidRPr="00153E2C">
              <w:rPr>
                <w:rFonts w:ascii="Times New Roman" w:eastAsia="Calibri" w:hAnsi="Times New Roman"/>
                <w:sz w:val="24"/>
                <w:szCs w:val="24"/>
              </w:rPr>
              <w:t>Да би могао да ради са системом базираним на прозорима</w:t>
            </w:r>
            <w:r>
              <w:rPr>
                <w:rFonts w:ascii="Times New Roman" w:eastAsia="Calibri" w:hAnsi="Times New Roman"/>
                <w:sz w:val="24"/>
                <w:szCs w:val="24"/>
              </w:rPr>
              <w:t>,</w:t>
            </w:r>
            <w:r w:rsidRPr="00153E2C">
              <w:rPr>
                <w:rFonts w:ascii="Times New Roman" w:eastAsia="Calibri" w:hAnsi="Times New Roman"/>
                <w:sz w:val="24"/>
                <w:szCs w:val="24"/>
              </w:rPr>
              <w:t xml:space="preserve"> одрасли мора макар да зна како да затвори једном отворен прозор, како да га умањи и тако умањеног поново отвори</w:t>
            </w:r>
            <w:r>
              <w:rPr>
                <w:rFonts w:ascii="Times New Roman" w:eastAsia="Calibri" w:hAnsi="Times New Roman"/>
                <w:sz w:val="24"/>
                <w:szCs w:val="24"/>
              </w:rPr>
              <w:t>.</w:t>
            </w:r>
          </w:p>
          <w:p w:rsidR="00171105" w:rsidRPr="00153E2C" w:rsidRDefault="00171105" w:rsidP="00892823">
            <w:pPr>
              <w:numPr>
                <w:ilvl w:val="0"/>
                <w:numId w:val="128"/>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с</w:t>
            </w:r>
            <w:r w:rsidRPr="00153E2C">
              <w:rPr>
                <w:rFonts w:ascii="Times New Roman" w:eastAsia="Calibri" w:hAnsi="Times New Roman"/>
                <w:i/>
                <w:sz w:val="24"/>
                <w:szCs w:val="24"/>
              </w:rPr>
              <w:t>ачува документ на подразумеваној локацији</w:t>
            </w:r>
          </w:p>
          <w:p w:rsidR="00171105" w:rsidRPr="002D3F0B" w:rsidRDefault="00171105" w:rsidP="006D48C9">
            <w:pPr>
              <w:ind w:left="1418"/>
              <w:jc w:val="both"/>
              <w:rPr>
                <w:rFonts w:ascii="Times New Roman" w:eastAsia="Calibri" w:hAnsi="Times New Roman"/>
                <w:sz w:val="24"/>
                <w:szCs w:val="24"/>
              </w:rPr>
            </w:pPr>
            <w:r w:rsidRPr="00153E2C">
              <w:rPr>
                <w:rFonts w:ascii="Times New Roman" w:eastAsia="Calibri" w:hAnsi="Times New Roman"/>
                <w:sz w:val="24"/>
                <w:szCs w:val="24"/>
              </w:rPr>
              <w:t xml:space="preserve">Сваки пренос документа у рачунар (са спољне меморије или са </w:t>
            </w:r>
            <w:r>
              <w:rPr>
                <w:rFonts w:ascii="Times New Roman" w:eastAsia="Calibri" w:hAnsi="Times New Roman"/>
                <w:sz w:val="24"/>
                <w:szCs w:val="24"/>
              </w:rPr>
              <w:t>и</w:t>
            </w:r>
            <w:r w:rsidRPr="00153E2C">
              <w:rPr>
                <w:rFonts w:ascii="Times New Roman" w:eastAsia="Calibri" w:hAnsi="Times New Roman"/>
                <w:sz w:val="24"/>
                <w:szCs w:val="24"/>
              </w:rPr>
              <w:t>нтернета) подразумева ову вештину, као и већина ситуација чувања документа који је одрасли сам креирао неким од програма</w:t>
            </w:r>
            <w:r>
              <w:rPr>
                <w:rFonts w:ascii="Times New Roman" w:eastAsia="Calibri" w:hAnsi="Times New Roman"/>
                <w:sz w:val="24"/>
                <w:szCs w:val="24"/>
              </w:rPr>
              <w:t>.</w:t>
            </w:r>
          </w:p>
          <w:p w:rsidR="00171105" w:rsidRPr="00153E2C" w:rsidRDefault="00171105" w:rsidP="00892823">
            <w:pPr>
              <w:numPr>
                <w:ilvl w:val="0"/>
                <w:numId w:val="128"/>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п</w:t>
            </w:r>
            <w:r w:rsidRPr="00153E2C">
              <w:rPr>
                <w:rFonts w:ascii="Times New Roman" w:eastAsia="Calibri" w:hAnsi="Times New Roman"/>
                <w:i/>
                <w:sz w:val="24"/>
                <w:szCs w:val="24"/>
              </w:rPr>
              <w:t xml:space="preserve">роналази информацију на </w:t>
            </w:r>
            <w:r>
              <w:rPr>
                <w:rFonts w:ascii="Times New Roman" w:eastAsia="Calibri" w:hAnsi="Times New Roman"/>
                <w:i/>
                <w:sz w:val="24"/>
                <w:szCs w:val="24"/>
              </w:rPr>
              <w:t>и</w:t>
            </w:r>
            <w:r w:rsidRPr="00153E2C">
              <w:rPr>
                <w:rFonts w:ascii="Times New Roman" w:eastAsia="Calibri" w:hAnsi="Times New Roman"/>
                <w:i/>
                <w:sz w:val="24"/>
                <w:szCs w:val="24"/>
              </w:rPr>
              <w:t>нтернету на основу кључне речи</w:t>
            </w:r>
          </w:p>
          <w:p w:rsidR="00171105" w:rsidRPr="00FD58C3" w:rsidRDefault="00171105" w:rsidP="006D48C9">
            <w:pPr>
              <w:ind w:left="1418"/>
              <w:jc w:val="both"/>
              <w:rPr>
                <w:rFonts w:ascii="Times New Roman" w:eastAsia="Calibri" w:hAnsi="Times New Roman"/>
                <w:sz w:val="24"/>
                <w:szCs w:val="24"/>
              </w:rPr>
            </w:pPr>
            <w:r w:rsidRPr="00153E2C">
              <w:rPr>
                <w:rFonts w:ascii="Times New Roman" w:eastAsia="Calibri" w:hAnsi="Times New Roman"/>
                <w:sz w:val="24"/>
                <w:szCs w:val="24"/>
              </w:rPr>
              <w:lastRenderedPageBreak/>
              <w:t xml:space="preserve">Претрага на основу кључне речи је основни и најједноставнији начин проналажења информације на </w:t>
            </w:r>
            <w:r>
              <w:rPr>
                <w:rFonts w:ascii="Times New Roman" w:eastAsia="Calibri" w:hAnsi="Times New Roman"/>
                <w:sz w:val="24"/>
                <w:szCs w:val="24"/>
              </w:rPr>
              <w:t>и</w:t>
            </w:r>
            <w:r w:rsidRPr="00153E2C">
              <w:rPr>
                <w:rFonts w:ascii="Times New Roman" w:eastAsia="Calibri" w:hAnsi="Times New Roman"/>
                <w:sz w:val="24"/>
                <w:szCs w:val="24"/>
              </w:rPr>
              <w:t>нтернету</w:t>
            </w:r>
            <w:r>
              <w:rPr>
                <w:rFonts w:ascii="Times New Roman" w:eastAsia="Calibri" w:hAnsi="Times New Roman"/>
                <w:sz w:val="24"/>
                <w:szCs w:val="24"/>
              </w:rPr>
              <w:t>.</w:t>
            </w:r>
          </w:p>
          <w:p w:rsidR="00171105" w:rsidRPr="00153E2C" w:rsidRDefault="00171105" w:rsidP="00892823">
            <w:pPr>
              <w:numPr>
                <w:ilvl w:val="0"/>
                <w:numId w:val="128"/>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п</w:t>
            </w:r>
            <w:r w:rsidRPr="00153E2C">
              <w:rPr>
                <w:rFonts w:ascii="Times New Roman" w:eastAsia="Calibri" w:hAnsi="Times New Roman"/>
                <w:i/>
                <w:sz w:val="24"/>
                <w:szCs w:val="24"/>
              </w:rPr>
              <w:t xml:space="preserve">риступа </w:t>
            </w:r>
            <w:r>
              <w:rPr>
                <w:rFonts w:ascii="Times New Roman" w:eastAsia="Calibri" w:hAnsi="Times New Roman"/>
                <w:i/>
                <w:sz w:val="24"/>
                <w:szCs w:val="24"/>
              </w:rPr>
              <w:t>и</w:t>
            </w:r>
            <w:r w:rsidRPr="00153E2C">
              <w:rPr>
                <w:rFonts w:ascii="Times New Roman" w:eastAsia="Calibri" w:hAnsi="Times New Roman"/>
                <w:i/>
                <w:sz w:val="24"/>
                <w:szCs w:val="24"/>
              </w:rPr>
              <w:t>нтернет страници на основу адресе</w:t>
            </w:r>
          </w:p>
          <w:p w:rsidR="00171105" w:rsidRPr="00D17FC7" w:rsidRDefault="00171105" w:rsidP="006D48C9">
            <w:pPr>
              <w:ind w:left="1418"/>
              <w:jc w:val="both"/>
              <w:rPr>
                <w:rFonts w:ascii="Times New Roman" w:eastAsia="Calibri" w:hAnsi="Times New Roman"/>
                <w:sz w:val="24"/>
                <w:szCs w:val="24"/>
              </w:rPr>
            </w:pPr>
            <w:r w:rsidRPr="00153E2C">
              <w:rPr>
                <w:rFonts w:ascii="Times New Roman" w:eastAsia="Calibri" w:hAnsi="Times New Roman"/>
                <w:sz w:val="24"/>
                <w:szCs w:val="24"/>
              </w:rPr>
              <w:t xml:space="preserve">Приступ </w:t>
            </w:r>
            <w:r>
              <w:rPr>
                <w:rFonts w:ascii="Times New Roman" w:eastAsia="Calibri" w:hAnsi="Times New Roman"/>
                <w:sz w:val="24"/>
                <w:szCs w:val="24"/>
              </w:rPr>
              <w:t>и</w:t>
            </w:r>
            <w:r w:rsidRPr="00153E2C">
              <w:rPr>
                <w:rFonts w:ascii="Times New Roman" w:eastAsia="Calibri" w:hAnsi="Times New Roman"/>
                <w:sz w:val="24"/>
                <w:szCs w:val="24"/>
              </w:rPr>
              <w:t>нтернет страници само преко списка адреса добијеног приликом претраге није довољна гаранција за успешну претрагу на интерн</w:t>
            </w:r>
            <w:r>
              <w:rPr>
                <w:rFonts w:ascii="Times New Roman" w:eastAsia="Calibri" w:hAnsi="Times New Roman"/>
                <w:sz w:val="24"/>
                <w:szCs w:val="24"/>
              </w:rPr>
              <w:t>е</w:t>
            </w:r>
            <w:r w:rsidRPr="00153E2C">
              <w:rPr>
                <w:rFonts w:ascii="Times New Roman" w:eastAsia="Calibri" w:hAnsi="Times New Roman"/>
                <w:sz w:val="24"/>
                <w:szCs w:val="24"/>
              </w:rPr>
              <w:t>ту јер подразумева да тражена страница има довољно велики број посета, што не мора да буде случај. Стога је приступ на основу адресе неопходан исход у списку основних</w:t>
            </w:r>
            <w:r>
              <w:rPr>
                <w:rFonts w:ascii="Times New Roman" w:eastAsia="Calibri" w:hAnsi="Times New Roman"/>
                <w:sz w:val="24"/>
                <w:szCs w:val="24"/>
              </w:rPr>
              <w:t>.</w:t>
            </w:r>
          </w:p>
          <w:p w:rsidR="00171105" w:rsidRPr="00153E2C" w:rsidRDefault="00171105" w:rsidP="00892823">
            <w:pPr>
              <w:numPr>
                <w:ilvl w:val="0"/>
                <w:numId w:val="128"/>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п</w:t>
            </w:r>
            <w:r w:rsidRPr="00153E2C">
              <w:rPr>
                <w:rFonts w:ascii="Times New Roman" w:eastAsia="Calibri" w:hAnsi="Times New Roman"/>
                <w:i/>
                <w:sz w:val="24"/>
                <w:szCs w:val="24"/>
              </w:rPr>
              <w:t>риступа унапред креираном налогу електронске поште, чита и шаље поруку</w:t>
            </w:r>
          </w:p>
          <w:p w:rsidR="00171105" w:rsidRPr="00153E2C" w:rsidRDefault="00171105" w:rsidP="006D48C9">
            <w:pPr>
              <w:ind w:left="1418"/>
              <w:jc w:val="both"/>
              <w:rPr>
                <w:rFonts w:ascii="Times New Roman" w:eastAsia="Calibri" w:hAnsi="Times New Roman"/>
                <w:sz w:val="24"/>
                <w:szCs w:val="24"/>
              </w:rPr>
            </w:pPr>
            <w:r w:rsidRPr="00153E2C">
              <w:rPr>
                <w:rFonts w:ascii="Times New Roman" w:eastAsia="Calibri" w:hAnsi="Times New Roman"/>
                <w:sz w:val="24"/>
                <w:szCs w:val="24"/>
              </w:rPr>
              <w:t>Овим исходом је описан минимум знања неопходан да се реализује комуникација електронском поштом, са већ постојећим налогом. Исход не прецизира да ли се операције изводе употребом наменског програма за е-пошту или употребом претраживача. Ипак</w:t>
            </w:r>
            <w:r>
              <w:rPr>
                <w:rFonts w:ascii="Times New Roman" w:eastAsia="Calibri" w:hAnsi="Times New Roman"/>
                <w:sz w:val="24"/>
                <w:szCs w:val="24"/>
              </w:rPr>
              <w:t>,</w:t>
            </w:r>
            <w:r w:rsidRPr="00153E2C">
              <w:rPr>
                <w:rFonts w:ascii="Times New Roman" w:eastAsia="Calibri" w:hAnsi="Times New Roman"/>
                <w:sz w:val="24"/>
                <w:szCs w:val="24"/>
              </w:rPr>
              <w:t xml:space="preserve"> исход сам по себи није и довољан јер не узима у обзир садржај комуникације. Стога уводимо и следећи исход:</w:t>
            </w:r>
          </w:p>
          <w:p w:rsidR="00171105" w:rsidRPr="00153E2C" w:rsidRDefault="00171105" w:rsidP="00892823">
            <w:pPr>
              <w:numPr>
                <w:ilvl w:val="0"/>
                <w:numId w:val="128"/>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б</w:t>
            </w:r>
            <w:r w:rsidRPr="00153E2C">
              <w:rPr>
                <w:rFonts w:ascii="Times New Roman" w:eastAsia="Calibri" w:hAnsi="Times New Roman"/>
                <w:i/>
                <w:sz w:val="24"/>
                <w:szCs w:val="24"/>
              </w:rPr>
              <w:t>ира језик за унос текста, уноси текст у текстуални документ, креће се кроз њега и једноставно га уређује операцијама брисања, преписивања, исецања, копирања и лепљења</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Овај исход подразумева основе операције уноса текста и кретања кроз њега, брисања, уноса преко постојећег текста (преписивања) и три операције првог вишег нивоа уређивања: исецање, копирање, лепљење (CUT, COPY, PASTE). Три поменуте операције подразумевају да ће одрасли морати да савлада и операције означавања текста. Ово је добар пример ка</w:t>
            </w:r>
            <w:r>
              <w:rPr>
                <w:rFonts w:ascii="Times New Roman" w:eastAsia="Calibri" w:hAnsi="Times New Roman"/>
                <w:sz w:val="24"/>
                <w:szCs w:val="24"/>
              </w:rPr>
              <w:t>к</w:t>
            </w:r>
            <w:r w:rsidRPr="00153E2C">
              <w:rPr>
                <w:rFonts w:ascii="Times New Roman" w:eastAsia="Calibri" w:hAnsi="Times New Roman"/>
                <w:sz w:val="24"/>
                <w:szCs w:val="24"/>
              </w:rPr>
              <w:t>о један исход може да подразумева и умења која директно не описује. Реализација исхода не подразумева нужно употребу програма за обраду текста, јер одрасли може да га достигне користећи расположива средства у оквиру програма за е-пошту. Овакво решење се намеће као оптимално с обзиром на то да је у првом циклусу способност одраслог</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да унесе и уреди текст превасходно у функцији комуникације е-поштом. У настави предмета Дигитална писменост одрасли се врло рано среће са потребом уноса текста, његовим брисањем и кретањем кроз њега, па је вероватна ситуација да ће достизање овог исхода бити започето и пре упознавања са е-поштом. Овај исход истичемо као пример како се настава може индивидуализовати у оквирима дефиниције исхода и обавезног садржаја – он не дефинише колико начина за брисање текста одрасли мора да зна </w:t>
            </w:r>
            <w:r>
              <w:rPr>
                <w:rFonts w:ascii="Times New Roman" w:eastAsia="Calibri" w:hAnsi="Times New Roman"/>
                <w:sz w:val="24"/>
                <w:szCs w:val="24"/>
              </w:rPr>
              <w:t>–</w:t>
            </w:r>
            <w:r w:rsidRPr="00153E2C">
              <w:rPr>
                <w:rFonts w:ascii="Times New Roman" w:eastAsia="Calibri" w:hAnsi="Times New Roman"/>
                <w:sz w:val="24"/>
                <w:szCs w:val="24"/>
              </w:rPr>
              <w:t xml:space="preserve"> подразумева се да је довољно да зна један начин, али имајући у виду да ће познавање два или три начина значајно олакшати и убрзати рад, логично је да ће наставник са свим одраслима тежити остваривању овог исхода, а да ће напредније одрасле научити додатним начинима брисања текста.</w:t>
            </w:r>
          </w:p>
          <w:p w:rsidR="00171105" w:rsidRPr="00153E2C" w:rsidRDefault="00171105" w:rsidP="008113BE">
            <w:pPr>
              <w:spacing w:before="240"/>
              <w:jc w:val="both"/>
              <w:rPr>
                <w:rFonts w:ascii="Times New Roman" w:eastAsia="Calibri" w:hAnsi="Times New Roman"/>
                <w:b/>
                <w:sz w:val="24"/>
                <w:szCs w:val="24"/>
              </w:rPr>
            </w:pPr>
            <w:r w:rsidRPr="00153E2C">
              <w:rPr>
                <w:rFonts w:ascii="Times New Roman" w:eastAsia="Calibri" w:hAnsi="Times New Roman"/>
                <w:b/>
                <w:sz w:val="24"/>
                <w:szCs w:val="24"/>
              </w:rPr>
              <w:lastRenderedPageBreak/>
              <w:t>По завршетку трећег</w:t>
            </w:r>
            <w:r w:rsidRPr="00153E2C">
              <w:rPr>
                <w:rFonts w:ascii="Times New Roman" w:eastAsia="Calibri" w:hAnsi="Times New Roman"/>
                <w:b/>
                <w:color w:val="FF0000"/>
                <w:sz w:val="24"/>
                <w:szCs w:val="24"/>
              </w:rPr>
              <w:t xml:space="preserve"> </w:t>
            </w:r>
            <w:r w:rsidRPr="00153E2C">
              <w:rPr>
                <w:rFonts w:ascii="Times New Roman" w:eastAsia="Calibri" w:hAnsi="Times New Roman"/>
                <w:b/>
                <w:sz w:val="24"/>
                <w:szCs w:val="24"/>
              </w:rPr>
              <w:t>циклуса одрасли ће умети да (наведени су само коментари за исходе и делове исхода кој</w:t>
            </w:r>
            <w:r>
              <w:rPr>
                <w:rFonts w:ascii="Times New Roman" w:eastAsia="Calibri" w:hAnsi="Times New Roman"/>
                <w:b/>
                <w:sz w:val="24"/>
                <w:szCs w:val="24"/>
              </w:rPr>
              <w:t>и</w:t>
            </w:r>
            <w:r w:rsidRPr="00153E2C">
              <w:rPr>
                <w:rFonts w:ascii="Times New Roman" w:eastAsia="Calibri" w:hAnsi="Times New Roman"/>
                <w:b/>
                <w:sz w:val="24"/>
                <w:szCs w:val="24"/>
              </w:rPr>
              <w:t xml:space="preserve"> се разликују у односу на први циклус):</w:t>
            </w:r>
          </w:p>
          <w:p w:rsidR="00171105" w:rsidRPr="00153E2C" w:rsidRDefault="00171105" w:rsidP="00892823">
            <w:pPr>
              <w:numPr>
                <w:ilvl w:val="0"/>
                <w:numId w:val="129"/>
              </w:numPr>
              <w:spacing w:after="0" w:line="240" w:lineRule="auto"/>
              <w:ind w:left="1418" w:hanging="142"/>
              <w:jc w:val="both"/>
              <w:rPr>
                <w:rFonts w:ascii="Times New Roman" w:eastAsia="Calibri" w:hAnsi="Times New Roman"/>
                <w:i/>
                <w:sz w:val="24"/>
                <w:szCs w:val="24"/>
              </w:rPr>
            </w:pPr>
            <w:r w:rsidRPr="00153E2C">
              <w:rPr>
                <w:rFonts w:ascii="Times New Roman" w:eastAsia="Calibri" w:hAnsi="Times New Roman"/>
                <w:sz w:val="24"/>
                <w:szCs w:val="24"/>
              </w:rPr>
              <w:t xml:space="preserve"> </w:t>
            </w:r>
            <w:r>
              <w:rPr>
                <w:rFonts w:ascii="Times New Roman" w:eastAsia="Calibri" w:hAnsi="Times New Roman"/>
                <w:i/>
                <w:sz w:val="24"/>
                <w:szCs w:val="24"/>
              </w:rPr>
              <w:t>у</w:t>
            </w:r>
            <w:r w:rsidRPr="00153E2C">
              <w:rPr>
                <w:rFonts w:ascii="Times New Roman" w:eastAsia="Calibri" w:hAnsi="Times New Roman"/>
                <w:i/>
                <w:sz w:val="24"/>
                <w:szCs w:val="24"/>
              </w:rPr>
              <w:t>кључи рачунар, пријави се на систем, одјави се, поново покрене систем и б</w:t>
            </w:r>
            <w:r>
              <w:rPr>
                <w:rFonts w:ascii="Times New Roman" w:eastAsia="Calibri" w:hAnsi="Times New Roman"/>
                <w:i/>
                <w:sz w:val="24"/>
                <w:szCs w:val="24"/>
              </w:rPr>
              <w:t>е</w:t>
            </w:r>
            <w:r w:rsidRPr="00153E2C">
              <w:rPr>
                <w:rFonts w:ascii="Times New Roman" w:eastAsia="Calibri" w:hAnsi="Times New Roman"/>
                <w:i/>
                <w:sz w:val="24"/>
                <w:szCs w:val="24"/>
              </w:rPr>
              <w:t>збедно искључи рачунар</w:t>
            </w:r>
          </w:p>
          <w:p w:rsidR="00171105" w:rsidRPr="00DF61F6"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Морамо претпоставити могућност да ће одрасли радити на систему који захтева идентификацију стога га оспособљавамо за пријаву на систем и одјаву са система, да би знао да заштити свој идентитет и инегритет својих података. Вештина поновног покретања система без искључивања рачунара није умење</w:t>
            </w:r>
            <w:r>
              <w:rPr>
                <w:rFonts w:ascii="Times New Roman" w:eastAsia="Calibri" w:hAnsi="Times New Roman"/>
                <w:sz w:val="24"/>
                <w:szCs w:val="24"/>
              </w:rPr>
              <w:t xml:space="preserve"> </w:t>
            </w:r>
            <w:r w:rsidRPr="00FB2179">
              <w:rPr>
                <w:rFonts w:ascii="Times New Roman" w:eastAsia="Calibri" w:hAnsi="Times New Roman"/>
                <w:sz w:val="24"/>
                <w:szCs w:val="24"/>
              </w:rPr>
              <w:t xml:space="preserve">критично </w:t>
            </w:r>
            <w:r>
              <w:rPr>
                <w:rFonts w:ascii="Times New Roman" w:eastAsia="Calibri" w:hAnsi="Times New Roman"/>
                <w:sz w:val="24"/>
                <w:szCs w:val="24"/>
              </w:rPr>
              <w:t>за функционалну дигиталну писменост</w:t>
            </w:r>
            <w:r w:rsidRPr="00153E2C">
              <w:rPr>
                <w:rFonts w:ascii="Times New Roman" w:eastAsia="Calibri" w:hAnsi="Times New Roman"/>
                <w:sz w:val="24"/>
                <w:szCs w:val="24"/>
              </w:rPr>
              <w:t>, али је однос времена неопходног за њено савлађивање и функционалност која се њоме стиче препоручује за списак најважнијих. Одрасли може доћи у ситуацију да не може ни да поново покрене ни да искључи заглављени преносни рачунар. Стога га морамо научити како да га присилно искључи</w:t>
            </w:r>
            <w:r>
              <w:rPr>
                <w:rFonts w:ascii="Times New Roman" w:eastAsia="Calibri" w:hAnsi="Times New Roman"/>
                <w:sz w:val="24"/>
                <w:szCs w:val="24"/>
              </w:rPr>
              <w:t>.</w:t>
            </w:r>
          </w:p>
          <w:p w:rsidR="00171105" w:rsidRPr="00DF61F6" w:rsidRDefault="00171105" w:rsidP="00892823">
            <w:pPr>
              <w:numPr>
                <w:ilvl w:val="0"/>
                <w:numId w:val="129"/>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п</w:t>
            </w:r>
            <w:r w:rsidRPr="00153E2C">
              <w:rPr>
                <w:rFonts w:ascii="Times New Roman" w:eastAsia="Calibri" w:hAnsi="Times New Roman"/>
                <w:i/>
                <w:sz w:val="24"/>
                <w:szCs w:val="24"/>
              </w:rPr>
              <w:t>окреће програм и отвара фасциклу и документ са подразумеване локације</w:t>
            </w:r>
          </w:p>
          <w:p w:rsidR="00171105" w:rsidRPr="00153E2C" w:rsidRDefault="00171105" w:rsidP="008113BE">
            <w:pPr>
              <w:spacing w:after="0"/>
              <w:ind w:left="1276"/>
              <w:jc w:val="both"/>
              <w:rPr>
                <w:rFonts w:ascii="Times New Roman" w:eastAsia="Calibri" w:hAnsi="Times New Roman"/>
                <w:i/>
                <w:sz w:val="24"/>
                <w:szCs w:val="24"/>
              </w:rPr>
            </w:pPr>
          </w:p>
          <w:p w:rsidR="00171105" w:rsidRPr="00C12BA6" w:rsidRDefault="00171105" w:rsidP="008113BE">
            <w:pPr>
              <w:tabs>
                <w:tab w:val="num" w:pos="-2310"/>
              </w:tabs>
              <w:ind w:left="1430" w:hanging="220"/>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 Коментар другог исхода у првом циклусу</w:t>
            </w:r>
            <w:r>
              <w:rPr>
                <w:rFonts w:ascii="Times New Roman" w:eastAsia="Calibri" w:hAnsi="Times New Roman"/>
                <w:sz w:val="24"/>
                <w:szCs w:val="24"/>
              </w:rPr>
              <w:t>.</w:t>
            </w:r>
          </w:p>
          <w:p w:rsidR="00171105" w:rsidRPr="00153E2C" w:rsidRDefault="00171105" w:rsidP="00892823">
            <w:pPr>
              <w:numPr>
                <w:ilvl w:val="0"/>
                <w:numId w:val="129"/>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к</w:t>
            </w:r>
            <w:r w:rsidRPr="00153E2C">
              <w:rPr>
                <w:rFonts w:ascii="Times New Roman" w:eastAsia="Calibri" w:hAnsi="Times New Roman"/>
                <w:i/>
                <w:sz w:val="24"/>
                <w:szCs w:val="24"/>
              </w:rPr>
              <w:t>ористи алате за приказ и затварање прозора и мења величину прозора</w:t>
            </w:r>
          </w:p>
          <w:p w:rsidR="00171105" w:rsidRPr="00DF61F6"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Промена величине прозора је још једно умење које није критично</w:t>
            </w:r>
            <w:r>
              <w:rPr>
                <w:rFonts w:ascii="Times New Roman" w:eastAsia="Calibri" w:hAnsi="Times New Roman"/>
                <w:sz w:val="24"/>
                <w:szCs w:val="24"/>
              </w:rPr>
              <w:t xml:space="preserve"> за функционалну дигиталну писменост</w:t>
            </w:r>
            <w:r w:rsidRPr="00153E2C">
              <w:rPr>
                <w:rFonts w:ascii="Times New Roman" w:eastAsia="Calibri" w:hAnsi="Times New Roman"/>
                <w:sz w:val="24"/>
                <w:szCs w:val="24"/>
              </w:rPr>
              <w:t>, али је однос времена неопходног за њено савлађивање и функционалност која се њоме стиче препоручује за списак најважнијих</w:t>
            </w:r>
            <w:r>
              <w:rPr>
                <w:rFonts w:ascii="Times New Roman" w:eastAsia="Calibri" w:hAnsi="Times New Roman"/>
                <w:sz w:val="24"/>
                <w:szCs w:val="24"/>
              </w:rPr>
              <w:t>.</w:t>
            </w:r>
          </w:p>
          <w:p w:rsidR="00171105" w:rsidRPr="00153E2C" w:rsidRDefault="00171105" w:rsidP="00892823">
            <w:pPr>
              <w:numPr>
                <w:ilvl w:val="0"/>
                <w:numId w:val="129"/>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р</w:t>
            </w:r>
            <w:r w:rsidRPr="00153E2C">
              <w:rPr>
                <w:rFonts w:ascii="Times New Roman" w:eastAsia="Calibri" w:hAnsi="Times New Roman"/>
                <w:i/>
                <w:sz w:val="24"/>
                <w:szCs w:val="24"/>
              </w:rPr>
              <w:t>азмењује податке између рачунара и спољне меморије и преноси податке са оптичких медија на рачунар</w:t>
            </w:r>
          </w:p>
          <w:p w:rsidR="00171105" w:rsidRPr="00DF61F6"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 xml:space="preserve">Ово је вештина неопходна како за унос података који нису на </w:t>
            </w:r>
            <w:r>
              <w:rPr>
                <w:rFonts w:ascii="Times New Roman" w:eastAsia="Calibri" w:hAnsi="Times New Roman"/>
                <w:sz w:val="24"/>
                <w:szCs w:val="24"/>
              </w:rPr>
              <w:t>и</w:t>
            </w:r>
            <w:r w:rsidRPr="00153E2C">
              <w:rPr>
                <w:rFonts w:ascii="Times New Roman" w:eastAsia="Calibri" w:hAnsi="Times New Roman"/>
                <w:sz w:val="24"/>
                <w:szCs w:val="24"/>
              </w:rPr>
              <w:t>нтернету у рачунар, тако и за чување података из рачунара на спољној меморији</w:t>
            </w:r>
            <w:r>
              <w:rPr>
                <w:rFonts w:ascii="Times New Roman" w:eastAsia="Calibri" w:hAnsi="Times New Roman"/>
                <w:sz w:val="24"/>
                <w:szCs w:val="24"/>
              </w:rPr>
              <w:t>.</w:t>
            </w:r>
          </w:p>
          <w:p w:rsidR="00171105" w:rsidRPr="00153E2C" w:rsidRDefault="00171105" w:rsidP="00892823">
            <w:pPr>
              <w:numPr>
                <w:ilvl w:val="0"/>
                <w:numId w:val="129"/>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к</w:t>
            </w:r>
            <w:r w:rsidRPr="00153E2C">
              <w:rPr>
                <w:rFonts w:ascii="Times New Roman" w:eastAsia="Calibri" w:hAnsi="Times New Roman"/>
                <w:i/>
                <w:sz w:val="24"/>
                <w:szCs w:val="24"/>
              </w:rPr>
              <w:t>реира фасциклу и документ на подразумеваној локацији</w:t>
            </w:r>
          </w:p>
          <w:p w:rsidR="00171105" w:rsidRPr="004E1341"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Вештина креирањ</w:t>
            </w:r>
            <w:r>
              <w:rPr>
                <w:rFonts w:ascii="Times New Roman" w:eastAsia="Calibri" w:hAnsi="Times New Roman"/>
                <w:sz w:val="24"/>
                <w:szCs w:val="24"/>
              </w:rPr>
              <w:t>а</w:t>
            </w:r>
            <w:r w:rsidRPr="00153E2C">
              <w:rPr>
                <w:rFonts w:ascii="Times New Roman" w:eastAsia="Calibri" w:hAnsi="Times New Roman"/>
                <w:sz w:val="24"/>
                <w:szCs w:val="24"/>
              </w:rPr>
              <w:t xml:space="preserve"> документа на подразумеваној локацији обезбеђује одраслом минимум оперативности у ситуацијама када има потребу да креира нови документ, а да ту операцију не спроводи из неког од програма. Ова вештина, уз вештину креирања фасцикле на подразумевној локацији, обезбеђује одраслом минимум знања за организацију докумената у рачунару, и представља нужну основу за даље самостално савлађивање нових вештина у том смислу</w:t>
            </w:r>
            <w:r>
              <w:rPr>
                <w:rFonts w:ascii="Times New Roman" w:eastAsia="Calibri" w:hAnsi="Times New Roman"/>
                <w:sz w:val="24"/>
                <w:szCs w:val="24"/>
              </w:rPr>
              <w:t>.</w:t>
            </w:r>
          </w:p>
          <w:p w:rsidR="00171105" w:rsidRPr="00153E2C" w:rsidRDefault="00171105" w:rsidP="00892823">
            <w:pPr>
              <w:numPr>
                <w:ilvl w:val="0"/>
                <w:numId w:val="129"/>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с</w:t>
            </w:r>
            <w:r w:rsidRPr="00153E2C">
              <w:rPr>
                <w:rFonts w:ascii="Times New Roman" w:eastAsia="Calibri" w:hAnsi="Times New Roman"/>
                <w:i/>
                <w:sz w:val="24"/>
                <w:szCs w:val="24"/>
              </w:rPr>
              <w:t>ачува документ на подразумеваној локацији</w:t>
            </w:r>
          </w:p>
          <w:p w:rsidR="00171105" w:rsidRPr="004E1341"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Коментар четвртог исхода у првом циклусу</w:t>
            </w:r>
            <w:r>
              <w:rPr>
                <w:rFonts w:ascii="Times New Roman" w:eastAsia="Calibri" w:hAnsi="Times New Roman"/>
                <w:sz w:val="24"/>
                <w:szCs w:val="24"/>
              </w:rPr>
              <w:t>.</w:t>
            </w:r>
          </w:p>
          <w:p w:rsidR="00171105" w:rsidRPr="00153E2C" w:rsidRDefault="00171105" w:rsidP="00892823">
            <w:pPr>
              <w:numPr>
                <w:ilvl w:val="0"/>
                <w:numId w:val="129"/>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ш</w:t>
            </w:r>
            <w:r w:rsidRPr="00153E2C">
              <w:rPr>
                <w:rFonts w:ascii="Times New Roman" w:eastAsia="Calibri" w:hAnsi="Times New Roman"/>
                <w:i/>
                <w:sz w:val="24"/>
                <w:szCs w:val="24"/>
              </w:rPr>
              <w:t>тампа документ</w:t>
            </w:r>
          </w:p>
          <w:p w:rsidR="00171105" w:rsidRPr="004E1341" w:rsidRDefault="00171105" w:rsidP="008113BE">
            <w:pPr>
              <w:ind w:left="1418"/>
              <w:jc w:val="both"/>
              <w:rPr>
                <w:rFonts w:ascii="Times New Roman" w:eastAsia="Calibri" w:hAnsi="Times New Roman"/>
                <w:sz w:val="24"/>
                <w:szCs w:val="24"/>
              </w:rPr>
            </w:pPr>
            <w:r>
              <w:rPr>
                <w:rFonts w:ascii="Times New Roman" w:eastAsia="Calibri" w:hAnsi="Times New Roman"/>
                <w:sz w:val="24"/>
                <w:szCs w:val="24"/>
              </w:rPr>
              <w:t xml:space="preserve">Вештина </w:t>
            </w:r>
            <w:r w:rsidRPr="00153E2C">
              <w:rPr>
                <w:rFonts w:ascii="Times New Roman" w:eastAsia="Calibri" w:hAnsi="Times New Roman"/>
                <w:sz w:val="24"/>
                <w:szCs w:val="24"/>
              </w:rPr>
              <w:t xml:space="preserve">штампе </w:t>
            </w:r>
            <w:r>
              <w:rPr>
                <w:rFonts w:ascii="Times New Roman" w:eastAsia="Calibri" w:hAnsi="Times New Roman"/>
                <w:sz w:val="24"/>
                <w:szCs w:val="24"/>
              </w:rPr>
              <w:t xml:space="preserve">докумената </w:t>
            </w:r>
            <w:r w:rsidRPr="00153E2C">
              <w:rPr>
                <w:rFonts w:ascii="Times New Roman" w:eastAsia="Calibri" w:hAnsi="Times New Roman"/>
                <w:sz w:val="24"/>
                <w:szCs w:val="24"/>
              </w:rPr>
              <w:t xml:space="preserve">спада у </w:t>
            </w:r>
            <w:r>
              <w:rPr>
                <w:rFonts w:ascii="Times New Roman" w:eastAsia="Calibri" w:hAnsi="Times New Roman"/>
                <w:sz w:val="24"/>
                <w:szCs w:val="24"/>
              </w:rPr>
              <w:t>неопходне</w:t>
            </w:r>
            <w:r w:rsidRPr="00153E2C">
              <w:rPr>
                <w:rFonts w:ascii="Times New Roman" w:eastAsia="Calibri" w:hAnsi="Times New Roman"/>
                <w:sz w:val="24"/>
                <w:szCs w:val="24"/>
              </w:rPr>
              <w:t xml:space="preserve"> јер је штампање документа најчешће коришћени метод презентације. Ово умење има </w:t>
            </w:r>
            <w:r w:rsidRPr="00153E2C">
              <w:rPr>
                <w:rFonts w:ascii="Times New Roman" w:eastAsia="Calibri" w:hAnsi="Times New Roman"/>
                <w:sz w:val="24"/>
                <w:szCs w:val="24"/>
              </w:rPr>
              <w:lastRenderedPageBreak/>
              <w:t>изузетно велики практични значај јер се многи формулари и документи данас преузимају електронски за попуњавање и штампају</w:t>
            </w:r>
            <w:r>
              <w:rPr>
                <w:rFonts w:ascii="Times New Roman" w:eastAsia="Calibri" w:hAnsi="Times New Roman"/>
                <w:sz w:val="24"/>
                <w:szCs w:val="24"/>
              </w:rPr>
              <w:t>.</w:t>
            </w:r>
          </w:p>
          <w:p w:rsidR="00171105" w:rsidRPr="00153E2C" w:rsidRDefault="00171105" w:rsidP="00892823">
            <w:pPr>
              <w:numPr>
                <w:ilvl w:val="0"/>
                <w:numId w:val="129"/>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п</w:t>
            </w:r>
            <w:r w:rsidRPr="00153E2C">
              <w:rPr>
                <w:rFonts w:ascii="Times New Roman" w:eastAsia="Calibri" w:hAnsi="Times New Roman"/>
                <w:i/>
                <w:sz w:val="24"/>
                <w:szCs w:val="24"/>
              </w:rPr>
              <w:t xml:space="preserve">роналази информацију на </w:t>
            </w:r>
            <w:r>
              <w:rPr>
                <w:rFonts w:ascii="Times New Roman" w:eastAsia="Calibri" w:hAnsi="Times New Roman"/>
                <w:i/>
                <w:sz w:val="24"/>
                <w:szCs w:val="24"/>
              </w:rPr>
              <w:t>и</w:t>
            </w:r>
            <w:r w:rsidRPr="00153E2C">
              <w:rPr>
                <w:rFonts w:ascii="Times New Roman" w:eastAsia="Calibri" w:hAnsi="Times New Roman"/>
                <w:i/>
                <w:sz w:val="24"/>
                <w:szCs w:val="24"/>
              </w:rPr>
              <w:t>нтернету на основу кључне речи</w:t>
            </w:r>
          </w:p>
          <w:p w:rsidR="00171105" w:rsidRPr="004E1341"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Коментар петог исхода у првом циклусу</w:t>
            </w:r>
            <w:r>
              <w:rPr>
                <w:rFonts w:ascii="Times New Roman" w:eastAsia="Calibri" w:hAnsi="Times New Roman"/>
                <w:sz w:val="24"/>
                <w:szCs w:val="24"/>
              </w:rPr>
              <w:t>.</w:t>
            </w:r>
          </w:p>
          <w:p w:rsidR="00171105" w:rsidRPr="00153E2C" w:rsidRDefault="00171105" w:rsidP="00892823">
            <w:pPr>
              <w:numPr>
                <w:ilvl w:val="0"/>
                <w:numId w:val="130"/>
              </w:numPr>
              <w:tabs>
                <w:tab w:val="clear" w:pos="1068"/>
                <w:tab w:val="num" w:pos="-3828"/>
              </w:tabs>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п</w:t>
            </w:r>
            <w:r w:rsidRPr="00153E2C">
              <w:rPr>
                <w:rFonts w:ascii="Times New Roman" w:eastAsia="Calibri" w:hAnsi="Times New Roman"/>
                <w:i/>
                <w:sz w:val="24"/>
                <w:szCs w:val="24"/>
              </w:rPr>
              <w:t xml:space="preserve">риступа </w:t>
            </w:r>
            <w:r>
              <w:rPr>
                <w:rFonts w:ascii="Times New Roman" w:eastAsia="Calibri" w:hAnsi="Times New Roman"/>
                <w:i/>
                <w:sz w:val="24"/>
                <w:szCs w:val="24"/>
              </w:rPr>
              <w:t>и</w:t>
            </w:r>
            <w:r w:rsidRPr="00153E2C">
              <w:rPr>
                <w:rFonts w:ascii="Times New Roman" w:eastAsia="Calibri" w:hAnsi="Times New Roman"/>
                <w:i/>
                <w:sz w:val="24"/>
                <w:szCs w:val="24"/>
              </w:rPr>
              <w:t>нтернет страници на основу адресе</w:t>
            </w:r>
          </w:p>
          <w:p w:rsidR="00171105" w:rsidRPr="004E1341"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Коментар шестог исхода у првом циклусу</w:t>
            </w:r>
            <w:r>
              <w:rPr>
                <w:rFonts w:ascii="Times New Roman" w:eastAsia="Calibri" w:hAnsi="Times New Roman"/>
                <w:sz w:val="24"/>
                <w:szCs w:val="24"/>
              </w:rPr>
              <w:t>.</w:t>
            </w:r>
          </w:p>
          <w:p w:rsidR="00171105" w:rsidRPr="00153E2C" w:rsidRDefault="00171105" w:rsidP="00892823">
            <w:pPr>
              <w:numPr>
                <w:ilvl w:val="0"/>
                <w:numId w:val="130"/>
              </w:numPr>
              <w:tabs>
                <w:tab w:val="clear" w:pos="1068"/>
                <w:tab w:val="num" w:pos="-3828"/>
              </w:tabs>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п</w:t>
            </w:r>
            <w:r w:rsidRPr="00153E2C">
              <w:rPr>
                <w:rFonts w:ascii="Times New Roman" w:eastAsia="Calibri" w:hAnsi="Times New Roman"/>
                <w:i/>
                <w:sz w:val="24"/>
                <w:szCs w:val="24"/>
              </w:rPr>
              <w:t>риступа налогу електронске поште, чита и шаље поруку и отвара придружени документ</w:t>
            </w:r>
          </w:p>
          <w:p w:rsidR="00171105" w:rsidRPr="004E1341"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За разлику од одговарајућег исхода првог циклуса</w:t>
            </w:r>
            <w:r>
              <w:rPr>
                <w:rFonts w:ascii="Times New Roman" w:eastAsia="Calibri" w:hAnsi="Times New Roman"/>
                <w:sz w:val="24"/>
                <w:szCs w:val="24"/>
              </w:rPr>
              <w:t>,</w:t>
            </w:r>
            <w:r w:rsidRPr="00153E2C">
              <w:rPr>
                <w:rFonts w:ascii="Times New Roman" w:eastAsia="Calibri" w:hAnsi="Times New Roman"/>
                <w:sz w:val="24"/>
                <w:szCs w:val="24"/>
              </w:rPr>
              <w:t xml:space="preserve"> овај подразумева и вештину креирања налога за електронску пошту, као и вештину отварања придруженог документа јер је то један од кључних начина размене информација преко </w:t>
            </w:r>
            <w:r>
              <w:rPr>
                <w:rFonts w:ascii="Times New Roman" w:eastAsia="Calibri" w:hAnsi="Times New Roman"/>
                <w:sz w:val="24"/>
                <w:szCs w:val="24"/>
              </w:rPr>
              <w:t>и</w:t>
            </w:r>
            <w:r w:rsidRPr="00153E2C">
              <w:rPr>
                <w:rFonts w:ascii="Times New Roman" w:eastAsia="Calibri" w:hAnsi="Times New Roman"/>
                <w:sz w:val="24"/>
                <w:szCs w:val="24"/>
              </w:rPr>
              <w:t>нтернета</w:t>
            </w:r>
            <w:r>
              <w:rPr>
                <w:rFonts w:ascii="Times New Roman" w:eastAsia="Calibri" w:hAnsi="Times New Roman"/>
                <w:sz w:val="24"/>
                <w:szCs w:val="24"/>
              </w:rPr>
              <w:t>.</w:t>
            </w:r>
          </w:p>
          <w:p w:rsidR="00171105" w:rsidRPr="00153E2C" w:rsidRDefault="00171105" w:rsidP="00892823">
            <w:pPr>
              <w:numPr>
                <w:ilvl w:val="0"/>
                <w:numId w:val="131"/>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б</w:t>
            </w:r>
            <w:r w:rsidRPr="00153E2C">
              <w:rPr>
                <w:rFonts w:ascii="Times New Roman" w:eastAsia="Calibri" w:hAnsi="Times New Roman"/>
                <w:i/>
                <w:sz w:val="24"/>
                <w:szCs w:val="24"/>
              </w:rPr>
              <w:t>ира језик за унос текста, уноси текст у текстуални документ, креће се кроз њега и једноставно га уређује операцијама брисања, преписивања, исецања, копирања и лепљења</w:t>
            </w:r>
          </w:p>
          <w:p w:rsidR="00171105" w:rsidRPr="004E1341"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Коментар осмог исхода првог циклуса</w:t>
            </w:r>
            <w:r>
              <w:rPr>
                <w:rFonts w:ascii="Times New Roman" w:eastAsia="Calibri" w:hAnsi="Times New Roman"/>
                <w:sz w:val="24"/>
                <w:szCs w:val="24"/>
              </w:rPr>
              <w:t>.</w:t>
            </w:r>
          </w:p>
          <w:p w:rsidR="00171105" w:rsidRPr="00153E2C" w:rsidRDefault="00171105" w:rsidP="00892823">
            <w:pPr>
              <w:numPr>
                <w:ilvl w:val="0"/>
                <w:numId w:val="131"/>
              </w:numPr>
              <w:spacing w:after="0" w:line="240" w:lineRule="auto"/>
              <w:ind w:left="1418" w:hanging="142"/>
              <w:jc w:val="both"/>
              <w:rPr>
                <w:rFonts w:ascii="Times New Roman" w:eastAsia="Calibri" w:hAnsi="Times New Roman"/>
                <w:i/>
                <w:sz w:val="24"/>
                <w:szCs w:val="24"/>
              </w:rPr>
            </w:pPr>
            <w:r>
              <w:rPr>
                <w:rFonts w:ascii="Times New Roman" w:eastAsia="Calibri" w:hAnsi="Times New Roman"/>
                <w:i/>
                <w:sz w:val="24"/>
                <w:szCs w:val="24"/>
              </w:rPr>
              <w:t xml:space="preserve"> п</w:t>
            </w:r>
            <w:r w:rsidRPr="00153E2C">
              <w:rPr>
                <w:rFonts w:ascii="Times New Roman" w:eastAsia="Calibri" w:hAnsi="Times New Roman"/>
                <w:i/>
                <w:sz w:val="24"/>
                <w:szCs w:val="24"/>
              </w:rPr>
              <w:t>одешава величину, боју и облик текста и користи алат за поравнање текста</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Овај исход наводи елементарно напредне вештине обликовања текста неопходне одраслом да прилагоди текст у штампаном документу, формулару и слично. Додатно, овај исход је значајан јер отвара одраслом перспективу учења у домену обликовања текста и генерално обраде текстуалног документа, као најчешће сретане форме.</w:t>
            </w:r>
          </w:p>
          <w:p w:rsidR="00171105" w:rsidRPr="00153E2C" w:rsidRDefault="00171105" w:rsidP="008113BE">
            <w:pPr>
              <w:spacing w:before="360"/>
              <w:jc w:val="both"/>
              <w:rPr>
                <w:rFonts w:ascii="Times New Roman" w:eastAsia="Calibri" w:hAnsi="Times New Roman"/>
                <w:b/>
                <w:bCs/>
                <w:sz w:val="24"/>
                <w:szCs w:val="24"/>
              </w:rPr>
            </w:pPr>
            <w:r w:rsidRPr="00153E2C">
              <w:rPr>
                <w:rFonts w:ascii="Times New Roman" w:eastAsia="Calibri" w:hAnsi="Times New Roman"/>
                <w:b/>
                <w:bCs/>
                <w:sz w:val="24"/>
                <w:szCs w:val="24"/>
              </w:rPr>
              <w:t>Предметне теме и</w:t>
            </w:r>
            <w:r w:rsidRPr="00153E2C">
              <w:rPr>
                <w:rFonts w:ascii="Times New Roman" w:eastAsia="Calibri" w:hAnsi="Times New Roman"/>
                <w:b/>
                <w:bCs/>
                <w:color w:val="FF0000"/>
                <w:sz w:val="24"/>
                <w:szCs w:val="24"/>
              </w:rPr>
              <w:t xml:space="preserve"> </w:t>
            </w:r>
            <w:r w:rsidRPr="00153E2C">
              <w:rPr>
                <w:rFonts w:ascii="Times New Roman" w:eastAsia="Calibri" w:hAnsi="Times New Roman"/>
                <w:b/>
                <w:bCs/>
                <w:sz w:val="24"/>
                <w:szCs w:val="24"/>
              </w:rPr>
              <w:t xml:space="preserve">области. </w:t>
            </w:r>
            <w:r w:rsidRPr="00153E2C">
              <w:rPr>
                <w:rFonts w:ascii="Times New Roman" w:eastAsia="Calibri" w:hAnsi="Times New Roman"/>
                <w:sz w:val="24"/>
                <w:szCs w:val="24"/>
              </w:rPr>
              <w:t>Само прегледности и прецизности ради обавезни садржаји су у свим циклусима груписани у три тематске целине:</w:t>
            </w:r>
          </w:p>
          <w:p w:rsidR="00171105" w:rsidRPr="004E1341" w:rsidRDefault="00171105" w:rsidP="00892823">
            <w:pPr>
              <w:numPr>
                <w:ilvl w:val="0"/>
                <w:numId w:val="118"/>
              </w:numPr>
              <w:tabs>
                <w:tab w:val="clear" w:pos="1068"/>
                <w:tab w:val="num" w:pos="-4395"/>
              </w:tabs>
              <w:spacing w:after="60" w:line="240" w:lineRule="auto"/>
              <w:ind w:left="1418" w:hanging="284"/>
              <w:jc w:val="both"/>
              <w:rPr>
                <w:rFonts w:ascii="Times New Roman" w:eastAsia="Calibri" w:hAnsi="Times New Roman"/>
                <w:i/>
                <w:sz w:val="24"/>
                <w:szCs w:val="24"/>
              </w:rPr>
            </w:pPr>
            <w:r w:rsidRPr="004E1341">
              <w:rPr>
                <w:rFonts w:ascii="Times New Roman" w:eastAsia="Calibri" w:hAnsi="Times New Roman"/>
                <w:i/>
                <w:sz w:val="24"/>
                <w:szCs w:val="24"/>
              </w:rPr>
              <w:t>Рад са документима у радном окружењу;</w:t>
            </w:r>
          </w:p>
          <w:p w:rsidR="00171105" w:rsidRPr="004E1341" w:rsidRDefault="00171105" w:rsidP="00892823">
            <w:pPr>
              <w:numPr>
                <w:ilvl w:val="0"/>
                <w:numId w:val="118"/>
              </w:numPr>
              <w:tabs>
                <w:tab w:val="clear" w:pos="1068"/>
                <w:tab w:val="num" w:pos="-4395"/>
              </w:tabs>
              <w:spacing w:after="60" w:line="240" w:lineRule="auto"/>
              <w:ind w:left="1418" w:hanging="284"/>
              <w:jc w:val="both"/>
              <w:rPr>
                <w:rFonts w:ascii="Times New Roman" w:eastAsia="Calibri" w:hAnsi="Times New Roman"/>
                <w:i/>
                <w:sz w:val="24"/>
                <w:szCs w:val="24"/>
              </w:rPr>
            </w:pPr>
            <w:r w:rsidRPr="004E1341">
              <w:rPr>
                <w:rFonts w:ascii="Times New Roman" w:eastAsia="Calibri" w:hAnsi="Times New Roman"/>
                <w:i/>
                <w:sz w:val="24"/>
                <w:szCs w:val="24"/>
              </w:rPr>
              <w:t>Претрага података и комуникација на интернету;</w:t>
            </w:r>
          </w:p>
          <w:p w:rsidR="00171105" w:rsidRPr="004E1341" w:rsidRDefault="00171105" w:rsidP="00892823">
            <w:pPr>
              <w:numPr>
                <w:ilvl w:val="0"/>
                <w:numId w:val="118"/>
              </w:numPr>
              <w:tabs>
                <w:tab w:val="clear" w:pos="1068"/>
                <w:tab w:val="num" w:pos="-4395"/>
              </w:tabs>
              <w:spacing w:after="0" w:line="240" w:lineRule="auto"/>
              <w:ind w:left="1418" w:hanging="284"/>
              <w:jc w:val="both"/>
              <w:rPr>
                <w:rFonts w:ascii="Times New Roman" w:eastAsia="Calibri" w:hAnsi="Times New Roman"/>
                <w:i/>
                <w:sz w:val="24"/>
                <w:szCs w:val="24"/>
              </w:rPr>
            </w:pPr>
            <w:r w:rsidRPr="004E1341">
              <w:rPr>
                <w:rFonts w:ascii="Times New Roman" w:eastAsia="Calibri" w:hAnsi="Times New Roman"/>
                <w:i/>
                <w:sz w:val="24"/>
                <w:szCs w:val="24"/>
              </w:rPr>
              <w:t>Креирање текстуалног документа.</w:t>
            </w:r>
          </w:p>
          <w:p w:rsidR="00171105" w:rsidRPr="00153E2C" w:rsidRDefault="00171105" w:rsidP="008113BE">
            <w:pPr>
              <w:spacing w:after="0"/>
              <w:ind w:left="1418"/>
              <w:jc w:val="both"/>
              <w:rPr>
                <w:rFonts w:ascii="Times New Roman" w:eastAsia="Calibri" w:hAnsi="Times New Roman"/>
                <w:sz w:val="24"/>
                <w:szCs w:val="24"/>
              </w:rPr>
            </w:pPr>
          </w:p>
          <w:p w:rsidR="00171105" w:rsidRPr="00153E2C" w:rsidRDefault="00171105" w:rsidP="008113BE">
            <w:pPr>
              <w:jc w:val="both"/>
              <w:rPr>
                <w:rFonts w:ascii="Times New Roman" w:eastAsia="Calibri" w:hAnsi="Times New Roman"/>
                <w:sz w:val="24"/>
                <w:szCs w:val="24"/>
              </w:rPr>
            </w:pPr>
            <w:r w:rsidRPr="00153E2C">
              <w:rPr>
                <w:rFonts w:ascii="Times New Roman" w:eastAsia="Calibri" w:hAnsi="Times New Roman"/>
                <w:sz w:val="24"/>
                <w:szCs w:val="24"/>
              </w:rPr>
              <w:t xml:space="preserve">Прва тематска целина </w:t>
            </w:r>
            <w:r w:rsidRPr="004E1341">
              <w:rPr>
                <w:rFonts w:ascii="Times New Roman" w:eastAsia="Calibri" w:hAnsi="Times New Roman"/>
                <w:i/>
                <w:sz w:val="24"/>
                <w:szCs w:val="24"/>
              </w:rPr>
              <w:t>Рад са документима у радном окружењу</w:t>
            </w:r>
            <w:r w:rsidRPr="00153E2C">
              <w:rPr>
                <w:rFonts w:ascii="Times New Roman" w:eastAsia="Calibri" w:hAnsi="Times New Roman"/>
                <w:sz w:val="24"/>
                <w:szCs w:val="24"/>
              </w:rPr>
              <w:t xml:space="preserve"> обухвата све оне садржаје који се односе на активности приступа радном окружењу, употребу програма и манипулацију документима у радном окружењу, као и манипулацију документима на спољним меморијским носачима. Друга тематска целина </w:t>
            </w:r>
            <w:r w:rsidRPr="004E1341">
              <w:rPr>
                <w:rFonts w:ascii="Times New Roman" w:eastAsia="Calibri" w:hAnsi="Times New Roman"/>
                <w:i/>
                <w:sz w:val="24"/>
                <w:szCs w:val="24"/>
              </w:rPr>
              <w:t>Претрага података и</w:t>
            </w:r>
            <w:r w:rsidRPr="00153E2C">
              <w:rPr>
                <w:rFonts w:ascii="Times New Roman" w:eastAsia="Calibri" w:hAnsi="Times New Roman"/>
                <w:sz w:val="24"/>
                <w:szCs w:val="24"/>
              </w:rPr>
              <w:t xml:space="preserve"> </w:t>
            </w:r>
            <w:r w:rsidRPr="004E1341">
              <w:rPr>
                <w:rFonts w:ascii="Times New Roman" w:eastAsia="Calibri" w:hAnsi="Times New Roman"/>
                <w:i/>
                <w:sz w:val="24"/>
                <w:szCs w:val="24"/>
              </w:rPr>
              <w:t>комуникација на интернету</w:t>
            </w:r>
            <w:r w:rsidRPr="00153E2C">
              <w:rPr>
                <w:rFonts w:ascii="Times New Roman" w:eastAsia="Calibri" w:hAnsi="Times New Roman"/>
                <w:sz w:val="24"/>
                <w:szCs w:val="24"/>
              </w:rPr>
              <w:t xml:space="preserve"> обухвата све садржаје који се односе на </w:t>
            </w:r>
            <w:r>
              <w:rPr>
                <w:rFonts w:ascii="Times New Roman" w:eastAsia="Calibri" w:hAnsi="Times New Roman"/>
                <w:sz w:val="24"/>
                <w:szCs w:val="24"/>
              </w:rPr>
              <w:t>и</w:t>
            </w:r>
            <w:r w:rsidRPr="00153E2C">
              <w:rPr>
                <w:rFonts w:ascii="Times New Roman" w:eastAsia="Calibri" w:hAnsi="Times New Roman"/>
                <w:sz w:val="24"/>
                <w:szCs w:val="24"/>
              </w:rPr>
              <w:t xml:space="preserve">нтернет, док трећа целина </w:t>
            </w:r>
            <w:r w:rsidRPr="004E1341">
              <w:rPr>
                <w:rFonts w:ascii="Times New Roman" w:eastAsia="Calibri" w:hAnsi="Times New Roman"/>
                <w:i/>
                <w:sz w:val="24"/>
                <w:szCs w:val="24"/>
              </w:rPr>
              <w:t>Креирање текстуалног документа</w:t>
            </w:r>
            <w:r w:rsidRPr="00153E2C">
              <w:rPr>
                <w:rFonts w:ascii="Times New Roman" w:eastAsia="Calibri" w:hAnsi="Times New Roman"/>
                <w:sz w:val="24"/>
                <w:szCs w:val="24"/>
              </w:rPr>
              <w:t xml:space="preserve"> обједињује све операције креирања овог, најчешће сретаног типа документа не подразумевајући нужно да се те операције морају изводити у наменском програму за обраду текста.</w:t>
            </w:r>
          </w:p>
          <w:p w:rsidR="00171105" w:rsidRPr="00153E2C" w:rsidRDefault="00171105" w:rsidP="008113BE">
            <w:pPr>
              <w:jc w:val="both"/>
              <w:rPr>
                <w:rFonts w:ascii="Times New Roman" w:eastAsia="Calibri" w:hAnsi="Times New Roman"/>
                <w:sz w:val="24"/>
                <w:szCs w:val="24"/>
              </w:rPr>
            </w:pPr>
            <w:r w:rsidRPr="00153E2C">
              <w:rPr>
                <w:rFonts w:ascii="Times New Roman" w:eastAsia="Calibri" w:hAnsi="Times New Roman"/>
                <w:sz w:val="24"/>
                <w:szCs w:val="24"/>
              </w:rPr>
              <w:t xml:space="preserve">Операције које у реалном животу реализујемо на рачунару скоро су без изузетка </w:t>
            </w:r>
            <w:r w:rsidRPr="00153E2C">
              <w:rPr>
                <w:rFonts w:ascii="Times New Roman" w:eastAsia="Calibri" w:hAnsi="Times New Roman"/>
                <w:sz w:val="24"/>
                <w:szCs w:val="24"/>
              </w:rPr>
              <w:lastRenderedPageBreak/>
              <w:t>комплексне операције које садрже активности из две, или најчешће све три, тематске целине. Стога наставник у припреми наставног блока, симулирајући реалне животне операције, никада не узима само садржаје једне тематске целине.</w:t>
            </w:r>
          </w:p>
          <w:p w:rsidR="00171105" w:rsidRPr="00153E2C" w:rsidRDefault="00171105" w:rsidP="008113BE">
            <w:pPr>
              <w:spacing w:before="360"/>
              <w:jc w:val="both"/>
              <w:rPr>
                <w:rFonts w:ascii="Times New Roman" w:eastAsia="Calibri" w:hAnsi="Times New Roman"/>
                <w:b/>
                <w:bCs/>
                <w:sz w:val="24"/>
                <w:szCs w:val="24"/>
                <w:u w:val="single"/>
              </w:rPr>
            </w:pPr>
            <w:r w:rsidRPr="00153E2C">
              <w:rPr>
                <w:rFonts w:ascii="Times New Roman" w:eastAsia="Calibri" w:hAnsi="Times New Roman"/>
                <w:b/>
                <w:bCs/>
                <w:sz w:val="24"/>
                <w:szCs w:val="24"/>
              </w:rPr>
              <w:t xml:space="preserve">Обавезни и напредни садржаји. </w:t>
            </w:r>
            <w:r w:rsidRPr="00153E2C">
              <w:rPr>
                <w:rFonts w:ascii="Times New Roman" w:eastAsia="Calibri" w:hAnsi="Times New Roman"/>
                <w:sz w:val="24"/>
                <w:szCs w:val="24"/>
              </w:rPr>
              <w:t xml:space="preserve">Обавезни садржаји програма су намењени свим одраслима. Произилазе из исхода, али их истовремено и прецизније дефинишу. С обзиром </w:t>
            </w:r>
            <w:r>
              <w:rPr>
                <w:rFonts w:ascii="Times New Roman" w:eastAsia="Calibri" w:hAnsi="Times New Roman"/>
                <w:sz w:val="24"/>
                <w:szCs w:val="24"/>
              </w:rPr>
              <w:t xml:space="preserve">на то </w:t>
            </w:r>
            <w:r w:rsidRPr="00153E2C">
              <w:rPr>
                <w:rFonts w:ascii="Times New Roman" w:eastAsia="Calibri" w:hAnsi="Times New Roman"/>
                <w:sz w:val="24"/>
                <w:szCs w:val="24"/>
              </w:rPr>
              <w:t>да исходи другог и трећег циклуса обухватају све исходе првог циклуса и надограђују их, проширују и допуњавају, као обавезни садржаји другог и трећег циклуса наведени су само они који одговарају тој разлици између компетенција првог циклуса и компетенција другог тј. трећег циклуса. У пракси, наставник мора у припреми наставног блока у другом и трећем циклусу да узме у обзир прописане обавезне садржаје другог и трећег циклуса, али и одговарајуће обавезне садржаје првог циклуса. У циљу наглашавања функционалности када је год било могуће садржаји програма су наведени у форми функционалних исказа.</w:t>
            </w:r>
          </w:p>
          <w:p w:rsidR="00171105" w:rsidRPr="00602C1C" w:rsidRDefault="00171105" w:rsidP="008113BE">
            <w:pPr>
              <w:spacing w:before="60"/>
              <w:jc w:val="both"/>
              <w:rPr>
                <w:rFonts w:ascii="Times New Roman" w:eastAsia="Calibri" w:hAnsi="Times New Roman"/>
                <w:b/>
                <w:sz w:val="24"/>
                <w:szCs w:val="24"/>
                <w:lang w:val="sr-Cyrl-CS"/>
              </w:rPr>
            </w:pPr>
            <w:r w:rsidRPr="00153E2C">
              <w:rPr>
                <w:rFonts w:ascii="Times New Roman" w:eastAsia="Calibri" w:hAnsi="Times New Roman"/>
                <w:sz w:val="24"/>
                <w:szCs w:val="24"/>
              </w:rPr>
              <w:t>Погледајмо на који се начин ови садржаји ослањају и комуницирају са потребама и интересовањима, њиховим искуством и претходним знањем, као и њиховим специфичним начином учења (у загради, иза назива садржаја, наведена је ознака исхода на који се тај садржај директно односи):</w:t>
            </w:r>
          </w:p>
          <w:p w:rsidR="00171105" w:rsidRPr="00153E2C" w:rsidRDefault="00171105" w:rsidP="008113BE">
            <w:pPr>
              <w:tabs>
                <w:tab w:val="left" w:pos="1870"/>
              </w:tabs>
              <w:spacing w:before="120"/>
              <w:ind w:left="357" w:hanging="357"/>
              <w:jc w:val="both"/>
              <w:rPr>
                <w:rFonts w:ascii="Times New Roman" w:eastAsia="Calibri" w:hAnsi="Times New Roman"/>
                <w:b/>
                <w:sz w:val="24"/>
                <w:szCs w:val="24"/>
              </w:rPr>
            </w:pPr>
            <w:r w:rsidRPr="00153E2C">
              <w:rPr>
                <w:rFonts w:ascii="Times New Roman" w:eastAsia="Calibri" w:hAnsi="Times New Roman"/>
                <w:b/>
                <w:sz w:val="24"/>
                <w:szCs w:val="24"/>
              </w:rPr>
              <w:t>Обавезни садржаји првог циклуса</w:t>
            </w:r>
          </w:p>
          <w:p w:rsidR="00171105" w:rsidRPr="00153E2C" w:rsidRDefault="00171105" w:rsidP="008113BE">
            <w:pPr>
              <w:tabs>
                <w:tab w:val="left" w:pos="1870"/>
              </w:tabs>
              <w:ind w:left="357" w:hanging="357"/>
              <w:jc w:val="both"/>
              <w:rPr>
                <w:rFonts w:ascii="Times New Roman" w:eastAsia="Calibri" w:hAnsi="Times New Roman"/>
                <w:sz w:val="24"/>
                <w:szCs w:val="24"/>
              </w:rPr>
            </w:pPr>
            <w:r w:rsidRPr="00153E2C">
              <w:rPr>
                <w:rFonts w:ascii="Times New Roman" w:eastAsia="Calibri" w:hAnsi="Times New Roman"/>
                <w:sz w:val="24"/>
                <w:szCs w:val="24"/>
              </w:rPr>
              <w:t>Рад са документима у радном окружењу</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Pr>
                <w:rFonts w:ascii="Times New Roman" w:eastAsia="Calibri" w:hAnsi="Times New Roman"/>
                <w:i/>
                <w:sz w:val="24"/>
                <w:szCs w:val="24"/>
              </w:rPr>
              <w:t>Е</w:t>
            </w:r>
            <w:r w:rsidRPr="00153E2C">
              <w:rPr>
                <w:rFonts w:ascii="Times New Roman" w:eastAsia="Calibri" w:hAnsi="Times New Roman"/>
                <w:i/>
                <w:sz w:val="24"/>
                <w:szCs w:val="24"/>
              </w:rPr>
              <w:t>лектронски уређај, дигитални податак, рачунар, софтвер и хардвер (</w:t>
            </w:r>
            <w:r w:rsidRPr="00153E2C">
              <w:rPr>
                <w:rFonts w:ascii="Times New Roman" w:eastAsia="Calibri" w:hAnsi="Times New Roman"/>
                <w:i/>
                <w:sz w:val="24"/>
                <w:szCs w:val="24"/>
                <w:lang w:val="sr-Latn-CS"/>
              </w:rPr>
              <w:t>I.1, III.1)</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Одрасли мора знати у шта спада рачунар и какв</w:t>
            </w:r>
            <w:r>
              <w:rPr>
                <w:rFonts w:ascii="Times New Roman" w:eastAsia="Calibri" w:hAnsi="Times New Roman"/>
                <w:sz w:val="24"/>
                <w:szCs w:val="24"/>
              </w:rPr>
              <w:t>у</w:t>
            </w:r>
            <w:r w:rsidRPr="00153E2C">
              <w:rPr>
                <w:rFonts w:ascii="Times New Roman" w:eastAsia="Calibri" w:hAnsi="Times New Roman"/>
                <w:sz w:val="24"/>
                <w:szCs w:val="24"/>
              </w:rPr>
              <w:t xml:space="preserve"> врст</w:t>
            </w:r>
            <w:r>
              <w:rPr>
                <w:rFonts w:ascii="Times New Roman" w:eastAsia="Calibri" w:hAnsi="Times New Roman"/>
                <w:sz w:val="24"/>
                <w:szCs w:val="24"/>
              </w:rPr>
              <w:t>у</w:t>
            </w:r>
            <w:r w:rsidRPr="00153E2C">
              <w:rPr>
                <w:rFonts w:ascii="Times New Roman" w:eastAsia="Calibri" w:hAnsi="Times New Roman"/>
                <w:sz w:val="24"/>
                <w:szCs w:val="24"/>
              </w:rPr>
              <w:t xml:space="preserve"> података он </w:t>
            </w:r>
            <w:r>
              <w:rPr>
                <w:rFonts w:ascii="Times New Roman" w:eastAsia="Calibri" w:hAnsi="Times New Roman"/>
                <w:sz w:val="24"/>
                <w:szCs w:val="24"/>
              </w:rPr>
              <w:t>користи</w:t>
            </w:r>
            <w:r w:rsidRPr="00153E2C">
              <w:rPr>
                <w:rFonts w:ascii="Times New Roman" w:eastAsia="Calibri" w:hAnsi="Times New Roman"/>
                <w:sz w:val="24"/>
                <w:szCs w:val="24"/>
              </w:rPr>
              <w:t>, где га све можемо срести у свом окружењу и мора разликовати физичке компоненте рачунара од програмског садржаја. Добро одмереном врстом информација и начином њихове презентације у кратком времену можемо омогућити одраслом</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да елементарно разуме свет електронских уређаја и дигиталних информација који га </w:t>
            </w:r>
            <w:r>
              <w:rPr>
                <w:rFonts w:ascii="Times New Roman" w:eastAsia="Calibri" w:hAnsi="Times New Roman"/>
                <w:sz w:val="24"/>
                <w:szCs w:val="24"/>
              </w:rPr>
              <w:t>о</w:t>
            </w:r>
            <w:r w:rsidRPr="00153E2C">
              <w:rPr>
                <w:rFonts w:ascii="Times New Roman" w:eastAsia="Calibri" w:hAnsi="Times New Roman"/>
                <w:sz w:val="24"/>
                <w:szCs w:val="24"/>
              </w:rPr>
              <w:t>кружује. Овај блок може да буде уводни блок у програм предмета Дигитална писменост, али то није обавезно. Може се и сврсисходно организовати настава тако да он нађе своје место нешто касније, када сви одрасли већ стекну прва искуства са рачунаром.</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Pr>
                <w:rFonts w:ascii="Times New Roman" w:eastAsia="Calibri" w:hAnsi="Times New Roman"/>
                <w:i/>
                <w:sz w:val="24"/>
                <w:szCs w:val="24"/>
              </w:rPr>
              <w:t>Д</w:t>
            </w:r>
            <w:r w:rsidRPr="00153E2C">
              <w:rPr>
                <w:rFonts w:ascii="Times New Roman" w:eastAsia="Calibri" w:hAnsi="Times New Roman"/>
                <w:i/>
                <w:sz w:val="24"/>
                <w:szCs w:val="24"/>
              </w:rPr>
              <w:t xml:space="preserve">елови рачунара и врсте рачунара: централна јединица, уређаји за размену података, уређаји за спољашње складиштење података; </w:t>
            </w:r>
            <w:r>
              <w:rPr>
                <w:rFonts w:ascii="Times New Roman" w:eastAsia="Calibri" w:hAnsi="Times New Roman"/>
                <w:i/>
                <w:sz w:val="24"/>
                <w:szCs w:val="24"/>
              </w:rPr>
              <w:t>в</w:t>
            </w:r>
            <w:r w:rsidRPr="00153E2C">
              <w:rPr>
                <w:rFonts w:ascii="Times New Roman" w:eastAsia="Calibri" w:hAnsi="Times New Roman"/>
                <w:i/>
                <w:sz w:val="24"/>
                <w:szCs w:val="24"/>
              </w:rPr>
              <w:t>рсте рачунара (I.1, III.1)</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Одрасли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дефинише рачунар у складу с тим како он изгледа и шта на њему може да ради. Тако једино и има смисла представити рачунар </w:t>
            </w:r>
            <w:r>
              <w:rPr>
                <w:rFonts w:ascii="Times New Roman" w:eastAsia="Calibri" w:hAnsi="Times New Roman"/>
                <w:sz w:val="24"/>
                <w:szCs w:val="24"/>
              </w:rPr>
              <w:t>–</w:t>
            </w:r>
            <w:r w:rsidRPr="00153E2C">
              <w:rPr>
                <w:rFonts w:ascii="Times New Roman" w:eastAsia="Calibri" w:hAnsi="Times New Roman"/>
                <w:sz w:val="24"/>
                <w:szCs w:val="24"/>
              </w:rPr>
              <w:t xml:space="preserve"> кроз функционалне целине: </w:t>
            </w:r>
            <w:r w:rsidRPr="0011031A">
              <w:rPr>
                <w:rFonts w:ascii="Times New Roman" w:eastAsia="Calibri" w:hAnsi="Times New Roman"/>
                <w:i/>
                <w:sz w:val="24"/>
                <w:szCs w:val="24"/>
              </w:rPr>
              <w:t>централна јединица</w:t>
            </w:r>
            <w:r w:rsidRPr="00153E2C">
              <w:rPr>
                <w:rFonts w:ascii="Times New Roman" w:eastAsia="Calibri" w:hAnsi="Times New Roman"/>
                <w:sz w:val="24"/>
                <w:szCs w:val="24"/>
              </w:rPr>
              <w:t xml:space="preserve"> (све оно што је уобичајено садржај кућишта стоног рачунара уз напомену да ова јединица најчешће садржи и део за унутрашње складиштење података, </w:t>
            </w:r>
            <w:r w:rsidRPr="00153E2C">
              <w:rPr>
                <w:rFonts w:ascii="Times New Roman" w:eastAsia="Calibri" w:hAnsi="Times New Roman"/>
                <w:sz w:val="24"/>
                <w:szCs w:val="24"/>
              </w:rPr>
              <w:lastRenderedPageBreak/>
              <w:t xml:space="preserve">такво да подаци остају сачувани и након искључења рачунара); </w:t>
            </w:r>
            <w:r w:rsidRPr="0011031A">
              <w:rPr>
                <w:rFonts w:ascii="Times New Roman" w:eastAsia="Calibri" w:hAnsi="Times New Roman"/>
                <w:i/>
                <w:sz w:val="24"/>
                <w:szCs w:val="24"/>
              </w:rPr>
              <w:t>уређаји</w:t>
            </w:r>
            <w:r w:rsidRPr="00153E2C">
              <w:rPr>
                <w:rFonts w:ascii="Times New Roman" w:eastAsia="Calibri" w:hAnsi="Times New Roman"/>
                <w:sz w:val="24"/>
                <w:szCs w:val="24"/>
              </w:rPr>
              <w:t xml:space="preserve"> </w:t>
            </w:r>
            <w:r w:rsidRPr="0011031A">
              <w:rPr>
                <w:rFonts w:ascii="Times New Roman" w:eastAsia="Calibri" w:hAnsi="Times New Roman"/>
                <w:i/>
                <w:sz w:val="24"/>
                <w:szCs w:val="24"/>
              </w:rPr>
              <w:t>за спољно складиштење података</w:t>
            </w:r>
            <w:r w:rsidRPr="00153E2C">
              <w:rPr>
                <w:rFonts w:ascii="Times New Roman" w:eastAsia="Calibri" w:hAnsi="Times New Roman"/>
                <w:sz w:val="24"/>
                <w:szCs w:val="24"/>
              </w:rPr>
              <w:t xml:space="preserve"> (оптички, флеш и магнетни меморијски носачи и јединице за њихово повезивање и манипулацију); </w:t>
            </w:r>
            <w:r w:rsidRPr="0011031A">
              <w:rPr>
                <w:rFonts w:ascii="Times New Roman" w:eastAsia="Calibri" w:hAnsi="Times New Roman"/>
                <w:i/>
                <w:sz w:val="24"/>
                <w:szCs w:val="24"/>
              </w:rPr>
              <w:t>уређаји за размену података</w:t>
            </w:r>
            <w:r w:rsidRPr="00153E2C">
              <w:rPr>
                <w:rFonts w:ascii="Times New Roman" w:eastAsia="Calibri" w:hAnsi="Times New Roman"/>
                <w:sz w:val="24"/>
                <w:szCs w:val="24"/>
              </w:rPr>
              <w:t xml:space="preserve"> (тастатура, миш, играчка палица, монитор, камера, пројектор, штампач, скенер, звучници, микрофон, слушалице). Коначно треба приказати како су те функционалне целине, или њихове компоненте, искомбиноване у личним рачунарима које одрасли најчешће среће: стони, преносни, ручни (џепни) и таблични.</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Pr>
                <w:rFonts w:ascii="Times New Roman" w:eastAsia="Calibri" w:hAnsi="Times New Roman"/>
                <w:i/>
                <w:sz w:val="24"/>
                <w:szCs w:val="24"/>
              </w:rPr>
              <w:t>У</w:t>
            </w:r>
            <w:r w:rsidRPr="00153E2C">
              <w:rPr>
                <w:rFonts w:ascii="Times New Roman" w:eastAsia="Calibri" w:hAnsi="Times New Roman"/>
                <w:i/>
                <w:sz w:val="24"/>
                <w:szCs w:val="24"/>
              </w:rPr>
              <w:t>кључивање рачунара, пријава на систем, безбедно искључивање (I.1, III.1)</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Овај садржај је делимично описан кроз исход</w:t>
            </w:r>
            <w:r w:rsidRPr="00153E2C">
              <w:rPr>
                <w:rFonts w:ascii="Times New Roman" w:eastAsia="Calibri" w:hAnsi="Times New Roman"/>
                <w:sz w:val="24"/>
                <w:szCs w:val="24"/>
                <w:lang w:val="sr-Latn-CS"/>
              </w:rPr>
              <w:t xml:space="preserve"> I.1</w:t>
            </w:r>
            <w:r w:rsidRPr="00153E2C">
              <w:rPr>
                <w:rFonts w:ascii="Times New Roman" w:eastAsia="Calibri" w:hAnsi="Times New Roman"/>
                <w:sz w:val="24"/>
                <w:szCs w:val="24"/>
              </w:rPr>
              <w:t xml:space="preserve">. Објаснити одраслом зашто се пријављује на систем, као и зашто је потребно да се рачунар безбедно искључи </w:t>
            </w:r>
            <w:r w:rsidRPr="00153E2C">
              <w:rPr>
                <w:rFonts w:ascii="Times New Roman" w:eastAsia="Calibri" w:hAnsi="Times New Roman"/>
                <w:sz w:val="24"/>
                <w:szCs w:val="24"/>
                <w:lang w:val="sr-Latn-CS"/>
              </w:rPr>
              <w:t>(</w:t>
            </w:r>
            <w:r w:rsidRPr="00153E2C">
              <w:rPr>
                <w:rFonts w:ascii="Times New Roman" w:eastAsia="Calibri" w:hAnsi="Times New Roman"/>
                <w:sz w:val="24"/>
                <w:szCs w:val="24"/>
              </w:rPr>
              <w:t>оштећење и губитак података).</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Руковање мишем (I.1, III.1)</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 xml:space="preserve">Извесно </w:t>
            </w:r>
            <w:r>
              <w:rPr>
                <w:rFonts w:ascii="Times New Roman" w:eastAsia="Calibri" w:hAnsi="Times New Roman"/>
                <w:sz w:val="24"/>
                <w:szCs w:val="24"/>
              </w:rPr>
              <w:t xml:space="preserve">је </w:t>
            </w:r>
            <w:r w:rsidRPr="00153E2C">
              <w:rPr>
                <w:rFonts w:ascii="Times New Roman" w:eastAsia="Calibri" w:hAnsi="Times New Roman"/>
                <w:sz w:val="24"/>
                <w:szCs w:val="24"/>
              </w:rPr>
              <w:t xml:space="preserve">да ће један део одраслих имати потешкоћа да савлада ову вештину. Њих треба окупити у групу и омогућити им да увежбавају, било неким од доступних програма за ту намену, или на </w:t>
            </w:r>
            <w:r>
              <w:rPr>
                <w:rFonts w:ascii="Times New Roman" w:eastAsia="Calibri" w:hAnsi="Times New Roman"/>
                <w:sz w:val="24"/>
                <w:szCs w:val="24"/>
              </w:rPr>
              <w:t>и</w:t>
            </w:r>
            <w:r w:rsidRPr="00153E2C">
              <w:rPr>
                <w:rFonts w:ascii="Times New Roman" w:eastAsia="Calibri" w:hAnsi="Times New Roman"/>
                <w:sz w:val="24"/>
                <w:szCs w:val="24"/>
              </w:rPr>
              <w:t>нтернету (http://www.mouseprogram.com/).</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Отварање документа (I.2, III.2)</w:t>
            </w:r>
          </w:p>
          <w:p w:rsidR="00171105" w:rsidRPr="00153E2C" w:rsidRDefault="00171105" w:rsidP="008113BE">
            <w:pPr>
              <w:ind w:left="1418"/>
              <w:jc w:val="both"/>
              <w:rPr>
                <w:rFonts w:ascii="Times New Roman" w:eastAsia="Calibri" w:hAnsi="Times New Roman"/>
                <w:sz w:val="24"/>
                <w:szCs w:val="24"/>
                <w:lang w:val="sr-Latn-CS"/>
              </w:rPr>
            </w:pPr>
            <w:r w:rsidRPr="00153E2C">
              <w:rPr>
                <w:rFonts w:ascii="Times New Roman" w:eastAsia="Calibri" w:hAnsi="Times New Roman"/>
                <w:sz w:val="24"/>
                <w:szCs w:val="24"/>
              </w:rPr>
              <w:t>Овај садржај је описан кроз исход</w:t>
            </w:r>
            <w:r w:rsidRPr="00153E2C">
              <w:rPr>
                <w:rFonts w:ascii="Times New Roman" w:eastAsia="Calibri" w:hAnsi="Times New Roman"/>
                <w:sz w:val="24"/>
                <w:szCs w:val="24"/>
                <w:lang w:val="sr-Latn-CS"/>
              </w:rPr>
              <w:t xml:space="preserve"> I.2</w:t>
            </w:r>
            <w:r w:rsidRPr="00153E2C">
              <w:rPr>
                <w:rFonts w:ascii="Times New Roman" w:eastAsia="Calibri" w:hAnsi="Times New Roman"/>
                <w:sz w:val="24"/>
                <w:szCs w:val="24"/>
              </w:rPr>
              <w:t>.</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Прелазак између прозора, употреба алата за приказ и затварање прозора (I.3, III.3)</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Прелазак између два или више отворених прозора. Употреба алата за затварање и умањивање прозора, отварање умањеног прозора.</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Покретање програма са подразумеване локације, затварање програма (I.2, III.2)</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Покретање програма са места где се они подразумевано налазе – зависно од оперативног система – програмски мени, старт мени...</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Чување документа на подразумеваној локацији (I.4, III.6)</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Чување документа на месту на које ће оперативни систем или програм за манипулацију документима упутити корисника приликом уноса документа са неке спољне меморијске јединице.</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Обележавање документа, структура имена документа (I.4, III.6)</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Како се документ обележава и од чега се састоји име документа.</w:t>
            </w:r>
          </w:p>
          <w:p w:rsidR="00171105" w:rsidRPr="00153E2C" w:rsidRDefault="00171105" w:rsidP="00892823">
            <w:pPr>
              <w:numPr>
                <w:ilvl w:val="0"/>
                <w:numId w:val="119"/>
              </w:numPr>
              <w:tabs>
                <w:tab w:val="clear" w:pos="1068"/>
                <w:tab w:val="num" w:pos="-5103"/>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 xml:space="preserve">Брисање документа, </w:t>
            </w:r>
            <w:r>
              <w:rPr>
                <w:rFonts w:ascii="Times New Roman" w:eastAsia="Calibri" w:hAnsi="Times New Roman"/>
                <w:i/>
                <w:sz w:val="24"/>
                <w:szCs w:val="24"/>
              </w:rPr>
              <w:t>употреба</w:t>
            </w:r>
            <w:r w:rsidRPr="00153E2C">
              <w:rPr>
                <w:rFonts w:ascii="Times New Roman" w:eastAsia="Calibri" w:hAnsi="Times New Roman"/>
                <w:i/>
                <w:sz w:val="24"/>
                <w:szCs w:val="24"/>
              </w:rPr>
              <w:t xml:space="preserve"> корп</w:t>
            </w:r>
            <w:r>
              <w:rPr>
                <w:rFonts w:ascii="Times New Roman" w:eastAsia="Calibri" w:hAnsi="Times New Roman"/>
                <w:i/>
                <w:sz w:val="24"/>
                <w:szCs w:val="24"/>
              </w:rPr>
              <w:t>е</w:t>
            </w:r>
            <w:r w:rsidRPr="00153E2C">
              <w:rPr>
                <w:rFonts w:ascii="Times New Roman" w:eastAsia="Calibri" w:hAnsi="Times New Roman"/>
                <w:i/>
                <w:sz w:val="24"/>
                <w:szCs w:val="24"/>
              </w:rPr>
              <w:t xml:space="preserve"> за отпатке (I.4, III.6)</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Како се документ брише, како се прегледа садржај корпе за отпатке, како се преузима документ из корпе, како се празни корпа.</w:t>
            </w:r>
          </w:p>
          <w:p w:rsidR="00171105" w:rsidRPr="00153E2C" w:rsidRDefault="00171105" w:rsidP="008113BE">
            <w:pPr>
              <w:tabs>
                <w:tab w:val="left" w:pos="1870"/>
              </w:tabs>
              <w:spacing w:before="240"/>
              <w:ind w:left="357" w:hanging="357"/>
              <w:jc w:val="both"/>
              <w:rPr>
                <w:rFonts w:ascii="Times New Roman" w:eastAsia="Calibri" w:hAnsi="Times New Roman"/>
                <w:sz w:val="24"/>
                <w:szCs w:val="24"/>
              </w:rPr>
            </w:pPr>
            <w:r w:rsidRPr="00153E2C">
              <w:rPr>
                <w:rFonts w:ascii="Times New Roman" w:eastAsia="Calibri" w:hAnsi="Times New Roman"/>
                <w:sz w:val="24"/>
                <w:szCs w:val="24"/>
              </w:rPr>
              <w:t xml:space="preserve">Претрага података и комуникација на </w:t>
            </w:r>
            <w:r>
              <w:rPr>
                <w:rFonts w:ascii="Times New Roman" w:eastAsia="Calibri" w:hAnsi="Times New Roman"/>
                <w:sz w:val="24"/>
                <w:szCs w:val="24"/>
              </w:rPr>
              <w:t>и</w:t>
            </w:r>
            <w:r w:rsidRPr="00153E2C">
              <w:rPr>
                <w:rFonts w:ascii="Times New Roman" w:eastAsia="Calibri" w:hAnsi="Times New Roman"/>
                <w:sz w:val="24"/>
                <w:szCs w:val="24"/>
              </w:rPr>
              <w:t>нтернету</w:t>
            </w:r>
          </w:p>
          <w:p w:rsidR="00171105" w:rsidRPr="00153E2C" w:rsidRDefault="00171105" w:rsidP="00892823">
            <w:pPr>
              <w:numPr>
                <w:ilvl w:val="0"/>
                <w:numId w:val="120"/>
              </w:numPr>
              <w:tabs>
                <w:tab w:val="clear" w:pos="1068"/>
              </w:tabs>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i/>
                <w:sz w:val="24"/>
                <w:szCs w:val="24"/>
              </w:rPr>
              <w:lastRenderedPageBreak/>
              <w:t xml:space="preserve">Шта је </w:t>
            </w:r>
            <w:r>
              <w:rPr>
                <w:rFonts w:ascii="Times New Roman" w:eastAsia="Calibri" w:hAnsi="Times New Roman"/>
                <w:i/>
                <w:sz w:val="24"/>
                <w:szCs w:val="24"/>
              </w:rPr>
              <w:t>и</w:t>
            </w:r>
            <w:r w:rsidRPr="00153E2C">
              <w:rPr>
                <w:rFonts w:ascii="Times New Roman" w:eastAsia="Calibri" w:hAnsi="Times New Roman"/>
                <w:i/>
                <w:sz w:val="24"/>
                <w:szCs w:val="24"/>
              </w:rPr>
              <w:t xml:space="preserve">нтернет, садржаји на </w:t>
            </w:r>
            <w:r>
              <w:rPr>
                <w:rFonts w:ascii="Times New Roman" w:eastAsia="Calibri" w:hAnsi="Times New Roman"/>
                <w:i/>
                <w:sz w:val="24"/>
                <w:szCs w:val="24"/>
              </w:rPr>
              <w:t>и</w:t>
            </w:r>
            <w:r w:rsidRPr="00153E2C">
              <w:rPr>
                <w:rFonts w:ascii="Times New Roman" w:eastAsia="Calibri" w:hAnsi="Times New Roman"/>
                <w:i/>
                <w:sz w:val="24"/>
                <w:szCs w:val="24"/>
              </w:rPr>
              <w:t>нтернету (I.5, I.6, I.7, III.8, III.9, III.10</w:t>
            </w:r>
            <w:r w:rsidRPr="00153E2C">
              <w:rPr>
                <w:rFonts w:ascii="Times New Roman" w:eastAsia="Calibri" w:hAnsi="Times New Roman"/>
                <w:sz w:val="24"/>
                <w:szCs w:val="24"/>
              </w:rPr>
              <w:t>)</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 xml:space="preserve">Неколико основних, уводних информација о томе: шта је </w:t>
            </w:r>
            <w:r>
              <w:rPr>
                <w:rFonts w:ascii="Times New Roman" w:eastAsia="Calibri" w:hAnsi="Times New Roman"/>
                <w:sz w:val="24"/>
                <w:szCs w:val="24"/>
              </w:rPr>
              <w:t>и</w:t>
            </w:r>
            <w:r w:rsidRPr="00153E2C">
              <w:rPr>
                <w:rFonts w:ascii="Times New Roman" w:eastAsia="Calibri" w:hAnsi="Times New Roman"/>
                <w:sz w:val="24"/>
                <w:szCs w:val="24"/>
              </w:rPr>
              <w:t>нтернет, какви се све садржаји налазе на њему и у којим форматима (текстуални и табеларни документ, слика, звук, филм...), зашто нам је интересантан/значајан у приватном и друштвеном животу, а зашто у послу, за шта све можемо да га употребимо, шта све да урадимо.</w:t>
            </w:r>
          </w:p>
          <w:p w:rsidR="00171105" w:rsidRPr="00153E2C" w:rsidRDefault="00171105" w:rsidP="00892823">
            <w:pPr>
              <w:numPr>
                <w:ilvl w:val="0"/>
                <w:numId w:val="120"/>
              </w:numPr>
              <w:tabs>
                <w:tab w:val="clear" w:pos="1068"/>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 xml:space="preserve">Повезивање на </w:t>
            </w:r>
            <w:r>
              <w:rPr>
                <w:rFonts w:ascii="Times New Roman" w:eastAsia="Calibri" w:hAnsi="Times New Roman"/>
                <w:i/>
                <w:sz w:val="24"/>
                <w:szCs w:val="24"/>
              </w:rPr>
              <w:t>и</w:t>
            </w:r>
            <w:r w:rsidRPr="00153E2C">
              <w:rPr>
                <w:rFonts w:ascii="Times New Roman" w:eastAsia="Calibri" w:hAnsi="Times New Roman"/>
                <w:i/>
                <w:sz w:val="24"/>
                <w:szCs w:val="24"/>
              </w:rPr>
              <w:t>нтернет (I.5, I.6, I.7, III.8, III.9, III.10)</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 xml:space="preserve">На које начине можемо наш лични рачунар да повежемо са </w:t>
            </w:r>
            <w:r>
              <w:rPr>
                <w:rFonts w:ascii="Times New Roman" w:eastAsia="Calibri" w:hAnsi="Times New Roman"/>
                <w:sz w:val="24"/>
                <w:szCs w:val="24"/>
              </w:rPr>
              <w:t>и</w:t>
            </w:r>
            <w:r w:rsidRPr="00153E2C">
              <w:rPr>
                <w:rFonts w:ascii="Times New Roman" w:eastAsia="Calibri" w:hAnsi="Times New Roman"/>
                <w:sz w:val="24"/>
                <w:szCs w:val="24"/>
              </w:rPr>
              <w:t xml:space="preserve">нтернетом, тј. ако немамо рачунара како можемо приступити </w:t>
            </w:r>
            <w:r>
              <w:rPr>
                <w:rFonts w:ascii="Times New Roman" w:eastAsia="Calibri" w:hAnsi="Times New Roman"/>
                <w:sz w:val="24"/>
                <w:szCs w:val="24"/>
              </w:rPr>
              <w:t>и</w:t>
            </w:r>
            <w:r w:rsidRPr="00153E2C">
              <w:rPr>
                <w:rFonts w:ascii="Times New Roman" w:eastAsia="Calibri" w:hAnsi="Times New Roman"/>
                <w:sz w:val="24"/>
                <w:szCs w:val="24"/>
              </w:rPr>
              <w:t>нтернету.</w:t>
            </w:r>
          </w:p>
          <w:p w:rsidR="00171105" w:rsidRPr="00153E2C" w:rsidRDefault="00171105" w:rsidP="00892823">
            <w:pPr>
              <w:numPr>
                <w:ilvl w:val="0"/>
                <w:numId w:val="120"/>
              </w:numPr>
              <w:tabs>
                <w:tab w:val="clear" w:pos="1068"/>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 xml:space="preserve">Електронска пошта и </w:t>
            </w:r>
            <w:r>
              <w:rPr>
                <w:rFonts w:ascii="Times New Roman" w:eastAsia="Calibri" w:hAnsi="Times New Roman"/>
                <w:i/>
                <w:sz w:val="24"/>
                <w:szCs w:val="24"/>
              </w:rPr>
              <w:t>и</w:t>
            </w:r>
            <w:r w:rsidRPr="00153E2C">
              <w:rPr>
                <w:rFonts w:ascii="Times New Roman" w:eastAsia="Calibri" w:hAnsi="Times New Roman"/>
                <w:i/>
                <w:sz w:val="24"/>
                <w:szCs w:val="24"/>
              </w:rPr>
              <w:t>нтернет (I.5, I.6, I.7, III.8, III.9, III.10)</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Ова два пој</w:t>
            </w:r>
            <w:r>
              <w:rPr>
                <w:rFonts w:ascii="Times New Roman" w:eastAsia="Calibri" w:hAnsi="Times New Roman"/>
                <w:sz w:val="24"/>
                <w:szCs w:val="24"/>
              </w:rPr>
              <w:t>м</w:t>
            </w:r>
            <w:r w:rsidRPr="00153E2C">
              <w:rPr>
                <w:rFonts w:ascii="Times New Roman" w:eastAsia="Calibri" w:hAnsi="Times New Roman"/>
                <w:sz w:val="24"/>
                <w:szCs w:val="24"/>
              </w:rPr>
              <w:t>а одрасли често мешају. Кратким и јасним објашњењем појаснити разлику.</w:t>
            </w:r>
          </w:p>
          <w:p w:rsidR="00171105" w:rsidRPr="00153E2C" w:rsidRDefault="00171105" w:rsidP="00892823">
            <w:pPr>
              <w:numPr>
                <w:ilvl w:val="0"/>
                <w:numId w:val="120"/>
              </w:numPr>
              <w:tabs>
                <w:tab w:val="clear" w:pos="1068"/>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 xml:space="preserve">Приступање </w:t>
            </w:r>
            <w:r>
              <w:rPr>
                <w:rFonts w:ascii="Times New Roman" w:eastAsia="Calibri" w:hAnsi="Times New Roman"/>
                <w:i/>
                <w:sz w:val="24"/>
                <w:szCs w:val="24"/>
              </w:rPr>
              <w:t>и</w:t>
            </w:r>
            <w:r w:rsidRPr="00153E2C">
              <w:rPr>
                <w:rFonts w:ascii="Times New Roman" w:eastAsia="Calibri" w:hAnsi="Times New Roman"/>
                <w:i/>
                <w:sz w:val="24"/>
                <w:szCs w:val="24"/>
              </w:rPr>
              <w:t xml:space="preserve">нтернет страници на основу </w:t>
            </w:r>
            <w:r>
              <w:rPr>
                <w:rFonts w:ascii="Times New Roman" w:eastAsia="Calibri" w:hAnsi="Times New Roman"/>
                <w:i/>
                <w:sz w:val="24"/>
                <w:szCs w:val="24"/>
              </w:rPr>
              <w:t>и</w:t>
            </w:r>
            <w:r w:rsidRPr="00153E2C">
              <w:rPr>
                <w:rFonts w:ascii="Times New Roman" w:eastAsia="Calibri" w:hAnsi="Times New Roman"/>
                <w:i/>
                <w:sz w:val="24"/>
                <w:szCs w:val="24"/>
              </w:rPr>
              <w:t xml:space="preserve">нтернет адресе, адресирање на </w:t>
            </w:r>
            <w:r>
              <w:rPr>
                <w:rFonts w:ascii="Times New Roman" w:eastAsia="Calibri" w:hAnsi="Times New Roman"/>
                <w:i/>
                <w:sz w:val="24"/>
                <w:szCs w:val="24"/>
              </w:rPr>
              <w:t>и</w:t>
            </w:r>
            <w:r w:rsidRPr="00153E2C">
              <w:rPr>
                <w:rFonts w:ascii="Times New Roman" w:eastAsia="Calibri" w:hAnsi="Times New Roman"/>
                <w:i/>
                <w:sz w:val="24"/>
                <w:szCs w:val="24"/>
              </w:rPr>
              <w:t>нтернету (I.6, III.9)</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Директно приступање интер</w:t>
            </w:r>
            <w:r>
              <w:rPr>
                <w:rFonts w:ascii="Times New Roman" w:eastAsia="Calibri" w:hAnsi="Times New Roman"/>
                <w:sz w:val="24"/>
                <w:szCs w:val="24"/>
              </w:rPr>
              <w:t>н</w:t>
            </w:r>
            <w:r w:rsidRPr="00153E2C">
              <w:rPr>
                <w:rFonts w:ascii="Times New Roman" w:eastAsia="Calibri" w:hAnsi="Times New Roman"/>
                <w:sz w:val="24"/>
                <w:szCs w:val="24"/>
              </w:rPr>
              <w:t xml:space="preserve">ет страници претраживачем на основу адресе странице. Објашњење структуре </w:t>
            </w:r>
            <w:r>
              <w:rPr>
                <w:rFonts w:ascii="Times New Roman" w:eastAsia="Calibri" w:hAnsi="Times New Roman"/>
                <w:sz w:val="24"/>
                <w:szCs w:val="24"/>
              </w:rPr>
              <w:t>и</w:t>
            </w:r>
            <w:r w:rsidRPr="00153E2C">
              <w:rPr>
                <w:rFonts w:ascii="Times New Roman" w:eastAsia="Calibri" w:hAnsi="Times New Roman"/>
                <w:sz w:val="24"/>
                <w:szCs w:val="24"/>
              </w:rPr>
              <w:t>нтернет адресе.</w:t>
            </w:r>
          </w:p>
          <w:p w:rsidR="00171105" w:rsidRPr="00153E2C" w:rsidRDefault="00171105" w:rsidP="00892823">
            <w:pPr>
              <w:numPr>
                <w:ilvl w:val="0"/>
                <w:numId w:val="120"/>
              </w:numPr>
              <w:tabs>
                <w:tab w:val="clear" w:pos="1068"/>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 xml:space="preserve">Основни упит за претраживање на </w:t>
            </w:r>
            <w:r>
              <w:rPr>
                <w:rFonts w:ascii="Times New Roman" w:eastAsia="Calibri" w:hAnsi="Times New Roman"/>
                <w:i/>
                <w:sz w:val="24"/>
                <w:szCs w:val="24"/>
              </w:rPr>
              <w:t>и</w:t>
            </w:r>
            <w:r w:rsidRPr="00153E2C">
              <w:rPr>
                <w:rFonts w:ascii="Times New Roman" w:eastAsia="Calibri" w:hAnsi="Times New Roman"/>
                <w:i/>
                <w:sz w:val="24"/>
                <w:szCs w:val="24"/>
              </w:rPr>
              <w:t>нтернету – постављање упита, тумачење резултата, безбедно претраживање (I.5, III.8)</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Основни начин претраге преко поља за претрагу претраживача на основу кључне речи. Објашњење добијених резултата. Основна упозорења, правила за безбедно претраживање.</w:t>
            </w:r>
          </w:p>
          <w:p w:rsidR="00171105" w:rsidRPr="00153E2C" w:rsidRDefault="00171105" w:rsidP="00892823">
            <w:pPr>
              <w:numPr>
                <w:ilvl w:val="0"/>
                <w:numId w:val="120"/>
              </w:numPr>
              <w:tabs>
                <w:tab w:val="clear" w:pos="1068"/>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Приступањ</w:t>
            </w:r>
            <w:r>
              <w:rPr>
                <w:rFonts w:ascii="Times New Roman" w:eastAsia="Calibri" w:hAnsi="Times New Roman"/>
                <w:i/>
                <w:sz w:val="24"/>
                <w:szCs w:val="24"/>
              </w:rPr>
              <w:t>е</w:t>
            </w:r>
            <w:r w:rsidRPr="00153E2C">
              <w:rPr>
                <w:rFonts w:ascii="Times New Roman" w:eastAsia="Calibri" w:hAnsi="Times New Roman"/>
                <w:i/>
                <w:sz w:val="24"/>
                <w:szCs w:val="24"/>
              </w:rPr>
              <w:t xml:space="preserve"> постојећем налогу електронске поште. Структура адресе е-поште (I.7, III.10)</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Приступање постојећем налогу за електронске поште наменским програмом или претраживачем. Објашњење структуре е-поште. Поређење структуре е-поште и структуре Интернет адресе.</w:t>
            </w:r>
          </w:p>
          <w:p w:rsidR="00171105" w:rsidRPr="00153E2C" w:rsidRDefault="00171105" w:rsidP="00892823">
            <w:pPr>
              <w:numPr>
                <w:ilvl w:val="0"/>
                <w:numId w:val="120"/>
              </w:numPr>
              <w:tabs>
                <w:tab w:val="clear" w:pos="1068"/>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Безбедно читање поруке (I.7, III.10)</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Провера садржаја пријемног сандучета, отварање и читање поруке, објашњење делова поруке, основна упозорења, правила за безбедност у комуникацији е-поштом.</w:t>
            </w:r>
          </w:p>
          <w:p w:rsidR="00171105" w:rsidRPr="00153E2C" w:rsidRDefault="00171105" w:rsidP="00892823">
            <w:pPr>
              <w:numPr>
                <w:ilvl w:val="0"/>
                <w:numId w:val="120"/>
              </w:numPr>
              <w:tabs>
                <w:tab w:val="clear" w:pos="1068"/>
              </w:tabs>
              <w:spacing w:after="0" w:line="240" w:lineRule="auto"/>
              <w:ind w:left="1418" w:hanging="284"/>
              <w:jc w:val="both"/>
              <w:rPr>
                <w:rFonts w:ascii="Times New Roman" w:eastAsia="Calibri" w:hAnsi="Times New Roman"/>
                <w:i/>
                <w:sz w:val="24"/>
                <w:szCs w:val="24"/>
              </w:rPr>
            </w:pPr>
            <w:r w:rsidRPr="00153E2C">
              <w:rPr>
                <w:rFonts w:ascii="Times New Roman" w:eastAsia="Calibri" w:hAnsi="Times New Roman"/>
                <w:i/>
                <w:sz w:val="24"/>
                <w:szCs w:val="24"/>
              </w:rPr>
              <w:t>Одговарање на поруку, слање нове поруке (I.7, III.10)</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Одговарање на примљену поруку, попуњавање свих неопходних делова поруке, креирање нове поруке, слање поруке.</w:t>
            </w:r>
          </w:p>
          <w:p w:rsidR="00171105" w:rsidRPr="00153E2C" w:rsidRDefault="00171105" w:rsidP="008113BE">
            <w:pPr>
              <w:tabs>
                <w:tab w:val="left" w:pos="-3969"/>
              </w:tabs>
              <w:spacing w:before="240"/>
              <w:ind w:left="360" w:hanging="360"/>
              <w:jc w:val="both"/>
              <w:rPr>
                <w:rFonts w:ascii="Times New Roman" w:eastAsia="Calibri" w:hAnsi="Times New Roman"/>
                <w:sz w:val="24"/>
                <w:szCs w:val="24"/>
              </w:rPr>
            </w:pPr>
            <w:r w:rsidRPr="00153E2C">
              <w:rPr>
                <w:rFonts w:ascii="Times New Roman" w:eastAsia="Calibri" w:hAnsi="Times New Roman"/>
                <w:sz w:val="24"/>
                <w:szCs w:val="24"/>
              </w:rPr>
              <w:t>Креирање текстуалног документа</w:t>
            </w:r>
          </w:p>
          <w:p w:rsidR="00171105" w:rsidRPr="00153E2C" w:rsidRDefault="00171105" w:rsidP="00892823">
            <w:pPr>
              <w:numPr>
                <w:ilvl w:val="0"/>
                <w:numId w:val="121"/>
              </w:numPr>
              <w:tabs>
                <w:tab w:val="clear" w:pos="1068"/>
                <w:tab w:val="num" w:pos="-4253"/>
              </w:tabs>
              <w:spacing w:after="0" w:line="240" w:lineRule="auto"/>
              <w:ind w:left="1418" w:hanging="284"/>
              <w:jc w:val="both"/>
              <w:rPr>
                <w:rFonts w:ascii="Times New Roman" w:eastAsia="Calibri" w:hAnsi="Times New Roman"/>
                <w:sz w:val="24"/>
                <w:szCs w:val="24"/>
              </w:rPr>
            </w:pPr>
            <w:r w:rsidRPr="00153E2C">
              <w:rPr>
                <w:rFonts w:ascii="Times New Roman" w:eastAsia="Calibri" w:hAnsi="Times New Roman"/>
                <w:i/>
                <w:sz w:val="24"/>
                <w:szCs w:val="24"/>
              </w:rPr>
              <w:t>Унос текста,</w:t>
            </w:r>
            <w:r w:rsidRPr="00153E2C">
              <w:rPr>
                <w:rFonts w:ascii="Times New Roman" w:eastAsia="Calibri" w:hAnsi="Times New Roman"/>
                <w:sz w:val="24"/>
                <w:szCs w:val="24"/>
              </w:rPr>
              <w:t xml:space="preserve"> </w:t>
            </w:r>
            <w:r w:rsidRPr="00153E2C">
              <w:rPr>
                <w:rFonts w:ascii="Times New Roman" w:eastAsia="Calibri" w:hAnsi="Times New Roman"/>
                <w:i/>
                <w:sz w:val="24"/>
                <w:szCs w:val="24"/>
              </w:rPr>
              <w:t>избор језика за унос текста (I.8, III.11)</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Унос текста путем тастатуре, подешавање језика за унос текста.</w:t>
            </w:r>
          </w:p>
          <w:p w:rsidR="00171105" w:rsidRPr="00153E2C" w:rsidRDefault="00171105" w:rsidP="00892823">
            <w:pPr>
              <w:numPr>
                <w:ilvl w:val="0"/>
                <w:numId w:val="121"/>
              </w:numPr>
              <w:tabs>
                <w:tab w:val="clear" w:pos="1068"/>
                <w:tab w:val="num" w:pos="-4253"/>
              </w:tabs>
              <w:spacing w:after="0" w:line="240" w:lineRule="auto"/>
              <w:ind w:left="1418" w:hanging="284"/>
              <w:jc w:val="both"/>
              <w:rPr>
                <w:rFonts w:ascii="Times New Roman" w:eastAsia="Calibri" w:hAnsi="Times New Roman"/>
                <w:sz w:val="24"/>
                <w:szCs w:val="24"/>
              </w:rPr>
            </w:pPr>
            <w:r w:rsidRPr="00C5702E">
              <w:rPr>
                <w:rFonts w:ascii="Times New Roman" w:eastAsia="Calibri" w:hAnsi="Times New Roman"/>
                <w:i/>
                <w:sz w:val="24"/>
                <w:szCs w:val="24"/>
              </w:rPr>
              <w:t>Кретање кроз текст</w:t>
            </w:r>
            <w:r w:rsidRPr="00153E2C">
              <w:rPr>
                <w:rFonts w:ascii="Times New Roman" w:eastAsia="Calibri" w:hAnsi="Times New Roman"/>
                <w:sz w:val="24"/>
                <w:szCs w:val="24"/>
              </w:rPr>
              <w:t xml:space="preserve"> (I.8, III.11)</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lastRenderedPageBreak/>
              <w:t>Кретање кроз текст употребом стрелица на тастатури и употребом миша.</w:t>
            </w:r>
          </w:p>
          <w:p w:rsidR="00171105" w:rsidRPr="00153E2C" w:rsidRDefault="00171105" w:rsidP="00892823">
            <w:pPr>
              <w:numPr>
                <w:ilvl w:val="0"/>
                <w:numId w:val="121"/>
              </w:numPr>
              <w:tabs>
                <w:tab w:val="clear" w:pos="1068"/>
                <w:tab w:val="num" w:pos="-4253"/>
              </w:tabs>
              <w:spacing w:after="0" w:line="240" w:lineRule="auto"/>
              <w:ind w:left="1418" w:hanging="284"/>
              <w:jc w:val="both"/>
              <w:rPr>
                <w:rFonts w:ascii="Times New Roman" w:eastAsia="Calibri" w:hAnsi="Times New Roman"/>
                <w:sz w:val="24"/>
                <w:szCs w:val="24"/>
              </w:rPr>
            </w:pPr>
            <w:r w:rsidRPr="00C5702E">
              <w:rPr>
                <w:rFonts w:ascii="Times New Roman" w:eastAsia="Calibri" w:hAnsi="Times New Roman"/>
                <w:i/>
                <w:sz w:val="24"/>
                <w:szCs w:val="24"/>
              </w:rPr>
              <w:t>Брисање, преписивање, исецање, пребацивање и копирање текста</w:t>
            </w:r>
            <w:r w:rsidRPr="00153E2C">
              <w:rPr>
                <w:rFonts w:ascii="Times New Roman" w:eastAsia="Calibri" w:hAnsi="Times New Roman"/>
                <w:sz w:val="24"/>
                <w:szCs w:val="24"/>
              </w:rPr>
              <w:t xml:space="preserve"> (I.8, III.11)</w:t>
            </w:r>
          </w:p>
          <w:p w:rsidR="00171105" w:rsidRPr="00153E2C" w:rsidRDefault="00171105" w:rsidP="008113BE">
            <w:pPr>
              <w:spacing w:after="60"/>
              <w:ind w:left="1418"/>
              <w:jc w:val="both"/>
              <w:rPr>
                <w:rFonts w:ascii="Times New Roman" w:eastAsia="Calibri" w:hAnsi="Times New Roman"/>
                <w:sz w:val="24"/>
                <w:szCs w:val="24"/>
              </w:rPr>
            </w:pPr>
            <w:r w:rsidRPr="00153E2C">
              <w:rPr>
                <w:rFonts w:ascii="Times New Roman" w:eastAsia="Calibri" w:hAnsi="Times New Roman"/>
                <w:sz w:val="24"/>
                <w:szCs w:val="24"/>
              </w:rPr>
              <w:t>Означавање текста тастатуром и мишем, преписивање преко означеног текста, преписивање употребом наменског тастера (</w:t>
            </w:r>
            <w:r w:rsidRPr="00153E2C">
              <w:rPr>
                <w:rFonts w:ascii="Times New Roman" w:eastAsia="Calibri" w:hAnsi="Times New Roman"/>
                <w:sz w:val="24"/>
                <w:szCs w:val="24"/>
                <w:lang w:val="sr-Latn-CS"/>
              </w:rPr>
              <w:t>OVR)</w:t>
            </w:r>
            <w:r w:rsidRPr="00153E2C">
              <w:rPr>
                <w:rFonts w:ascii="Times New Roman" w:eastAsia="Calibri" w:hAnsi="Times New Roman"/>
                <w:sz w:val="24"/>
                <w:szCs w:val="24"/>
              </w:rPr>
              <w:t>, брисање текста употребом н</w:t>
            </w:r>
            <w:r w:rsidRPr="00153E2C">
              <w:rPr>
                <w:rFonts w:ascii="Times New Roman" w:eastAsia="Calibri" w:hAnsi="Times New Roman"/>
                <w:sz w:val="24"/>
                <w:szCs w:val="24"/>
                <w:lang w:val="sr-Latn-CS"/>
              </w:rPr>
              <w:t>a</w:t>
            </w:r>
            <w:r w:rsidRPr="00153E2C">
              <w:rPr>
                <w:rFonts w:ascii="Times New Roman" w:eastAsia="Calibri" w:hAnsi="Times New Roman"/>
                <w:sz w:val="24"/>
                <w:szCs w:val="24"/>
              </w:rPr>
              <w:t>м</w:t>
            </w:r>
            <w:r w:rsidRPr="00153E2C">
              <w:rPr>
                <w:rFonts w:ascii="Times New Roman" w:eastAsia="Calibri" w:hAnsi="Times New Roman"/>
                <w:sz w:val="24"/>
                <w:szCs w:val="24"/>
                <w:lang w:val="sr-Latn-CS"/>
              </w:rPr>
              <w:t>e</w:t>
            </w:r>
            <w:r w:rsidRPr="00153E2C">
              <w:rPr>
                <w:rFonts w:ascii="Times New Roman" w:eastAsia="Calibri" w:hAnsi="Times New Roman"/>
                <w:sz w:val="24"/>
                <w:szCs w:val="24"/>
              </w:rPr>
              <w:t xml:space="preserve">нског тастера </w:t>
            </w:r>
            <w:r w:rsidRPr="00153E2C">
              <w:rPr>
                <w:rFonts w:ascii="Times New Roman" w:eastAsia="Calibri" w:hAnsi="Times New Roman"/>
                <w:sz w:val="24"/>
                <w:szCs w:val="24"/>
                <w:lang w:val="sr-Latn-CS"/>
              </w:rPr>
              <w:t>(DEL)</w:t>
            </w:r>
            <w:r w:rsidRPr="00153E2C">
              <w:rPr>
                <w:rFonts w:ascii="Times New Roman" w:eastAsia="Calibri" w:hAnsi="Times New Roman"/>
                <w:sz w:val="24"/>
                <w:szCs w:val="24"/>
              </w:rPr>
              <w:t xml:space="preserve"> и тастером</w:t>
            </w:r>
            <w:r w:rsidRPr="00153E2C">
              <w:rPr>
                <w:rFonts w:ascii="Times New Roman" w:eastAsia="Calibri" w:hAnsi="Times New Roman"/>
                <w:sz w:val="24"/>
                <w:szCs w:val="24"/>
                <w:lang w:val="sr-Latn-CS"/>
              </w:rPr>
              <w:t xml:space="preserve"> Backspace</w:t>
            </w:r>
            <w:r w:rsidRPr="00153E2C">
              <w:rPr>
                <w:rFonts w:ascii="Times New Roman" w:eastAsia="Calibri" w:hAnsi="Times New Roman"/>
                <w:sz w:val="24"/>
                <w:szCs w:val="24"/>
              </w:rPr>
              <w:t>, исецање, пребацивање и копирање текста употребом најмање једног начина по избору наставника.</w:t>
            </w:r>
          </w:p>
          <w:p w:rsidR="00171105" w:rsidRPr="00153E2C" w:rsidRDefault="00171105" w:rsidP="008113BE">
            <w:pPr>
              <w:tabs>
                <w:tab w:val="left" w:pos="1870"/>
              </w:tabs>
              <w:spacing w:before="240"/>
              <w:ind w:left="357" w:hanging="357"/>
              <w:jc w:val="both"/>
              <w:rPr>
                <w:rFonts w:ascii="Times New Roman" w:eastAsia="Calibri" w:hAnsi="Times New Roman"/>
                <w:b/>
                <w:sz w:val="24"/>
                <w:szCs w:val="24"/>
              </w:rPr>
            </w:pPr>
            <w:r w:rsidRPr="00153E2C">
              <w:rPr>
                <w:rFonts w:ascii="Times New Roman" w:eastAsia="Calibri" w:hAnsi="Times New Roman"/>
                <w:b/>
                <w:sz w:val="24"/>
                <w:szCs w:val="24"/>
              </w:rPr>
              <w:t>Обавезни садржаји другог циклуса</w:t>
            </w:r>
          </w:p>
          <w:p w:rsidR="00171105" w:rsidRPr="00153E2C" w:rsidRDefault="00171105" w:rsidP="008113BE">
            <w:pPr>
              <w:tabs>
                <w:tab w:val="left" w:pos="1870"/>
              </w:tabs>
              <w:ind w:left="357" w:hanging="357"/>
              <w:jc w:val="both"/>
              <w:rPr>
                <w:rFonts w:ascii="Times New Roman" w:eastAsia="Calibri" w:hAnsi="Times New Roman"/>
                <w:sz w:val="24"/>
                <w:szCs w:val="24"/>
              </w:rPr>
            </w:pPr>
            <w:r w:rsidRPr="00153E2C">
              <w:rPr>
                <w:rFonts w:ascii="Times New Roman" w:eastAsia="Calibri" w:hAnsi="Times New Roman"/>
                <w:sz w:val="24"/>
                <w:szCs w:val="24"/>
              </w:rPr>
              <w:t>Рад са документима у радном окружењу</w:t>
            </w:r>
          </w:p>
          <w:p w:rsidR="00171105" w:rsidRPr="00153E2C" w:rsidRDefault="00171105" w:rsidP="00892823">
            <w:pPr>
              <w:numPr>
                <w:ilvl w:val="0"/>
                <w:numId w:val="122"/>
              </w:numPr>
              <w:tabs>
                <w:tab w:val="clear" w:pos="1068"/>
              </w:tabs>
              <w:spacing w:after="0" w:line="240" w:lineRule="auto"/>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w:t>
            </w:r>
            <w:r w:rsidRPr="00C5702E">
              <w:rPr>
                <w:rFonts w:ascii="Times New Roman" w:eastAsia="Calibri" w:hAnsi="Times New Roman"/>
                <w:i/>
                <w:sz w:val="24"/>
                <w:szCs w:val="24"/>
              </w:rPr>
              <w:t>Одјава са система, поновно покретање система, присилно искључивање система</w:t>
            </w:r>
            <w:r w:rsidRPr="00153E2C">
              <w:rPr>
                <w:rFonts w:ascii="Times New Roman" w:eastAsia="Calibri" w:hAnsi="Times New Roman"/>
                <w:sz w:val="24"/>
                <w:szCs w:val="24"/>
              </w:rPr>
              <w:t xml:space="preserve"> (III.1)</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Присилно искључивање дужим притиском на прекидач за укључење рачунара.</w:t>
            </w:r>
          </w:p>
          <w:p w:rsidR="00171105" w:rsidRPr="00153E2C" w:rsidRDefault="00171105" w:rsidP="00892823">
            <w:pPr>
              <w:numPr>
                <w:ilvl w:val="0"/>
                <w:numId w:val="122"/>
              </w:numPr>
              <w:tabs>
                <w:tab w:val="clear" w:pos="1068"/>
              </w:tabs>
              <w:spacing w:after="0" w:line="240" w:lineRule="auto"/>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w:t>
            </w:r>
            <w:r w:rsidRPr="009B05E0">
              <w:rPr>
                <w:rFonts w:ascii="Times New Roman" w:eastAsia="Calibri" w:hAnsi="Times New Roman"/>
                <w:i/>
                <w:sz w:val="24"/>
                <w:szCs w:val="24"/>
              </w:rPr>
              <w:t>Промена величине и позиције прозора</w:t>
            </w:r>
            <w:r w:rsidRPr="00153E2C">
              <w:rPr>
                <w:rFonts w:ascii="Times New Roman" w:eastAsia="Calibri" w:hAnsi="Times New Roman"/>
                <w:sz w:val="24"/>
                <w:szCs w:val="24"/>
              </w:rPr>
              <w:t xml:space="preserve"> (III.3)</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Употреба траке клизача, повлачење оквира прозора, померање прозора по радној површини.</w:t>
            </w:r>
          </w:p>
          <w:p w:rsidR="00171105" w:rsidRPr="00153E2C" w:rsidRDefault="00171105" w:rsidP="00892823">
            <w:pPr>
              <w:numPr>
                <w:ilvl w:val="0"/>
                <w:numId w:val="122"/>
              </w:numPr>
              <w:tabs>
                <w:tab w:val="clear" w:pos="1068"/>
              </w:tabs>
              <w:spacing w:after="0" w:line="240" w:lineRule="auto"/>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w:t>
            </w:r>
            <w:r w:rsidRPr="009B05E0">
              <w:rPr>
                <w:rFonts w:ascii="Times New Roman" w:eastAsia="Calibri" w:hAnsi="Times New Roman"/>
                <w:i/>
                <w:sz w:val="24"/>
                <w:szCs w:val="24"/>
              </w:rPr>
              <w:t>Креирање документа на подразумеваној локацији</w:t>
            </w:r>
            <w:r w:rsidRPr="00153E2C">
              <w:rPr>
                <w:rFonts w:ascii="Times New Roman" w:eastAsia="Calibri" w:hAnsi="Times New Roman"/>
                <w:sz w:val="24"/>
                <w:szCs w:val="24"/>
              </w:rPr>
              <w:t xml:space="preserve"> (III.5)</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Креирање новог документа на локацији коју као подразумевану понуди оперативни систем или програм за манипулацију документима.</w:t>
            </w:r>
          </w:p>
          <w:p w:rsidR="00171105" w:rsidRPr="00153E2C" w:rsidRDefault="00171105" w:rsidP="008113BE">
            <w:pPr>
              <w:tabs>
                <w:tab w:val="left" w:pos="1870"/>
              </w:tabs>
              <w:spacing w:before="240"/>
              <w:ind w:left="357" w:hanging="357"/>
              <w:jc w:val="both"/>
              <w:rPr>
                <w:rFonts w:ascii="Times New Roman" w:eastAsia="Calibri" w:hAnsi="Times New Roman"/>
                <w:sz w:val="24"/>
                <w:szCs w:val="24"/>
              </w:rPr>
            </w:pPr>
            <w:r w:rsidRPr="00153E2C">
              <w:rPr>
                <w:rFonts w:ascii="Times New Roman" w:eastAsia="Calibri" w:hAnsi="Times New Roman"/>
                <w:sz w:val="24"/>
                <w:szCs w:val="24"/>
              </w:rPr>
              <w:t xml:space="preserve">Претрага података и комуникација на </w:t>
            </w:r>
            <w:r>
              <w:rPr>
                <w:rFonts w:ascii="Times New Roman" w:eastAsia="Calibri" w:hAnsi="Times New Roman"/>
                <w:sz w:val="24"/>
                <w:szCs w:val="24"/>
              </w:rPr>
              <w:t>и</w:t>
            </w:r>
            <w:r w:rsidRPr="00153E2C">
              <w:rPr>
                <w:rFonts w:ascii="Times New Roman" w:eastAsia="Calibri" w:hAnsi="Times New Roman"/>
                <w:sz w:val="24"/>
                <w:szCs w:val="24"/>
              </w:rPr>
              <w:t>нтернету</w:t>
            </w:r>
          </w:p>
          <w:p w:rsidR="00171105" w:rsidRPr="00153E2C" w:rsidRDefault="00171105" w:rsidP="00892823">
            <w:pPr>
              <w:numPr>
                <w:ilvl w:val="0"/>
                <w:numId w:val="123"/>
              </w:numPr>
              <w:tabs>
                <w:tab w:val="clear" w:pos="1068"/>
                <w:tab w:val="num" w:pos="-3969"/>
              </w:tabs>
              <w:spacing w:after="0" w:line="240" w:lineRule="auto"/>
              <w:ind w:left="1276" w:firstLine="0"/>
              <w:jc w:val="both"/>
              <w:rPr>
                <w:rFonts w:ascii="Times New Roman" w:eastAsia="Calibri" w:hAnsi="Times New Roman"/>
                <w:sz w:val="24"/>
                <w:szCs w:val="24"/>
              </w:rPr>
            </w:pPr>
            <w:r>
              <w:rPr>
                <w:rFonts w:ascii="Times New Roman" w:eastAsia="Calibri" w:hAnsi="Times New Roman"/>
                <w:sz w:val="24"/>
                <w:szCs w:val="24"/>
              </w:rPr>
              <w:t xml:space="preserve"> </w:t>
            </w:r>
            <w:r w:rsidRPr="00C31AF1">
              <w:rPr>
                <w:rFonts w:ascii="Times New Roman" w:eastAsia="Calibri" w:hAnsi="Times New Roman"/>
                <w:i/>
                <w:sz w:val="24"/>
                <w:szCs w:val="24"/>
              </w:rPr>
              <w:t>Напредни упит за претраживање на интернету</w:t>
            </w:r>
            <w:r w:rsidRPr="00153E2C">
              <w:rPr>
                <w:rFonts w:ascii="Times New Roman" w:eastAsia="Calibri" w:hAnsi="Times New Roman"/>
                <w:sz w:val="24"/>
                <w:szCs w:val="24"/>
              </w:rPr>
              <w:t xml:space="preserve"> (III.8)</w:t>
            </w:r>
          </w:p>
          <w:p w:rsidR="00171105" w:rsidRPr="00C31AF1"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Напредно претраживање повезивањем више речи ( „</w:t>
            </w:r>
            <w:r>
              <w:rPr>
                <w:rFonts w:ascii="Times New Roman" w:eastAsia="Calibri" w:hAnsi="Times New Roman"/>
                <w:sz w:val="24"/>
                <w:szCs w:val="24"/>
              </w:rPr>
              <w:t>”</w:t>
            </w:r>
            <w:r w:rsidRPr="00153E2C">
              <w:rPr>
                <w:rFonts w:ascii="Times New Roman" w:eastAsia="Calibri" w:hAnsi="Times New Roman"/>
                <w:sz w:val="24"/>
                <w:szCs w:val="24"/>
              </w:rPr>
              <w:t xml:space="preserve"> ), искључивањем нежељених и означавањем обавезних појмова ( + и - ) и избором домена (</w:t>
            </w:r>
            <w:r w:rsidRPr="00153E2C">
              <w:rPr>
                <w:rFonts w:ascii="Times New Roman" w:eastAsia="Calibri" w:hAnsi="Times New Roman"/>
                <w:sz w:val="24"/>
                <w:szCs w:val="24"/>
                <w:lang w:val="sr-Latn-CS"/>
              </w:rPr>
              <w:t>site:rs</w:t>
            </w:r>
            <w:r w:rsidRPr="00153E2C">
              <w:rPr>
                <w:rFonts w:ascii="Times New Roman" w:eastAsia="Calibri" w:hAnsi="Times New Roman"/>
                <w:sz w:val="24"/>
                <w:szCs w:val="24"/>
              </w:rPr>
              <w:t>)</w:t>
            </w:r>
            <w:r>
              <w:rPr>
                <w:rFonts w:ascii="Times New Roman" w:eastAsia="Calibri" w:hAnsi="Times New Roman"/>
                <w:sz w:val="24"/>
                <w:szCs w:val="24"/>
              </w:rPr>
              <w:t>.</w:t>
            </w:r>
          </w:p>
          <w:p w:rsidR="00171105" w:rsidRPr="00153E2C" w:rsidRDefault="00171105" w:rsidP="00892823">
            <w:pPr>
              <w:numPr>
                <w:ilvl w:val="0"/>
                <w:numId w:val="123"/>
              </w:numPr>
              <w:tabs>
                <w:tab w:val="clear" w:pos="1068"/>
                <w:tab w:val="num" w:pos="-3969"/>
              </w:tabs>
              <w:spacing w:after="0" w:line="240" w:lineRule="auto"/>
              <w:ind w:left="1276" w:firstLine="0"/>
              <w:jc w:val="both"/>
              <w:rPr>
                <w:rFonts w:ascii="Times New Roman" w:eastAsia="Calibri" w:hAnsi="Times New Roman"/>
                <w:sz w:val="24"/>
                <w:szCs w:val="24"/>
              </w:rPr>
            </w:pPr>
            <w:r>
              <w:rPr>
                <w:rFonts w:ascii="Times New Roman" w:eastAsia="Calibri" w:hAnsi="Times New Roman"/>
                <w:sz w:val="24"/>
                <w:szCs w:val="24"/>
              </w:rPr>
              <w:t xml:space="preserve"> </w:t>
            </w:r>
            <w:r w:rsidRPr="00C31AF1">
              <w:rPr>
                <w:rFonts w:ascii="Times New Roman" w:eastAsia="Calibri" w:hAnsi="Times New Roman"/>
                <w:i/>
                <w:sz w:val="24"/>
                <w:szCs w:val="24"/>
              </w:rPr>
              <w:t>Отварање придруженог документа поруке</w:t>
            </w:r>
            <w:r w:rsidRPr="00153E2C">
              <w:rPr>
                <w:rFonts w:ascii="Times New Roman" w:eastAsia="Calibri" w:hAnsi="Times New Roman"/>
                <w:sz w:val="24"/>
                <w:szCs w:val="24"/>
              </w:rPr>
              <w:t xml:space="preserve"> (III.10)</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Овај садржај је описан кроз исход</w:t>
            </w:r>
            <w:r w:rsidRPr="00153E2C">
              <w:rPr>
                <w:rFonts w:ascii="Times New Roman" w:eastAsia="Calibri" w:hAnsi="Times New Roman"/>
                <w:sz w:val="24"/>
                <w:szCs w:val="24"/>
                <w:lang w:val="sr-Latn-CS"/>
              </w:rPr>
              <w:t xml:space="preserve"> III.10</w:t>
            </w:r>
            <w:r w:rsidRPr="00153E2C">
              <w:rPr>
                <w:rFonts w:ascii="Times New Roman" w:eastAsia="Calibri" w:hAnsi="Times New Roman"/>
                <w:sz w:val="24"/>
                <w:szCs w:val="24"/>
              </w:rPr>
              <w:t>.</w:t>
            </w:r>
          </w:p>
          <w:p w:rsidR="00171105" w:rsidRPr="00153E2C" w:rsidRDefault="00171105" w:rsidP="008113BE">
            <w:pPr>
              <w:tabs>
                <w:tab w:val="left" w:pos="1870"/>
              </w:tabs>
              <w:spacing w:before="240"/>
              <w:ind w:left="357" w:hanging="357"/>
              <w:jc w:val="both"/>
              <w:rPr>
                <w:rFonts w:ascii="Times New Roman" w:eastAsia="Calibri" w:hAnsi="Times New Roman"/>
                <w:sz w:val="24"/>
                <w:szCs w:val="24"/>
              </w:rPr>
            </w:pPr>
            <w:r w:rsidRPr="00153E2C">
              <w:rPr>
                <w:rFonts w:ascii="Times New Roman" w:eastAsia="Calibri" w:hAnsi="Times New Roman"/>
                <w:sz w:val="24"/>
                <w:szCs w:val="24"/>
              </w:rPr>
              <w:t>Креирање текстуалног документа</w:t>
            </w:r>
          </w:p>
          <w:p w:rsidR="00171105" w:rsidRPr="00153E2C" w:rsidRDefault="00171105" w:rsidP="00892823">
            <w:pPr>
              <w:numPr>
                <w:ilvl w:val="0"/>
                <w:numId w:val="124"/>
              </w:numPr>
              <w:tabs>
                <w:tab w:val="clear" w:pos="1068"/>
                <w:tab w:val="num" w:pos="-4111"/>
              </w:tabs>
              <w:spacing w:after="0" w:line="240" w:lineRule="auto"/>
              <w:ind w:left="1418" w:hanging="142"/>
              <w:jc w:val="both"/>
              <w:rPr>
                <w:rFonts w:ascii="Times New Roman" w:eastAsia="Calibri" w:hAnsi="Times New Roman"/>
                <w:sz w:val="24"/>
                <w:szCs w:val="24"/>
              </w:rPr>
            </w:pPr>
            <w:r w:rsidRPr="00C31AF1">
              <w:rPr>
                <w:rFonts w:ascii="Times New Roman" w:eastAsia="Calibri" w:hAnsi="Times New Roman"/>
                <w:i/>
                <w:sz w:val="24"/>
                <w:szCs w:val="24"/>
              </w:rPr>
              <w:t>Подешавање величине, боје и облика текста</w:t>
            </w:r>
            <w:r w:rsidRPr="00153E2C">
              <w:rPr>
                <w:rFonts w:ascii="Times New Roman" w:eastAsia="Calibri" w:hAnsi="Times New Roman"/>
                <w:sz w:val="24"/>
                <w:szCs w:val="24"/>
              </w:rPr>
              <w:t xml:space="preserve"> (III.12)</w:t>
            </w:r>
          </w:p>
          <w:p w:rsidR="00171105" w:rsidRPr="00153E2C" w:rsidRDefault="00171105" w:rsidP="008113BE">
            <w:pPr>
              <w:spacing w:after="60"/>
              <w:ind w:left="1418" w:hanging="76"/>
              <w:jc w:val="both"/>
              <w:rPr>
                <w:rFonts w:ascii="Times New Roman" w:eastAsia="Calibri" w:hAnsi="Times New Roman"/>
                <w:sz w:val="24"/>
                <w:szCs w:val="24"/>
              </w:rPr>
            </w:pPr>
            <w:r w:rsidRPr="00153E2C">
              <w:rPr>
                <w:rFonts w:ascii="Times New Roman" w:eastAsia="Calibri" w:hAnsi="Times New Roman"/>
                <w:sz w:val="24"/>
                <w:szCs w:val="24"/>
              </w:rPr>
              <w:t xml:space="preserve">Овај садржај је описан кроз исход </w:t>
            </w:r>
            <w:r w:rsidRPr="00153E2C">
              <w:rPr>
                <w:rFonts w:ascii="Times New Roman" w:eastAsia="Calibri" w:hAnsi="Times New Roman"/>
                <w:sz w:val="24"/>
                <w:szCs w:val="24"/>
                <w:lang w:val="sr-Latn-CS"/>
              </w:rPr>
              <w:t>III.1</w:t>
            </w:r>
            <w:r w:rsidRPr="00153E2C">
              <w:rPr>
                <w:rFonts w:ascii="Times New Roman" w:eastAsia="Calibri" w:hAnsi="Times New Roman"/>
                <w:sz w:val="24"/>
                <w:szCs w:val="24"/>
              </w:rPr>
              <w:t>2.</w:t>
            </w:r>
          </w:p>
          <w:p w:rsidR="00171105" w:rsidRPr="00153E2C" w:rsidRDefault="00171105" w:rsidP="008113BE">
            <w:pPr>
              <w:tabs>
                <w:tab w:val="left" w:pos="1870"/>
              </w:tabs>
              <w:spacing w:before="240"/>
              <w:ind w:left="357" w:hanging="357"/>
              <w:jc w:val="both"/>
              <w:rPr>
                <w:rFonts w:ascii="Times New Roman" w:eastAsia="Calibri" w:hAnsi="Times New Roman"/>
                <w:b/>
                <w:sz w:val="24"/>
                <w:szCs w:val="24"/>
              </w:rPr>
            </w:pPr>
            <w:r w:rsidRPr="00153E2C">
              <w:rPr>
                <w:rFonts w:ascii="Times New Roman" w:eastAsia="Calibri" w:hAnsi="Times New Roman"/>
                <w:b/>
                <w:sz w:val="24"/>
                <w:szCs w:val="24"/>
              </w:rPr>
              <w:t>Обавезни садржаји</w:t>
            </w:r>
            <w:r>
              <w:rPr>
                <w:rFonts w:ascii="Times New Roman" w:eastAsia="Calibri" w:hAnsi="Times New Roman"/>
                <w:sz w:val="24"/>
                <w:szCs w:val="24"/>
                <w:lang w:val="ru-RU"/>
              </w:rPr>
              <w:t xml:space="preserve"> </w:t>
            </w:r>
            <w:r w:rsidRPr="00153E2C">
              <w:rPr>
                <w:rFonts w:ascii="Times New Roman" w:eastAsia="Calibri" w:hAnsi="Times New Roman"/>
                <w:b/>
                <w:sz w:val="24"/>
                <w:szCs w:val="24"/>
              </w:rPr>
              <w:t>трећег</w:t>
            </w:r>
            <w:r w:rsidRPr="00153E2C">
              <w:rPr>
                <w:rFonts w:ascii="Times New Roman" w:eastAsia="Calibri" w:hAnsi="Times New Roman"/>
                <w:b/>
                <w:color w:val="FF0000"/>
                <w:sz w:val="24"/>
                <w:szCs w:val="24"/>
              </w:rPr>
              <w:t xml:space="preserve"> </w:t>
            </w:r>
            <w:r w:rsidRPr="00153E2C">
              <w:rPr>
                <w:rFonts w:ascii="Times New Roman" w:eastAsia="Calibri" w:hAnsi="Times New Roman"/>
                <w:b/>
                <w:sz w:val="24"/>
                <w:szCs w:val="24"/>
              </w:rPr>
              <w:t>циклуса</w:t>
            </w:r>
          </w:p>
          <w:p w:rsidR="00171105" w:rsidRPr="00153E2C" w:rsidRDefault="00171105" w:rsidP="008113BE">
            <w:pPr>
              <w:tabs>
                <w:tab w:val="left" w:pos="1870"/>
              </w:tabs>
              <w:ind w:left="357" w:hanging="357"/>
              <w:jc w:val="both"/>
              <w:rPr>
                <w:rFonts w:ascii="Times New Roman" w:eastAsia="Calibri" w:hAnsi="Times New Roman"/>
                <w:sz w:val="24"/>
                <w:szCs w:val="24"/>
              </w:rPr>
            </w:pPr>
            <w:r w:rsidRPr="00153E2C">
              <w:rPr>
                <w:rFonts w:ascii="Times New Roman" w:eastAsia="Calibri" w:hAnsi="Times New Roman"/>
                <w:sz w:val="24"/>
                <w:szCs w:val="24"/>
              </w:rPr>
              <w:t>Рад са документима у радном окружењу</w:t>
            </w:r>
          </w:p>
          <w:p w:rsidR="00171105" w:rsidRPr="00153E2C" w:rsidRDefault="00171105" w:rsidP="00892823">
            <w:pPr>
              <w:numPr>
                <w:ilvl w:val="0"/>
                <w:numId w:val="125"/>
              </w:numPr>
              <w:tabs>
                <w:tab w:val="clear" w:pos="1068"/>
                <w:tab w:val="num" w:pos="-4111"/>
              </w:tabs>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EF6F82">
              <w:rPr>
                <w:rFonts w:ascii="Times New Roman" w:eastAsia="Calibri" w:hAnsi="Times New Roman"/>
                <w:i/>
                <w:sz w:val="24"/>
                <w:szCs w:val="24"/>
              </w:rPr>
              <w:t>Креирање фасцикле на подразумеваној локацији – постављање, именовање, организација</w:t>
            </w:r>
            <w:r w:rsidRPr="00153E2C">
              <w:rPr>
                <w:rFonts w:ascii="Times New Roman" w:eastAsia="Calibri" w:hAnsi="Times New Roman"/>
                <w:sz w:val="24"/>
                <w:szCs w:val="24"/>
              </w:rPr>
              <w:t xml:space="preserve"> (III.5)</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 xml:space="preserve">Креирање нове фасцикле на локацији коју као подразумевану понуди </w:t>
            </w:r>
            <w:r w:rsidRPr="00153E2C">
              <w:rPr>
                <w:rFonts w:ascii="Times New Roman" w:eastAsia="Calibri" w:hAnsi="Times New Roman"/>
                <w:sz w:val="24"/>
                <w:szCs w:val="24"/>
              </w:rPr>
              <w:lastRenderedPageBreak/>
              <w:t>оперативни систем или програм за манипулацију документима. Означавање фасцикле. Хијерархија фасцикли.</w:t>
            </w:r>
          </w:p>
          <w:p w:rsidR="00171105" w:rsidRPr="00153E2C" w:rsidRDefault="00171105" w:rsidP="00892823">
            <w:pPr>
              <w:numPr>
                <w:ilvl w:val="0"/>
                <w:numId w:val="125"/>
              </w:numPr>
              <w:tabs>
                <w:tab w:val="clear" w:pos="1068"/>
                <w:tab w:val="num" w:pos="-4111"/>
              </w:tabs>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EF6F82">
              <w:rPr>
                <w:rFonts w:ascii="Times New Roman" w:eastAsia="Calibri" w:hAnsi="Times New Roman"/>
                <w:i/>
                <w:sz w:val="24"/>
                <w:szCs w:val="24"/>
              </w:rPr>
              <w:t>Размена података између спољне меморије и рачунара</w:t>
            </w:r>
            <w:r w:rsidRPr="00153E2C">
              <w:rPr>
                <w:rFonts w:ascii="Times New Roman" w:eastAsia="Calibri" w:hAnsi="Times New Roman"/>
                <w:sz w:val="24"/>
                <w:szCs w:val="24"/>
              </w:rPr>
              <w:t xml:space="preserve"> (III.4)</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Отварање докумената и пренос докумената са</w:t>
            </w:r>
            <w:r>
              <w:rPr>
                <w:rFonts w:ascii="Times New Roman" w:eastAsia="Calibri" w:hAnsi="Times New Roman"/>
                <w:sz w:val="24"/>
                <w:szCs w:val="24"/>
              </w:rPr>
              <w:t xml:space="preserve"> рачунара</w:t>
            </w:r>
            <w:r w:rsidRPr="00153E2C">
              <w:rPr>
                <w:rFonts w:ascii="Times New Roman" w:eastAsia="Calibri" w:hAnsi="Times New Roman"/>
                <w:sz w:val="24"/>
                <w:szCs w:val="24"/>
              </w:rPr>
              <w:t xml:space="preserve"> на флеш и магнетних медија </w:t>
            </w:r>
            <w:r>
              <w:rPr>
                <w:rFonts w:ascii="Times New Roman" w:eastAsia="Calibri" w:hAnsi="Times New Roman"/>
                <w:sz w:val="24"/>
                <w:szCs w:val="24"/>
              </w:rPr>
              <w:t>–</w:t>
            </w:r>
            <w:r w:rsidRPr="00153E2C">
              <w:rPr>
                <w:rFonts w:ascii="Times New Roman" w:eastAsia="Calibri" w:hAnsi="Times New Roman"/>
                <w:sz w:val="24"/>
                <w:szCs w:val="24"/>
                <w:lang w:val="sr-Latn-CS"/>
              </w:rPr>
              <w:t xml:space="preserve"> USB </w:t>
            </w:r>
            <w:r w:rsidRPr="00153E2C">
              <w:rPr>
                <w:rFonts w:ascii="Times New Roman" w:eastAsia="Calibri" w:hAnsi="Times New Roman"/>
                <w:sz w:val="24"/>
                <w:szCs w:val="24"/>
              </w:rPr>
              <w:t>меморије</w:t>
            </w:r>
            <w:r w:rsidRPr="00153E2C">
              <w:rPr>
                <w:rFonts w:ascii="Times New Roman" w:eastAsia="Calibri" w:hAnsi="Times New Roman"/>
                <w:sz w:val="24"/>
                <w:szCs w:val="24"/>
                <w:lang w:val="sr-Latn-CS"/>
              </w:rPr>
              <w:t>;</w:t>
            </w:r>
            <w:r w:rsidRPr="00153E2C">
              <w:rPr>
                <w:rFonts w:ascii="Times New Roman" w:eastAsia="Calibri" w:hAnsi="Times New Roman"/>
                <w:sz w:val="24"/>
                <w:szCs w:val="24"/>
              </w:rPr>
              <w:t xml:space="preserve"> меморијске картице</w:t>
            </w:r>
            <w:r w:rsidRPr="00153E2C">
              <w:rPr>
                <w:rFonts w:ascii="Times New Roman" w:eastAsia="Calibri" w:hAnsi="Times New Roman"/>
                <w:sz w:val="24"/>
                <w:szCs w:val="24"/>
                <w:lang w:val="sr-Latn-CS"/>
              </w:rPr>
              <w:t xml:space="preserve"> (CF, SD, MS Pro...);</w:t>
            </w:r>
            <w:r w:rsidRPr="00153E2C">
              <w:rPr>
                <w:rFonts w:ascii="Times New Roman" w:eastAsia="Calibri" w:hAnsi="Times New Roman"/>
                <w:sz w:val="24"/>
                <w:szCs w:val="24"/>
              </w:rPr>
              <w:t xml:space="preserve"> споља прикључени магнетни дискови (</w:t>
            </w:r>
            <w:r w:rsidRPr="00153E2C">
              <w:rPr>
                <w:rFonts w:ascii="Times New Roman" w:eastAsia="Calibri" w:hAnsi="Times New Roman"/>
                <w:sz w:val="24"/>
                <w:szCs w:val="24"/>
                <w:lang w:val="sr-Latn-CS"/>
              </w:rPr>
              <w:t>HDD)</w:t>
            </w:r>
            <w:r w:rsidRPr="00153E2C">
              <w:rPr>
                <w:rFonts w:ascii="Times New Roman" w:eastAsia="Calibri" w:hAnsi="Times New Roman"/>
                <w:sz w:val="24"/>
                <w:szCs w:val="24"/>
              </w:rPr>
              <w:t>.</w:t>
            </w:r>
          </w:p>
          <w:p w:rsidR="00171105" w:rsidRPr="00153E2C" w:rsidRDefault="00171105" w:rsidP="00892823">
            <w:pPr>
              <w:numPr>
                <w:ilvl w:val="0"/>
                <w:numId w:val="125"/>
              </w:numPr>
              <w:tabs>
                <w:tab w:val="clear" w:pos="1068"/>
                <w:tab w:val="num" w:pos="-4111"/>
              </w:tabs>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EF6F82">
              <w:rPr>
                <w:rFonts w:ascii="Times New Roman" w:eastAsia="Calibri" w:hAnsi="Times New Roman"/>
                <w:i/>
                <w:sz w:val="24"/>
                <w:szCs w:val="24"/>
              </w:rPr>
              <w:t>Пренос података са оптичког медија на рачунар</w:t>
            </w:r>
            <w:r w:rsidRPr="00153E2C">
              <w:rPr>
                <w:rFonts w:ascii="Times New Roman" w:eastAsia="Calibri" w:hAnsi="Times New Roman"/>
                <w:sz w:val="24"/>
                <w:szCs w:val="24"/>
              </w:rPr>
              <w:t xml:space="preserve"> (III.4)</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Отварање докумената и пренос у рачунар докумената са оптичких дискова (</w:t>
            </w:r>
            <w:r w:rsidRPr="00153E2C">
              <w:rPr>
                <w:rFonts w:ascii="Times New Roman" w:eastAsia="Calibri" w:hAnsi="Times New Roman"/>
                <w:sz w:val="24"/>
                <w:szCs w:val="24"/>
                <w:lang w:val="sr-Latn-CS"/>
              </w:rPr>
              <w:t>CD/DVD</w:t>
            </w:r>
            <w:r w:rsidRPr="00153E2C">
              <w:rPr>
                <w:rFonts w:ascii="Times New Roman" w:eastAsia="Calibri" w:hAnsi="Times New Roman"/>
                <w:sz w:val="24"/>
                <w:szCs w:val="24"/>
              </w:rPr>
              <w:t>).</w:t>
            </w:r>
          </w:p>
          <w:p w:rsidR="00171105" w:rsidRPr="00153E2C" w:rsidRDefault="00171105" w:rsidP="00892823">
            <w:pPr>
              <w:numPr>
                <w:ilvl w:val="0"/>
                <w:numId w:val="125"/>
              </w:numPr>
              <w:tabs>
                <w:tab w:val="clear" w:pos="1068"/>
                <w:tab w:val="num" w:pos="-4111"/>
              </w:tabs>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EF6F82">
              <w:rPr>
                <w:rFonts w:ascii="Times New Roman" w:eastAsia="Calibri" w:hAnsi="Times New Roman"/>
                <w:i/>
                <w:sz w:val="24"/>
                <w:szCs w:val="24"/>
              </w:rPr>
              <w:t>Штампање документа</w:t>
            </w:r>
            <w:r w:rsidRPr="00153E2C">
              <w:rPr>
                <w:rFonts w:ascii="Times New Roman" w:eastAsia="Calibri" w:hAnsi="Times New Roman"/>
                <w:sz w:val="24"/>
                <w:szCs w:val="24"/>
              </w:rPr>
              <w:t xml:space="preserve"> (III.7)</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Штампање документа уз подешавање величине и оријентације папира.</w:t>
            </w:r>
          </w:p>
          <w:p w:rsidR="00171105" w:rsidRPr="00153E2C" w:rsidRDefault="00171105" w:rsidP="008113BE">
            <w:pPr>
              <w:tabs>
                <w:tab w:val="left" w:pos="1870"/>
              </w:tabs>
              <w:spacing w:before="240"/>
              <w:ind w:left="357" w:hanging="357"/>
              <w:jc w:val="both"/>
              <w:rPr>
                <w:rFonts w:ascii="Times New Roman" w:eastAsia="Calibri" w:hAnsi="Times New Roman"/>
                <w:sz w:val="24"/>
                <w:szCs w:val="24"/>
              </w:rPr>
            </w:pPr>
            <w:r w:rsidRPr="00153E2C">
              <w:rPr>
                <w:rFonts w:ascii="Times New Roman" w:eastAsia="Calibri" w:hAnsi="Times New Roman"/>
                <w:sz w:val="24"/>
                <w:szCs w:val="24"/>
              </w:rPr>
              <w:t xml:space="preserve">Претрага података и комуникација на </w:t>
            </w:r>
            <w:r>
              <w:rPr>
                <w:rFonts w:ascii="Times New Roman" w:eastAsia="Calibri" w:hAnsi="Times New Roman"/>
                <w:sz w:val="24"/>
                <w:szCs w:val="24"/>
              </w:rPr>
              <w:t>и</w:t>
            </w:r>
            <w:r w:rsidRPr="00153E2C">
              <w:rPr>
                <w:rFonts w:ascii="Times New Roman" w:eastAsia="Calibri" w:hAnsi="Times New Roman"/>
                <w:sz w:val="24"/>
                <w:szCs w:val="24"/>
              </w:rPr>
              <w:t>нтернету</w:t>
            </w:r>
          </w:p>
          <w:p w:rsidR="00171105" w:rsidRPr="00153E2C" w:rsidRDefault="00171105" w:rsidP="00892823">
            <w:pPr>
              <w:numPr>
                <w:ilvl w:val="0"/>
                <w:numId w:val="126"/>
              </w:numPr>
              <w:tabs>
                <w:tab w:val="clear" w:pos="1068"/>
              </w:tabs>
              <w:spacing w:after="0" w:line="240" w:lineRule="auto"/>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w:t>
            </w:r>
            <w:r w:rsidRPr="00EF6F82">
              <w:rPr>
                <w:rFonts w:ascii="Times New Roman" w:eastAsia="Calibri" w:hAnsi="Times New Roman"/>
                <w:i/>
                <w:sz w:val="24"/>
                <w:szCs w:val="24"/>
              </w:rPr>
              <w:t>Отварање новог налога електронске поште</w:t>
            </w:r>
            <w:r w:rsidRPr="00153E2C">
              <w:rPr>
                <w:rFonts w:ascii="Times New Roman" w:eastAsia="Calibri" w:hAnsi="Times New Roman"/>
                <w:sz w:val="24"/>
                <w:szCs w:val="24"/>
              </w:rPr>
              <w:t xml:space="preserve"> (III.10)</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Сваки одрасли мора да буде оспособљен да самостално креира налог за е-пошту.</w:t>
            </w:r>
          </w:p>
          <w:p w:rsidR="00171105" w:rsidRPr="00153E2C" w:rsidRDefault="00171105" w:rsidP="008113BE">
            <w:pPr>
              <w:tabs>
                <w:tab w:val="left" w:pos="1870"/>
              </w:tabs>
              <w:spacing w:before="240"/>
              <w:ind w:left="357" w:hanging="357"/>
              <w:jc w:val="both"/>
              <w:rPr>
                <w:rFonts w:ascii="Times New Roman" w:eastAsia="Calibri" w:hAnsi="Times New Roman"/>
                <w:sz w:val="24"/>
                <w:szCs w:val="24"/>
              </w:rPr>
            </w:pPr>
            <w:r w:rsidRPr="00153E2C">
              <w:rPr>
                <w:rFonts w:ascii="Times New Roman" w:eastAsia="Calibri" w:hAnsi="Times New Roman"/>
                <w:sz w:val="24"/>
                <w:szCs w:val="24"/>
              </w:rPr>
              <w:t>Креирање текстуалног документа</w:t>
            </w:r>
          </w:p>
          <w:p w:rsidR="00171105" w:rsidRPr="00153E2C" w:rsidRDefault="00171105" w:rsidP="00892823">
            <w:pPr>
              <w:numPr>
                <w:ilvl w:val="0"/>
                <w:numId w:val="126"/>
              </w:numPr>
              <w:tabs>
                <w:tab w:val="clear" w:pos="1068"/>
              </w:tabs>
              <w:spacing w:after="0" w:line="240" w:lineRule="auto"/>
              <w:ind w:left="1418" w:hanging="142"/>
              <w:jc w:val="both"/>
              <w:rPr>
                <w:rFonts w:ascii="Times New Roman" w:eastAsia="Calibri" w:hAnsi="Times New Roman"/>
                <w:sz w:val="24"/>
                <w:szCs w:val="24"/>
              </w:rPr>
            </w:pPr>
            <w:r>
              <w:rPr>
                <w:rFonts w:ascii="Times New Roman" w:eastAsia="Calibri" w:hAnsi="Times New Roman"/>
                <w:i/>
                <w:sz w:val="24"/>
                <w:szCs w:val="24"/>
              </w:rPr>
              <w:t xml:space="preserve"> </w:t>
            </w:r>
            <w:r w:rsidRPr="00EF6F82">
              <w:rPr>
                <w:rFonts w:ascii="Times New Roman" w:eastAsia="Calibri" w:hAnsi="Times New Roman"/>
                <w:i/>
                <w:sz w:val="24"/>
                <w:szCs w:val="24"/>
              </w:rPr>
              <w:t>Поравнање текста</w:t>
            </w:r>
            <w:r w:rsidRPr="00153E2C">
              <w:rPr>
                <w:rFonts w:ascii="Times New Roman" w:eastAsia="Calibri" w:hAnsi="Times New Roman"/>
                <w:sz w:val="24"/>
                <w:szCs w:val="24"/>
              </w:rPr>
              <w:t xml:space="preserve"> (III.12)</w:t>
            </w:r>
          </w:p>
          <w:p w:rsidR="00171105" w:rsidRPr="00153E2C" w:rsidRDefault="00171105" w:rsidP="008113BE">
            <w:pPr>
              <w:ind w:left="1418"/>
              <w:jc w:val="both"/>
              <w:rPr>
                <w:rFonts w:ascii="Times New Roman" w:eastAsia="Calibri" w:hAnsi="Times New Roman"/>
                <w:sz w:val="24"/>
                <w:szCs w:val="24"/>
              </w:rPr>
            </w:pPr>
            <w:r w:rsidRPr="00153E2C">
              <w:rPr>
                <w:rFonts w:ascii="Times New Roman" w:eastAsia="Calibri" w:hAnsi="Times New Roman"/>
                <w:sz w:val="24"/>
                <w:szCs w:val="24"/>
              </w:rPr>
              <w:t>Поравнање пасуса према левој маргини, десној маргини, обе маргине, центрирано.</w:t>
            </w:r>
          </w:p>
          <w:p w:rsidR="00171105" w:rsidRDefault="00171105" w:rsidP="008113BE">
            <w:pPr>
              <w:spacing w:before="360"/>
              <w:jc w:val="both"/>
              <w:rPr>
                <w:rFonts w:ascii="Times New Roman" w:eastAsia="Calibri" w:hAnsi="Times New Roman"/>
                <w:b/>
                <w:bCs/>
                <w:sz w:val="24"/>
                <w:szCs w:val="24"/>
              </w:rPr>
            </w:pPr>
            <w:r w:rsidRPr="00153E2C">
              <w:rPr>
                <w:rFonts w:ascii="Times New Roman" w:eastAsia="Calibri" w:hAnsi="Times New Roman"/>
                <w:sz w:val="24"/>
                <w:szCs w:val="24"/>
              </w:rPr>
              <w:t>Напредни садржаји су тако изабрани да са обавезним формирају логичку и тематску целину. Функција напредних садржаја је да одраслима који више знају, брже напредују и више се интересују омогуће да стекну напреднија знања и вештине. Напредни садржаји нису обавезни за све одрасле, већ омогућавају да се настава индивидуализује и то двојако. С једне стране они омогућавају индивидуализацију наставе тако да се она прилагоди и потребама напредних, којих на предмету Дигитална писменост може бити више него на другим предметима. У овом контексту напредни садржаји су углавном таквог карактера да их напредним одраслима наставник може презентовати паралелно са обавезним садржајима које обрађује са свим другим одраслима. При томе нису дати као сет напредних садржај</w:t>
            </w:r>
            <w:r>
              <w:rPr>
                <w:rFonts w:ascii="Times New Roman" w:eastAsia="Calibri" w:hAnsi="Times New Roman"/>
                <w:sz w:val="24"/>
                <w:szCs w:val="24"/>
              </w:rPr>
              <w:t>а</w:t>
            </w:r>
            <w:r w:rsidRPr="00153E2C">
              <w:rPr>
                <w:rFonts w:ascii="Times New Roman" w:eastAsia="Calibri" w:hAnsi="Times New Roman"/>
                <w:sz w:val="24"/>
                <w:szCs w:val="24"/>
              </w:rPr>
              <w:t xml:space="preserve"> препоручених за све напредне, већ као скуп препоручених напредних садржаја из кога наставник бира за сваког одраслог оне који му највише одговарају. Напредни садржаји омогућавају и индивидуализацију наставе у погледу интересовања одраслих. У том смислу они укључују и садржаје за које већина одраслих показује интересовање. Један од добрих примера ове врсте садржаја је употреба друштвених мрежа. Употреба друштвених мрежа (још увек) не спада у основне компетенције дигиталне писмености, али је овај садржај у списку напредних јер одговара интересовању већине одраслих, што га препоручује као мотивациони елемент, преко кога и у вези са ким се могу презентовати и друге информације.</w:t>
            </w:r>
          </w:p>
          <w:p w:rsidR="00171105" w:rsidRPr="00153E2C" w:rsidRDefault="00171105" w:rsidP="008113BE">
            <w:pPr>
              <w:spacing w:before="360"/>
              <w:jc w:val="both"/>
              <w:rPr>
                <w:rFonts w:ascii="Times New Roman" w:eastAsia="Calibri" w:hAnsi="Times New Roman"/>
                <w:b/>
                <w:bCs/>
                <w:sz w:val="24"/>
                <w:szCs w:val="24"/>
              </w:rPr>
            </w:pPr>
            <w:r w:rsidRPr="00153E2C">
              <w:rPr>
                <w:rFonts w:ascii="Times New Roman" w:eastAsia="Calibri" w:hAnsi="Times New Roman"/>
                <w:b/>
                <w:bCs/>
                <w:sz w:val="24"/>
                <w:szCs w:val="24"/>
              </w:rPr>
              <w:lastRenderedPageBreak/>
              <w:t xml:space="preserve">Повезаност са другим предметима и модулима. </w:t>
            </w:r>
            <w:r w:rsidRPr="00153E2C">
              <w:rPr>
                <w:rFonts w:ascii="Times New Roman" w:eastAsia="Calibri" w:hAnsi="Times New Roman"/>
                <w:sz w:val="24"/>
                <w:szCs w:val="24"/>
              </w:rPr>
              <w:t xml:space="preserve">У контексту доприноса појединачног предмета реализацији општих исхода програма ФООО изузетна је важност међупредметне сарадње. Сврсисходно учење о начинима решавања комплексних животних проблема не дозвољава затварање у границе појединих предмета, баш као што ни интересовања одраслих нису подељена на предмете и научне области. Дигитална писменост је у ФООО програму логично интересантан партнер практично свим другим предметима јер им обезбеђује обиље информација, илустративних примера, мултимедијалних материјала, интерактивност и сл. Ипак, у том погледу посебно се издвајају следећи предмети: Српски језик, у контексту уноса и обраде текста; Енглески језик, у контексту самог чина претраге на </w:t>
            </w:r>
            <w:r>
              <w:rPr>
                <w:rFonts w:ascii="Times New Roman" w:eastAsia="Calibri" w:hAnsi="Times New Roman"/>
                <w:sz w:val="24"/>
                <w:szCs w:val="24"/>
              </w:rPr>
              <w:t>и</w:t>
            </w:r>
            <w:r w:rsidRPr="00153E2C">
              <w:rPr>
                <w:rFonts w:ascii="Times New Roman" w:eastAsia="Calibri" w:hAnsi="Times New Roman"/>
                <w:sz w:val="24"/>
                <w:szCs w:val="24"/>
              </w:rPr>
              <w:t>нтернету; Основне животне вештине и Одговорно живљење, у контексту сервисних и административних информација, контакта са локалном управом и активностима у локалној заједници. Приликом планирања наставног блока логично је почети од потреба предмета (исхода и садржаја), па преко прилагођавања наставног процеса одраслом, доћи до нацрта наставног блока, са резервисаним простором за сарадњу са једним или више других предмета, једним оком непрекидно посматрајући опште исходе ФООО. Овакав приступ узима у обзир друге предмета и опште исходе ФООО али није оптималан. Одрасли похађа програм ФООО ради задовољавања потребе и решавања проблема које, по правилу, не познају границе предмета. Стога је боље решење да школски тим изабере конкретну тему, проблем релевантан за одрасле и да свако од наставника у тиму процени да ли тој теми може значајно допринети својим исходима и садржајима. Ова процена је практично оцена корелације предметних и општих исхода. Наставници опредељени да учествују у наставном блоку, затим у другом кораку процењују које функционализоване садржаје могу унети у овај заједнички наставни блок тако да испуне што је могуће више својих предметних исхода. У трећем кораку морају да своје изабране материјале обједине у хомоген наставни блок, фокусиран на изабрани проблем и прилагођен ефектном образовном процесу одраслих.</w:t>
            </w:r>
          </w:p>
          <w:p w:rsidR="00171105" w:rsidRPr="00153E2C" w:rsidRDefault="00171105" w:rsidP="008113BE">
            <w:pPr>
              <w:spacing w:before="360"/>
              <w:jc w:val="both"/>
              <w:rPr>
                <w:rFonts w:ascii="Times New Roman" w:eastAsia="Calibri" w:hAnsi="Times New Roman"/>
                <w:b/>
                <w:bCs/>
                <w:sz w:val="24"/>
                <w:szCs w:val="24"/>
                <w:u w:val="single"/>
              </w:rPr>
            </w:pPr>
            <w:r w:rsidRPr="00153E2C">
              <w:rPr>
                <w:rFonts w:ascii="Times New Roman" w:eastAsia="Calibri" w:hAnsi="Times New Roman"/>
                <w:b/>
                <w:bCs/>
                <w:sz w:val="24"/>
                <w:szCs w:val="24"/>
              </w:rPr>
              <w:t xml:space="preserve">Праћење напредовања и оцењивање. </w:t>
            </w:r>
            <w:r w:rsidRPr="00153E2C">
              <w:rPr>
                <w:rFonts w:ascii="Times New Roman" w:eastAsia="Calibri" w:hAnsi="Times New Roman"/>
                <w:sz w:val="24"/>
                <w:szCs w:val="24"/>
              </w:rPr>
              <w:t xml:space="preserve">Процењивање напредовања одраслог саставни </w:t>
            </w:r>
            <w:r>
              <w:rPr>
                <w:rFonts w:ascii="Times New Roman" w:eastAsia="Calibri" w:hAnsi="Times New Roman"/>
                <w:sz w:val="24"/>
                <w:szCs w:val="24"/>
              </w:rPr>
              <w:t xml:space="preserve">је </w:t>
            </w:r>
            <w:r w:rsidRPr="00153E2C">
              <w:rPr>
                <w:rFonts w:ascii="Times New Roman" w:eastAsia="Calibri" w:hAnsi="Times New Roman"/>
                <w:sz w:val="24"/>
                <w:szCs w:val="24"/>
              </w:rPr>
              <w:t>део образовног процеса. Ефикасан механизам формативног оцењивања је предуслов ефикасног образовног процеса. Он подразумева систем континуираног праћења напредовања одраслог у достизању предметних исхода, а кроз реализацију заједнички договорених задатака и активности. Праћење се обезбеђује описним оцењивањем, самопроценом</w:t>
            </w:r>
            <w:r>
              <w:rPr>
                <w:rFonts w:ascii="Times New Roman" w:eastAsia="Calibri" w:hAnsi="Times New Roman"/>
                <w:sz w:val="24"/>
                <w:szCs w:val="24"/>
              </w:rPr>
              <w:t xml:space="preserve"> </w:t>
            </w:r>
            <w:r w:rsidRPr="00153E2C">
              <w:rPr>
                <w:rFonts w:ascii="Times New Roman" w:eastAsia="Calibri" w:hAnsi="Times New Roman"/>
                <w:sz w:val="24"/>
                <w:szCs w:val="24"/>
              </w:rPr>
              <w:t>одраслог</w:t>
            </w:r>
            <w:r>
              <w:rPr>
                <w:rFonts w:ascii="Times New Roman" w:eastAsia="Calibri" w:hAnsi="Times New Roman"/>
                <w:sz w:val="24"/>
                <w:szCs w:val="24"/>
              </w:rPr>
              <w:t xml:space="preserve"> </w:t>
            </w:r>
            <w:r w:rsidRPr="00153E2C">
              <w:rPr>
                <w:rFonts w:ascii="Times New Roman" w:eastAsia="Calibri" w:hAnsi="Times New Roman"/>
                <w:sz w:val="24"/>
                <w:szCs w:val="24"/>
              </w:rPr>
              <w:t>и проценом групе. Одрасли треба активно да учествује у стварању свог досијеа. Драгоцено је када се овај досије прошири у форму портфолија, који садржи и радове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одраслог, детаљније процене, запажања, очекивања и друге његове коментаре, забелешке о заједничким активностима наставника и одраслог и друге материјале који би и наставнику и одраслом омогућили детаљнији увид у његово напредовање. Смисао и функција оваквог механизма оцењивања је да наставнику обезбеди довољну количину релевантних информација о напредовању одраслог и другим акпектима образовног процеса, као и информацију о могућностима за оптимизацију тог процеса. Истовремено је одраслом потребно да унапреди вештину </w:t>
            </w:r>
            <w:r w:rsidRPr="00153E2C">
              <w:rPr>
                <w:rFonts w:ascii="Times New Roman" w:eastAsia="Calibri" w:hAnsi="Times New Roman"/>
                <w:sz w:val="24"/>
                <w:szCs w:val="24"/>
              </w:rPr>
              <w:lastRenderedPageBreak/>
              <w:t>учења и самооцењивања, пружи охрабрење и подстицај и мотивише га за даље учење.</w:t>
            </w:r>
          </w:p>
          <w:p w:rsidR="00171105" w:rsidRPr="00153E2C" w:rsidRDefault="00171105" w:rsidP="008113BE">
            <w:pPr>
              <w:jc w:val="both"/>
              <w:rPr>
                <w:rFonts w:ascii="Times New Roman" w:eastAsia="Calibri" w:hAnsi="Times New Roman"/>
                <w:sz w:val="24"/>
                <w:szCs w:val="24"/>
              </w:rPr>
            </w:pPr>
            <w:r w:rsidRPr="00153E2C">
              <w:rPr>
                <w:rFonts w:ascii="Times New Roman" w:eastAsia="Calibri" w:hAnsi="Times New Roman"/>
                <w:sz w:val="24"/>
                <w:szCs w:val="24"/>
              </w:rPr>
              <w:t>Да би систем оцењивања испунио поменуте задатке</w:t>
            </w:r>
            <w:r>
              <w:rPr>
                <w:rFonts w:ascii="Times New Roman" w:eastAsia="Calibri" w:hAnsi="Times New Roman"/>
                <w:sz w:val="24"/>
                <w:szCs w:val="24"/>
              </w:rPr>
              <w:t>,</w:t>
            </w:r>
            <w:r w:rsidRPr="00153E2C">
              <w:rPr>
                <w:rFonts w:ascii="Times New Roman" w:eastAsia="Calibri" w:hAnsi="Times New Roman"/>
                <w:sz w:val="24"/>
                <w:szCs w:val="24"/>
              </w:rPr>
              <w:t xml:space="preserve"> неопходно је обезбедити: континуирану процену; систем за проверу постигнућа уграђен у наставне активности; описно оцењивање са оценама таквим да пружају информацију о постигнућима и напредовању, као и о томе шта одраслом треба да би био још успешнији.</w:t>
            </w:r>
          </w:p>
          <w:p w:rsidR="00171105" w:rsidRPr="00153E2C" w:rsidRDefault="00171105" w:rsidP="008113BE">
            <w:pPr>
              <w:spacing w:before="360"/>
              <w:jc w:val="both"/>
              <w:rPr>
                <w:rFonts w:ascii="Times New Roman" w:eastAsia="Calibri" w:hAnsi="Times New Roman"/>
                <w:sz w:val="24"/>
                <w:szCs w:val="24"/>
              </w:rPr>
            </w:pPr>
            <w:r w:rsidRPr="00153E2C">
              <w:rPr>
                <w:rFonts w:ascii="Times New Roman" w:eastAsia="Calibri" w:hAnsi="Times New Roman"/>
                <w:b/>
                <w:bCs/>
                <w:sz w:val="24"/>
                <w:szCs w:val="24"/>
              </w:rPr>
              <w:t>Улога и начин коришћења Водича за наставу и учење</w:t>
            </w:r>
            <w:r w:rsidRPr="00153E2C">
              <w:rPr>
                <w:rFonts w:ascii="Times New Roman" w:eastAsia="Calibri" w:hAnsi="Times New Roman"/>
                <w:sz w:val="24"/>
                <w:szCs w:val="24"/>
              </w:rPr>
              <w:t>. Водич за наставу и учење је приручник за реализацију наставе по програму ФООО. Програм ФООО подразумева хетерогене наставне блокове, различитог обима и структуре, креиране као међупредметне и прилагођене конкретној групи</w:t>
            </w:r>
            <w:r>
              <w:rPr>
                <w:rFonts w:ascii="Times New Roman" w:eastAsia="Calibri" w:hAnsi="Times New Roman"/>
                <w:sz w:val="24"/>
                <w:szCs w:val="24"/>
              </w:rPr>
              <w:t xml:space="preserve"> </w:t>
            </w:r>
            <w:r w:rsidRPr="00153E2C">
              <w:rPr>
                <w:rFonts w:ascii="Times New Roman" w:eastAsia="Calibri" w:hAnsi="Times New Roman"/>
                <w:sz w:val="24"/>
                <w:szCs w:val="24"/>
              </w:rPr>
              <w:t>одраслих. Стога Водич за наставу и учење није ни уџбеник за одраслог, ни прецизно и детаљно упутство „корак-по-корак</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за наставника. Он представља и објашњава концепт ФООО и сам предмет, кроз његове основне елементе, даје упутства за креирање наставних блокова и реализацију наставе и наводи примере наставних блокова. Као такав</w:t>
            </w:r>
            <w:r>
              <w:rPr>
                <w:rFonts w:ascii="Times New Roman" w:eastAsia="Calibri" w:hAnsi="Times New Roman"/>
                <w:sz w:val="24"/>
                <w:szCs w:val="24"/>
              </w:rPr>
              <w:t>,</w:t>
            </w:r>
            <w:r w:rsidRPr="00153E2C">
              <w:rPr>
                <w:rFonts w:ascii="Times New Roman" w:eastAsia="Calibri" w:hAnsi="Times New Roman"/>
                <w:sz w:val="24"/>
                <w:szCs w:val="24"/>
              </w:rPr>
              <w:t xml:space="preserve"> </w:t>
            </w:r>
            <w:r>
              <w:rPr>
                <w:rFonts w:ascii="Times New Roman" w:eastAsia="Calibri" w:hAnsi="Times New Roman"/>
                <w:sz w:val="24"/>
                <w:szCs w:val="24"/>
              </w:rPr>
              <w:t>В</w:t>
            </w:r>
            <w:r w:rsidRPr="00153E2C">
              <w:rPr>
                <w:rFonts w:ascii="Times New Roman" w:eastAsia="Calibri" w:hAnsi="Times New Roman"/>
                <w:sz w:val="24"/>
                <w:szCs w:val="24"/>
              </w:rPr>
              <w:t>одич представља информативни материјал који наставнику указује како да третира садржаје и исходе предмета, како да их бира и комбинује, коначно и најважније, како да формира и реализује наставне блокове који ће, поштујући специфичности учења одраслих и конкретне њихове</w:t>
            </w:r>
            <w:r>
              <w:rPr>
                <w:rFonts w:ascii="Times New Roman" w:eastAsia="Calibri" w:hAnsi="Times New Roman"/>
                <w:sz w:val="24"/>
                <w:szCs w:val="24"/>
              </w:rPr>
              <w:t xml:space="preserve"> </w:t>
            </w:r>
            <w:r w:rsidRPr="00153E2C">
              <w:rPr>
                <w:rFonts w:ascii="Times New Roman" w:eastAsia="Calibri" w:hAnsi="Times New Roman"/>
                <w:sz w:val="24"/>
                <w:szCs w:val="24"/>
              </w:rPr>
              <w:t>групе, привући одрасле, инспирисати их на учење и бити им употребљиви и занимљиви. У крајњој инстанци, овај водич треба да послужи и бољем разумевању процеса образовања одраслих и квалитетној реализацији образовног програма и ефикасном и квалитетном процесу учења.</w:t>
            </w:r>
          </w:p>
        </w:tc>
      </w:tr>
    </w:tbl>
    <w:p w:rsidR="00446B6C" w:rsidRDefault="00446B6C" w:rsidP="00721634">
      <w:pPr>
        <w:rPr>
          <w:lang w:val="sr-Cyrl-CS"/>
        </w:rPr>
      </w:pPr>
    </w:p>
    <w:tbl>
      <w:tblPr>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0"/>
      </w:tblGrid>
      <w:tr w:rsidR="00973FCB" w:rsidRPr="00153E2C" w:rsidTr="005165DD">
        <w:tc>
          <w:tcPr>
            <w:tcW w:w="9270" w:type="dxa"/>
            <w:tcBorders>
              <w:top w:val="single" w:sz="4" w:space="0" w:color="000000"/>
              <w:left w:val="single" w:sz="4" w:space="0" w:color="000000"/>
              <w:bottom w:val="single" w:sz="4" w:space="0" w:color="000000"/>
              <w:right w:val="single" w:sz="4" w:space="0" w:color="000000"/>
            </w:tcBorders>
            <w:shd w:val="clear" w:color="auto" w:fill="002060"/>
          </w:tcPr>
          <w:p w:rsidR="00973FCB" w:rsidRPr="00153E2C" w:rsidRDefault="00973FCB" w:rsidP="005165DD">
            <w:pPr>
              <w:spacing w:after="0"/>
              <w:jc w:val="center"/>
              <w:rPr>
                <w:rFonts w:ascii="Times New Roman" w:eastAsia="Calibri" w:hAnsi="Times New Roman"/>
                <w:b/>
                <w:sz w:val="24"/>
                <w:szCs w:val="24"/>
                <w:lang w:val="ru-RU"/>
              </w:rPr>
            </w:pPr>
          </w:p>
          <w:p w:rsidR="00973FCB" w:rsidRPr="00153E2C" w:rsidRDefault="00973FCB" w:rsidP="005165DD">
            <w:pPr>
              <w:spacing w:after="0"/>
              <w:jc w:val="center"/>
              <w:rPr>
                <w:rFonts w:ascii="Times New Roman" w:eastAsia="Calibri" w:hAnsi="Times New Roman"/>
                <w:b/>
                <w:sz w:val="24"/>
                <w:szCs w:val="24"/>
              </w:rPr>
            </w:pPr>
            <w:r w:rsidRPr="00153E2C">
              <w:rPr>
                <w:rFonts w:ascii="Times New Roman" w:eastAsia="Calibri" w:hAnsi="Times New Roman"/>
                <w:b/>
                <w:sz w:val="24"/>
                <w:szCs w:val="24"/>
              </w:rPr>
              <w:t>О</w:t>
            </w:r>
            <w:r w:rsidRPr="00153E2C">
              <w:rPr>
                <w:rFonts w:ascii="Times New Roman" w:eastAsia="Calibri" w:hAnsi="Times New Roman"/>
                <w:b/>
                <w:sz w:val="24"/>
                <w:szCs w:val="24"/>
                <w:lang w:val="ru-RU"/>
              </w:rPr>
              <w:t>ДГОВОРНО ЖИВЉЕЊЕ У ГРАЂАНСКОМ ДРУШТВУ</w:t>
            </w:r>
            <w:r w:rsidRPr="00153E2C">
              <w:rPr>
                <w:rFonts w:ascii="Times New Roman" w:eastAsia="Calibri" w:hAnsi="Times New Roman"/>
                <w:b/>
                <w:sz w:val="24"/>
                <w:szCs w:val="24"/>
              </w:rPr>
              <w:t xml:space="preserve"> </w:t>
            </w:r>
          </w:p>
          <w:p w:rsidR="00973FCB" w:rsidRPr="00153E2C" w:rsidRDefault="00973FCB" w:rsidP="005165DD">
            <w:pPr>
              <w:spacing w:after="0"/>
              <w:jc w:val="center"/>
              <w:rPr>
                <w:rFonts w:ascii="Times New Roman" w:eastAsia="Calibri" w:hAnsi="Times New Roman"/>
                <w:b/>
                <w:sz w:val="24"/>
                <w:szCs w:val="24"/>
                <w:lang w:val="ru-RU"/>
              </w:rPr>
            </w:pPr>
          </w:p>
        </w:tc>
      </w:tr>
      <w:tr w:rsidR="00973FCB" w:rsidRPr="00153E2C" w:rsidTr="005165DD">
        <w:tc>
          <w:tcPr>
            <w:tcW w:w="9270" w:type="dxa"/>
            <w:tcBorders>
              <w:top w:val="single" w:sz="4" w:space="0" w:color="000000"/>
              <w:left w:val="single" w:sz="4" w:space="0" w:color="000000"/>
              <w:bottom w:val="single" w:sz="4" w:space="0" w:color="000000"/>
              <w:right w:val="single" w:sz="4" w:space="0" w:color="000000"/>
            </w:tcBorders>
          </w:tcPr>
          <w:p w:rsidR="00973FCB" w:rsidRPr="00153E2C" w:rsidRDefault="00973FCB" w:rsidP="005165DD">
            <w:pPr>
              <w:spacing w:after="0"/>
              <w:rPr>
                <w:rFonts w:ascii="Times New Roman" w:eastAsia="Calibri" w:hAnsi="Times New Roman"/>
                <w:b/>
                <w:sz w:val="24"/>
                <w:szCs w:val="24"/>
                <w:lang w:val="ru-RU"/>
              </w:rPr>
            </w:pPr>
          </w:p>
          <w:p w:rsidR="00973FCB" w:rsidRPr="00153E2C" w:rsidRDefault="00973FCB" w:rsidP="008113BE">
            <w:pPr>
              <w:spacing w:after="0"/>
              <w:jc w:val="both"/>
              <w:rPr>
                <w:rFonts w:ascii="Times New Roman" w:eastAsia="Calibri" w:hAnsi="Times New Roman"/>
                <w:sz w:val="24"/>
                <w:szCs w:val="24"/>
                <w:lang w:val="ru-RU"/>
              </w:rPr>
            </w:pPr>
            <w:r w:rsidRPr="00153E2C">
              <w:rPr>
                <w:rFonts w:ascii="Times New Roman" w:eastAsia="Calibri" w:hAnsi="Times New Roman"/>
                <w:b/>
                <w:sz w:val="24"/>
                <w:szCs w:val="24"/>
                <w:lang w:val="ru-RU"/>
              </w:rPr>
              <w:t xml:space="preserve">Циљ </w:t>
            </w:r>
            <w:r w:rsidRPr="00153E2C">
              <w:rPr>
                <w:rFonts w:ascii="Times New Roman" w:eastAsia="Calibri" w:hAnsi="Times New Roman"/>
                <w:sz w:val="24"/>
                <w:szCs w:val="24"/>
              </w:rPr>
              <w:t>наставе</w:t>
            </w:r>
            <w:r w:rsidRPr="00153E2C">
              <w:rPr>
                <w:rFonts w:ascii="Times New Roman" w:eastAsia="Calibri" w:hAnsi="Times New Roman"/>
                <w:sz w:val="24"/>
                <w:szCs w:val="24"/>
                <w:lang w:val="ru-RU"/>
              </w:rPr>
              <w:t xml:space="preserve"> предмета Одговорно живљење у грађанском друштву је</w:t>
            </w:r>
            <w:r w:rsidRPr="00153E2C">
              <w:rPr>
                <w:rFonts w:ascii="Times New Roman" w:eastAsia="Calibri" w:hAnsi="Times New Roman"/>
                <w:b/>
                <w:sz w:val="24"/>
                <w:szCs w:val="24"/>
                <w:lang w:val="ru-RU"/>
              </w:rPr>
              <w:t xml:space="preserve"> </w:t>
            </w:r>
            <w:r w:rsidRPr="00153E2C">
              <w:rPr>
                <w:rFonts w:ascii="Times New Roman" w:eastAsia="Calibri" w:hAnsi="Times New Roman"/>
                <w:sz w:val="24"/>
                <w:szCs w:val="24"/>
              </w:rPr>
              <w:t xml:space="preserve">да оспособи одраслог </w:t>
            </w:r>
            <w:r w:rsidRPr="00153E2C">
              <w:rPr>
                <w:rFonts w:ascii="Times New Roman" w:eastAsia="Calibri" w:hAnsi="Times New Roman"/>
                <w:sz w:val="24"/>
                <w:szCs w:val="24"/>
                <w:lang w:val="ru-RU"/>
              </w:rPr>
              <w:t>за одговоран, компетентан, квалитетан и активан живот и рад у грађанском друштву који се заснива на принципима толеранције и поштовања људских права и слобода.</w:t>
            </w:r>
          </w:p>
        </w:tc>
      </w:tr>
      <w:tr w:rsidR="00973FCB" w:rsidRPr="00153E2C" w:rsidTr="005165DD">
        <w:tc>
          <w:tcPr>
            <w:tcW w:w="9270" w:type="dxa"/>
            <w:tcBorders>
              <w:top w:val="single" w:sz="4" w:space="0" w:color="000000"/>
              <w:left w:val="single" w:sz="4" w:space="0" w:color="000000"/>
              <w:bottom w:val="single" w:sz="4" w:space="0" w:color="000000"/>
              <w:right w:val="single" w:sz="4" w:space="0" w:color="000000"/>
            </w:tcBorders>
          </w:tcPr>
          <w:p w:rsidR="00973FCB" w:rsidRPr="00153E2C" w:rsidRDefault="00973FCB" w:rsidP="005165DD">
            <w:pPr>
              <w:spacing w:after="0"/>
              <w:rPr>
                <w:rFonts w:ascii="Times New Roman" w:eastAsia="Calibri" w:hAnsi="Times New Roman"/>
                <w:b/>
                <w:sz w:val="24"/>
                <w:szCs w:val="24"/>
                <w:lang w:val="ru-RU"/>
              </w:rPr>
            </w:pPr>
          </w:p>
          <w:p w:rsidR="00973FCB" w:rsidRPr="00153E2C" w:rsidRDefault="00973FCB" w:rsidP="008113BE">
            <w:pPr>
              <w:spacing w:after="0"/>
              <w:jc w:val="both"/>
              <w:rPr>
                <w:rFonts w:ascii="Times New Roman" w:eastAsia="Calibri" w:hAnsi="Times New Roman"/>
                <w:b/>
                <w:caps/>
                <w:sz w:val="24"/>
                <w:szCs w:val="24"/>
                <w:lang w:val="ru-RU"/>
              </w:rPr>
            </w:pPr>
            <w:r w:rsidRPr="00153E2C">
              <w:rPr>
                <w:rFonts w:ascii="Times New Roman" w:eastAsia="Calibri" w:hAnsi="Times New Roman"/>
                <w:b/>
                <w:caps/>
                <w:sz w:val="24"/>
                <w:szCs w:val="24"/>
                <w:lang w:val="ru-RU"/>
              </w:rPr>
              <w:t xml:space="preserve">Исходи </w:t>
            </w:r>
          </w:p>
          <w:p w:rsidR="00973FCB" w:rsidRPr="00153E2C" w:rsidRDefault="00973FCB" w:rsidP="008113BE">
            <w:pPr>
              <w:spacing w:after="0"/>
              <w:jc w:val="both"/>
              <w:rPr>
                <w:rFonts w:ascii="Times New Roman" w:eastAsia="Calibri" w:hAnsi="Times New Roman"/>
                <w:b/>
                <w:sz w:val="24"/>
                <w:szCs w:val="24"/>
              </w:rPr>
            </w:pPr>
          </w:p>
          <w:p w:rsidR="00973FCB" w:rsidRPr="00B77E71" w:rsidRDefault="00973FCB" w:rsidP="008113BE">
            <w:pPr>
              <w:spacing w:after="0"/>
              <w:ind w:left="360" w:hanging="360"/>
              <w:jc w:val="both"/>
              <w:rPr>
                <w:rFonts w:ascii="Times New Roman" w:eastAsia="Calibri" w:hAnsi="Times New Roman"/>
                <w:sz w:val="24"/>
                <w:szCs w:val="24"/>
                <w:lang w:val="ru-RU"/>
              </w:rPr>
            </w:pPr>
            <w:r w:rsidRPr="00153E2C">
              <w:rPr>
                <w:rFonts w:ascii="Times New Roman" w:eastAsia="Calibri" w:hAnsi="Times New Roman"/>
                <w:sz w:val="24"/>
                <w:szCs w:val="24"/>
              </w:rPr>
              <w:t xml:space="preserve">По завршетку основног образовања одрасли ће умети да: </w:t>
            </w:r>
          </w:p>
          <w:p w:rsidR="00973FCB" w:rsidRPr="00B77E71" w:rsidRDefault="00973FCB" w:rsidP="008113BE">
            <w:pPr>
              <w:spacing w:after="0"/>
              <w:ind w:left="360" w:hanging="360"/>
              <w:jc w:val="both"/>
              <w:rPr>
                <w:rFonts w:ascii="Times New Roman" w:eastAsia="Calibri" w:hAnsi="Times New Roman"/>
                <w:sz w:val="24"/>
                <w:szCs w:val="24"/>
                <w:lang w:val="ru-RU"/>
              </w:rPr>
            </w:pP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и руководи се у свом понашању правима и одговорностима одраслог грађанина;</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 xml:space="preserve">конструктивно учествује у спречавању насиља, предрасуда, дискрими-нације, нетолерантности у породичном, микро и макро окружењу; </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користи постојеће механизме за приступ информацијама правовремено и на одговарајући начин;</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 xml:space="preserve">разликује јавне и приватне информације и одговорно их користи у јавној </w:t>
            </w:r>
            <w:r w:rsidRPr="00153E2C">
              <w:rPr>
                <w:rFonts w:ascii="Times New Roman" w:eastAsia="Calibri" w:hAnsi="Times New Roman"/>
                <w:sz w:val="24"/>
                <w:szCs w:val="24"/>
              </w:rPr>
              <w:lastRenderedPageBreak/>
              <w:t>и приватној комуникацији;</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разликује изворе информација и вреднује их с обзиром на врсту и поузданост;</w:t>
            </w:r>
            <w:r>
              <w:rPr>
                <w:rFonts w:ascii="Times New Roman" w:eastAsia="Calibri" w:hAnsi="Times New Roman"/>
                <w:sz w:val="24"/>
                <w:szCs w:val="24"/>
              </w:rPr>
              <w:t xml:space="preserve"> </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структуру републичке и локалне власти и идентификује надлежности локалне самоуправе;</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идентификује послове којима се бави општина;</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разликује основне врсте и могуће доприносе удружења на локалном нивоу;</w:t>
            </w:r>
          </w:p>
          <w:p w:rsidR="00973FCB" w:rsidRPr="00CB44F9"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CB44F9">
              <w:rPr>
                <w:rFonts w:ascii="Times New Roman" w:eastAsia="Calibri" w:hAnsi="Times New Roman"/>
                <w:sz w:val="24"/>
                <w:szCs w:val="24"/>
              </w:rPr>
              <w:t>препознаје значај и улогу грађанске иницијативе и активизма у побољшању</w:t>
            </w:r>
            <w:r>
              <w:rPr>
                <w:rFonts w:ascii="Times New Roman" w:eastAsia="Calibri" w:hAnsi="Times New Roman"/>
                <w:sz w:val="24"/>
                <w:szCs w:val="24"/>
              </w:rPr>
              <w:t xml:space="preserve"> </w:t>
            </w:r>
            <w:r w:rsidRPr="00CB44F9">
              <w:rPr>
                <w:rFonts w:ascii="Times New Roman" w:eastAsia="Calibri" w:hAnsi="Times New Roman"/>
                <w:sz w:val="24"/>
                <w:szCs w:val="24"/>
              </w:rPr>
              <w:t>живота на локалном нивоу и планира локалну акцију;</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образложи предности и ризике интеграције Републике Србије у ЕУ;</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користи европске вредности приликом доношења одлука, приликом</w:t>
            </w:r>
            <w:r>
              <w:rPr>
                <w:rFonts w:ascii="Times New Roman" w:eastAsia="Calibri" w:hAnsi="Times New Roman"/>
                <w:sz w:val="24"/>
                <w:szCs w:val="24"/>
              </w:rPr>
              <w:t xml:space="preserve"> </w:t>
            </w:r>
            <w:r w:rsidRPr="00153E2C">
              <w:rPr>
                <w:rFonts w:ascii="Times New Roman" w:eastAsia="Calibri" w:hAnsi="Times New Roman"/>
                <w:sz w:val="24"/>
                <w:szCs w:val="24"/>
              </w:rPr>
              <w:t>процењивања понашања појединаца и група;</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располаже вештинама интерперсоналне комуникације;</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значај и поседује стратегије ненасилног решавања конфликата;</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породицу као систем завистан од окружења и променљив у различитим фазама породичног развоја;</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повезаност брачних и родитељских улога у породичном функционисању;</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како је задовољавање потреба деце начин васпитања, пружање подршке учењу, образовању, одрастању и осамостаљивању;</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различите васпитне стилове и њихове последице на дечји развој;</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типове родитељског ауторитета и њихов утицај на однос родитељ</w:t>
            </w:r>
            <w:r>
              <w:rPr>
                <w:rFonts w:ascii="Times New Roman" w:eastAsia="Calibri" w:hAnsi="Times New Roman"/>
                <w:sz w:val="24"/>
                <w:szCs w:val="24"/>
              </w:rPr>
              <w:t>–</w:t>
            </w:r>
            <w:r w:rsidRPr="00153E2C">
              <w:rPr>
                <w:rFonts w:ascii="Times New Roman" w:eastAsia="Calibri" w:hAnsi="Times New Roman"/>
                <w:sz w:val="24"/>
                <w:szCs w:val="24"/>
              </w:rPr>
              <w:t>дете;</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и примењује</w:t>
            </w:r>
            <w:r>
              <w:rPr>
                <w:rFonts w:ascii="Times New Roman" w:eastAsia="Calibri" w:hAnsi="Times New Roman"/>
                <w:sz w:val="24"/>
                <w:szCs w:val="24"/>
              </w:rPr>
              <w:t xml:space="preserve"> </w:t>
            </w:r>
            <w:r w:rsidRPr="00153E2C">
              <w:rPr>
                <w:rFonts w:ascii="Times New Roman" w:eastAsia="Calibri" w:hAnsi="Times New Roman"/>
                <w:sz w:val="24"/>
                <w:szCs w:val="24"/>
              </w:rPr>
              <w:t>основне принципе здравог начина живота и заштите здравља;</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схвата значај заштите сексуалног и репродуктивног здравља и познаје основне принципе њиховог очувања;</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познаје различите начине превенције полно</w:t>
            </w:r>
            <w:r>
              <w:rPr>
                <w:rFonts w:ascii="Times New Roman" w:eastAsia="Calibri" w:hAnsi="Times New Roman"/>
                <w:sz w:val="24"/>
                <w:szCs w:val="24"/>
              </w:rPr>
              <w:t xml:space="preserve"> </w:t>
            </w:r>
            <w:r w:rsidRPr="00153E2C">
              <w:rPr>
                <w:rFonts w:ascii="Times New Roman" w:eastAsia="Calibri" w:hAnsi="Times New Roman"/>
                <w:sz w:val="24"/>
                <w:szCs w:val="24"/>
              </w:rPr>
              <w:t>преносивих инфекција и ХИВ</w:t>
            </w:r>
            <w:r>
              <w:rPr>
                <w:rFonts w:ascii="Times New Roman" w:eastAsia="Calibri" w:hAnsi="Times New Roman"/>
                <w:sz w:val="24"/>
                <w:szCs w:val="24"/>
              </w:rPr>
              <w:t>-а</w:t>
            </w:r>
            <w:r w:rsidRPr="00153E2C">
              <w:rPr>
                <w:rFonts w:ascii="Times New Roman" w:eastAsia="Calibri" w:hAnsi="Times New Roman"/>
                <w:sz w:val="24"/>
                <w:szCs w:val="24"/>
              </w:rPr>
              <w:t>, односно АИДС-а;</w:t>
            </w:r>
          </w:p>
          <w:p w:rsidR="00973FCB" w:rsidRPr="00153E2C" w:rsidRDefault="00973FCB" w:rsidP="00892823">
            <w:pPr>
              <w:numPr>
                <w:ilvl w:val="0"/>
                <w:numId w:val="7"/>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препознаје значај превенције злоупотребе психоактивних супстанци (дуван, алкохол, дрога) и зна последице коришћења истих.</w:t>
            </w:r>
          </w:p>
          <w:p w:rsidR="00973FCB" w:rsidRPr="00153E2C" w:rsidRDefault="00973FCB" w:rsidP="008113BE">
            <w:pPr>
              <w:spacing w:after="0"/>
              <w:ind w:left="1412" w:hanging="220"/>
              <w:jc w:val="both"/>
              <w:rPr>
                <w:rFonts w:ascii="Times New Roman" w:eastAsia="Calibri" w:hAnsi="Times New Roman"/>
                <w:b/>
                <w:sz w:val="24"/>
                <w:szCs w:val="24"/>
                <w:lang w:val="ru-RU"/>
              </w:rPr>
            </w:pPr>
          </w:p>
          <w:p w:rsidR="00973FCB" w:rsidRPr="00B77E71" w:rsidRDefault="00973FCB" w:rsidP="005165DD">
            <w:pPr>
              <w:spacing w:after="0"/>
              <w:rPr>
                <w:rFonts w:ascii="Times New Roman" w:eastAsia="Calibri" w:hAnsi="Times New Roman"/>
                <w:b/>
                <w:sz w:val="24"/>
                <w:szCs w:val="24"/>
              </w:rPr>
            </w:pPr>
          </w:p>
        </w:tc>
      </w:tr>
      <w:tr w:rsidR="00973FCB" w:rsidRPr="00153E2C" w:rsidTr="005165DD">
        <w:tc>
          <w:tcPr>
            <w:tcW w:w="9270" w:type="dxa"/>
            <w:tcBorders>
              <w:top w:val="single" w:sz="4" w:space="0" w:color="000000"/>
              <w:left w:val="single" w:sz="4" w:space="0" w:color="000000"/>
              <w:bottom w:val="single" w:sz="4" w:space="0" w:color="000000"/>
              <w:right w:val="single" w:sz="4" w:space="0" w:color="000000"/>
            </w:tcBorders>
          </w:tcPr>
          <w:p w:rsidR="00973FCB" w:rsidRPr="00153E2C" w:rsidRDefault="00973FCB" w:rsidP="005165DD">
            <w:pPr>
              <w:spacing w:after="0"/>
              <w:rPr>
                <w:rFonts w:ascii="Times New Roman" w:eastAsia="Calibri" w:hAnsi="Times New Roman"/>
                <w:b/>
                <w:caps/>
                <w:sz w:val="24"/>
                <w:szCs w:val="24"/>
              </w:rPr>
            </w:pPr>
          </w:p>
          <w:p w:rsidR="00973FCB" w:rsidRPr="00153E2C" w:rsidRDefault="00973FCB" w:rsidP="008113BE">
            <w:pPr>
              <w:spacing w:after="0"/>
              <w:jc w:val="both"/>
              <w:rPr>
                <w:rFonts w:ascii="Times New Roman" w:eastAsia="Calibri" w:hAnsi="Times New Roman"/>
                <w:b/>
                <w:caps/>
                <w:sz w:val="24"/>
                <w:szCs w:val="24"/>
              </w:rPr>
            </w:pPr>
            <w:r w:rsidRPr="00153E2C">
              <w:rPr>
                <w:rFonts w:ascii="Times New Roman" w:eastAsia="Calibri" w:hAnsi="Times New Roman"/>
                <w:b/>
                <w:caps/>
                <w:sz w:val="24"/>
                <w:szCs w:val="24"/>
              </w:rPr>
              <w:t>Обавезни садржаји за други</w:t>
            </w:r>
            <w:r w:rsidRPr="00153E2C">
              <w:rPr>
                <w:rFonts w:ascii="Times New Roman" w:eastAsia="Calibri" w:hAnsi="Times New Roman"/>
                <w:b/>
                <w:caps/>
                <w:sz w:val="24"/>
                <w:szCs w:val="24"/>
                <w:lang w:val="sr-Latn-CS"/>
              </w:rPr>
              <w:t xml:space="preserve"> </w:t>
            </w:r>
            <w:r w:rsidRPr="00153E2C">
              <w:rPr>
                <w:rFonts w:ascii="Times New Roman" w:eastAsia="Calibri" w:hAnsi="Times New Roman"/>
                <w:b/>
                <w:caps/>
                <w:sz w:val="24"/>
                <w:szCs w:val="24"/>
              </w:rPr>
              <w:t>и</w:t>
            </w:r>
            <w:r w:rsidRPr="00153E2C">
              <w:rPr>
                <w:rFonts w:ascii="Times New Roman" w:eastAsia="Calibri" w:hAnsi="Times New Roman"/>
                <w:b/>
                <w:caps/>
                <w:sz w:val="24"/>
                <w:szCs w:val="24"/>
                <w:lang w:val="sr-Latn-CS"/>
              </w:rPr>
              <w:t xml:space="preserve"> </w:t>
            </w:r>
            <w:r w:rsidRPr="00153E2C">
              <w:rPr>
                <w:rFonts w:ascii="Times New Roman" w:eastAsia="Calibri" w:hAnsi="Times New Roman"/>
                <w:b/>
                <w:caps/>
                <w:sz w:val="24"/>
                <w:szCs w:val="24"/>
              </w:rPr>
              <w:t>трећи циклус</w:t>
            </w:r>
          </w:p>
          <w:p w:rsidR="00973FCB" w:rsidRPr="00153E2C" w:rsidRDefault="00973FCB" w:rsidP="008113BE">
            <w:pPr>
              <w:spacing w:after="0"/>
              <w:jc w:val="both"/>
              <w:rPr>
                <w:rFonts w:ascii="Times New Roman" w:eastAsia="Calibri" w:hAnsi="Times New Roman"/>
                <w:b/>
                <w:sz w:val="24"/>
                <w:szCs w:val="24"/>
              </w:rPr>
            </w:pPr>
          </w:p>
          <w:p w:rsidR="00973FCB" w:rsidRPr="00153E2C" w:rsidRDefault="00973FCB" w:rsidP="008113BE">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Грађанин, његова права и одговорности; Насиље и мир у околини</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у</w:t>
            </w:r>
            <w:r w:rsidRPr="00153E2C">
              <w:rPr>
                <w:rFonts w:ascii="Times New Roman" w:eastAsia="Calibri" w:hAnsi="Times New Roman"/>
                <w:sz w:val="24"/>
                <w:szCs w:val="24"/>
              </w:rPr>
              <w:t>познавање са вештинама, ставовима и вредностима одговорног грађанина;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права грађана – ЕУ повеља о социјалној сигурности (право на здравље, рад, образовање и социјалну заштиту);</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услови и начини остваривања права грађана;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одлике људских права (неотуђивост, универзалност, недељивост);</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врсте права – људска и дечја права;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одговорности одраслих (лична, породична, граћанска);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lastRenderedPageBreak/>
              <w:t>насиље у нашој околини;</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врсте насиља (физичко, емоционално, сексуално, занемаривање);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механизми групног притиска;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вештине одупирања притисцима групе;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спречавање насиља и постизање мира;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стереотипи и предрасуде;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толеранција</w:t>
            </w:r>
            <w:r>
              <w:rPr>
                <w:rFonts w:ascii="Times New Roman" w:eastAsia="Calibri" w:hAnsi="Times New Roman"/>
                <w:sz w:val="24"/>
                <w:szCs w:val="24"/>
              </w:rPr>
              <w:t>;</w:t>
            </w:r>
            <w:r w:rsidRPr="00153E2C">
              <w:rPr>
                <w:rFonts w:ascii="Times New Roman" w:eastAsia="Calibri" w:hAnsi="Times New Roman"/>
                <w:sz w:val="24"/>
                <w:szCs w:val="24"/>
              </w:rPr>
              <w:t xml:space="preserve"> </w:t>
            </w:r>
          </w:p>
          <w:p w:rsidR="00973FCB" w:rsidRPr="00153E2C" w:rsidRDefault="00973FCB" w:rsidP="005165DD">
            <w:pPr>
              <w:spacing w:after="0"/>
              <w:ind w:left="360" w:hanging="360"/>
              <w:rPr>
                <w:rFonts w:ascii="Times New Roman" w:eastAsia="Calibri" w:hAnsi="Times New Roman"/>
                <w:sz w:val="24"/>
                <w:szCs w:val="24"/>
              </w:rPr>
            </w:pPr>
          </w:p>
          <w:p w:rsidR="00973FCB" w:rsidRPr="00153E2C" w:rsidRDefault="00973FCB" w:rsidP="00775203">
            <w:pPr>
              <w:spacing w:after="0"/>
              <w:ind w:left="360" w:hanging="360"/>
              <w:jc w:val="both"/>
              <w:rPr>
                <w:rFonts w:ascii="Times New Roman" w:eastAsia="Calibri" w:hAnsi="Times New Roman"/>
                <w:b/>
                <w:sz w:val="24"/>
                <w:szCs w:val="24"/>
              </w:rPr>
            </w:pP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 xml:space="preserve"> </w:t>
            </w:r>
            <w:r w:rsidRPr="00153E2C">
              <w:rPr>
                <w:rFonts w:ascii="Times New Roman" w:eastAsia="Calibri" w:hAnsi="Times New Roman"/>
                <w:b/>
                <w:sz w:val="24"/>
                <w:szCs w:val="24"/>
              </w:rPr>
              <w:t>Информације у јавним средствима информисања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в</w:t>
            </w:r>
            <w:r w:rsidRPr="00153E2C">
              <w:rPr>
                <w:rFonts w:ascii="Times New Roman" w:eastAsia="Calibri" w:hAnsi="Times New Roman"/>
                <w:sz w:val="24"/>
                <w:szCs w:val="24"/>
              </w:rPr>
              <w:t xml:space="preserve">рсте и значај средстава јавног информисања (новине, часописи, радио, телевизија, </w:t>
            </w:r>
            <w:r>
              <w:rPr>
                <w:rFonts w:ascii="Times New Roman" w:eastAsia="Calibri" w:hAnsi="Times New Roman"/>
                <w:sz w:val="24"/>
                <w:szCs w:val="24"/>
              </w:rPr>
              <w:t>и</w:t>
            </w:r>
            <w:r w:rsidRPr="00153E2C">
              <w:rPr>
                <w:rFonts w:ascii="Times New Roman" w:eastAsia="Calibri" w:hAnsi="Times New Roman"/>
                <w:sz w:val="24"/>
                <w:szCs w:val="24"/>
              </w:rPr>
              <w:t>нтернет): сличности, разлике, специфичности, могућности, предности;</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врсте јавних информација (вести, огласи, извештаји, поруке, обавештења, упозорења, рекламе): карактеристике, разлике, примери;</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и</w:t>
            </w:r>
            <w:r w:rsidRPr="00153E2C">
              <w:rPr>
                <w:rFonts w:ascii="Times New Roman" w:eastAsia="Calibri" w:hAnsi="Times New Roman"/>
                <w:sz w:val="24"/>
                <w:szCs w:val="24"/>
              </w:rPr>
              <w:t>нтернет као средство јавног информисања: карактеристике, могућности и нови облици комуникације (електронска пошта, друштвене мреже, поруке и</w:t>
            </w:r>
            <w:r>
              <w:rPr>
                <w:rFonts w:ascii="Times New Roman" w:eastAsia="Calibri" w:hAnsi="Times New Roman"/>
                <w:sz w:val="24"/>
                <w:szCs w:val="24"/>
              </w:rPr>
              <w:t xml:space="preserve"> </w:t>
            </w:r>
            <w:r w:rsidRPr="00153E2C">
              <w:rPr>
                <w:rFonts w:ascii="Times New Roman" w:eastAsia="Calibri" w:hAnsi="Times New Roman"/>
                <w:sz w:val="24"/>
                <w:szCs w:val="24"/>
              </w:rPr>
              <w:t>информације у мобилној телефонији и сл.): карактеристике, предности, ризици,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могућности заштите;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истинитост информација и екстремне злоупотребе у јавном информисању, медијска манипулација (тероризам, педофилија, трговина људима, финансијске преваре, говор мржње): личне и друштвене последице, примери;</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медији и основне људске и моралне вредности (пример „жуте штампе”);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улога средстава јавног информисања у кризним ситуацијама (природне непогоде, стања опште опасности, социјални нереди и сл.), примери</w:t>
            </w:r>
            <w:r>
              <w:rPr>
                <w:rFonts w:ascii="Times New Roman" w:eastAsia="Calibri" w:hAnsi="Times New Roman"/>
                <w:sz w:val="24"/>
                <w:szCs w:val="24"/>
              </w:rPr>
              <w:t>;</w:t>
            </w:r>
          </w:p>
          <w:p w:rsidR="00973FCB" w:rsidRPr="00153E2C" w:rsidRDefault="00973FCB" w:rsidP="005165DD">
            <w:pPr>
              <w:spacing w:after="0"/>
              <w:ind w:left="1242"/>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b/>
                <w:sz w:val="24"/>
                <w:szCs w:val="24"/>
              </w:rPr>
            </w:pPr>
            <w:r w:rsidRPr="00153E2C">
              <w:rPr>
                <w:rFonts w:ascii="Times New Roman" w:eastAsia="Calibri" w:hAnsi="Times New Roman"/>
                <w:b/>
                <w:sz w:val="24"/>
                <w:szCs w:val="24"/>
              </w:rPr>
              <w:t>Функционисање републичке и локалне власти, грађанска иницијатива и активизам</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к</w:t>
            </w:r>
            <w:r w:rsidRPr="00153E2C">
              <w:rPr>
                <w:rFonts w:ascii="Times New Roman" w:eastAsia="Calibri" w:hAnsi="Times New Roman"/>
                <w:sz w:val="24"/>
                <w:szCs w:val="24"/>
              </w:rPr>
              <w:t>арактеристике и функционисање републичке и локалне власти (контакти, сарадња, ресурси);</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 xml:space="preserve">структура републичке и локалне власти (законодавна и извршна власт); </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надлежности локалне самоуправе (послови којима се бави општина: комунални, урбанизам, саобраћај, заштита и унапређивање животне средине, образовање, здравство, култура и спорт, економски развој, информисање);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организације грађана – терминолошка разноврсност;</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грађанска иницијатива – могућности учешћа у решавању проблема на локалном нивоу;</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удружења на локалном нивоу и њихов допринос развоју локалне самоуправе (шта је удружење, врсте удружења, процедура оснивања удружења на локалном нивоу);</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грађански активизам – значај и улога; планирање локалне акције</w:t>
            </w:r>
            <w:r>
              <w:rPr>
                <w:rFonts w:ascii="Times New Roman" w:eastAsia="Calibri" w:hAnsi="Times New Roman"/>
                <w:sz w:val="24"/>
                <w:szCs w:val="24"/>
              </w:rPr>
              <w:t>;</w:t>
            </w:r>
          </w:p>
          <w:p w:rsidR="00973FCB" w:rsidRPr="00153E2C" w:rsidRDefault="00973FCB" w:rsidP="00775203">
            <w:pPr>
              <w:spacing w:after="0"/>
              <w:ind w:left="360"/>
              <w:jc w:val="both"/>
              <w:rPr>
                <w:rFonts w:ascii="Times New Roman" w:eastAsia="Calibri" w:hAnsi="Times New Roman"/>
                <w:sz w:val="24"/>
                <w:szCs w:val="24"/>
              </w:rPr>
            </w:pPr>
          </w:p>
          <w:p w:rsidR="00973FCB" w:rsidRPr="00153E2C" w:rsidRDefault="00973FCB" w:rsidP="00775203">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Европска унија и процес европских интеграција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н</w:t>
            </w:r>
            <w:r w:rsidRPr="00153E2C">
              <w:rPr>
                <w:rFonts w:ascii="Times New Roman" w:eastAsia="Calibri" w:hAnsi="Times New Roman"/>
                <w:sz w:val="24"/>
                <w:szCs w:val="24"/>
              </w:rPr>
              <w:t xml:space="preserve">астанак и главне институције ЕУ, начин функционисања и доношења одлука (Европски </w:t>
            </w:r>
            <w:r>
              <w:rPr>
                <w:rFonts w:ascii="Times New Roman" w:eastAsia="Calibri" w:hAnsi="Times New Roman"/>
                <w:sz w:val="24"/>
                <w:szCs w:val="24"/>
              </w:rPr>
              <w:t>с</w:t>
            </w:r>
            <w:r w:rsidRPr="00153E2C">
              <w:rPr>
                <w:rFonts w:ascii="Times New Roman" w:eastAsia="Calibri" w:hAnsi="Times New Roman"/>
                <w:sz w:val="24"/>
                <w:szCs w:val="24"/>
              </w:rPr>
              <w:t xml:space="preserve">авет, Европски </w:t>
            </w:r>
            <w:r>
              <w:rPr>
                <w:rFonts w:ascii="Times New Roman" w:eastAsia="Calibri" w:hAnsi="Times New Roman"/>
                <w:sz w:val="24"/>
                <w:szCs w:val="24"/>
              </w:rPr>
              <w:t>п</w:t>
            </w:r>
            <w:r w:rsidRPr="00153E2C">
              <w:rPr>
                <w:rFonts w:ascii="Times New Roman" w:eastAsia="Calibri" w:hAnsi="Times New Roman"/>
                <w:sz w:val="24"/>
                <w:szCs w:val="24"/>
              </w:rPr>
              <w:t>арламент, Европска комисија, Савет Европе, остала тела и агенције);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 xml:space="preserve">основна документа, Устав, декларације и уговори ЕУ – разграничавање </w:t>
            </w:r>
            <w:r w:rsidRPr="00153E2C">
              <w:rPr>
                <w:rFonts w:ascii="Times New Roman" w:eastAsia="Calibri" w:hAnsi="Times New Roman"/>
                <w:sz w:val="24"/>
                <w:szCs w:val="24"/>
              </w:rPr>
              <w:lastRenderedPageBreak/>
              <w:t>права,</w:t>
            </w:r>
            <w:r>
              <w:rPr>
                <w:rFonts w:ascii="Times New Roman" w:eastAsia="Calibri" w:hAnsi="Times New Roman"/>
                <w:sz w:val="24"/>
                <w:szCs w:val="24"/>
              </w:rPr>
              <w:t xml:space="preserve"> </w:t>
            </w:r>
            <w:r w:rsidRPr="00153E2C">
              <w:rPr>
                <w:rFonts w:ascii="Times New Roman" w:eastAsia="Calibri" w:hAnsi="Times New Roman"/>
                <w:sz w:val="24"/>
                <w:szCs w:val="24"/>
              </w:rPr>
              <w:t>обавеза и надлежности ЕУ и земаља чланица;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етничка, религијска, културна и језичка разноврсност Европе – богатство</w:t>
            </w:r>
            <w:r>
              <w:rPr>
                <w:rFonts w:ascii="Times New Roman" w:eastAsia="Calibri" w:hAnsi="Times New Roman"/>
                <w:sz w:val="24"/>
                <w:szCs w:val="24"/>
              </w:rPr>
              <w:t xml:space="preserve"> </w:t>
            </w:r>
            <w:r w:rsidRPr="00153E2C">
              <w:rPr>
                <w:rFonts w:ascii="Times New Roman" w:eastAsia="Calibri" w:hAnsi="Times New Roman"/>
                <w:sz w:val="24"/>
                <w:szCs w:val="24"/>
              </w:rPr>
              <w:t>разноликости („јединствени у различитости”) и велики изазов за постизање</w:t>
            </w:r>
            <w:r>
              <w:rPr>
                <w:rFonts w:ascii="Times New Roman" w:eastAsia="Calibri" w:hAnsi="Times New Roman"/>
                <w:sz w:val="24"/>
                <w:szCs w:val="24"/>
              </w:rPr>
              <w:t xml:space="preserve"> </w:t>
            </w:r>
            <w:r w:rsidRPr="00153E2C">
              <w:rPr>
                <w:rFonts w:ascii="Times New Roman" w:eastAsia="Calibri" w:hAnsi="Times New Roman"/>
                <w:sz w:val="24"/>
                <w:szCs w:val="24"/>
              </w:rPr>
              <w:t>хармоничних односа и дефинисања права и слобода појединих народа, религија, културних и осталих група;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предуслови за приступање процесу интеграција – гаранција стандарда и</w:t>
            </w:r>
            <w:r>
              <w:rPr>
                <w:rFonts w:ascii="Times New Roman" w:eastAsia="Calibri" w:hAnsi="Times New Roman"/>
                <w:sz w:val="24"/>
                <w:szCs w:val="24"/>
              </w:rPr>
              <w:t xml:space="preserve"> </w:t>
            </w:r>
            <w:r w:rsidRPr="00153E2C">
              <w:rPr>
                <w:rFonts w:ascii="Times New Roman" w:eastAsia="Calibri" w:hAnsi="Times New Roman"/>
                <w:sz w:val="24"/>
                <w:szCs w:val="24"/>
              </w:rPr>
              <w:t>квалитета у многим појединачним областима, али и суочавање са рестрикцијама</w:t>
            </w:r>
            <w:r>
              <w:rPr>
                <w:rFonts w:ascii="Times New Roman" w:eastAsia="Calibri" w:hAnsi="Times New Roman"/>
                <w:sz w:val="24"/>
                <w:szCs w:val="24"/>
              </w:rPr>
              <w:t xml:space="preserve"> </w:t>
            </w:r>
            <w:r w:rsidRPr="00153E2C">
              <w:rPr>
                <w:rFonts w:ascii="Times New Roman" w:eastAsia="Calibri" w:hAnsi="Times New Roman"/>
                <w:sz w:val="24"/>
                <w:szCs w:val="24"/>
              </w:rPr>
              <w:t>и ограничавањем суверенитета;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питање идентитета у Европској унији – могућности очувања националног</w:t>
            </w:r>
            <w:r>
              <w:rPr>
                <w:rFonts w:ascii="Times New Roman" w:eastAsia="Calibri" w:hAnsi="Times New Roman"/>
                <w:sz w:val="24"/>
                <w:szCs w:val="24"/>
              </w:rPr>
              <w:t xml:space="preserve"> </w:t>
            </w:r>
            <w:r w:rsidRPr="00153E2C">
              <w:rPr>
                <w:rFonts w:ascii="Times New Roman" w:eastAsia="Calibri" w:hAnsi="Times New Roman"/>
                <w:sz w:val="24"/>
                <w:szCs w:val="24"/>
              </w:rPr>
              <w:t>идентитета и стварање новог, европског – историјска условљеност и савремене димензије проблема</w:t>
            </w:r>
            <w:r>
              <w:rPr>
                <w:rFonts w:ascii="Times New Roman" w:eastAsia="Calibri" w:hAnsi="Times New Roman"/>
                <w:sz w:val="24"/>
                <w:szCs w:val="24"/>
              </w:rPr>
              <w:t>;</w:t>
            </w:r>
            <w:r w:rsidRPr="00153E2C">
              <w:rPr>
                <w:rFonts w:ascii="Times New Roman" w:eastAsia="Calibri" w:hAnsi="Times New Roman"/>
                <w:sz w:val="24"/>
                <w:szCs w:val="24"/>
              </w:rPr>
              <w:t xml:space="preserve"> </w:t>
            </w:r>
            <w:r>
              <w:rPr>
                <w:rFonts w:ascii="Times New Roman" w:eastAsia="Calibri" w:hAnsi="Times New Roman"/>
                <w:sz w:val="24"/>
                <w:szCs w:val="24"/>
              </w:rPr>
              <w:t>п</w:t>
            </w:r>
            <w:r w:rsidRPr="00153E2C">
              <w:rPr>
                <w:rFonts w:ascii="Times New Roman" w:eastAsia="Calibri" w:hAnsi="Times New Roman"/>
                <w:sz w:val="24"/>
                <w:szCs w:val="24"/>
              </w:rPr>
              <w:t>остојећи елементи европског идентитета;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основни принципи функционисања ЕУ као заједнице – поштовање људских</w:t>
            </w:r>
            <w:r>
              <w:rPr>
                <w:rFonts w:ascii="Times New Roman" w:eastAsia="Calibri" w:hAnsi="Times New Roman"/>
                <w:sz w:val="24"/>
                <w:szCs w:val="24"/>
              </w:rPr>
              <w:t xml:space="preserve">  </w:t>
            </w:r>
            <w:r w:rsidRPr="00153E2C">
              <w:rPr>
                <w:rFonts w:ascii="Times New Roman" w:eastAsia="Calibri" w:hAnsi="Times New Roman"/>
                <w:sz w:val="24"/>
                <w:szCs w:val="24"/>
              </w:rPr>
              <w:t>права на свим нивоима, мобилност (слобода путовања, учења и тражења посла, али и строгост у поштовању правила и норми), права потрошача и корисника, заштита природе;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слободан проток људи, роба, капитала и услуга – поједностављење свих процедура, уз ризик губљења тајности информација и личних података;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основни принципи социјалног функционисања ЕУ – поштовање људских права на свим нивоима, заштита слабих и маргинализованих, јак социјални систем (поређење са САД); солидарност (појединци, земље, интергенерацијска солидарност), полна и родна равноправност, социјална правда;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образовање у Европској унији – повећање могућности, понуде и шанси, уз повећање захтева, притиска и самоодговорности;</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Република Србија у процесу придруживања Европској унији – предности и изазови за друштво и за појединца</w:t>
            </w:r>
            <w:r>
              <w:rPr>
                <w:rFonts w:ascii="Times New Roman" w:eastAsia="Calibri" w:hAnsi="Times New Roman"/>
                <w:sz w:val="24"/>
                <w:szCs w:val="24"/>
              </w:rPr>
              <w:t>;</w:t>
            </w:r>
          </w:p>
          <w:p w:rsidR="00973FCB" w:rsidRPr="00153E2C" w:rsidRDefault="00973FCB" w:rsidP="00775203">
            <w:pPr>
              <w:spacing w:after="0"/>
              <w:ind w:left="72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b/>
                <w:sz w:val="24"/>
                <w:szCs w:val="24"/>
              </w:rPr>
            </w:pPr>
            <w:r w:rsidRPr="00153E2C">
              <w:rPr>
                <w:rFonts w:ascii="Times New Roman" w:eastAsia="Calibri" w:hAnsi="Times New Roman"/>
                <w:b/>
                <w:sz w:val="24"/>
                <w:szCs w:val="24"/>
              </w:rPr>
              <w:t>Животне вештине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в</w:t>
            </w:r>
            <w:r w:rsidRPr="00153E2C">
              <w:rPr>
                <w:rFonts w:ascii="Times New Roman" w:eastAsia="Calibri" w:hAnsi="Times New Roman"/>
                <w:sz w:val="24"/>
                <w:szCs w:val="24"/>
              </w:rPr>
              <w:t>ештине ненасилне комуникације;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различите врсте комуникације и њихове карактеристике;</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конфликти и врсте конфликата;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стратегије ненасилног решавања конфликата</w:t>
            </w:r>
            <w:r>
              <w:rPr>
                <w:rFonts w:ascii="Times New Roman" w:eastAsia="Calibri" w:hAnsi="Times New Roman"/>
                <w:sz w:val="24"/>
                <w:szCs w:val="24"/>
              </w:rPr>
              <w:t>;</w:t>
            </w:r>
          </w:p>
          <w:p w:rsidR="00973FCB" w:rsidRPr="00153E2C" w:rsidRDefault="00973FCB" w:rsidP="00775203">
            <w:pPr>
              <w:spacing w:after="0"/>
              <w:ind w:left="360" w:hanging="360"/>
              <w:jc w:val="both"/>
              <w:rPr>
                <w:rFonts w:ascii="Times New Roman" w:eastAsia="Calibri" w:hAnsi="Times New Roman"/>
                <w:b/>
                <w:sz w:val="24"/>
                <w:szCs w:val="24"/>
              </w:rPr>
            </w:pPr>
          </w:p>
          <w:p w:rsidR="00973FCB" w:rsidRPr="00153E2C" w:rsidRDefault="00973FCB" w:rsidP="00775203">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Породица као систем</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ородица као систем;</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међузависност породичног функционисања и социјалног окружења;</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различити модели организације породичног живота (ригидан, флексибилан и хаотичан);</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sz w:val="24"/>
                <w:szCs w:val="24"/>
              </w:rPr>
            </w:pPr>
            <w:r w:rsidRPr="00153E2C">
              <w:rPr>
                <w:rFonts w:ascii="Times New Roman" w:eastAsia="Calibri" w:hAnsi="Times New Roman"/>
                <w:sz w:val="24"/>
                <w:szCs w:val="24"/>
              </w:rPr>
              <w:t>елементи здравог породичног функционисања (типови организације породичног живота, породичне улоге, расподела моћи, успостављање контроле, начини комуникације међу члановима породице</w:t>
            </w:r>
            <w:r>
              <w:rPr>
                <w:rFonts w:ascii="Times New Roman" w:eastAsia="Calibri" w:hAnsi="Times New Roman"/>
                <w:sz w:val="24"/>
                <w:szCs w:val="24"/>
              </w:rPr>
              <w:t>)</w:t>
            </w:r>
            <w:r w:rsidRPr="00153E2C">
              <w:rPr>
                <w:rFonts w:ascii="Times New Roman" w:eastAsia="Calibri" w:hAnsi="Times New Roman"/>
                <w:sz w:val="24"/>
                <w:szCs w:val="24"/>
              </w:rPr>
              <w:t>;</w:t>
            </w:r>
          </w:p>
          <w:p w:rsidR="00973FCB" w:rsidRPr="00153E2C" w:rsidRDefault="00973FCB" w:rsidP="00892823">
            <w:pPr>
              <w:numPr>
                <w:ilvl w:val="0"/>
                <w:numId w:val="132"/>
              </w:numPr>
              <w:spacing w:after="0" w:line="240" w:lineRule="auto"/>
              <w:ind w:left="1412" w:hanging="220"/>
              <w:jc w:val="both"/>
              <w:rPr>
                <w:rFonts w:ascii="Times New Roman" w:eastAsia="Calibri" w:hAnsi="Times New Roman"/>
                <w:b/>
                <w:sz w:val="24"/>
                <w:szCs w:val="24"/>
              </w:rPr>
            </w:pPr>
            <w:r w:rsidRPr="00153E2C">
              <w:rPr>
                <w:rFonts w:ascii="Times New Roman" w:eastAsia="Calibri" w:hAnsi="Times New Roman"/>
                <w:sz w:val="24"/>
                <w:szCs w:val="24"/>
              </w:rPr>
              <w:t>здравље породице као процес развоја и адаптације на кризе и промене</w:t>
            </w:r>
            <w:r>
              <w:rPr>
                <w:rFonts w:ascii="Times New Roman" w:eastAsia="Calibri" w:hAnsi="Times New Roman"/>
                <w:sz w:val="24"/>
                <w:szCs w:val="24"/>
              </w:rPr>
              <w:t>;</w:t>
            </w:r>
          </w:p>
          <w:p w:rsidR="00973FCB" w:rsidRPr="00153E2C" w:rsidRDefault="00973FCB" w:rsidP="00775203">
            <w:pPr>
              <w:spacing w:after="0"/>
              <w:ind w:left="360" w:hanging="360"/>
              <w:jc w:val="both"/>
              <w:rPr>
                <w:rFonts w:ascii="Times New Roman" w:eastAsia="Calibri" w:hAnsi="Times New Roman"/>
                <w:b/>
                <w:sz w:val="24"/>
                <w:szCs w:val="24"/>
              </w:rPr>
            </w:pPr>
          </w:p>
          <w:p w:rsidR="00973FCB" w:rsidRPr="00153E2C" w:rsidRDefault="00973FCB" w:rsidP="00775203">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Унапређење квалитета породичног живота и родитељства</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р</w:t>
            </w:r>
            <w:r w:rsidRPr="00153E2C">
              <w:rPr>
                <w:rFonts w:ascii="Times New Roman" w:eastAsia="Calibri" w:hAnsi="Times New Roman"/>
                <w:sz w:val="24"/>
                <w:szCs w:val="24"/>
              </w:rPr>
              <w:t>азвојни задаци породице у различитим етапама породичног развоја;</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дисфункционални породични обрасци – породично насиље;</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одговорно родитељство – повезаност брачних и родитељских улога;</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lastRenderedPageBreak/>
              <w:t>васпитање и васпитни стилови родитеља;</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дечје потребе и начини њиховог задовољавања;</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коришћење награда и казни у васпитању деце;</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постигнућа детета као (не)успех родитеља;</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улога и одговорност родитеља у пружању подстицаја, подршке и помоћи детету у школском раду;</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успешни начини решавања неизбежних сукоба деце и родитеља</w:t>
            </w:r>
            <w:r>
              <w:rPr>
                <w:rFonts w:ascii="Times New Roman" w:eastAsia="Calibri" w:hAnsi="Times New Roman"/>
                <w:sz w:val="24"/>
                <w:szCs w:val="24"/>
              </w:rPr>
              <w:t>;</w:t>
            </w:r>
          </w:p>
          <w:p w:rsidR="00973FCB" w:rsidRPr="00153E2C" w:rsidRDefault="00973FCB" w:rsidP="00775203">
            <w:pPr>
              <w:spacing w:after="0"/>
              <w:ind w:left="360" w:hanging="360"/>
              <w:jc w:val="both"/>
              <w:rPr>
                <w:rFonts w:ascii="Times New Roman" w:eastAsia="Calibri" w:hAnsi="Times New Roman"/>
                <w:sz w:val="24"/>
                <w:szCs w:val="24"/>
              </w:rPr>
            </w:pPr>
          </w:p>
          <w:p w:rsidR="00973FCB" w:rsidRPr="00153E2C" w:rsidRDefault="00973FCB" w:rsidP="00775203">
            <w:pPr>
              <w:spacing w:after="0"/>
              <w:ind w:left="360" w:hanging="360"/>
              <w:jc w:val="both"/>
              <w:rPr>
                <w:rFonts w:ascii="Times New Roman" w:eastAsia="Calibri" w:hAnsi="Times New Roman"/>
                <w:b/>
                <w:sz w:val="24"/>
                <w:szCs w:val="24"/>
                <w:lang w:val="ru-RU"/>
              </w:rPr>
            </w:pPr>
            <w:r w:rsidRPr="00153E2C">
              <w:rPr>
                <w:rFonts w:ascii="Times New Roman" w:eastAsia="Calibri" w:hAnsi="Times New Roman"/>
                <w:b/>
                <w:sz w:val="24"/>
                <w:szCs w:val="24"/>
              </w:rPr>
              <w:t>Здравствено образовање</w:t>
            </w:r>
            <w:r w:rsidRPr="00153E2C">
              <w:rPr>
                <w:rFonts w:ascii="Times New Roman" w:eastAsia="Calibri" w:hAnsi="Times New Roman"/>
                <w:b/>
                <w:sz w:val="24"/>
                <w:szCs w:val="24"/>
                <w:lang w:val="ru-RU"/>
              </w:rPr>
              <w:t xml:space="preserve"> кроз животне вештине</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з</w:t>
            </w:r>
            <w:r w:rsidRPr="00153E2C">
              <w:rPr>
                <w:rFonts w:ascii="Times New Roman" w:eastAsia="Calibri" w:hAnsi="Times New Roman"/>
                <w:sz w:val="24"/>
                <w:szCs w:val="24"/>
              </w:rPr>
              <w:t>аштита сексуалног и репродуктивног здравља и одговорно планирање породице;</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превенција полно</w:t>
            </w:r>
            <w:r>
              <w:rPr>
                <w:rFonts w:ascii="Times New Roman" w:eastAsia="Calibri" w:hAnsi="Times New Roman"/>
                <w:sz w:val="24"/>
                <w:szCs w:val="24"/>
              </w:rPr>
              <w:t xml:space="preserve"> </w:t>
            </w:r>
            <w:r w:rsidRPr="00153E2C">
              <w:rPr>
                <w:rFonts w:ascii="Times New Roman" w:eastAsia="Calibri" w:hAnsi="Times New Roman"/>
                <w:sz w:val="24"/>
                <w:szCs w:val="24"/>
              </w:rPr>
              <w:t>преносивих инфекција;</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ХИВ, односно</w:t>
            </w:r>
            <w:r w:rsidRPr="00153E2C">
              <w:rPr>
                <w:rFonts w:ascii="Times New Roman" w:eastAsia="Calibri" w:hAnsi="Times New Roman"/>
                <w:color w:val="FF0000"/>
                <w:sz w:val="24"/>
                <w:szCs w:val="24"/>
              </w:rPr>
              <w:t xml:space="preserve"> </w:t>
            </w:r>
            <w:r w:rsidRPr="00153E2C">
              <w:rPr>
                <w:rFonts w:ascii="Times New Roman" w:eastAsia="Calibri" w:hAnsi="Times New Roman"/>
                <w:sz w:val="24"/>
                <w:szCs w:val="24"/>
              </w:rPr>
              <w:t>АИДС – превенција и развој сензитивности према оболелима;</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превенција злоупотребе психоактивних супстанци: дуван, алкохол, дроге;</w:t>
            </w:r>
          </w:p>
          <w:p w:rsidR="00973FCB" w:rsidRPr="00153E2C" w:rsidRDefault="00973FCB" w:rsidP="00892823">
            <w:pPr>
              <w:numPr>
                <w:ilvl w:val="0"/>
                <w:numId w:val="133"/>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последице коришћења психоактивних супстанци.</w:t>
            </w:r>
          </w:p>
          <w:p w:rsidR="00973FCB" w:rsidRPr="00153E2C" w:rsidRDefault="00973FCB" w:rsidP="005165DD">
            <w:pPr>
              <w:spacing w:after="0"/>
              <w:ind w:left="360" w:hanging="360"/>
              <w:rPr>
                <w:rFonts w:ascii="Times New Roman" w:eastAsia="Calibri" w:hAnsi="Times New Roman"/>
                <w:b/>
                <w:sz w:val="24"/>
                <w:szCs w:val="24"/>
              </w:rPr>
            </w:pPr>
          </w:p>
        </w:tc>
      </w:tr>
      <w:tr w:rsidR="00973FCB" w:rsidRPr="00153E2C" w:rsidTr="005165DD">
        <w:tc>
          <w:tcPr>
            <w:tcW w:w="9270" w:type="dxa"/>
            <w:tcBorders>
              <w:top w:val="single" w:sz="4" w:space="0" w:color="000000"/>
              <w:left w:val="single" w:sz="4" w:space="0" w:color="000000"/>
              <w:bottom w:val="single" w:sz="4" w:space="0" w:color="000000"/>
              <w:right w:val="single" w:sz="4" w:space="0" w:color="000000"/>
            </w:tcBorders>
          </w:tcPr>
          <w:p w:rsidR="00973FCB" w:rsidRPr="00153E2C" w:rsidRDefault="00973FCB" w:rsidP="005165DD">
            <w:pPr>
              <w:spacing w:after="0"/>
              <w:contextualSpacing/>
              <w:rPr>
                <w:rFonts w:ascii="Times New Roman" w:eastAsia="Calibri" w:hAnsi="Times New Roman"/>
                <w:b/>
                <w:sz w:val="24"/>
                <w:szCs w:val="24"/>
              </w:rPr>
            </w:pPr>
          </w:p>
          <w:p w:rsidR="00973FCB" w:rsidRPr="00153E2C" w:rsidRDefault="00973FCB" w:rsidP="00775203">
            <w:pPr>
              <w:spacing w:after="0"/>
              <w:contextualSpacing/>
              <w:jc w:val="both"/>
              <w:rPr>
                <w:rFonts w:ascii="Times New Roman" w:eastAsia="Calibri" w:hAnsi="Times New Roman"/>
                <w:b/>
                <w:caps/>
                <w:sz w:val="24"/>
                <w:szCs w:val="24"/>
              </w:rPr>
            </w:pPr>
            <w:r w:rsidRPr="00153E2C">
              <w:rPr>
                <w:rFonts w:ascii="Times New Roman" w:eastAsia="Calibri" w:hAnsi="Times New Roman"/>
                <w:b/>
                <w:caps/>
                <w:sz w:val="24"/>
                <w:szCs w:val="24"/>
              </w:rPr>
              <w:t>Начин остваривања програма</w:t>
            </w:r>
          </w:p>
          <w:p w:rsidR="00973FCB" w:rsidRPr="00153E2C" w:rsidRDefault="00973FCB" w:rsidP="00775203">
            <w:pPr>
              <w:spacing w:after="0"/>
              <w:contextualSpacing/>
              <w:jc w:val="both"/>
              <w:rPr>
                <w:rFonts w:ascii="Times New Roman" w:eastAsia="Calibri" w:hAnsi="Times New Roman"/>
                <w:b/>
                <w:caps/>
                <w:sz w:val="24"/>
                <w:szCs w:val="24"/>
              </w:rPr>
            </w:pPr>
          </w:p>
          <w:p w:rsidR="00973FCB" w:rsidRPr="00153E2C" w:rsidRDefault="00973FCB" w:rsidP="00775203">
            <w:pPr>
              <w:spacing w:after="0"/>
              <w:contextualSpacing/>
              <w:jc w:val="both"/>
              <w:rPr>
                <w:rFonts w:ascii="Times New Roman" w:eastAsia="Calibri" w:hAnsi="Times New Roman"/>
                <w:sz w:val="24"/>
                <w:szCs w:val="24"/>
              </w:rPr>
            </w:pPr>
            <w:r w:rsidRPr="00153E2C">
              <w:rPr>
                <w:rFonts w:ascii="Times New Roman" w:eastAsia="Calibri" w:hAnsi="Times New Roman"/>
                <w:sz w:val="24"/>
                <w:szCs w:val="24"/>
              </w:rPr>
              <w:t>Реализација предмета подразумева да се сви очекивани исходи остваре кроз наставу, што је у складу са главним циљем ФООО – успешно учење у школи.</w:t>
            </w:r>
          </w:p>
          <w:p w:rsidR="00973FCB" w:rsidRPr="00153E2C" w:rsidRDefault="00973FCB" w:rsidP="00775203">
            <w:pPr>
              <w:spacing w:after="0"/>
              <w:contextualSpacing/>
              <w:jc w:val="both"/>
              <w:rPr>
                <w:rFonts w:ascii="Times New Roman" w:eastAsia="Calibri" w:hAnsi="Times New Roman"/>
                <w:sz w:val="24"/>
                <w:szCs w:val="24"/>
              </w:rPr>
            </w:pPr>
          </w:p>
          <w:p w:rsidR="00973FCB" w:rsidRPr="00153E2C" w:rsidRDefault="00973FCB" w:rsidP="00775203">
            <w:pPr>
              <w:spacing w:after="0"/>
              <w:contextualSpacing/>
              <w:jc w:val="both"/>
              <w:rPr>
                <w:rFonts w:ascii="Times New Roman" w:eastAsia="Calibri" w:hAnsi="Times New Roman"/>
                <w:b/>
                <w:sz w:val="24"/>
                <w:szCs w:val="24"/>
              </w:rPr>
            </w:pPr>
            <w:r w:rsidRPr="00153E2C">
              <w:rPr>
                <w:rFonts w:ascii="Times New Roman" w:eastAsia="Calibri" w:hAnsi="Times New Roman"/>
                <w:b/>
                <w:sz w:val="24"/>
                <w:szCs w:val="24"/>
              </w:rPr>
              <w:t xml:space="preserve">Општи исходи, односно кључне компетенције. </w:t>
            </w:r>
            <w:r w:rsidRPr="00153E2C">
              <w:rPr>
                <w:rFonts w:ascii="Times New Roman" w:eastAsia="Calibri" w:hAnsi="Times New Roman"/>
                <w:sz w:val="24"/>
                <w:szCs w:val="24"/>
              </w:rPr>
              <w:t>Одговорно живљење у грађанском друштву је предмет чији су исходи, па тако и начин остваривања његових садржаја, директно и индиректно, усмерени на остваривање свих општих исхода. За остваривање одређених општих компетенција, овај предмет је од кључног значаја:</w:t>
            </w:r>
          </w:p>
          <w:p w:rsidR="00973FCB" w:rsidRPr="00153E2C" w:rsidRDefault="00973FCB" w:rsidP="00775203">
            <w:pPr>
              <w:spacing w:after="0"/>
              <w:contextualSpacing/>
              <w:jc w:val="both"/>
              <w:rPr>
                <w:rFonts w:ascii="Times New Roman" w:eastAsia="Calibri" w:hAnsi="Times New Roman"/>
                <w:i/>
                <w:sz w:val="24"/>
                <w:szCs w:val="24"/>
              </w:rPr>
            </w:pPr>
          </w:p>
          <w:p w:rsidR="00973FCB" w:rsidRPr="00153E2C" w:rsidRDefault="00973FCB" w:rsidP="00775203">
            <w:pPr>
              <w:spacing w:after="0"/>
              <w:contextualSpacing/>
              <w:jc w:val="both"/>
              <w:rPr>
                <w:rFonts w:ascii="Times New Roman" w:eastAsia="Calibri" w:hAnsi="Times New Roman"/>
                <w:sz w:val="24"/>
                <w:szCs w:val="24"/>
              </w:rPr>
            </w:pPr>
            <w:r w:rsidRPr="00153E2C">
              <w:rPr>
                <w:rFonts w:ascii="Times New Roman" w:eastAsia="Calibri" w:hAnsi="Times New Roman"/>
                <w:i/>
                <w:sz w:val="24"/>
                <w:szCs w:val="24"/>
              </w:rPr>
              <w:t>Решавање проблема, социјалне интеракције и сарадња са другима</w:t>
            </w:r>
            <w:r w:rsidRPr="00153E2C">
              <w:rPr>
                <w:rFonts w:ascii="Times New Roman" w:eastAsia="Calibri" w:hAnsi="Times New Roman"/>
                <w:sz w:val="24"/>
                <w:szCs w:val="24"/>
              </w:rPr>
              <w:t xml:space="preserve"> једна је од општих компетенција чијем развијању овај предмет доприноси у великој мери. Исходи предмета су усмерени ка развоју способности за препознавање животних проблема и њихово разумевање. Кроз овај предмет одрасли стиче практичне вештине за суочавање и разрешавање проблема насталих у животној ситуацији у којој се нал</w:t>
            </w:r>
            <w:r>
              <w:rPr>
                <w:rFonts w:ascii="Times New Roman" w:eastAsia="Calibri" w:hAnsi="Times New Roman"/>
                <w:sz w:val="24"/>
                <w:szCs w:val="24"/>
              </w:rPr>
              <w:t>a</w:t>
            </w:r>
            <w:r w:rsidRPr="00153E2C">
              <w:rPr>
                <w:rFonts w:ascii="Times New Roman" w:eastAsia="Calibri" w:hAnsi="Times New Roman"/>
                <w:sz w:val="24"/>
                <w:szCs w:val="24"/>
              </w:rPr>
              <w:t>зи и способан је да предузме акцију.</w:t>
            </w:r>
          </w:p>
          <w:p w:rsidR="00973FCB" w:rsidRPr="00153E2C" w:rsidRDefault="00973FCB" w:rsidP="00775203">
            <w:pPr>
              <w:spacing w:after="0"/>
              <w:contextualSpacing/>
              <w:jc w:val="both"/>
              <w:rPr>
                <w:rFonts w:ascii="Times New Roman" w:eastAsia="Calibri" w:hAnsi="Times New Roman"/>
                <w:i/>
                <w:sz w:val="24"/>
                <w:szCs w:val="24"/>
              </w:rPr>
            </w:pPr>
          </w:p>
          <w:p w:rsidR="00973FCB" w:rsidRPr="00153E2C" w:rsidRDefault="00973FCB" w:rsidP="00775203">
            <w:pPr>
              <w:spacing w:after="0"/>
              <w:contextualSpacing/>
              <w:jc w:val="both"/>
              <w:rPr>
                <w:rFonts w:ascii="Times New Roman" w:eastAsia="Calibri" w:hAnsi="Times New Roman"/>
                <w:sz w:val="24"/>
                <w:szCs w:val="24"/>
              </w:rPr>
            </w:pPr>
            <w:r w:rsidRPr="00153E2C">
              <w:rPr>
                <w:rFonts w:ascii="Times New Roman" w:eastAsia="Calibri" w:hAnsi="Times New Roman"/>
                <w:i/>
                <w:sz w:val="24"/>
                <w:szCs w:val="24"/>
              </w:rPr>
              <w:t>Соција</w:t>
            </w:r>
            <w:r>
              <w:rPr>
                <w:rFonts w:ascii="Times New Roman" w:eastAsia="Calibri" w:hAnsi="Times New Roman"/>
                <w:i/>
                <w:sz w:val="24"/>
                <w:szCs w:val="24"/>
              </w:rPr>
              <w:t>л</w:t>
            </w:r>
            <w:r w:rsidRPr="00153E2C">
              <w:rPr>
                <w:rFonts w:ascii="Times New Roman" w:eastAsia="Calibri" w:hAnsi="Times New Roman"/>
                <w:i/>
                <w:sz w:val="24"/>
                <w:szCs w:val="24"/>
              </w:rPr>
              <w:t xml:space="preserve">не интеракције, сарадња са другима, културна свест, мултикултуралност и креативност – </w:t>
            </w:r>
            <w:r w:rsidRPr="00153E2C">
              <w:rPr>
                <w:rFonts w:ascii="Times New Roman" w:eastAsia="Calibri" w:hAnsi="Times New Roman"/>
                <w:sz w:val="24"/>
                <w:szCs w:val="24"/>
              </w:rPr>
              <w:t xml:space="preserve">исходи овог предмета директно граде социјалне компетенције одраслих с обзиром </w:t>
            </w:r>
            <w:r>
              <w:rPr>
                <w:rFonts w:ascii="Times New Roman" w:eastAsia="Calibri" w:hAnsi="Times New Roman"/>
                <w:sz w:val="24"/>
                <w:szCs w:val="24"/>
              </w:rPr>
              <w:t xml:space="preserve">на то </w:t>
            </w:r>
            <w:r w:rsidRPr="00153E2C">
              <w:rPr>
                <w:rFonts w:ascii="Times New Roman" w:eastAsia="Calibri" w:hAnsi="Times New Roman"/>
                <w:sz w:val="24"/>
                <w:szCs w:val="24"/>
              </w:rPr>
              <w:t>да се односе на подручје личне, породичне, међуљудске и међукултуралне компетентности. Садржаји теме везане за европске интеграције и предности и ризике које оне доносе друштву, директно су усмерени на развој и очување личног, националног, етничког, културног и верског идентитета уз истовремени развој потребног степена толеранције на различитост и поштовање права и интереса других. Упућеност на вештине ненасилне комуникације и решавање конфликата води ка ставовима и понашању који се супротстављају насиљу и злоупотребама над људима, а посебно децом.</w:t>
            </w:r>
          </w:p>
          <w:p w:rsidR="00973FCB" w:rsidRPr="00153E2C" w:rsidRDefault="00973FCB" w:rsidP="00775203">
            <w:pPr>
              <w:spacing w:after="0"/>
              <w:contextualSpacing/>
              <w:jc w:val="both"/>
              <w:rPr>
                <w:rFonts w:ascii="Times New Roman" w:eastAsia="Calibri" w:hAnsi="Times New Roman"/>
                <w:i/>
                <w:sz w:val="24"/>
                <w:szCs w:val="24"/>
              </w:rPr>
            </w:pPr>
          </w:p>
          <w:p w:rsidR="00973FCB" w:rsidRPr="00153E2C" w:rsidRDefault="00973FCB" w:rsidP="00775203">
            <w:pPr>
              <w:spacing w:after="0"/>
              <w:contextualSpacing/>
              <w:jc w:val="both"/>
              <w:rPr>
                <w:rFonts w:ascii="Times New Roman" w:eastAsia="Calibri" w:hAnsi="Times New Roman"/>
                <w:sz w:val="24"/>
                <w:szCs w:val="24"/>
              </w:rPr>
            </w:pPr>
            <w:r w:rsidRPr="00153E2C">
              <w:rPr>
                <w:rFonts w:ascii="Times New Roman" w:eastAsia="Calibri" w:hAnsi="Times New Roman"/>
                <w:i/>
                <w:sz w:val="24"/>
                <w:szCs w:val="24"/>
              </w:rPr>
              <w:t xml:space="preserve">Грађанска одговорност за демократију </w:t>
            </w:r>
            <w:r w:rsidRPr="00153E2C">
              <w:rPr>
                <w:rFonts w:ascii="Times New Roman" w:eastAsia="Calibri" w:hAnsi="Times New Roman"/>
                <w:sz w:val="24"/>
                <w:szCs w:val="24"/>
              </w:rPr>
              <w:t>је још једна компетенција коју директно граде сви исходи овог предмета.</w:t>
            </w:r>
          </w:p>
          <w:p w:rsidR="00973FCB" w:rsidRPr="00153E2C" w:rsidRDefault="00973FCB" w:rsidP="00775203">
            <w:pPr>
              <w:spacing w:after="0"/>
              <w:contextualSpacing/>
              <w:jc w:val="both"/>
              <w:rPr>
                <w:rFonts w:ascii="Times New Roman" w:eastAsia="Calibri" w:hAnsi="Times New Roman"/>
                <w:i/>
                <w:sz w:val="24"/>
                <w:szCs w:val="24"/>
              </w:rPr>
            </w:pPr>
          </w:p>
          <w:p w:rsidR="00973FCB" w:rsidRPr="00153E2C" w:rsidRDefault="00973FCB" w:rsidP="00775203">
            <w:pPr>
              <w:spacing w:after="0"/>
              <w:contextualSpacing/>
              <w:jc w:val="both"/>
              <w:rPr>
                <w:rFonts w:ascii="Times New Roman" w:eastAsia="Calibri" w:hAnsi="Times New Roman"/>
                <w:sz w:val="24"/>
                <w:szCs w:val="24"/>
              </w:rPr>
            </w:pPr>
            <w:r w:rsidRPr="00153E2C">
              <w:rPr>
                <w:rFonts w:ascii="Times New Roman" w:eastAsia="Calibri" w:hAnsi="Times New Roman"/>
                <w:i/>
                <w:sz w:val="24"/>
                <w:szCs w:val="24"/>
              </w:rPr>
              <w:t>Здравствена и еколошка компетенција</w:t>
            </w:r>
            <w:r w:rsidRPr="00153E2C">
              <w:rPr>
                <w:rFonts w:ascii="Times New Roman" w:eastAsia="Calibri" w:hAnsi="Times New Roman"/>
                <w:sz w:val="24"/>
                <w:szCs w:val="24"/>
              </w:rPr>
              <w:t xml:space="preserve"> – исходи свих предмета директно се усмеравају ка остваривању ове компетенције и сваки са свог аспекта оспособљава одраслог да разуме важност одговорности појединца за сопствено здравље и јасно разумевање шта све здравље у данашњем смислу речи подразумева и значи. У структури исхода овог предмета посебно место заузима област здравља и развој вештина потребних за одговарајући однос према заштити здравља.</w:t>
            </w:r>
          </w:p>
          <w:p w:rsidR="00973FCB" w:rsidRPr="00153E2C" w:rsidRDefault="00973FCB" w:rsidP="00775203">
            <w:pPr>
              <w:spacing w:after="0"/>
              <w:contextualSpacing/>
              <w:jc w:val="both"/>
              <w:rPr>
                <w:rFonts w:ascii="Times New Roman" w:eastAsia="Calibri" w:hAnsi="Times New Roman"/>
                <w:i/>
                <w:sz w:val="24"/>
                <w:szCs w:val="24"/>
              </w:rPr>
            </w:pPr>
          </w:p>
          <w:p w:rsidR="00973FCB" w:rsidRPr="00153E2C" w:rsidRDefault="00973FCB" w:rsidP="00775203">
            <w:pPr>
              <w:spacing w:after="0"/>
              <w:contextualSpacing/>
              <w:jc w:val="both"/>
              <w:rPr>
                <w:rFonts w:ascii="Times New Roman" w:eastAsia="Calibri" w:hAnsi="Times New Roman"/>
                <w:sz w:val="24"/>
                <w:szCs w:val="24"/>
              </w:rPr>
            </w:pPr>
            <w:r w:rsidRPr="00153E2C">
              <w:rPr>
                <w:rFonts w:ascii="Times New Roman" w:eastAsia="Calibri" w:hAnsi="Times New Roman"/>
                <w:i/>
                <w:sz w:val="24"/>
                <w:szCs w:val="24"/>
              </w:rPr>
              <w:t>Иницијативност и предузетништво</w:t>
            </w:r>
            <w:r w:rsidRPr="00153E2C">
              <w:rPr>
                <w:rFonts w:ascii="Times New Roman" w:eastAsia="Calibri" w:hAnsi="Times New Roman"/>
                <w:sz w:val="24"/>
                <w:szCs w:val="24"/>
              </w:rPr>
              <w:t xml:space="preserve"> – предмет Одговорно живљење у грађанском друштву посебно оснажује одрасле за иницијативност и предузимљивост у решавању личних, породичних, микро и макро социјалних питања у области права и одговорности, информисања, грађанско</w:t>
            </w:r>
            <w:r>
              <w:rPr>
                <w:rFonts w:ascii="Times New Roman" w:eastAsia="Calibri" w:hAnsi="Times New Roman"/>
                <w:sz w:val="24"/>
                <w:szCs w:val="24"/>
              </w:rPr>
              <w:t>г</w:t>
            </w:r>
            <w:r w:rsidRPr="00153E2C">
              <w:rPr>
                <w:rFonts w:ascii="Times New Roman" w:eastAsia="Calibri" w:hAnsi="Times New Roman"/>
                <w:sz w:val="24"/>
                <w:szCs w:val="24"/>
              </w:rPr>
              <w:t xml:space="preserve"> ангажовања и европских интеграција.</w:t>
            </w:r>
          </w:p>
          <w:p w:rsidR="00973FCB" w:rsidRPr="00153E2C" w:rsidRDefault="00973FCB" w:rsidP="00775203">
            <w:pPr>
              <w:spacing w:after="0"/>
              <w:contextualSpacing/>
              <w:jc w:val="both"/>
              <w:rPr>
                <w:rFonts w:ascii="Times New Roman" w:eastAsia="Calibri" w:hAnsi="Times New Roman"/>
                <w:sz w:val="24"/>
                <w:szCs w:val="24"/>
              </w:rPr>
            </w:pPr>
          </w:p>
          <w:p w:rsidR="00973FCB" w:rsidRPr="00153E2C" w:rsidRDefault="00973FCB" w:rsidP="00775203">
            <w:pPr>
              <w:spacing w:after="0"/>
              <w:contextualSpacing/>
              <w:jc w:val="both"/>
              <w:rPr>
                <w:rFonts w:ascii="Times New Roman" w:eastAsia="Calibri" w:hAnsi="Times New Roman"/>
                <w:b/>
                <w:sz w:val="24"/>
                <w:szCs w:val="24"/>
              </w:rPr>
            </w:pPr>
            <w:r w:rsidRPr="00153E2C">
              <w:rPr>
                <w:rFonts w:ascii="Times New Roman" w:eastAsia="Calibri" w:hAnsi="Times New Roman"/>
                <w:b/>
                <w:sz w:val="24"/>
                <w:szCs w:val="24"/>
              </w:rPr>
              <w:t xml:space="preserve">Предметни исходи. </w:t>
            </w:r>
            <w:r w:rsidRPr="00153E2C">
              <w:rPr>
                <w:rFonts w:ascii="Times New Roman" w:eastAsia="Calibri" w:hAnsi="Times New Roman"/>
                <w:sz w:val="24"/>
                <w:szCs w:val="24"/>
              </w:rPr>
              <w:t xml:space="preserve">С обзиром </w:t>
            </w:r>
            <w:r>
              <w:rPr>
                <w:rFonts w:ascii="Times New Roman" w:eastAsia="Calibri" w:hAnsi="Times New Roman"/>
                <w:sz w:val="24"/>
                <w:szCs w:val="24"/>
              </w:rPr>
              <w:t xml:space="preserve">на то </w:t>
            </w:r>
            <w:r w:rsidRPr="00153E2C">
              <w:rPr>
                <w:rFonts w:ascii="Times New Roman" w:eastAsia="Calibri" w:hAnsi="Times New Roman"/>
                <w:sz w:val="24"/>
                <w:szCs w:val="24"/>
              </w:rPr>
              <w:t>да предмет Одговорно живљење у грађанском друштву захвата различите домене свакодневног живота и потреба људи, у њему су окупљени различити и разнородни садржаји, те му је и композиција сложена и сачињена од различитих елемената и сегмената. И</w:t>
            </w:r>
            <w:r>
              <w:rPr>
                <w:rFonts w:ascii="Times New Roman" w:eastAsia="Calibri" w:hAnsi="Times New Roman"/>
                <w:sz w:val="24"/>
                <w:szCs w:val="24"/>
              </w:rPr>
              <w:t>с</w:t>
            </w:r>
            <w:r w:rsidRPr="00153E2C">
              <w:rPr>
                <w:rFonts w:ascii="Times New Roman" w:eastAsia="Calibri" w:hAnsi="Times New Roman"/>
                <w:sz w:val="24"/>
                <w:szCs w:val="24"/>
              </w:rPr>
              <w:t>ходи предмета су формулисани на основу стварних активности које одрасли људи предузимају у реалним животним ситуацијама у настојању да реше свакодневне проблеме на које наилазе и потреба које у том погледу имају. Исходи овог предмета се лако и природно повезују са њиховим темама и садржајима. Захваљујући томе, наставнику ће бити релативно лако да у настави функционално везуј</w:t>
            </w:r>
            <w:r>
              <w:rPr>
                <w:rFonts w:ascii="Times New Roman" w:eastAsia="Calibri" w:hAnsi="Times New Roman"/>
                <w:sz w:val="24"/>
                <w:szCs w:val="24"/>
              </w:rPr>
              <w:t>е</w:t>
            </w:r>
            <w:r w:rsidRPr="00153E2C">
              <w:rPr>
                <w:rFonts w:ascii="Times New Roman" w:eastAsia="Calibri" w:hAnsi="Times New Roman"/>
                <w:sz w:val="24"/>
                <w:szCs w:val="24"/>
              </w:rPr>
              <w:t xml:space="preserve"> обавезне садржаје предмета за њихове очекиване исходе.</w:t>
            </w:r>
          </w:p>
          <w:p w:rsidR="00973FCB" w:rsidRPr="00153E2C" w:rsidRDefault="00973FCB" w:rsidP="00775203">
            <w:pPr>
              <w:spacing w:after="0"/>
              <w:contextualSpacing/>
              <w:jc w:val="both"/>
              <w:rPr>
                <w:rFonts w:ascii="Times New Roman" w:eastAsia="Calibri" w:hAnsi="Times New Roman"/>
                <w:sz w:val="24"/>
                <w:szCs w:val="24"/>
              </w:rPr>
            </w:pPr>
            <w:r w:rsidRPr="00153E2C">
              <w:rPr>
                <w:rFonts w:ascii="Times New Roman" w:eastAsia="Calibri" w:hAnsi="Times New Roman"/>
                <w:sz w:val="24"/>
                <w:szCs w:val="24"/>
              </w:rPr>
              <w:t>Сви исходи у овом предмету осварују се након завршетка одговарајућих тема за које су везани.</w:t>
            </w:r>
          </w:p>
          <w:p w:rsidR="00973FCB" w:rsidRPr="00153E2C" w:rsidRDefault="00973FCB" w:rsidP="00775203">
            <w:pPr>
              <w:spacing w:after="0"/>
              <w:contextualSpacing/>
              <w:jc w:val="both"/>
              <w:rPr>
                <w:rFonts w:ascii="Times New Roman" w:eastAsia="Calibri" w:hAnsi="Times New Roman"/>
                <w:sz w:val="24"/>
                <w:szCs w:val="24"/>
              </w:rPr>
            </w:pPr>
          </w:p>
          <w:p w:rsidR="00973FCB" w:rsidRPr="00153E2C" w:rsidRDefault="00973FCB" w:rsidP="00775203">
            <w:pPr>
              <w:spacing w:after="0"/>
              <w:contextualSpacing/>
              <w:jc w:val="both"/>
              <w:rPr>
                <w:rFonts w:ascii="Times New Roman" w:eastAsia="Calibri" w:hAnsi="Times New Roman"/>
                <w:sz w:val="24"/>
                <w:szCs w:val="24"/>
              </w:rPr>
            </w:pPr>
            <w:r w:rsidRPr="00153E2C">
              <w:rPr>
                <w:rFonts w:ascii="Times New Roman" w:eastAsia="Calibri" w:hAnsi="Times New Roman"/>
                <w:b/>
                <w:sz w:val="24"/>
                <w:szCs w:val="24"/>
              </w:rPr>
              <w:t>Предметне теме и области</w:t>
            </w:r>
            <w:r w:rsidRPr="00153E2C">
              <w:rPr>
                <w:rFonts w:ascii="Times New Roman" w:eastAsia="Calibri" w:hAnsi="Times New Roman"/>
                <w:sz w:val="24"/>
                <w:szCs w:val="24"/>
              </w:rPr>
              <w:t xml:space="preserve">. Сврха програма </w:t>
            </w:r>
            <w:r w:rsidRPr="00490F35">
              <w:rPr>
                <w:rFonts w:ascii="Times New Roman" w:eastAsia="Calibri" w:hAnsi="Times New Roman"/>
                <w:sz w:val="24"/>
                <w:szCs w:val="24"/>
              </w:rPr>
              <w:t>Одговорно живљење у грађанском</w:t>
            </w:r>
            <w:r w:rsidRPr="00153E2C">
              <w:rPr>
                <w:rFonts w:ascii="Times New Roman" w:eastAsia="Calibri" w:hAnsi="Times New Roman"/>
                <w:i/>
                <w:sz w:val="24"/>
                <w:szCs w:val="24"/>
              </w:rPr>
              <w:t xml:space="preserve"> </w:t>
            </w:r>
            <w:r w:rsidRPr="00490F35">
              <w:rPr>
                <w:rFonts w:ascii="Times New Roman" w:eastAsia="Calibri" w:hAnsi="Times New Roman"/>
                <w:sz w:val="24"/>
                <w:szCs w:val="24"/>
              </w:rPr>
              <w:t>друштву</w:t>
            </w:r>
            <w:r w:rsidRPr="00153E2C">
              <w:rPr>
                <w:rFonts w:ascii="Times New Roman" w:eastAsia="Calibri" w:hAnsi="Times New Roman"/>
                <w:sz w:val="24"/>
                <w:szCs w:val="24"/>
              </w:rPr>
              <w:t xml:space="preserve"> и његове реализације је мењање позиције одраслог, у контексту друштвених промена – од позиције пасивног и „немоћног</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посматрача до позиције активног, компетентног и одговорног грађанина.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Садржаји предмета </w:t>
            </w:r>
            <w:r w:rsidRPr="00490F35">
              <w:rPr>
                <w:rFonts w:ascii="Times New Roman" w:eastAsia="Calibri" w:hAnsi="Times New Roman"/>
                <w:sz w:val="24"/>
                <w:szCs w:val="24"/>
              </w:rPr>
              <w:t>Одговорно живљење у грађанском друштву</w:t>
            </w:r>
            <w:r w:rsidRPr="00153E2C">
              <w:rPr>
                <w:rFonts w:ascii="Times New Roman" w:eastAsia="Calibri" w:hAnsi="Times New Roman"/>
                <w:sz w:val="24"/>
                <w:szCs w:val="24"/>
              </w:rPr>
              <w:t xml:space="preserve"> груписани су око основних улога, потреба и интересовања одраслог, око подручја његовог живота: здравља, породице и породичног функционисања, локалне средине, грађанских права и активизма, интегративних друштвених процеса, социјалног и радног окружења. Припрема за одговорно обављање задатака из бројних животних, личних и грађанских</w:t>
            </w:r>
            <w:r>
              <w:rPr>
                <w:rFonts w:ascii="Times New Roman" w:eastAsia="Calibri" w:hAnsi="Times New Roman"/>
                <w:sz w:val="24"/>
                <w:szCs w:val="24"/>
              </w:rPr>
              <w:t xml:space="preserve"> </w:t>
            </w:r>
            <w:r w:rsidRPr="00153E2C">
              <w:rPr>
                <w:rFonts w:ascii="Times New Roman" w:eastAsia="Calibri" w:hAnsi="Times New Roman"/>
                <w:sz w:val="24"/>
                <w:szCs w:val="24"/>
              </w:rPr>
              <w:t>домена – припрема за одговорно живљење у грађанском друштву подразумева подизање свести о степену личне одговорности, али и цео низ практичних вештина које су нужне за свакодневно функционисање одраслог.</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Програм предмета </w:t>
            </w:r>
            <w:r w:rsidRPr="00490F35">
              <w:rPr>
                <w:rFonts w:ascii="Times New Roman" w:eastAsia="Calibri" w:hAnsi="Times New Roman"/>
                <w:sz w:val="24"/>
                <w:szCs w:val="24"/>
              </w:rPr>
              <w:t>Одговорно живљење у грађанском друштву</w:t>
            </w:r>
            <w:r w:rsidRPr="00153E2C">
              <w:rPr>
                <w:rFonts w:ascii="Times New Roman" w:eastAsia="Calibri" w:hAnsi="Times New Roman"/>
                <w:i/>
                <w:sz w:val="24"/>
                <w:szCs w:val="24"/>
              </w:rPr>
              <w:t xml:space="preserve"> </w:t>
            </w:r>
            <w:r w:rsidRPr="00153E2C">
              <w:rPr>
                <w:rFonts w:ascii="Times New Roman" w:eastAsia="Calibri" w:hAnsi="Times New Roman"/>
                <w:sz w:val="24"/>
                <w:szCs w:val="24"/>
              </w:rPr>
              <w:t xml:space="preserve">је оријентисан на </w:t>
            </w:r>
            <w:r w:rsidRPr="00153E2C">
              <w:rPr>
                <w:rFonts w:ascii="Times New Roman" w:eastAsia="Calibri" w:hAnsi="Times New Roman"/>
                <w:sz w:val="24"/>
                <w:szCs w:val="24"/>
              </w:rPr>
              <w:lastRenderedPageBreak/>
              <w:t>исходе, а његову садржинску структуру чине две об</w:t>
            </w:r>
            <w:r>
              <w:rPr>
                <w:rFonts w:ascii="Times New Roman" w:eastAsia="Calibri" w:hAnsi="Times New Roman"/>
                <w:sz w:val="24"/>
                <w:szCs w:val="24"/>
              </w:rPr>
              <w:t>л</w:t>
            </w:r>
            <w:r w:rsidRPr="00153E2C">
              <w:rPr>
                <w:rFonts w:ascii="Times New Roman" w:eastAsia="Calibri" w:hAnsi="Times New Roman"/>
                <w:sz w:val="24"/>
                <w:szCs w:val="24"/>
              </w:rPr>
              <w:t>асти, у оквиру којих се налази осам тема:</w:t>
            </w:r>
          </w:p>
          <w:p w:rsidR="00973FCB" w:rsidRPr="00153E2C" w:rsidRDefault="00973FCB" w:rsidP="00775203">
            <w:pPr>
              <w:spacing w:after="0"/>
              <w:ind w:firstLine="1422"/>
              <w:jc w:val="both"/>
              <w:rPr>
                <w:rFonts w:ascii="Times New Roman" w:eastAsia="Calibri" w:hAnsi="Times New Roman"/>
                <w:sz w:val="24"/>
                <w:szCs w:val="24"/>
              </w:rPr>
            </w:pPr>
          </w:p>
          <w:p w:rsidR="00973FCB" w:rsidRPr="00153E2C" w:rsidRDefault="00973FCB" w:rsidP="00775203">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 xml:space="preserve">Област </w:t>
            </w:r>
            <w:r w:rsidRPr="00153E2C">
              <w:rPr>
                <w:rFonts w:ascii="Times New Roman" w:eastAsia="Calibri" w:hAnsi="Times New Roman"/>
                <w:i/>
                <w:sz w:val="24"/>
                <w:szCs w:val="24"/>
              </w:rPr>
              <w:t>Грађанско образовање</w:t>
            </w:r>
            <w:r w:rsidRPr="00153E2C">
              <w:rPr>
                <w:rFonts w:ascii="Times New Roman" w:eastAsia="Calibri" w:hAnsi="Times New Roman"/>
                <w:sz w:val="24"/>
                <w:szCs w:val="24"/>
              </w:rPr>
              <w:t>:</w:t>
            </w:r>
          </w:p>
          <w:p w:rsidR="00973FCB" w:rsidRPr="00153E2C" w:rsidRDefault="00973FCB" w:rsidP="00892823">
            <w:pPr>
              <w:numPr>
                <w:ilvl w:val="0"/>
                <w:numId w:val="134"/>
              </w:numPr>
              <w:spacing w:after="0" w:line="240" w:lineRule="auto"/>
              <w:ind w:left="1422" w:hanging="164"/>
              <w:jc w:val="both"/>
              <w:rPr>
                <w:rFonts w:ascii="Times New Roman" w:eastAsia="Calibri" w:hAnsi="Times New Roman"/>
                <w:sz w:val="24"/>
                <w:szCs w:val="24"/>
                <w:lang w:val="ru-RU"/>
              </w:rPr>
            </w:pPr>
            <w:r w:rsidRPr="00153E2C">
              <w:rPr>
                <w:rFonts w:ascii="Times New Roman" w:eastAsia="Calibri" w:hAnsi="Times New Roman"/>
                <w:sz w:val="24"/>
                <w:szCs w:val="24"/>
                <w:lang w:val="ru-RU"/>
              </w:rPr>
              <w:t>грађанин, његова права и одговорности; насиље и мир у околини;</w:t>
            </w:r>
          </w:p>
          <w:p w:rsidR="00973FCB" w:rsidRPr="00153E2C" w:rsidRDefault="00973FCB" w:rsidP="00892823">
            <w:pPr>
              <w:numPr>
                <w:ilvl w:val="0"/>
                <w:numId w:val="134"/>
              </w:numPr>
              <w:spacing w:after="0" w:line="240" w:lineRule="auto"/>
              <w:ind w:left="1422" w:hanging="164"/>
              <w:jc w:val="both"/>
              <w:rPr>
                <w:rFonts w:ascii="Times New Roman" w:eastAsia="Calibri" w:hAnsi="Times New Roman"/>
                <w:sz w:val="24"/>
                <w:szCs w:val="24"/>
                <w:lang w:val="ru-RU"/>
              </w:rPr>
            </w:pPr>
            <w:r w:rsidRPr="00153E2C">
              <w:rPr>
                <w:rFonts w:ascii="Times New Roman" w:eastAsia="Calibri" w:hAnsi="Times New Roman"/>
                <w:sz w:val="24"/>
                <w:szCs w:val="24"/>
              </w:rPr>
              <w:t>информације у јавним средствима информисања;</w:t>
            </w:r>
          </w:p>
          <w:p w:rsidR="00973FCB" w:rsidRPr="00153E2C" w:rsidRDefault="00973FCB" w:rsidP="00892823">
            <w:pPr>
              <w:numPr>
                <w:ilvl w:val="0"/>
                <w:numId w:val="134"/>
              </w:numPr>
              <w:spacing w:after="0" w:line="240" w:lineRule="auto"/>
              <w:ind w:left="1422" w:hanging="164"/>
              <w:jc w:val="both"/>
              <w:rPr>
                <w:rFonts w:ascii="Times New Roman" w:eastAsia="Calibri" w:hAnsi="Times New Roman"/>
                <w:sz w:val="24"/>
                <w:szCs w:val="24"/>
                <w:lang w:val="ru-RU"/>
              </w:rPr>
            </w:pPr>
            <w:r w:rsidRPr="00153E2C">
              <w:rPr>
                <w:rFonts w:ascii="Times New Roman" w:eastAsia="Calibri" w:hAnsi="Times New Roman"/>
                <w:sz w:val="24"/>
                <w:szCs w:val="24"/>
              </w:rPr>
              <w:t>функционисање републичке и локалне заједнице, грађанска иницијатива и активизам;</w:t>
            </w:r>
          </w:p>
          <w:p w:rsidR="00973FCB" w:rsidRPr="00153E2C" w:rsidRDefault="00973FCB" w:rsidP="00892823">
            <w:pPr>
              <w:numPr>
                <w:ilvl w:val="0"/>
                <w:numId w:val="134"/>
              </w:numPr>
              <w:spacing w:after="0" w:line="240" w:lineRule="auto"/>
              <w:ind w:left="1422" w:hanging="164"/>
              <w:jc w:val="both"/>
              <w:rPr>
                <w:rFonts w:ascii="Times New Roman" w:eastAsia="Calibri" w:hAnsi="Times New Roman"/>
                <w:sz w:val="24"/>
                <w:szCs w:val="24"/>
                <w:lang w:val="ru-RU"/>
              </w:rPr>
            </w:pPr>
            <w:r w:rsidRPr="00153E2C">
              <w:rPr>
                <w:rFonts w:ascii="Times New Roman" w:eastAsia="Calibri" w:hAnsi="Times New Roman"/>
                <w:sz w:val="24"/>
                <w:szCs w:val="24"/>
              </w:rPr>
              <w:t>Европска унија и процес европских интеграција.</w:t>
            </w:r>
          </w:p>
          <w:p w:rsidR="00973FCB" w:rsidRPr="00153E2C" w:rsidRDefault="00973FCB" w:rsidP="00775203">
            <w:pPr>
              <w:spacing w:after="0"/>
              <w:ind w:left="720"/>
              <w:jc w:val="both"/>
              <w:rPr>
                <w:rFonts w:ascii="Times New Roman" w:eastAsia="Calibri" w:hAnsi="Times New Roman"/>
                <w:sz w:val="24"/>
                <w:szCs w:val="24"/>
                <w:lang w:val="ru-RU"/>
              </w:rPr>
            </w:pPr>
          </w:p>
          <w:p w:rsidR="00973FCB" w:rsidRPr="00153E2C" w:rsidRDefault="00973FCB" w:rsidP="00775203">
            <w:pPr>
              <w:spacing w:after="0"/>
              <w:ind w:left="360" w:hanging="360"/>
              <w:jc w:val="both"/>
              <w:rPr>
                <w:rFonts w:ascii="Times New Roman" w:eastAsia="Calibri" w:hAnsi="Times New Roman"/>
                <w:i/>
                <w:sz w:val="24"/>
                <w:szCs w:val="24"/>
              </w:rPr>
            </w:pPr>
            <w:r w:rsidRPr="00153E2C">
              <w:rPr>
                <w:rFonts w:ascii="Times New Roman" w:eastAsia="Calibri" w:hAnsi="Times New Roman"/>
                <w:sz w:val="24"/>
                <w:szCs w:val="24"/>
              </w:rPr>
              <w:t xml:space="preserve">Област </w:t>
            </w:r>
            <w:r w:rsidRPr="00153E2C">
              <w:rPr>
                <w:rFonts w:ascii="Times New Roman" w:eastAsia="Calibri" w:hAnsi="Times New Roman"/>
                <w:i/>
                <w:sz w:val="24"/>
                <w:szCs w:val="24"/>
              </w:rPr>
              <w:t>Одговорно живљење:</w:t>
            </w:r>
          </w:p>
          <w:p w:rsidR="00973FCB" w:rsidRPr="00153E2C" w:rsidRDefault="00973FCB" w:rsidP="00775203">
            <w:pPr>
              <w:spacing w:after="0"/>
              <w:ind w:left="1422" w:hanging="180"/>
              <w:jc w:val="both"/>
              <w:rPr>
                <w:rFonts w:ascii="Times New Roman" w:eastAsia="Calibri" w:hAnsi="Times New Roman"/>
                <w:sz w:val="24"/>
                <w:szCs w:val="24"/>
              </w:rPr>
            </w:pPr>
            <w:r w:rsidRPr="00153E2C">
              <w:rPr>
                <w:rFonts w:ascii="Times New Roman" w:eastAsia="Calibri" w:hAnsi="Times New Roman"/>
                <w:iCs/>
                <w:sz w:val="24"/>
                <w:szCs w:val="24"/>
              </w:rPr>
              <w:t>−</w:t>
            </w:r>
            <w:r w:rsidRPr="00153E2C">
              <w:rPr>
                <w:rFonts w:ascii="Times New Roman" w:eastAsia="Calibri" w:hAnsi="Times New Roman"/>
                <w:sz w:val="24"/>
                <w:szCs w:val="24"/>
              </w:rPr>
              <w:t xml:space="preserve"> животне вештине;</w:t>
            </w:r>
          </w:p>
          <w:p w:rsidR="00973FCB" w:rsidRPr="00153E2C" w:rsidRDefault="00973FCB" w:rsidP="00892823">
            <w:pPr>
              <w:numPr>
                <w:ilvl w:val="0"/>
                <w:numId w:val="126"/>
              </w:numPr>
              <w:tabs>
                <w:tab w:val="clear" w:pos="1068"/>
                <w:tab w:val="num" w:pos="-4129"/>
              </w:tabs>
              <w:spacing w:after="0" w:line="240" w:lineRule="auto"/>
              <w:ind w:firstLine="190"/>
              <w:jc w:val="both"/>
              <w:rPr>
                <w:rFonts w:ascii="Times New Roman" w:eastAsia="Calibri" w:hAnsi="Times New Roman"/>
                <w:sz w:val="24"/>
                <w:szCs w:val="24"/>
              </w:rPr>
            </w:pPr>
            <w:r w:rsidRPr="00153E2C">
              <w:rPr>
                <w:rFonts w:ascii="Times New Roman" w:eastAsia="Calibri" w:hAnsi="Times New Roman"/>
                <w:sz w:val="24"/>
                <w:szCs w:val="24"/>
              </w:rPr>
              <w:t>породица као систем;</w:t>
            </w:r>
          </w:p>
          <w:p w:rsidR="00973FCB" w:rsidRPr="00153E2C" w:rsidRDefault="00973FCB" w:rsidP="00892823">
            <w:pPr>
              <w:numPr>
                <w:ilvl w:val="0"/>
                <w:numId w:val="126"/>
              </w:numPr>
              <w:tabs>
                <w:tab w:val="clear" w:pos="1068"/>
                <w:tab w:val="num" w:pos="-4129"/>
              </w:tabs>
              <w:spacing w:after="0" w:line="240" w:lineRule="auto"/>
              <w:ind w:firstLine="190"/>
              <w:jc w:val="both"/>
              <w:rPr>
                <w:rFonts w:ascii="Times New Roman" w:eastAsia="Calibri" w:hAnsi="Times New Roman"/>
                <w:sz w:val="24"/>
                <w:szCs w:val="24"/>
              </w:rPr>
            </w:pPr>
            <w:r w:rsidRPr="00153E2C">
              <w:rPr>
                <w:rFonts w:ascii="Times New Roman" w:eastAsia="Calibri" w:hAnsi="Times New Roman"/>
                <w:sz w:val="24"/>
                <w:szCs w:val="24"/>
              </w:rPr>
              <w:t>унапређење квалитета породичног живота и родитељства;</w:t>
            </w:r>
          </w:p>
          <w:p w:rsidR="00973FCB" w:rsidRPr="00153E2C" w:rsidRDefault="00973FCB" w:rsidP="00892823">
            <w:pPr>
              <w:numPr>
                <w:ilvl w:val="0"/>
                <w:numId w:val="126"/>
              </w:numPr>
              <w:tabs>
                <w:tab w:val="clear" w:pos="1068"/>
                <w:tab w:val="num" w:pos="-4129"/>
              </w:tabs>
              <w:spacing w:after="0" w:line="240" w:lineRule="auto"/>
              <w:ind w:firstLine="190"/>
              <w:jc w:val="both"/>
              <w:rPr>
                <w:rFonts w:ascii="Times New Roman" w:eastAsia="Calibri" w:hAnsi="Times New Roman"/>
                <w:sz w:val="24"/>
                <w:szCs w:val="24"/>
              </w:rPr>
            </w:pPr>
            <w:r w:rsidRPr="00153E2C">
              <w:rPr>
                <w:rFonts w:ascii="Times New Roman" w:eastAsia="Calibri" w:hAnsi="Times New Roman"/>
                <w:sz w:val="24"/>
                <w:szCs w:val="24"/>
                <w:lang w:val="ru-RU"/>
              </w:rPr>
              <w:t>здравље и здравствено образовање кроз животне вештине.</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Стиче се утисак да су разноврсне тематске области затворене, независне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целине. Међутим, оне су врло погодне за функционално повезивање. Наиме, у првој половини другог циклуса упутно је реализовати две здружене и врло блиске тематске области – </w:t>
            </w:r>
            <w:r w:rsidRPr="00153E2C">
              <w:rPr>
                <w:rFonts w:ascii="Times New Roman" w:eastAsia="Calibri" w:hAnsi="Times New Roman"/>
                <w:i/>
                <w:sz w:val="24"/>
                <w:szCs w:val="24"/>
              </w:rPr>
              <w:t>Грађанин, његова права и одговорности, насиље и мир у околини</w:t>
            </w:r>
            <w:r w:rsidRPr="00153E2C">
              <w:rPr>
                <w:rFonts w:ascii="Times New Roman" w:eastAsia="Calibri" w:hAnsi="Times New Roman"/>
                <w:sz w:val="24"/>
                <w:szCs w:val="24"/>
              </w:rPr>
              <w:t xml:space="preserve"> и у том контексту </w:t>
            </w:r>
            <w:r w:rsidRPr="00153E2C">
              <w:rPr>
                <w:rFonts w:ascii="Times New Roman" w:eastAsia="Calibri" w:hAnsi="Times New Roman"/>
                <w:i/>
                <w:sz w:val="24"/>
                <w:szCs w:val="24"/>
              </w:rPr>
              <w:t xml:space="preserve">Право на здравље као једно од основних људских права и здравствено образовање кроз животне вештине </w:t>
            </w:r>
            <w:r w:rsidRPr="00153E2C">
              <w:rPr>
                <w:rFonts w:ascii="Times New Roman" w:eastAsia="Calibri" w:hAnsi="Times New Roman"/>
                <w:sz w:val="24"/>
                <w:szCs w:val="24"/>
              </w:rPr>
              <w:t xml:space="preserve">(пети разред). У другој половини другог циклуса (шести разред) препоручује се функционално повезивање следећих области </w:t>
            </w:r>
            <w:r w:rsidRPr="00153E2C">
              <w:rPr>
                <w:rFonts w:ascii="Times New Roman" w:eastAsia="Calibri" w:hAnsi="Times New Roman"/>
                <w:iCs/>
                <w:sz w:val="24"/>
                <w:szCs w:val="24"/>
              </w:rPr>
              <w:t xml:space="preserve">− </w:t>
            </w:r>
            <w:r w:rsidRPr="00153E2C">
              <w:rPr>
                <w:rFonts w:ascii="Times New Roman" w:eastAsia="Calibri" w:hAnsi="Times New Roman"/>
                <w:i/>
                <w:sz w:val="24"/>
                <w:szCs w:val="24"/>
              </w:rPr>
              <w:t>Информације у јавним с</w:t>
            </w:r>
            <w:r>
              <w:rPr>
                <w:rFonts w:ascii="Times New Roman" w:eastAsia="Calibri" w:hAnsi="Times New Roman"/>
                <w:i/>
                <w:sz w:val="24"/>
                <w:szCs w:val="24"/>
              </w:rPr>
              <w:t>р</w:t>
            </w:r>
            <w:r w:rsidRPr="00153E2C">
              <w:rPr>
                <w:rFonts w:ascii="Times New Roman" w:eastAsia="Calibri" w:hAnsi="Times New Roman"/>
                <w:i/>
                <w:sz w:val="24"/>
                <w:szCs w:val="24"/>
              </w:rPr>
              <w:t>едствима информисања и Животне вештине.</w:t>
            </w:r>
            <w:r w:rsidRPr="00153E2C">
              <w:rPr>
                <w:rFonts w:ascii="Times New Roman" w:eastAsia="Calibri" w:hAnsi="Times New Roman"/>
                <w:sz w:val="24"/>
                <w:szCs w:val="24"/>
              </w:rPr>
              <w:t xml:space="preserve"> Препоручује се да први део трећег циклуса буде посвећен </w:t>
            </w:r>
            <w:r w:rsidRPr="00153E2C">
              <w:rPr>
                <w:rFonts w:ascii="Times New Roman" w:eastAsia="Calibri" w:hAnsi="Times New Roman"/>
                <w:i/>
                <w:sz w:val="24"/>
                <w:szCs w:val="24"/>
              </w:rPr>
              <w:t xml:space="preserve">Породици и родитељству </w:t>
            </w:r>
            <w:r w:rsidRPr="00153E2C">
              <w:rPr>
                <w:rFonts w:ascii="Times New Roman" w:eastAsia="Calibri" w:hAnsi="Times New Roman"/>
                <w:sz w:val="24"/>
                <w:szCs w:val="24"/>
              </w:rPr>
              <w:t xml:space="preserve">(седми разред). Други део трећег циклуса (осми разред) односи се на област </w:t>
            </w:r>
            <w:r w:rsidRPr="00153E2C">
              <w:rPr>
                <w:rFonts w:ascii="Times New Roman" w:eastAsia="Calibri" w:hAnsi="Times New Roman"/>
                <w:i/>
                <w:sz w:val="24"/>
                <w:szCs w:val="24"/>
              </w:rPr>
              <w:t>Грађанск</w:t>
            </w:r>
            <w:r>
              <w:rPr>
                <w:rFonts w:ascii="Times New Roman" w:eastAsia="Calibri" w:hAnsi="Times New Roman"/>
                <w:i/>
                <w:sz w:val="24"/>
                <w:szCs w:val="24"/>
              </w:rPr>
              <w:t>е</w:t>
            </w:r>
            <w:r w:rsidRPr="00153E2C">
              <w:rPr>
                <w:rFonts w:ascii="Times New Roman" w:eastAsia="Calibri" w:hAnsi="Times New Roman"/>
                <w:i/>
                <w:sz w:val="24"/>
                <w:szCs w:val="24"/>
              </w:rPr>
              <w:t xml:space="preserve"> иницијатив</w:t>
            </w:r>
            <w:r>
              <w:rPr>
                <w:rFonts w:ascii="Times New Roman" w:eastAsia="Calibri" w:hAnsi="Times New Roman"/>
                <w:i/>
                <w:sz w:val="24"/>
                <w:szCs w:val="24"/>
              </w:rPr>
              <w:t>е</w:t>
            </w:r>
            <w:r w:rsidRPr="00153E2C">
              <w:rPr>
                <w:rFonts w:ascii="Times New Roman" w:eastAsia="Calibri" w:hAnsi="Times New Roman"/>
                <w:i/>
                <w:sz w:val="24"/>
                <w:szCs w:val="24"/>
              </w:rPr>
              <w:t xml:space="preserve"> и акивиз</w:t>
            </w:r>
            <w:r>
              <w:rPr>
                <w:rFonts w:ascii="Times New Roman" w:eastAsia="Calibri" w:hAnsi="Times New Roman"/>
                <w:i/>
                <w:sz w:val="24"/>
                <w:szCs w:val="24"/>
              </w:rPr>
              <w:t>а</w:t>
            </w:r>
            <w:r w:rsidRPr="00153E2C">
              <w:rPr>
                <w:rFonts w:ascii="Times New Roman" w:eastAsia="Calibri" w:hAnsi="Times New Roman"/>
                <w:i/>
                <w:sz w:val="24"/>
                <w:szCs w:val="24"/>
              </w:rPr>
              <w:t>м у локалној средини и Процес европских интеграција.</w:t>
            </w:r>
            <w:r>
              <w:rPr>
                <w:rFonts w:ascii="Times New Roman" w:eastAsia="Calibri" w:hAnsi="Times New Roman"/>
                <w:sz w:val="24"/>
                <w:szCs w:val="24"/>
              </w:rPr>
              <w:t xml:space="preserve"> </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ind w:left="360" w:hanging="360"/>
              <w:jc w:val="both"/>
              <w:rPr>
                <w:rFonts w:ascii="Times New Roman" w:eastAsia="Calibri" w:hAnsi="Times New Roman"/>
                <w:i/>
                <w:sz w:val="24"/>
                <w:szCs w:val="24"/>
              </w:rPr>
            </w:pPr>
            <w:r w:rsidRPr="00153E2C">
              <w:rPr>
                <w:rFonts w:ascii="Times New Roman" w:eastAsia="Calibri" w:hAnsi="Times New Roman"/>
                <w:b/>
                <w:i/>
                <w:sz w:val="24"/>
                <w:szCs w:val="24"/>
              </w:rPr>
              <w:t>Грађанско образовање</w:t>
            </w:r>
          </w:p>
          <w:p w:rsidR="00973FCB" w:rsidRPr="00153E2C" w:rsidRDefault="00973FCB" w:rsidP="00775203">
            <w:pPr>
              <w:spacing w:after="0"/>
              <w:ind w:left="360" w:hanging="360"/>
              <w:jc w:val="both"/>
              <w:rPr>
                <w:rFonts w:ascii="Times New Roman" w:eastAsia="Calibri" w:hAnsi="Times New Roman"/>
                <w:sz w:val="24"/>
                <w:szCs w:val="24"/>
              </w:rPr>
            </w:pPr>
          </w:p>
          <w:p w:rsidR="00973FCB" w:rsidRPr="00153E2C" w:rsidRDefault="00973FCB" w:rsidP="00775203">
            <w:pPr>
              <w:spacing w:after="0"/>
              <w:ind w:left="-18"/>
              <w:jc w:val="both"/>
              <w:rPr>
                <w:rFonts w:ascii="Times New Roman" w:eastAsia="Calibri" w:hAnsi="Times New Roman"/>
                <w:sz w:val="24"/>
                <w:szCs w:val="24"/>
              </w:rPr>
            </w:pPr>
            <w:r w:rsidRPr="00153E2C">
              <w:rPr>
                <w:rFonts w:ascii="Times New Roman" w:eastAsia="Calibri" w:hAnsi="Times New Roman"/>
                <w:sz w:val="24"/>
                <w:szCs w:val="24"/>
              </w:rPr>
              <w:t>Ова област предмета је базирана на уважавању реалних грађанских потреба одраслих, као и савремених интегративних друштвених процеса и промена.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Одрасли се прво сусрећу са својим основним грађанским правима и одговорностима, потом са правом на информисаност и доступност информацијама као веома важним предусловом за разумевање друштвених кретања. Након стицања знања и разумевања релевантних феномена и појава који припадају области грађанских</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права и одговорности, следи схватање и развијање активног и одговорног односа према друштвеним појавама, утемељеног на људским правима. То представља добру сазнајну основу разумевања структуре и надлежности локалне самоуправе, феномена грађанске иницијативе и оспособљавања за самостално припремање и извођење грађанских акција, пре свега у локалном окружењу. Све је то у функцији оспособљавања одраслих као грађана да преузму улогу учесника у јавном животу. Четврто образовно подручје </w:t>
            </w:r>
            <w:r w:rsidRPr="00490F35">
              <w:rPr>
                <w:rFonts w:ascii="Times New Roman" w:eastAsia="Calibri" w:hAnsi="Times New Roman"/>
                <w:i/>
                <w:sz w:val="24"/>
                <w:szCs w:val="24"/>
              </w:rPr>
              <w:t>Европска унија и процес европских интеграција</w:t>
            </w:r>
            <w:r w:rsidRPr="00153E2C">
              <w:rPr>
                <w:rFonts w:ascii="Times New Roman" w:eastAsia="Calibri" w:hAnsi="Times New Roman"/>
                <w:sz w:val="24"/>
                <w:szCs w:val="24"/>
              </w:rPr>
              <w:t xml:space="preserve"> у функцији је разумевања </w:t>
            </w:r>
            <w:r w:rsidRPr="00153E2C">
              <w:rPr>
                <w:rFonts w:ascii="Times New Roman" w:eastAsia="Calibri" w:hAnsi="Times New Roman"/>
                <w:sz w:val="24"/>
                <w:szCs w:val="24"/>
              </w:rPr>
              <w:lastRenderedPageBreak/>
              <w:t>интегративних друштвених процеса и на тој основи припремања за њихово прихватање и активно учествовање у њима.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Препоручује се да у садржинској структури </w:t>
            </w:r>
            <w:r>
              <w:rPr>
                <w:rFonts w:ascii="Times New Roman" w:eastAsia="Calibri" w:hAnsi="Times New Roman"/>
                <w:sz w:val="24"/>
                <w:szCs w:val="24"/>
              </w:rPr>
              <w:t>П</w:t>
            </w:r>
            <w:r w:rsidRPr="00153E2C">
              <w:rPr>
                <w:rFonts w:ascii="Times New Roman" w:eastAsia="Calibri" w:hAnsi="Times New Roman"/>
                <w:sz w:val="24"/>
                <w:szCs w:val="24"/>
              </w:rPr>
              <w:t xml:space="preserve">рограма значајно место имају примери из грађанског живота одраслих које они сами делегирају, тако се садржај сваке програмске теме или јединице може градити око конкретног примера. Посебна пажња се придаје теми која се односи на </w:t>
            </w:r>
            <w:r w:rsidRPr="00490F35">
              <w:rPr>
                <w:rFonts w:ascii="Times New Roman" w:eastAsia="Calibri" w:hAnsi="Times New Roman"/>
                <w:i/>
                <w:sz w:val="24"/>
                <w:szCs w:val="24"/>
              </w:rPr>
              <w:t>Права и одговорности грађана</w:t>
            </w:r>
            <w:r w:rsidRPr="00153E2C">
              <w:rPr>
                <w:rFonts w:ascii="Times New Roman" w:eastAsia="Calibri" w:hAnsi="Times New Roman"/>
                <w:sz w:val="24"/>
                <w:szCs w:val="24"/>
              </w:rPr>
              <w:t xml:space="preserve">. С обзиром </w:t>
            </w:r>
            <w:r>
              <w:rPr>
                <w:rFonts w:ascii="Times New Roman" w:eastAsia="Calibri" w:hAnsi="Times New Roman"/>
                <w:sz w:val="24"/>
                <w:szCs w:val="24"/>
              </w:rPr>
              <w:t xml:space="preserve">на то </w:t>
            </w:r>
            <w:r w:rsidRPr="00153E2C">
              <w:rPr>
                <w:rFonts w:ascii="Times New Roman" w:eastAsia="Calibri" w:hAnsi="Times New Roman"/>
                <w:sz w:val="24"/>
                <w:szCs w:val="24"/>
              </w:rPr>
              <w:t>да одрасли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представљају угрожену групу у погледу остваривања својих права, услед неадекватног досадашњег образовања, акценат се ст</w:t>
            </w:r>
            <w:r>
              <w:rPr>
                <w:rFonts w:ascii="Times New Roman" w:eastAsia="Calibri" w:hAnsi="Times New Roman"/>
                <w:sz w:val="24"/>
                <w:szCs w:val="24"/>
              </w:rPr>
              <w:t>а</w:t>
            </w:r>
            <w:r w:rsidRPr="00153E2C">
              <w:rPr>
                <w:rFonts w:ascii="Times New Roman" w:eastAsia="Calibri" w:hAnsi="Times New Roman"/>
                <w:sz w:val="24"/>
                <w:szCs w:val="24"/>
              </w:rPr>
              <w:t>вља управо на њихово оснаживање за остваривање грађанских и људских права, као и начина њиховог остваривања (лична права, политичка права, економско-социјална права, здравствена права, културна права и права припадника националних мањина). Дискутујући о конкретним примерима из живота, одрасли идентификују разлике између потреба, жеља и права људи, уочавају суштинске одлике и врсте људских права и одговорности, посматрају однос права и одговорности и повезују их, те се на тој основи</w:t>
            </w:r>
            <w:r>
              <w:rPr>
                <w:rFonts w:ascii="Times New Roman" w:eastAsia="Calibri" w:hAnsi="Times New Roman"/>
                <w:sz w:val="24"/>
                <w:szCs w:val="24"/>
              </w:rPr>
              <w:t xml:space="preserve"> </w:t>
            </w:r>
            <w:r w:rsidRPr="00153E2C">
              <w:rPr>
                <w:rFonts w:ascii="Times New Roman" w:eastAsia="Calibri" w:hAnsi="Times New Roman"/>
                <w:sz w:val="24"/>
                <w:szCs w:val="24"/>
              </w:rPr>
              <w:t>припремају за понашање базирано на својствима одговорног грађанина (што представља један од жељених исхода). Како би били у стању да конструктивно реагују на испољавање предрасуда и дискриминације, да предузимају разумне</w:t>
            </w:r>
            <w:r>
              <w:rPr>
                <w:rFonts w:ascii="Times New Roman" w:eastAsia="Calibri" w:hAnsi="Times New Roman"/>
                <w:sz w:val="24"/>
                <w:szCs w:val="24"/>
              </w:rPr>
              <w:t xml:space="preserve"> </w:t>
            </w:r>
            <w:r w:rsidRPr="00153E2C">
              <w:rPr>
                <w:rFonts w:ascii="Times New Roman" w:eastAsia="Calibri" w:hAnsi="Times New Roman"/>
                <w:sz w:val="24"/>
                <w:szCs w:val="24"/>
              </w:rPr>
              <w:t>и допуштене мере против ширења насиља, неопходна је свестрана, аргументована елаборација и сучељавање примера добре и лоше праксе. Кроз такве примере, код одраслих се буди свест о различитим врстама насиља у свим сегментима друштва, а посебно о прикривеним видовима насиља којима су људи изложени.</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Наставник може искористити свакодневни информативно</w:t>
            </w:r>
            <w:r>
              <w:rPr>
                <w:rFonts w:ascii="Times New Roman" w:eastAsia="Calibri" w:hAnsi="Times New Roman"/>
                <w:sz w:val="24"/>
                <w:szCs w:val="24"/>
              </w:rPr>
              <w:t>-</w:t>
            </w:r>
            <w:r w:rsidRPr="00153E2C">
              <w:rPr>
                <w:rFonts w:ascii="Times New Roman" w:eastAsia="Calibri" w:hAnsi="Times New Roman"/>
                <w:sz w:val="24"/>
                <w:szCs w:val="24"/>
              </w:rPr>
              <w:t>медијски контекст као праву „природну</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средину за учење о праву на информисаност, доступност информацијама и о јавним средствима информисања. Про и контра расправа о „(не)омиљеном</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медију, односно извору информација, добар је пут ка критичком процењивању информације и њеног извора, те на тој основи за пут</w:t>
            </w:r>
            <w:r>
              <w:rPr>
                <w:rFonts w:ascii="Times New Roman" w:eastAsia="Calibri" w:hAnsi="Times New Roman"/>
                <w:sz w:val="24"/>
                <w:szCs w:val="24"/>
              </w:rPr>
              <w:t xml:space="preserve"> </w:t>
            </w:r>
            <w:r w:rsidRPr="00153E2C">
              <w:rPr>
                <w:rFonts w:ascii="Times New Roman" w:eastAsia="Calibri" w:hAnsi="Times New Roman"/>
                <w:sz w:val="24"/>
                <w:szCs w:val="24"/>
              </w:rPr>
              <w:t>тражења, вредновања</w:t>
            </w:r>
            <w:r>
              <w:rPr>
                <w:rFonts w:ascii="Times New Roman" w:eastAsia="Calibri" w:hAnsi="Times New Roman"/>
                <w:sz w:val="24"/>
                <w:szCs w:val="24"/>
              </w:rPr>
              <w:t xml:space="preserve"> </w:t>
            </w:r>
            <w:r w:rsidRPr="00153E2C">
              <w:rPr>
                <w:rFonts w:ascii="Times New Roman" w:eastAsia="Calibri" w:hAnsi="Times New Roman"/>
                <w:sz w:val="24"/>
                <w:szCs w:val="24"/>
              </w:rPr>
              <w:t>и селектовања информација.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Препоручује се да одрасли сами, на основу сопственог искуства, делегирају грађанске иницијативе у локалној средини у било којем од сектора надлежности локалне самоуправе, а потом пролазе кроз све фазе формулисања иницијативе, симулирају заседање скупштине и тако одлучују о предлогу грађана. Кроз сусрете са представницима удружења на локалном нивоу, одрасли се упознају са удружењем (појмом, улогом, врстама) као важним сегментом цивилног друштва и информишу о примерима добре праксе. Осим грађанских иницијатива и удружења, посебан акцен</w:t>
            </w:r>
            <w:r>
              <w:rPr>
                <w:rFonts w:ascii="Times New Roman" w:eastAsia="Calibri" w:hAnsi="Times New Roman"/>
                <w:sz w:val="24"/>
                <w:szCs w:val="24"/>
              </w:rPr>
              <w:t>а</w:t>
            </w:r>
            <w:r w:rsidRPr="00153E2C">
              <w:rPr>
                <w:rFonts w:ascii="Times New Roman" w:eastAsia="Calibri" w:hAnsi="Times New Roman"/>
                <w:sz w:val="24"/>
                <w:szCs w:val="24"/>
              </w:rPr>
              <w:t>т је стављен на грађански активизам као један од начина на који грађани могу активно учествовати у животу своје локалне самоуправе. Кроз процес планирања (конкретне) локалне акције (дефинисање проблема, планирање корака решавања проблема,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избор ресурса подршке акцији), одрасли стичу ваљану припрему за прави, реалан грађански активизам. Дидактички оквир за реализацију образовног подручја </w:t>
            </w:r>
            <w:r w:rsidRPr="0093747B">
              <w:rPr>
                <w:rFonts w:ascii="Times New Roman" w:eastAsia="Calibri" w:hAnsi="Times New Roman"/>
                <w:sz w:val="24"/>
                <w:szCs w:val="24"/>
              </w:rPr>
              <w:t xml:space="preserve">Грађанска </w:t>
            </w:r>
            <w:r w:rsidRPr="00153E2C">
              <w:rPr>
                <w:rFonts w:ascii="Times New Roman" w:eastAsia="Calibri" w:hAnsi="Times New Roman"/>
                <w:sz w:val="24"/>
                <w:szCs w:val="24"/>
              </w:rPr>
              <w:t>иницијатива и партиципација у локалној само</w:t>
            </w:r>
            <w:r>
              <w:rPr>
                <w:rFonts w:ascii="Times New Roman" w:eastAsia="Calibri" w:hAnsi="Times New Roman"/>
                <w:sz w:val="24"/>
                <w:szCs w:val="24"/>
              </w:rPr>
              <w:t>у</w:t>
            </w:r>
            <w:r w:rsidRPr="00153E2C">
              <w:rPr>
                <w:rFonts w:ascii="Times New Roman" w:eastAsia="Calibri" w:hAnsi="Times New Roman"/>
                <w:sz w:val="24"/>
                <w:szCs w:val="24"/>
              </w:rPr>
              <w:t xml:space="preserve">прави представљају реалне животне </w:t>
            </w:r>
            <w:r w:rsidRPr="00153E2C">
              <w:rPr>
                <w:rFonts w:ascii="Times New Roman" w:eastAsia="Calibri" w:hAnsi="Times New Roman"/>
                <w:sz w:val="24"/>
                <w:szCs w:val="24"/>
              </w:rPr>
              <w:lastRenderedPageBreak/>
              <w:t>ситуације и потребе.</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Основано се може претпоставити да ће одрасли умети да образложе предности и ризике интеграције Републике Србије у ЕУ након ваљаних објашњења, дискусије и дебате о начинима функционисања Уније, о односу националног и европског идентитета, о принципима функционисања Уније (поштовање људских права, мобилност, слобода путовања, учења и тражења посла, слободан проток људи и роба, равноправност, социјална правда).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Наставник и одрасли заједнички креирају приоритете у локалном контексту и контексту њихових животних улога, којима ће посветити већу или мању пажњу. У сарадњи са одраслима наставник умрежава основне појмове из области грађанског васпитања (право, слобода, одговорност, једнакост, демократија...) и тако стварају ваљану основу за позитивне промене у њиховом грађанском животу. </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У том контексту, наставник заједно са одраслима обезбеђује да се остваре битне димензије грађанског васпитања, когнитивна (разумевање идеја, концепата и вредности грађанског друштва), афективна (прихватање демократских вредности и понашања) и социјална (понашање и живљење у складу са принципима и вредностима демократског друштва).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 обзиром </w:t>
            </w:r>
            <w:r>
              <w:rPr>
                <w:rFonts w:ascii="Times New Roman" w:eastAsia="Calibri" w:hAnsi="Times New Roman"/>
                <w:sz w:val="24"/>
                <w:szCs w:val="24"/>
              </w:rPr>
              <w:t xml:space="preserve">на то </w:t>
            </w:r>
            <w:r w:rsidRPr="00153E2C">
              <w:rPr>
                <w:rFonts w:ascii="Times New Roman" w:eastAsia="Calibri" w:hAnsi="Times New Roman"/>
                <w:sz w:val="24"/>
                <w:szCs w:val="24"/>
              </w:rPr>
              <w:t xml:space="preserve">да се процес грађанског образовања заснива на критичком мишљењу, решавању проблема и учењу путем истраживања, коришћењем метода активног учења, наставник омогућава трансфер знања у различита животна подручја. Управо такав дидактичко-животни контекст омогућава развијање бројних кроскурикуларних компетенција. </w:t>
            </w:r>
          </w:p>
          <w:p w:rsidR="00973FCB" w:rsidRPr="00153E2C" w:rsidRDefault="00973FCB" w:rsidP="00775203">
            <w:pPr>
              <w:spacing w:after="0"/>
              <w:ind w:left="360" w:hanging="360"/>
              <w:jc w:val="both"/>
              <w:rPr>
                <w:rFonts w:ascii="Times New Roman" w:eastAsia="Calibri" w:hAnsi="Times New Roman"/>
                <w:sz w:val="24"/>
                <w:szCs w:val="24"/>
              </w:rPr>
            </w:pPr>
          </w:p>
          <w:p w:rsidR="00973FCB" w:rsidRPr="00153E2C" w:rsidRDefault="00973FCB" w:rsidP="00775203">
            <w:pPr>
              <w:spacing w:after="0"/>
              <w:ind w:left="360" w:hanging="360"/>
              <w:jc w:val="both"/>
              <w:rPr>
                <w:rFonts w:ascii="Times New Roman" w:eastAsia="Calibri" w:hAnsi="Times New Roman"/>
                <w:i/>
                <w:sz w:val="24"/>
                <w:szCs w:val="24"/>
              </w:rPr>
            </w:pPr>
            <w:r w:rsidRPr="00153E2C">
              <w:rPr>
                <w:rFonts w:ascii="Times New Roman" w:eastAsia="Calibri" w:hAnsi="Times New Roman"/>
                <w:b/>
                <w:i/>
                <w:sz w:val="24"/>
                <w:szCs w:val="24"/>
              </w:rPr>
              <w:t>Одговорно живљење</w:t>
            </w:r>
          </w:p>
          <w:p w:rsidR="00973FCB" w:rsidRPr="00153E2C" w:rsidRDefault="00973FCB" w:rsidP="00775203">
            <w:pPr>
              <w:spacing w:after="0"/>
              <w:jc w:val="both"/>
              <w:rPr>
                <w:rFonts w:ascii="Times New Roman" w:eastAsia="Calibri" w:hAnsi="Times New Roman"/>
                <w:i/>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i/>
                <w:sz w:val="24"/>
                <w:szCs w:val="24"/>
              </w:rPr>
              <w:t>Животне вештине</w:t>
            </w:r>
            <w:r>
              <w:rPr>
                <w:rFonts w:ascii="Times New Roman" w:eastAsia="Calibri" w:hAnsi="Times New Roman"/>
                <w:i/>
                <w:sz w:val="24"/>
                <w:szCs w:val="24"/>
              </w:rPr>
              <w:t xml:space="preserve"> </w:t>
            </w:r>
            <w:r w:rsidRPr="00153E2C">
              <w:rPr>
                <w:rFonts w:ascii="Times New Roman" w:eastAsia="Calibri" w:hAnsi="Times New Roman"/>
                <w:sz w:val="24"/>
                <w:szCs w:val="24"/>
              </w:rPr>
              <w:t>чине окосницу ове области. Оне представљају дар за адаптибилно и позитивно понашање које омогућава да се ефикасно носи са захтевима свакодневног живота. Животне вештине представљају неку врсту психосоцијалних компетенција које људима помажу да донесу одлуке на основу информација, да критички и креативно размишљају, да решавају проблеме, ефикасно комуницирају, изграђују односе, саосећају са другима и залажу се за управљање својим животима на здрав и продуктиван начин. Животне вештине могу бити усмерене ка личним активностима и</w:t>
            </w:r>
            <w:r>
              <w:rPr>
                <w:rFonts w:ascii="Times New Roman" w:eastAsia="Calibri" w:hAnsi="Times New Roman"/>
                <w:sz w:val="24"/>
                <w:szCs w:val="24"/>
              </w:rPr>
              <w:t xml:space="preserve"> </w:t>
            </w:r>
            <w:r w:rsidRPr="00153E2C">
              <w:rPr>
                <w:rFonts w:ascii="Times New Roman" w:eastAsia="Calibri" w:hAnsi="Times New Roman"/>
                <w:sz w:val="24"/>
                <w:szCs w:val="24"/>
              </w:rPr>
              <w:t>активностима према другим људима или се могу применити на активности које мењају окружење.</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 обзиром </w:t>
            </w:r>
            <w:r>
              <w:rPr>
                <w:rFonts w:ascii="Times New Roman" w:eastAsia="Calibri" w:hAnsi="Times New Roman"/>
                <w:sz w:val="24"/>
                <w:szCs w:val="24"/>
              </w:rPr>
              <w:t xml:space="preserve">на то </w:t>
            </w:r>
            <w:r w:rsidRPr="00153E2C">
              <w:rPr>
                <w:rFonts w:ascii="Times New Roman" w:eastAsia="Calibri" w:hAnsi="Times New Roman"/>
                <w:sz w:val="24"/>
                <w:szCs w:val="24"/>
              </w:rPr>
              <w:t>да је стицање вештина дуг и веома комплексан процес, програм Одговорно живљење у грађанском друштву, у целости, треба да иницира, усмери и оснажи одрасле да схвате, препознају и развијају своје потенцијале који ће им помоћи да на најефикаснији начин управљају својим животима.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Нагласак је стављен на вештине комуникације и решавање сукоба, као предуслов за успешну реализацију осталих области овог предмета</w:t>
            </w:r>
            <w:r>
              <w:rPr>
                <w:rFonts w:ascii="Times New Roman" w:eastAsia="Calibri" w:hAnsi="Times New Roman"/>
                <w:sz w:val="24"/>
                <w:szCs w:val="24"/>
              </w:rPr>
              <w:t>,</w:t>
            </w:r>
            <w:r w:rsidRPr="00153E2C">
              <w:rPr>
                <w:rFonts w:ascii="Times New Roman" w:eastAsia="Calibri" w:hAnsi="Times New Roman"/>
                <w:sz w:val="24"/>
                <w:szCs w:val="24"/>
              </w:rPr>
              <w:t xml:space="preserve"> и вештине које су у основи подизања квалитета породичног живота, личног и породичног здравља и успешно</w:t>
            </w:r>
            <w:r>
              <w:rPr>
                <w:rFonts w:ascii="Times New Roman" w:eastAsia="Calibri" w:hAnsi="Times New Roman"/>
                <w:sz w:val="24"/>
                <w:szCs w:val="24"/>
              </w:rPr>
              <w:t>г</w:t>
            </w:r>
            <w:r w:rsidRPr="00153E2C">
              <w:rPr>
                <w:rFonts w:ascii="Times New Roman" w:eastAsia="Calibri" w:hAnsi="Times New Roman"/>
                <w:sz w:val="24"/>
                <w:szCs w:val="24"/>
              </w:rPr>
              <w:t xml:space="preserve"> сналажењ</w:t>
            </w:r>
            <w:r>
              <w:rPr>
                <w:rFonts w:ascii="Times New Roman" w:eastAsia="Calibri" w:hAnsi="Times New Roman"/>
                <w:sz w:val="24"/>
                <w:szCs w:val="24"/>
              </w:rPr>
              <w:t>а</w:t>
            </w:r>
            <w:r w:rsidRPr="00153E2C">
              <w:rPr>
                <w:rFonts w:ascii="Times New Roman" w:eastAsia="Calibri" w:hAnsi="Times New Roman"/>
                <w:sz w:val="24"/>
                <w:szCs w:val="24"/>
              </w:rPr>
              <w:t xml:space="preserve"> и функционисањ</w:t>
            </w:r>
            <w:r>
              <w:rPr>
                <w:rFonts w:ascii="Times New Roman" w:eastAsia="Calibri" w:hAnsi="Times New Roman"/>
                <w:sz w:val="24"/>
                <w:szCs w:val="24"/>
              </w:rPr>
              <w:t>а</w:t>
            </w:r>
            <w:r w:rsidRPr="00153E2C">
              <w:rPr>
                <w:rFonts w:ascii="Times New Roman" w:eastAsia="Calibri" w:hAnsi="Times New Roman"/>
                <w:sz w:val="24"/>
                <w:szCs w:val="24"/>
              </w:rPr>
              <w:t xml:space="preserve"> у социјалном окружењу. Комуникационе вештине и решавање конфликата су основне вештине за грађење добрих међуљудских односа. У оквиру ових радионица одрасли могу научити и вежбати да имају добр</w:t>
            </w:r>
            <w:r>
              <w:rPr>
                <w:rFonts w:ascii="Times New Roman" w:eastAsia="Calibri" w:hAnsi="Times New Roman"/>
                <w:sz w:val="24"/>
                <w:szCs w:val="24"/>
              </w:rPr>
              <w:t>у</w:t>
            </w:r>
            <w:r w:rsidRPr="00153E2C">
              <w:rPr>
                <w:rFonts w:ascii="Times New Roman" w:eastAsia="Calibri" w:hAnsi="Times New Roman"/>
                <w:sz w:val="24"/>
                <w:szCs w:val="24"/>
              </w:rPr>
              <w:t xml:space="preserve"> вербалн</w:t>
            </w:r>
            <w:r>
              <w:rPr>
                <w:rFonts w:ascii="Times New Roman" w:eastAsia="Calibri" w:hAnsi="Times New Roman"/>
                <w:sz w:val="24"/>
                <w:szCs w:val="24"/>
              </w:rPr>
              <w:t xml:space="preserve">у и </w:t>
            </w:r>
            <w:r w:rsidRPr="00153E2C">
              <w:rPr>
                <w:rFonts w:ascii="Times New Roman" w:eastAsia="Calibri" w:hAnsi="Times New Roman"/>
                <w:sz w:val="24"/>
                <w:szCs w:val="24"/>
              </w:rPr>
              <w:t>невербалн</w:t>
            </w:r>
            <w:r>
              <w:rPr>
                <w:rFonts w:ascii="Times New Roman" w:eastAsia="Calibri" w:hAnsi="Times New Roman"/>
                <w:sz w:val="24"/>
                <w:szCs w:val="24"/>
              </w:rPr>
              <w:t xml:space="preserve">у </w:t>
            </w:r>
            <w:r w:rsidRPr="00153E2C">
              <w:rPr>
                <w:rFonts w:ascii="Times New Roman" w:eastAsia="Calibri" w:hAnsi="Times New Roman"/>
                <w:sz w:val="24"/>
                <w:szCs w:val="24"/>
              </w:rPr>
              <w:t>комуникациј</w:t>
            </w:r>
            <w:r>
              <w:rPr>
                <w:rFonts w:ascii="Times New Roman" w:eastAsia="Calibri" w:hAnsi="Times New Roman"/>
                <w:sz w:val="24"/>
                <w:szCs w:val="24"/>
              </w:rPr>
              <w:t>у</w:t>
            </w:r>
            <w:r w:rsidRPr="00153E2C">
              <w:rPr>
                <w:rFonts w:ascii="Times New Roman" w:eastAsia="Calibri" w:hAnsi="Times New Roman"/>
                <w:sz w:val="24"/>
                <w:szCs w:val="24"/>
              </w:rPr>
              <w:t>; презентују аргументе за и против одређених ставова; избегну и изађу из конфликта; науче, вежбају и покажу инт</w:t>
            </w:r>
            <w:r>
              <w:rPr>
                <w:rFonts w:ascii="Times New Roman" w:eastAsia="Calibri" w:hAnsi="Times New Roman"/>
                <w:sz w:val="24"/>
                <w:szCs w:val="24"/>
              </w:rPr>
              <w:t>е</w:t>
            </w:r>
            <w:r w:rsidRPr="00153E2C">
              <w:rPr>
                <w:rFonts w:ascii="Times New Roman" w:eastAsia="Calibri" w:hAnsi="Times New Roman"/>
                <w:sz w:val="24"/>
                <w:szCs w:val="24"/>
              </w:rPr>
              <w:t>р</w:t>
            </w:r>
            <w:r>
              <w:rPr>
                <w:rFonts w:ascii="Times New Roman" w:eastAsia="Calibri" w:hAnsi="Times New Roman"/>
                <w:sz w:val="24"/>
                <w:szCs w:val="24"/>
              </w:rPr>
              <w:t>е</w:t>
            </w:r>
            <w:r w:rsidRPr="00153E2C">
              <w:rPr>
                <w:rFonts w:ascii="Times New Roman" w:eastAsia="Calibri" w:hAnsi="Times New Roman"/>
                <w:sz w:val="24"/>
                <w:szCs w:val="24"/>
              </w:rPr>
              <w:t>совање уз активно слушање других; буду пажљиви и саосећајни; пруже и осете емпатију.</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Посебан нагласак стављен је на сет животних вештина које треба да омогуће одраслима да се снађу у свакодневном животу, одговоре изазовима савременог технолошког друштва и успешно користе продукте и услуге које оно нуди.</w:t>
            </w:r>
          </w:p>
          <w:p w:rsidR="00973FCB" w:rsidRPr="00153E2C" w:rsidRDefault="00973FCB" w:rsidP="005165DD">
            <w:pPr>
              <w:spacing w:after="0"/>
              <w:rPr>
                <w:rFonts w:ascii="Times New Roman" w:eastAsia="Calibri" w:hAnsi="Times New Roman"/>
                <w:i/>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i/>
                <w:sz w:val="24"/>
                <w:szCs w:val="24"/>
              </w:rPr>
              <w:t>Здравствено образовање</w:t>
            </w:r>
            <w:r w:rsidRPr="00153E2C">
              <w:rPr>
                <w:rFonts w:ascii="Times New Roman" w:eastAsia="Calibri" w:hAnsi="Times New Roman"/>
                <w:sz w:val="24"/>
                <w:szCs w:val="24"/>
              </w:rPr>
              <w:t xml:space="preserve"> </w:t>
            </w:r>
            <w:r w:rsidRPr="00E25238">
              <w:rPr>
                <w:rFonts w:ascii="Times New Roman" w:eastAsia="Calibri" w:hAnsi="Times New Roman"/>
                <w:i/>
                <w:sz w:val="24"/>
                <w:szCs w:val="24"/>
              </w:rPr>
              <w:t>кроз животне вештине</w:t>
            </w:r>
            <w:r w:rsidRPr="00153E2C">
              <w:rPr>
                <w:rFonts w:ascii="Times New Roman" w:eastAsia="Calibri" w:hAnsi="Times New Roman"/>
                <w:sz w:val="24"/>
                <w:szCs w:val="24"/>
              </w:rPr>
              <w:t xml:space="preserve"> омогућава одраслима примену знања и развијање вештина помоћу којих уче да доносе одговорне одлуке и предузимају активности на промовисању и чувању сопственог здравља и здравља других људи. Животне вештине повезане са здрављем представљају здравствену едукацију која поред стицања знања и грађења ставова подразумева читав низ вештина које су неопходне за стврање и покретање најпогоднијих и најпозитивнијих одлука повезаних са здрављем.</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Деценијама је здравствена едукација била базирана на пружању информација, теоријским излагањима и изношењима чињеница. У складу са променама у приступу, овај програм је интерактиван и у великој мери је окренут ка развијању вештина. Здравствено образовање базирано на вештинама је приступ стварању или одржавању животних навика, кроз стицање знања, изградњу ставова и развијање вештина, коришћењем различитих искустава у учењу, уз наглашавање и избор метода са активним учествовањем. Вештине се најбоље уче када одрасли имају прилику да активно примењују знање. Уколико се одраслима омогући да одређене вештине вежбају у безбедном окружењу (учионици), већа је вероватноћа да ће бити спремни да их адекватно користе и у реалним животним ситуацијама.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Важно је нагласити да овакав модел промовише здраво понашање и да у складу са тим мора бити што атрактивнији, занимљивији и неоптерећујући за одрасле.</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Циљ </w:t>
            </w:r>
            <w:r w:rsidRPr="00E25238">
              <w:rPr>
                <w:rFonts w:ascii="Times New Roman" w:eastAsia="Calibri" w:hAnsi="Times New Roman"/>
                <w:i/>
                <w:sz w:val="24"/>
                <w:szCs w:val="24"/>
              </w:rPr>
              <w:t>Здравственог образовања кроз животне вештине</w:t>
            </w:r>
            <w:r w:rsidRPr="00153E2C">
              <w:rPr>
                <w:rFonts w:ascii="Times New Roman" w:eastAsia="Calibri" w:hAnsi="Times New Roman"/>
                <w:sz w:val="24"/>
                <w:szCs w:val="24"/>
              </w:rPr>
              <w:t xml:space="preserve"> је да се код одраслих подигне свест о значају здравља, да препознају везу која постоји између ризичног понашања и нарушавања здравља, да увиде да ризично понашање може бити узрок низа здравствених и психосоцијалних проблема људи и да их мотивише да стицањем знања и развојем најразличитијих вештина сачувају своје здравље.</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lastRenderedPageBreak/>
              <w:t>Полазна основа за реализацију овог дела програма јесте упознавање одраслих са основним принципима здравог начина живота и заштите здравља. С обзиром на то да се у овом делу програма говори о важности превенције, вакцинације, редовним контролама здравља, правилној исхрани и заразним болестима, препоручује се да се оствари сарадња са неком здравственом установом, на пример домом здравља</w:t>
            </w:r>
            <w:r>
              <w:rPr>
                <w:rFonts w:ascii="Times New Roman" w:eastAsia="Calibri" w:hAnsi="Times New Roman"/>
                <w:sz w:val="24"/>
                <w:szCs w:val="24"/>
              </w:rPr>
              <w:t>,</w:t>
            </w:r>
            <w:r w:rsidRPr="00153E2C">
              <w:rPr>
                <w:rFonts w:ascii="Times New Roman" w:eastAsia="Calibri" w:hAnsi="Times New Roman"/>
                <w:sz w:val="24"/>
                <w:szCs w:val="24"/>
              </w:rPr>
              <w:t xml:space="preserve"> и да се у обраду ових садржаја укључе одговарајући лекари.</w:t>
            </w:r>
          </w:p>
          <w:p w:rsidR="00973FCB" w:rsidRPr="00153E2C" w:rsidRDefault="00973FCB" w:rsidP="00775203">
            <w:pPr>
              <w:spacing w:after="0"/>
              <w:ind w:left="36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Четири важне целине које чине тему </w:t>
            </w:r>
            <w:r w:rsidRPr="00E25238">
              <w:rPr>
                <w:rFonts w:ascii="Times New Roman" w:eastAsia="Calibri" w:hAnsi="Times New Roman"/>
                <w:i/>
                <w:sz w:val="24"/>
                <w:szCs w:val="24"/>
              </w:rPr>
              <w:t>Здравствено образовање кроз животне вештине</w:t>
            </w:r>
            <w:r w:rsidRPr="00153E2C">
              <w:rPr>
                <w:rFonts w:ascii="Times New Roman" w:eastAsia="Calibri" w:hAnsi="Times New Roman"/>
                <w:sz w:val="24"/>
                <w:szCs w:val="24"/>
              </w:rPr>
              <w:t xml:space="preserve"> су: </w:t>
            </w:r>
          </w:p>
          <w:p w:rsidR="00973FCB" w:rsidRPr="00153E2C" w:rsidRDefault="00973FCB" w:rsidP="00892823">
            <w:pPr>
              <w:numPr>
                <w:ilvl w:val="0"/>
                <w:numId w:val="137"/>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превенција злоупотребе психоактивних супстанци: дувана, алкохола и осталих врста дрога;</w:t>
            </w:r>
          </w:p>
          <w:p w:rsidR="00973FCB" w:rsidRPr="00153E2C" w:rsidRDefault="00973FCB" w:rsidP="00892823">
            <w:pPr>
              <w:numPr>
                <w:ilvl w:val="0"/>
                <w:numId w:val="137"/>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репродуктивно и сексуално здравље;</w:t>
            </w:r>
          </w:p>
          <w:p w:rsidR="00973FCB" w:rsidRPr="00153E2C" w:rsidRDefault="00973FCB" w:rsidP="00892823">
            <w:pPr>
              <w:numPr>
                <w:ilvl w:val="0"/>
                <w:numId w:val="137"/>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ХИВ, односно АИДС и полно преносиве инфекције (ППИ);</w:t>
            </w:r>
          </w:p>
          <w:p w:rsidR="00973FCB" w:rsidRPr="00153E2C" w:rsidRDefault="00973FCB" w:rsidP="00892823">
            <w:pPr>
              <w:numPr>
                <w:ilvl w:val="0"/>
                <w:numId w:val="137"/>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вештине одупирања притисцима.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Задатак наставника је да пробуди интересовање одраслих, да их мотивише и мобилише за стицање великог броја вештина које имају крајњи резултат сагледавање ризика и последица које конзумирање психоактивних супстанци доноси и прихватање неконзумирања свих ових супстанци. Овај задатак се може реализовати кроз радионице које су предвиђене у реализацији ове теме.</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Теме везане за репродуктивно здравље и сексуалност уопште у многим породицама су табу теме, па када се о њима разговара и у школи, подстичу осећање стида и некомфора како код ученика тако и код наставника. Улога наставника је да, помоћу радионица које су предвиђене, управо помогне да се та нелагодност превазиђе и помогне одраслима да својим знањима и вештинама које стичу у овом програму, побољшају квалитет свог репродуктивног и сексуалног здравља.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У оквиру пакета радионица на тему ХИВ, односно АИДС и полно преносиве инфекције</w:t>
            </w:r>
            <w:r>
              <w:rPr>
                <w:rFonts w:ascii="Times New Roman" w:eastAsia="Calibri" w:hAnsi="Times New Roman"/>
                <w:sz w:val="24"/>
                <w:szCs w:val="24"/>
              </w:rPr>
              <w:t>,</w:t>
            </w:r>
            <w:r w:rsidRPr="00153E2C">
              <w:rPr>
                <w:rFonts w:ascii="Times New Roman" w:eastAsia="Calibri" w:hAnsi="Times New Roman"/>
                <w:sz w:val="24"/>
                <w:szCs w:val="24"/>
              </w:rPr>
              <w:t xml:space="preserve"> одрасли ће савладати основне информације о овој теми, препознати понашања која стављају појединце у ризик за добијање ХИВ-а и ППИ, развити вештине којима се усваја понашање за смањење ризика од ХИВ-а и ППИ, развити сензибилност за недискриминаторни однос према особама које живе са ХИВ</w:t>
            </w:r>
            <w:r>
              <w:rPr>
                <w:rFonts w:ascii="Times New Roman" w:eastAsia="Calibri" w:hAnsi="Times New Roman"/>
                <w:sz w:val="24"/>
                <w:szCs w:val="24"/>
              </w:rPr>
              <w:t>-ом</w:t>
            </w:r>
            <w:r w:rsidRPr="00153E2C">
              <w:rPr>
                <w:rFonts w:ascii="Times New Roman" w:eastAsia="Calibri" w:hAnsi="Times New Roman"/>
                <w:sz w:val="24"/>
                <w:szCs w:val="24"/>
              </w:rPr>
              <w:t>, односно АИДС-ом.</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Вештине одупирања притисцима представљају једну од кључних тактика за избегавање великог броја потенцијално ризичних понашања. Одрасли ће увежбати и градити вештине преговарања за отпор притиску других за конзумирање психоактивних супстанци, </w:t>
            </w:r>
            <w:r>
              <w:rPr>
                <w:rFonts w:ascii="Times New Roman" w:eastAsia="Calibri" w:hAnsi="Times New Roman"/>
                <w:sz w:val="24"/>
                <w:szCs w:val="24"/>
              </w:rPr>
              <w:t xml:space="preserve">као и отпор </w:t>
            </w:r>
            <w:r w:rsidRPr="00153E2C">
              <w:rPr>
                <w:rFonts w:ascii="Times New Roman" w:eastAsia="Calibri" w:hAnsi="Times New Roman"/>
                <w:sz w:val="24"/>
                <w:szCs w:val="24"/>
              </w:rPr>
              <w:t>неодговорно</w:t>
            </w:r>
            <w:r>
              <w:rPr>
                <w:rFonts w:ascii="Times New Roman" w:eastAsia="Calibri" w:hAnsi="Times New Roman"/>
                <w:sz w:val="24"/>
                <w:szCs w:val="24"/>
              </w:rPr>
              <w:t>м</w:t>
            </w:r>
            <w:r w:rsidRPr="00153E2C">
              <w:rPr>
                <w:rFonts w:ascii="Times New Roman" w:eastAsia="Calibri" w:hAnsi="Times New Roman"/>
                <w:sz w:val="24"/>
                <w:szCs w:val="24"/>
              </w:rPr>
              <w:t xml:space="preserve"> упуштањ</w:t>
            </w:r>
            <w:r>
              <w:rPr>
                <w:rFonts w:ascii="Times New Roman" w:eastAsia="Calibri" w:hAnsi="Times New Roman"/>
                <w:sz w:val="24"/>
                <w:szCs w:val="24"/>
              </w:rPr>
              <w:t>у</w:t>
            </w:r>
            <w:r w:rsidRPr="00153E2C">
              <w:rPr>
                <w:rFonts w:ascii="Times New Roman" w:eastAsia="Calibri" w:hAnsi="Times New Roman"/>
                <w:sz w:val="24"/>
                <w:szCs w:val="24"/>
              </w:rPr>
              <w:t xml:space="preserve"> у сексуалне односе и ризик</w:t>
            </w:r>
            <w:r>
              <w:rPr>
                <w:rFonts w:ascii="Times New Roman" w:eastAsia="Calibri" w:hAnsi="Times New Roman"/>
                <w:sz w:val="24"/>
                <w:szCs w:val="24"/>
              </w:rPr>
              <w:t>у</w:t>
            </w:r>
            <w:r w:rsidRPr="00153E2C">
              <w:rPr>
                <w:rFonts w:ascii="Times New Roman" w:eastAsia="Calibri" w:hAnsi="Times New Roman"/>
                <w:sz w:val="24"/>
                <w:szCs w:val="24"/>
              </w:rPr>
              <w:t xml:space="preserve"> да се добије нека ППИ или ХИВ.</w:t>
            </w:r>
          </w:p>
          <w:p w:rsidR="00973FCB" w:rsidRPr="00153E2C" w:rsidRDefault="00973FCB" w:rsidP="005165DD">
            <w:pPr>
              <w:spacing w:after="0"/>
              <w:rPr>
                <w:rFonts w:ascii="Times New Roman" w:eastAsia="Calibri" w:hAnsi="Times New Roman"/>
                <w:i/>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i/>
                <w:sz w:val="24"/>
                <w:szCs w:val="24"/>
              </w:rPr>
              <w:t>Унапређење квалитета породичног живота</w:t>
            </w:r>
            <w:r w:rsidRPr="00153E2C">
              <w:rPr>
                <w:rFonts w:ascii="Times New Roman" w:eastAsia="Calibri" w:hAnsi="Times New Roman"/>
                <w:b/>
                <w:sz w:val="24"/>
                <w:szCs w:val="24"/>
              </w:rPr>
              <w:t xml:space="preserve"> </w:t>
            </w:r>
            <w:r w:rsidRPr="00153E2C">
              <w:rPr>
                <w:rFonts w:ascii="Times New Roman" w:eastAsia="Calibri" w:hAnsi="Times New Roman"/>
                <w:sz w:val="24"/>
                <w:szCs w:val="24"/>
              </w:rPr>
              <w:t xml:space="preserve">има за циљ подизање квалитета породичног живота едукацијом одраслих. Циљ није усмерен ка стицању готовог пакета знања, већ се знање које се стиче користи као интервенишућа снага која служи као </w:t>
            </w:r>
            <w:r w:rsidRPr="00153E2C">
              <w:rPr>
                <w:rFonts w:ascii="Times New Roman" w:eastAsia="Calibri" w:hAnsi="Times New Roman"/>
                <w:sz w:val="24"/>
                <w:szCs w:val="24"/>
              </w:rPr>
              <w:lastRenderedPageBreak/>
              <w:t>основ и оквир за интеграцију личног искуства и (ре)дефинисање личне – породичне ситуације.</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Унапређење квалитета породичног живота реализује се кроз следеће теме:</w:t>
            </w:r>
          </w:p>
          <w:p w:rsidR="00973FCB" w:rsidRPr="00153E2C" w:rsidRDefault="00973FCB" w:rsidP="00892823">
            <w:pPr>
              <w:numPr>
                <w:ilvl w:val="0"/>
                <w:numId w:val="136"/>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П</w:t>
            </w:r>
            <w:r w:rsidRPr="00153E2C">
              <w:rPr>
                <w:rFonts w:ascii="Times New Roman" w:eastAsia="Calibri" w:hAnsi="Times New Roman"/>
                <w:sz w:val="24"/>
                <w:szCs w:val="24"/>
              </w:rPr>
              <w:t>ородица;</w:t>
            </w:r>
          </w:p>
          <w:p w:rsidR="00973FCB" w:rsidRPr="00153E2C" w:rsidRDefault="00973FCB" w:rsidP="00892823">
            <w:pPr>
              <w:numPr>
                <w:ilvl w:val="0"/>
                <w:numId w:val="136"/>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Б</w:t>
            </w:r>
            <w:r w:rsidRPr="00153E2C">
              <w:rPr>
                <w:rFonts w:ascii="Times New Roman" w:eastAsia="Calibri" w:hAnsi="Times New Roman"/>
                <w:sz w:val="24"/>
                <w:szCs w:val="24"/>
              </w:rPr>
              <w:t>рак;</w:t>
            </w:r>
          </w:p>
          <w:p w:rsidR="00973FCB" w:rsidRPr="00153E2C" w:rsidRDefault="00973FCB" w:rsidP="00892823">
            <w:pPr>
              <w:numPr>
                <w:ilvl w:val="0"/>
                <w:numId w:val="136"/>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Д</w:t>
            </w:r>
            <w:r w:rsidRPr="00153E2C">
              <w:rPr>
                <w:rFonts w:ascii="Times New Roman" w:eastAsia="Calibri" w:hAnsi="Times New Roman"/>
                <w:sz w:val="24"/>
                <w:szCs w:val="24"/>
              </w:rPr>
              <w:t>ете;</w:t>
            </w:r>
          </w:p>
          <w:p w:rsidR="00973FCB" w:rsidRPr="00153E2C" w:rsidRDefault="00973FCB" w:rsidP="00892823">
            <w:pPr>
              <w:numPr>
                <w:ilvl w:val="0"/>
                <w:numId w:val="136"/>
              </w:numPr>
              <w:spacing w:after="0" w:line="240" w:lineRule="auto"/>
              <w:ind w:left="1422" w:hanging="180"/>
              <w:jc w:val="both"/>
              <w:rPr>
                <w:rFonts w:ascii="Times New Roman" w:eastAsia="Calibri" w:hAnsi="Times New Roman"/>
                <w:sz w:val="24"/>
                <w:szCs w:val="24"/>
              </w:rPr>
            </w:pPr>
            <w:r>
              <w:rPr>
                <w:rFonts w:ascii="Times New Roman" w:eastAsia="Calibri" w:hAnsi="Times New Roman"/>
                <w:sz w:val="24"/>
                <w:szCs w:val="24"/>
              </w:rPr>
              <w:t>Р</w:t>
            </w:r>
            <w:r w:rsidRPr="00153E2C">
              <w:rPr>
                <w:rFonts w:ascii="Times New Roman" w:eastAsia="Calibri" w:hAnsi="Times New Roman"/>
                <w:sz w:val="24"/>
                <w:szCs w:val="24"/>
              </w:rPr>
              <w:t>одитељство.</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Одрасли ће бити у стању да препознају основне елементе здравог породичног функционисања, као и последице дисфункционалних односа у породици и према деци. Нагласак је стављен и на препознавање променљивости породичних задатака у различитим фазама породичног развоја.</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Одабране радионице и вежбе омогући</w:t>
            </w:r>
            <w:r>
              <w:rPr>
                <w:rFonts w:ascii="Times New Roman" w:eastAsia="Calibri" w:hAnsi="Times New Roman"/>
                <w:sz w:val="24"/>
                <w:szCs w:val="24"/>
              </w:rPr>
              <w:t>ће</w:t>
            </w:r>
            <w:r w:rsidRPr="00153E2C">
              <w:rPr>
                <w:rFonts w:ascii="Times New Roman" w:eastAsia="Calibri" w:hAnsi="Times New Roman"/>
                <w:sz w:val="24"/>
                <w:szCs w:val="24"/>
              </w:rPr>
              <w:t xml:space="preserve"> одраслима да препознају повезаност брачних и родитељских улога у породичном функционисању.</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Важно место у овом делу </w:t>
            </w:r>
            <w:r>
              <w:rPr>
                <w:rFonts w:ascii="Times New Roman" w:eastAsia="Calibri" w:hAnsi="Times New Roman"/>
                <w:sz w:val="24"/>
                <w:szCs w:val="24"/>
              </w:rPr>
              <w:t>П</w:t>
            </w:r>
            <w:r w:rsidRPr="00153E2C">
              <w:rPr>
                <w:rFonts w:ascii="Times New Roman" w:eastAsia="Calibri" w:hAnsi="Times New Roman"/>
                <w:sz w:val="24"/>
                <w:szCs w:val="24"/>
              </w:rPr>
              <w:t>рограма имају теме које се односе на положај детета у породици, као и дечје потребе и начин њиховог правилног задовољења као један од најважнијих услова за правилан развој деце. Иако је реч о детету, треба нагласити да је овде пажња усмерена пре свега на родитеље, односно на појачавање осетљивости родитеља за препознавање сигнала (вербалних и невербалних) које емитују деца и боље разумевање порука које родитељи добијају од своје деце. Такође, пажња је усмерена на препознавање властите, родитељске, одговорности за развојно-психолошке проблеме детета који настају услед нарушене, неадекватне или смањене интеракције родитеља и деце. Због тога је у практичној реализацији оваквих задатака планирано да се одрасли и стављају у позицију деце, како би на нов и продубљен начин почели да сагледавају понашање и поступке деце.</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 обзиром на важну улогу образовања, </w:t>
            </w:r>
            <w:r>
              <w:rPr>
                <w:rFonts w:ascii="Times New Roman" w:eastAsia="Calibri" w:hAnsi="Times New Roman"/>
                <w:sz w:val="24"/>
                <w:szCs w:val="24"/>
              </w:rPr>
              <w:t>битно</w:t>
            </w:r>
            <w:r w:rsidRPr="00153E2C">
              <w:rPr>
                <w:rFonts w:ascii="Times New Roman" w:eastAsia="Calibri" w:hAnsi="Times New Roman"/>
                <w:sz w:val="24"/>
                <w:szCs w:val="24"/>
              </w:rPr>
              <w:t xml:space="preserve"> је да се код одраслих развије свест за подршку и подстицање деце у учењу и образовању.</w:t>
            </w: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У оквиру теме о родитељству предвиђене су радионице које ће омогућити п</w:t>
            </w:r>
            <w:r>
              <w:rPr>
                <w:rFonts w:ascii="Times New Roman" w:eastAsia="Calibri" w:hAnsi="Times New Roman"/>
                <w:sz w:val="24"/>
                <w:szCs w:val="24"/>
              </w:rPr>
              <w:t>о</w:t>
            </w:r>
            <w:r w:rsidRPr="00153E2C">
              <w:rPr>
                <w:rFonts w:ascii="Times New Roman" w:eastAsia="Calibri" w:hAnsi="Times New Roman"/>
                <w:sz w:val="24"/>
                <w:szCs w:val="24"/>
              </w:rPr>
              <w:t xml:space="preserve">лазницима да препознају различите васпитне стилове и њихове последице на дечји развој. </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Централну улогу има разумевање стратегија решавања сукоба као битног индикатора квалитета односа родитељ – дете и ревалоризовање властитих васпитних поступака уз подстицај за корекцију у правцу изграђивања функционалних и конструктивних решења. Реализација </w:t>
            </w:r>
            <w:r>
              <w:rPr>
                <w:rFonts w:ascii="Times New Roman" w:eastAsia="Calibri" w:hAnsi="Times New Roman"/>
                <w:sz w:val="24"/>
                <w:szCs w:val="24"/>
              </w:rPr>
              <w:t>р</w:t>
            </w:r>
            <w:r w:rsidRPr="00153E2C">
              <w:rPr>
                <w:rFonts w:ascii="Times New Roman" w:eastAsia="Calibri" w:hAnsi="Times New Roman"/>
                <w:sz w:val="24"/>
                <w:szCs w:val="24"/>
              </w:rPr>
              <w:t>одитељства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подразумева и наглашавање озбиљне, одговорне и тешке васпитне функције родитеља. Како би се избегло одузимање општег тона радости родитељства, предвиђено је давање различитих порука одраслима којима се оживљава позитивна слика родитељске улоге у којој доминира осећање љубави и привржености према детету. Важно место у реализацији ове теме заузима и препознавање различитих типова родитељског ауторитета и њихов утицај на однос </w:t>
            </w:r>
            <w:r w:rsidRPr="00153E2C">
              <w:rPr>
                <w:rFonts w:ascii="Times New Roman" w:eastAsia="Calibri" w:hAnsi="Times New Roman"/>
                <w:sz w:val="24"/>
                <w:szCs w:val="24"/>
              </w:rPr>
              <w:lastRenderedPageBreak/>
              <w:t>дете</w:t>
            </w:r>
            <w:r>
              <w:rPr>
                <w:rFonts w:ascii="Times New Roman" w:eastAsia="Calibri" w:hAnsi="Times New Roman"/>
                <w:sz w:val="24"/>
                <w:szCs w:val="24"/>
              </w:rPr>
              <w:t xml:space="preserve"> – </w:t>
            </w:r>
            <w:r w:rsidRPr="00153E2C">
              <w:rPr>
                <w:rFonts w:ascii="Times New Roman" w:eastAsia="Calibri" w:hAnsi="Times New Roman"/>
                <w:sz w:val="24"/>
                <w:szCs w:val="24"/>
              </w:rPr>
              <w:t>родитељ. Ауторитет родитеља је један од најсигурнијих емпиријских валидационих критеријума за ниво личне, породичне, брачне и родитељске компетенције.</w:t>
            </w:r>
          </w:p>
          <w:p w:rsidR="00973FCB" w:rsidRPr="00153E2C" w:rsidRDefault="00973FCB" w:rsidP="00775203">
            <w:pPr>
              <w:spacing w:after="0"/>
              <w:jc w:val="both"/>
              <w:rPr>
                <w:rFonts w:ascii="Times New Roman" w:eastAsia="Calibri" w:hAnsi="Times New Roman"/>
                <w:sz w:val="24"/>
                <w:szCs w:val="24"/>
              </w:rPr>
            </w:pPr>
          </w:p>
          <w:p w:rsidR="00973FCB" w:rsidRPr="0093747B"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Унапређење квалитета породичног живота одраслима треба да омогући стицање знања, нове увиде и боље разумевање себе и своје породице; да изграде осетљивост и отвореност за питања личног и породичног напредовања; да изграде нове типове релација са другима.</w:t>
            </w:r>
          </w:p>
          <w:p w:rsidR="00973FCB" w:rsidRPr="00153E2C" w:rsidRDefault="00973FCB" w:rsidP="00775203">
            <w:pPr>
              <w:spacing w:after="0"/>
              <w:ind w:firstLine="1422"/>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Обавезни и напредни садржаји. </w:t>
            </w:r>
            <w:r w:rsidRPr="00153E2C">
              <w:rPr>
                <w:rFonts w:ascii="Times New Roman" w:eastAsia="Calibri" w:hAnsi="Times New Roman"/>
                <w:sz w:val="24"/>
                <w:szCs w:val="24"/>
              </w:rPr>
              <w:t>У предмету Одговорно живљење нема напредних садржаја. Сви исходи су дефинисани тако да се може очекивати да се кроз наставу остваре и да их постигну сви</w:t>
            </w:r>
            <w:r>
              <w:rPr>
                <w:rFonts w:ascii="Times New Roman" w:eastAsia="Calibri" w:hAnsi="Times New Roman"/>
                <w:sz w:val="24"/>
                <w:szCs w:val="24"/>
              </w:rPr>
              <w:t xml:space="preserve"> </w:t>
            </w:r>
            <w:r w:rsidRPr="00153E2C">
              <w:rPr>
                <w:rFonts w:ascii="Times New Roman" w:eastAsia="Calibri" w:hAnsi="Times New Roman"/>
                <w:sz w:val="24"/>
                <w:szCs w:val="24"/>
              </w:rPr>
              <w:t>одрасли, без обзира на међусобне разлике и животно искуств</w:t>
            </w:r>
            <w:r>
              <w:rPr>
                <w:rFonts w:ascii="Times New Roman" w:eastAsia="Calibri" w:hAnsi="Times New Roman"/>
                <w:sz w:val="24"/>
                <w:szCs w:val="24"/>
              </w:rPr>
              <w:t>о</w:t>
            </w:r>
            <w:r w:rsidRPr="00153E2C">
              <w:rPr>
                <w:rFonts w:ascii="Times New Roman" w:eastAsia="Calibri" w:hAnsi="Times New Roman"/>
                <w:sz w:val="24"/>
                <w:szCs w:val="24"/>
              </w:rPr>
              <w:t>, интересовања, постојећ</w:t>
            </w:r>
            <w:r>
              <w:rPr>
                <w:rFonts w:ascii="Times New Roman" w:eastAsia="Calibri" w:hAnsi="Times New Roman"/>
                <w:sz w:val="24"/>
                <w:szCs w:val="24"/>
              </w:rPr>
              <w:t>а</w:t>
            </w:r>
            <w:r w:rsidRPr="00153E2C">
              <w:rPr>
                <w:rFonts w:ascii="Times New Roman" w:eastAsia="Calibri" w:hAnsi="Times New Roman"/>
                <w:sz w:val="24"/>
                <w:szCs w:val="24"/>
              </w:rPr>
              <w:t xml:space="preserve"> знања, породичн</w:t>
            </w:r>
            <w:r>
              <w:rPr>
                <w:rFonts w:ascii="Times New Roman" w:eastAsia="Calibri" w:hAnsi="Times New Roman"/>
                <w:sz w:val="24"/>
                <w:szCs w:val="24"/>
              </w:rPr>
              <w:t>у</w:t>
            </w:r>
            <w:r w:rsidRPr="00153E2C">
              <w:rPr>
                <w:rFonts w:ascii="Times New Roman" w:eastAsia="Calibri" w:hAnsi="Times New Roman"/>
                <w:sz w:val="24"/>
                <w:szCs w:val="24"/>
              </w:rPr>
              <w:t xml:space="preserve"> ситуациј</w:t>
            </w:r>
            <w:r>
              <w:rPr>
                <w:rFonts w:ascii="Times New Roman" w:eastAsia="Calibri" w:hAnsi="Times New Roman"/>
                <w:sz w:val="24"/>
                <w:szCs w:val="24"/>
              </w:rPr>
              <w:t>у</w:t>
            </w:r>
            <w:r w:rsidRPr="00153E2C">
              <w:rPr>
                <w:rFonts w:ascii="Times New Roman" w:eastAsia="Calibri" w:hAnsi="Times New Roman"/>
                <w:sz w:val="24"/>
                <w:szCs w:val="24"/>
              </w:rPr>
              <w:t xml:space="preserve"> и радн</w:t>
            </w:r>
            <w:r>
              <w:rPr>
                <w:rFonts w:ascii="Times New Roman" w:eastAsia="Calibri" w:hAnsi="Times New Roman"/>
                <w:sz w:val="24"/>
                <w:szCs w:val="24"/>
              </w:rPr>
              <w:t>е</w:t>
            </w:r>
            <w:r w:rsidRPr="00153E2C">
              <w:rPr>
                <w:rFonts w:ascii="Times New Roman" w:eastAsia="Calibri" w:hAnsi="Times New Roman"/>
                <w:sz w:val="24"/>
                <w:szCs w:val="24"/>
              </w:rPr>
              <w:t xml:space="preserve"> и професионалн</w:t>
            </w:r>
            <w:r>
              <w:rPr>
                <w:rFonts w:ascii="Times New Roman" w:eastAsia="Calibri" w:hAnsi="Times New Roman"/>
                <w:sz w:val="24"/>
                <w:szCs w:val="24"/>
              </w:rPr>
              <w:t>е</w:t>
            </w:r>
            <w:r w:rsidRPr="00153E2C">
              <w:rPr>
                <w:rFonts w:ascii="Times New Roman" w:eastAsia="Calibri" w:hAnsi="Times New Roman"/>
                <w:sz w:val="24"/>
                <w:szCs w:val="24"/>
              </w:rPr>
              <w:t xml:space="preserve"> амбициј</w:t>
            </w:r>
            <w:r>
              <w:rPr>
                <w:rFonts w:ascii="Times New Roman" w:eastAsia="Calibri" w:hAnsi="Times New Roman"/>
                <w:sz w:val="24"/>
                <w:szCs w:val="24"/>
              </w:rPr>
              <w:t>е</w:t>
            </w:r>
            <w:r w:rsidRPr="00153E2C">
              <w:rPr>
                <w:rFonts w:ascii="Times New Roman" w:eastAsia="Calibri" w:hAnsi="Times New Roman"/>
                <w:sz w:val="24"/>
                <w:szCs w:val="24"/>
              </w:rPr>
              <w:t xml:space="preserve"> и стремљења.</w:t>
            </w:r>
          </w:p>
          <w:p w:rsidR="00973FCB" w:rsidRPr="00153E2C" w:rsidRDefault="00973FCB" w:rsidP="00775203">
            <w:pPr>
              <w:spacing w:after="0"/>
              <w:contextualSpacing/>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Повезаност са другим предметима и модулима. </w:t>
            </w:r>
            <w:r w:rsidRPr="00153E2C">
              <w:rPr>
                <w:rFonts w:ascii="Times New Roman" w:eastAsia="Calibri" w:hAnsi="Times New Roman"/>
                <w:sz w:val="24"/>
                <w:szCs w:val="24"/>
              </w:rPr>
              <w:t xml:space="preserve">Кроз реализацију области </w:t>
            </w:r>
            <w:r w:rsidRPr="00EB7096">
              <w:rPr>
                <w:rFonts w:ascii="Times New Roman" w:eastAsia="Calibri" w:hAnsi="Times New Roman"/>
                <w:i/>
                <w:sz w:val="24"/>
                <w:szCs w:val="24"/>
              </w:rPr>
              <w:t>Грађанско образовањ</w:t>
            </w:r>
            <w:r>
              <w:rPr>
                <w:rFonts w:ascii="Times New Roman" w:eastAsia="Calibri" w:hAnsi="Times New Roman"/>
                <w:i/>
                <w:sz w:val="24"/>
                <w:szCs w:val="24"/>
              </w:rPr>
              <w:t xml:space="preserve">е </w:t>
            </w:r>
            <w:r w:rsidRPr="00153E2C">
              <w:rPr>
                <w:rFonts w:ascii="Times New Roman" w:eastAsia="Calibri" w:hAnsi="Times New Roman"/>
                <w:sz w:val="24"/>
                <w:szCs w:val="24"/>
              </w:rPr>
              <w:t xml:space="preserve">неопходно је остварити корелацију са садржајима готово свих предмета, а посебно предмета Историја (на пример, улога савремених европских институција у остваривању права грађана...), Географија (регионална географија Европе и Република Србија у интеграцијским процесима...), али и оних попут </w:t>
            </w:r>
            <w:r>
              <w:rPr>
                <w:rFonts w:ascii="Times New Roman" w:eastAsia="Calibri" w:hAnsi="Times New Roman"/>
                <w:sz w:val="24"/>
                <w:szCs w:val="24"/>
              </w:rPr>
              <w:t>С</w:t>
            </w:r>
            <w:r w:rsidRPr="00153E2C">
              <w:rPr>
                <w:rFonts w:ascii="Times New Roman" w:eastAsia="Calibri" w:hAnsi="Times New Roman"/>
                <w:sz w:val="24"/>
                <w:szCs w:val="24"/>
              </w:rPr>
              <w:t xml:space="preserve">рпског и </w:t>
            </w:r>
            <w:r>
              <w:rPr>
                <w:rFonts w:ascii="Times New Roman" w:eastAsia="Calibri" w:hAnsi="Times New Roman"/>
                <w:sz w:val="24"/>
                <w:szCs w:val="24"/>
              </w:rPr>
              <w:t>Е</w:t>
            </w:r>
            <w:r w:rsidRPr="00153E2C">
              <w:rPr>
                <w:rFonts w:ascii="Times New Roman" w:eastAsia="Calibri" w:hAnsi="Times New Roman"/>
                <w:sz w:val="24"/>
                <w:szCs w:val="24"/>
              </w:rPr>
              <w:t xml:space="preserve">нглеског језика и </w:t>
            </w:r>
            <w:r>
              <w:rPr>
                <w:rFonts w:ascii="Times New Roman" w:eastAsia="Calibri" w:hAnsi="Times New Roman"/>
                <w:sz w:val="24"/>
                <w:szCs w:val="24"/>
              </w:rPr>
              <w:t>Д</w:t>
            </w:r>
            <w:r w:rsidRPr="00153E2C">
              <w:rPr>
                <w:rFonts w:ascii="Times New Roman" w:eastAsia="Calibri" w:hAnsi="Times New Roman"/>
                <w:sz w:val="24"/>
                <w:szCs w:val="24"/>
              </w:rPr>
              <w:t>игиталне писмености који доприносе развијању комуникацијских вештина изузетно потребних сваком грађанину у процесу остваривања његових грађанских права.</w:t>
            </w:r>
          </w:p>
          <w:p w:rsidR="00973FCB" w:rsidRPr="00153E2C" w:rsidRDefault="00973FCB" w:rsidP="00775203">
            <w:pPr>
              <w:spacing w:after="0"/>
              <w:ind w:left="360" w:hanging="360"/>
              <w:jc w:val="both"/>
              <w:rPr>
                <w:rFonts w:ascii="Times New Roman" w:eastAsia="Calibri" w:hAnsi="Times New Roman"/>
                <w:sz w:val="24"/>
                <w:szCs w:val="24"/>
                <w:u w:val="single"/>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 обзиром на специфичност области </w:t>
            </w:r>
            <w:r w:rsidRPr="00EB7096">
              <w:rPr>
                <w:rFonts w:ascii="Times New Roman" w:eastAsia="Calibri" w:hAnsi="Times New Roman"/>
                <w:i/>
                <w:sz w:val="24"/>
                <w:szCs w:val="24"/>
              </w:rPr>
              <w:t>Одговорно живљење</w:t>
            </w:r>
            <w:r w:rsidRPr="00153E2C">
              <w:rPr>
                <w:rFonts w:ascii="Times New Roman" w:eastAsia="Calibri" w:hAnsi="Times New Roman"/>
                <w:sz w:val="24"/>
                <w:szCs w:val="24"/>
              </w:rPr>
              <w:t xml:space="preserve">, неопходно је остварити </w:t>
            </w:r>
            <w:r w:rsidRPr="00153E2C">
              <w:rPr>
                <w:rFonts w:ascii="Times New Roman" w:eastAsia="Calibri" w:hAnsi="Times New Roman"/>
                <w:i/>
                <w:sz w:val="24"/>
                <w:szCs w:val="24"/>
              </w:rPr>
              <w:t>корелацију са садржајима многих предмета</w:t>
            </w:r>
            <w:r w:rsidRPr="00153E2C">
              <w:rPr>
                <w:rFonts w:ascii="Times New Roman" w:eastAsia="Calibri" w:hAnsi="Times New Roman"/>
                <w:sz w:val="24"/>
                <w:szCs w:val="24"/>
              </w:rPr>
              <w:t xml:space="preserve">. Посебно се могу истаћи следећи предмети: </w:t>
            </w:r>
            <w:r>
              <w:rPr>
                <w:rFonts w:ascii="Times New Roman" w:eastAsia="Calibri" w:hAnsi="Times New Roman"/>
                <w:sz w:val="24"/>
                <w:szCs w:val="24"/>
              </w:rPr>
              <w:t>Д</w:t>
            </w:r>
            <w:r w:rsidRPr="00153E2C">
              <w:rPr>
                <w:rFonts w:ascii="Times New Roman" w:eastAsia="Calibri" w:hAnsi="Times New Roman"/>
                <w:sz w:val="24"/>
                <w:szCs w:val="24"/>
              </w:rPr>
              <w:t xml:space="preserve">игитална писменост (долажење до информација путем </w:t>
            </w:r>
            <w:r>
              <w:rPr>
                <w:rFonts w:ascii="Times New Roman" w:eastAsia="Calibri" w:hAnsi="Times New Roman"/>
                <w:sz w:val="24"/>
                <w:szCs w:val="24"/>
              </w:rPr>
              <w:t>и</w:t>
            </w:r>
            <w:r w:rsidRPr="00153E2C">
              <w:rPr>
                <w:rFonts w:ascii="Times New Roman" w:eastAsia="Calibri" w:hAnsi="Times New Roman"/>
                <w:sz w:val="24"/>
                <w:szCs w:val="24"/>
              </w:rPr>
              <w:t>нтернета, комуникациј</w:t>
            </w:r>
            <w:r>
              <w:rPr>
                <w:rFonts w:ascii="Times New Roman" w:eastAsia="Calibri" w:hAnsi="Times New Roman"/>
                <w:sz w:val="24"/>
                <w:szCs w:val="24"/>
              </w:rPr>
              <w:t>а</w:t>
            </w:r>
            <w:r w:rsidRPr="00153E2C">
              <w:rPr>
                <w:rFonts w:ascii="Times New Roman" w:eastAsia="Calibri" w:hAnsi="Times New Roman"/>
                <w:sz w:val="24"/>
                <w:szCs w:val="24"/>
              </w:rPr>
              <w:t xml:space="preserve">, коришћење савремених уређаја и сл.); </w:t>
            </w:r>
            <w:r>
              <w:rPr>
                <w:rFonts w:ascii="Times New Roman" w:eastAsia="Calibri" w:hAnsi="Times New Roman"/>
                <w:sz w:val="24"/>
                <w:szCs w:val="24"/>
              </w:rPr>
              <w:t>С</w:t>
            </w:r>
            <w:r w:rsidRPr="00153E2C">
              <w:rPr>
                <w:rFonts w:ascii="Times New Roman" w:eastAsia="Calibri" w:hAnsi="Times New Roman"/>
                <w:sz w:val="24"/>
                <w:szCs w:val="24"/>
              </w:rPr>
              <w:t xml:space="preserve">рпски језик (писмена комуникација), </w:t>
            </w:r>
            <w:r>
              <w:rPr>
                <w:rFonts w:ascii="Times New Roman" w:eastAsia="Calibri" w:hAnsi="Times New Roman"/>
                <w:sz w:val="24"/>
                <w:szCs w:val="24"/>
              </w:rPr>
              <w:t>М</w:t>
            </w:r>
            <w:r w:rsidRPr="00153E2C">
              <w:rPr>
                <w:rFonts w:ascii="Times New Roman" w:eastAsia="Calibri" w:hAnsi="Times New Roman"/>
                <w:sz w:val="24"/>
                <w:szCs w:val="24"/>
              </w:rPr>
              <w:t xml:space="preserve">атематика (читање графикона); </w:t>
            </w:r>
            <w:r>
              <w:rPr>
                <w:rFonts w:ascii="Times New Roman" w:eastAsia="Calibri" w:hAnsi="Times New Roman"/>
                <w:sz w:val="24"/>
                <w:szCs w:val="24"/>
              </w:rPr>
              <w:t>И</w:t>
            </w:r>
            <w:r w:rsidRPr="00153E2C">
              <w:rPr>
                <w:rFonts w:ascii="Times New Roman" w:eastAsia="Calibri" w:hAnsi="Times New Roman"/>
                <w:sz w:val="24"/>
                <w:szCs w:val="24"/>
              </w:rPr>
              <w:t xml:space="preserve">сторија и </w:t>
            </w:r>
            <w:r>
              <w:rPr>
                <w:rFonts w:ascii="Times New Roman" w:eastAsia="Calibri" w:hAnsi="Times New Roman"/>
                <w:sz w:val="24"/>
                <w:szCs w:val="24"/>
              </w:rPr>
              <w:t>Г</w:t>
            </w:r>
            <w:r w:rsidRPr="00153E2C">
              <w:rPr>
                <w:rFonts w:ascii="Times New Roman" w:eastAsia="Calibri" w:hAnsi="Times New Roman"/>
                <w:sz w:val="24"/>
                <w:szCs w:val="24"/>
              </w:rPr>
              <w:t xml:space="preserve">еографија (читање мапа, карата, извори информација), </w:t>
            </w:r>
            <w:r>
              <w:rPr>
                <w:rFonts w:ascii="Times New Roman" w:eastAsia="Calibri" w:hAnsi="Times New Roman"/>
                <w:sz w:val="24"/>
                <w:szCs w:val="24"/>
              </w:rPr>
              <w:t>П</w:t>
            </w:r>
            <w:r w:rsidRPr="00153E2C">
              <w:rPr>
                <w:rFonts w:ascii="Times New Roman" w:eastAsia="Calibri" w:hAnsi="Times New Roman"/>
                <w:sz w:val="24"/>
                <w:szCs w:val="24"/>
              </w:rPr>
              <w:t xml:space="preserve">редузетништво (пословна комуникација и етика, менаџмент новцем), </w:t>
            </w:r>
            <w:r>
              <w:rPr>
                <w:rFonts w:ascii="Times New Roman" w:eastAsia="Calibri" w:hAnsi="Times New Roman"/>
                <w:sz w:val="24"/>
                <w:szCs w:val="24"/>
              </w:rPr>
              <w:t>Б</w:t>
            </w:r>
            <w:r w:rsidRPr="00153E2C">
              <w:rPr>
                <w:rFonts w:ascii="Times New Roman" w:eastAsia="Calibri" w:hAnsi="Times New Roman"/>
                <w:sz w:val="24"/>
                <w:szCs w:val="24"/>
              </w:rPr>
              <w:t>иологија (репродуктивно здравље и болести зависности).</w:t>
            </w:r>
          </w:p>
          <w:p w:rsidR="00973FCB" w:rsidRPr="00153E2C" w:rsidRDefault="00973FCB" w:rsidP="00775203">
            <w:pPr>
              <w:spacing w:after="0"/>
              <w:ind w:firstLine="1422"/>
              <w:jc w:val="both"/>
              <w:rPr>
                <w:rFonts w:ascii="Times New Roman" w:eastAsia="Calibri" w:hAnsi="Times New Roman"/>
                <w:sz w:val="24"/>
                <w:szCs w:val="24"/>
              </w:rPr>
            </w:pPr>
          </w:p>
          <w:p w:rsidR="00973FCB" w:rsidRPr="00973FCB" w:rsidRDefault="00973FCB" w:rsidP="00775203">
            <w:pPr>
              <w:spacing w:after="0"/>
              <w:jc w:val="both"/>
              <w:rPr>
                <w:rFonts w:ascii="Times New Roman" w:eastAsia="Calibri" w:hAnsi="Times New Roman"/>
                <w:sz w:val="24"/>
                <w:szCs w:val="24"/>
                <w:lang w:val="sr-Cyrl-CS"/>
              </w:rPr>
            </w:pPr>
            <w:r w:rsidRPr="00153E2C">
              <w:rPr>
                <w:rFonts w:ascii="Times New Roman" w:eastAsia="Calibri" w:hAnsi="Times New Roman"/>
                <w:b/>
                <w:sz w:val="24"/>
                <w:szCs w:val="24"/>
              </w:rPr>
              <w:t xml:space="preserve">Праћење напредовања и оцењивање. </w:t>
            </w:r>
            <w:r w:rsidRPr="00153E2C">
              <w:rPr>
                <w:rFonts w:ascii="Times New Roman" w:eastAsia="Calibri" w:hAnsi="Times New Roman"/>
                <w:sz w:val="24"/>
                <w:szCs w:val="24"/>
              </w:rPr>
              <w:t xml:space="preserve">Предмет Одговорно живљење у грађанском друштву реализује се кроз радионице. Основни принцип радионичарског рада је </w:t>
            </w:r>
            <w:r w:rsidRPr="00153E2C">
              <w:rPr>
                <w:rFonts w:ascii="Times New Roman" w:eastAsia="Calibri" w:hAnsi="Times New Roman"/>
                <w:i/>
                <w:sz w:val="24"/>
                <w:szCs w:val="24"/>
              </w:rPr>
              <w:t xml:space="preserve">активно учешће </w:t>
            </w:r>
            <w:r w:rsidRPr="00153E2C">
              <w:rPr>
                <w:rFonts w:ascii="Times New Roman" w:eastAsia="Calibri" w:hAnsi="Times New Roman"/>
                <w:sz w:val="24"/>
                <w:szCs w:val="24"/>
              </w:rPr>
              <w:t>одраслих. Доказано је да је активно учешће најефикаснији метод развијања знања, ставова и вештина заједно. Основне предности методе активног учешћа и радионичарског рада уопште су:</w:t>
            </w:r>
          </w:p>
          <w:p w:rsidR="00973FCB" w:rsidRPr="00153E2C" w:rsidRDefault="00973FCB" w:rsidP="00892823">
            <w:pPr>
              <w:numPr>
                <w:ilvl w:val="0"/>
                <w:numId w:val="135"/>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појачана свест одраслих о себи самима и другима;</w:t>
            </w:r>
          </w:p>
          <w:p w:rsidR="00973FCB" w:rsidRPr="00153E2C" w:rsidRDefault="00973FCB" w:rsidP="00892823">
            <w:pPr>
              <w:numPr>
                <w:ilvl w:val="0"/>
                <w:numId w:val="135"/>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развијање сарадње уместо конкуренције;</w:t>
            </w:r>
          </w:p>
          <w:p w:rsidR="00973FCB" w:rsidRPr="00153E2C" w:rsidRDefault="00973FCB" w:rsidP="00892823">
            <w:pPr>
              <w:numPr>
                <w:ilvl w:val="0"/>
                <w:numId w:val="135"/>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омогућавање одраслима и наставницима да препознају и вреднују појединачне вештине и повећају самопоуздање;</w:t>
            </w:r>
          </w:p>
          <w:p w:rsidR="00973FCB" w:rsidRPr="00153E2C" w:rsidRDefault="00973FCB" w:rsidP="00892823">
            <w:pPr>
              <w:numPr>
                <w:ilvl w:val="0"/>
                <w:numId w:val="135"/>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могућност да се одрасли међусобно боље упознају;</w:t>
            </w:r>
          </w:p>
          <w:p w:rsidR="00973FCB" w:rsidRPr="00153E2C" w:rsidRDefault="00973FCB" w:rsidP="00892823">
            <w:pPr>
              <w:numPr>
                <w:ilvl w:val="0"/>
                <w:numId w:val="135"/>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промовисање вештина слушања и комуникације;</w:t>
            </w:r>
          </w:p>
          <w:p w:rsidR="00973FCB" w:rsidRPr="00153E2C" w:rsidRDefault="00973FCB" w:rsidP="00892823">
            <w:pPr>
              <w:numPr>
                <w:ilvl w:val="0"/>
                <w:numId w:val="135"/>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олакшан рад на осетљивим проблемима;</w:t>
            </w:r>
          </w:p>
          <w:p w:rsidR="00973FCB" w:rsidRPr="00153E2C" w:rsidRDefault="00973FCB" w:rsidP="00892823">
            <w:pPr>
              <w:numPr>
                <w:ilvl w:val="0"/>
                <w:numId w:val="135"/>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промовисање толеранције и разумевања појединаца и њихових потреба;</w:t>
            </w:r>
          </w:p>
          <w:p w:rsidR="00973FCB" w:rsidRPr="00153E2C" w:rsidRDefault="00973FCB" w:rsidP="00892823">
            <w:pPr>
              <w:numPr>
                <w:ilvl w:val="0"/>
                <w:numId w:val="135"/>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lastRenderedPageBreak/>
              <w:t>охрабривање и подстицање иновација и креативности.</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Осим активног учешћа одраслих, треба нагласити други принцип радионичарског рада – </w:t>
            </w:r>
            <w:r w:rsidRPr="00153E2C">
              <w:rPr>
                <w:rFonts w:ascii="Times New Roman" w:eastAsia="Calibri" w:hAnsi="Times New Roman"/>
                <w:b/>
                <w:i/>
                <w:sz w:val="24"/>
                <w:szCs w:val="24"/>
              </w:rPr>
              <w:t>равноправност свих учесника</w:t>
            </w:r>
            <w:r w:rsidRPr="00153E2C">
              <w:rPr>
                <w:rFonts w:ascii="Times New Roman" w:eastAsia="Calibri" w:hAnsi="Times New Roman"/>
                <w:i/>
                <w:sz w:val="24"/>
                <w:szCs w:val="24"/>
              </w:rPr>
              <w:t>.</w:t>
            </w:r>
            <w:r w:rsidRPr="00153E2C">
              <w:rPr>
                <w:rFonts w:ascii="Times New Roman" w:eastAsia="Calibri" w:hAnsi="Times New Roman"/>
                <w:sz w:val="24"/>
                <w:szCs w:val="24"/>
              </w:rPr>
              <w:t xml:space="preserve"> Под овим се подразумева да сви одрасли учествују у раду, односно да нема посматрача, с тим да треба водити рачуна да свако има право да задржи за себе неки свој доживљај.</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С обзиром на то да су сви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учесници равноправни, предуслов њихове равноправности је да </w:t>
            </w:r>
            <w:r w:rsidRPr="00153E2C">
              <w:rPr>
                <w:rFonts w:ascii="Times New Roman" w:eastAsia="Calibri" w:hAnsi="Times New Roman"/>
                <w:b/>
                <w:i/>
                <w:sz w:val="24"/>
                <w:szCs w:val="24"/>
              </w:rPr>
              <w:t>сви седе у кругу</w:t>
            </w:r>
            <w:r w:rsidRPr="00153E2C">
              <w:rPr>
                <w:rFonts w:ascii="Times New Roman" w:eastAsia="Calibri" w:hAnsi="Times New Roman"/>
                <w:sz w:val="24"/>
                <w:szCs w:val="24"/>
              </w:rPr>
              <w:t xml:space="preserve">, како би се сви свима обраћали и сви све чули. </w:t>
            </w:r>
            <w:r w:rsidRPr="00153E2C">
              <w:rPr>
                <w:rFonts w:ascii="Times New Roman" w:eastAsia="Calibri" w:hAnsi="Times New Roman"/>
                <w:b/>
                <w:i/>
                <w:sz w:val="24"/>
                <w:szCs w:val="24"/>
              </w:rPr>
              <w:t>Свако мишљење је драгоцено</w:t>
            </w:r>
            <w:r w:rsidRPr="00153E2C">
              <w:rPr>
                <w:rFonts w:ascii="Times New Roman" w:eastAsia="Calibri" w:hAnsi="Times New Roman"/>
                <w:sz w:val="24"/>
                <w:szCs w:val="24"/>
              </w:rPr>
              <w:t xml:space="preserve">, без обзира </w:t>
            </w:r>
            <w:r>
              <w:rPr>
                <w:rFonts w:ascii="Times New Roman" w:eastAsia="Calibri" w:hAnsi="Times New Roman"/>
                <w:sz w:val="24"/>
                <w:szCs w:val="24"/>
              </w:rPr>
              <w:t xml:space="preserve">на то </w:t>
            </w:r>
            <w:r w:rsidRPr="00153E2C">
              <w:rPr>
                <w:rFonts w:ascii="Times New Roman" w:eastAsia="Calibri" w:hAnsi="Times New Roman"/>
                <w:sz w:val="24"/>
                <w:szCs w:val="24"/>
              </w:rPr>
              <w:t>колико се разликује од других. Ово су уједно и најосновнија радионичарска правила, која се успостављају на почетку рада, уз договор са групом.</w:t>
            </w:r>
          </w:p>
          <w:p w:rsidR="00973FCB" w:rsidRPr="00153E2C" w:rsidRDefault="00973FCB" w:rsidP="00775203">
            <w:pPr>
              <w:spacing w:after="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Наставник је у реализацији овог програма у улози </w:t>
            </w:r>
            <w:r w:rsidRPr="00153E2C">
              <w:rPr>
                <w:rFonts w:ascii="Times New Roman" w:eastAsia="Calibri" w:hAnsi="Times New Roman"/>
                <w:b/>
                <w:i/>
                <w:sz w:val="24"/>
                <w:szCs w:val="24"/>
              </w:rPr>
              <w:t>водитеља радионице</w:t>
            </w:r>
            <w:r w:rsidRPr="00153E2C">
              <w:rPr>
                <w:rFonts w:ascii="Times New Roman" w:eastAsia="Calibri" w:hAnsi="Times New Roman"/>
                <w:i/>
                <w:sz w:val="24"/>
                <w:szCs w:val="24"/>
              </w:rPr>
              <w:t>.</w:t>
            </w:r>
            <w:r w:rsidRPr="00153E2C">
              <w:rPr>
                <w:rFonts w:ascii="Times New Roman" w:eastAsia="Calibri" w:hAnsi="Times New Roman"/>
                <w:sz w:val="24"/>
                <w:szCs w:val="24"/>
              </w:rPr>
              <w:t xml:space="preserve"> Неопходан услов за успешну реализацију програма је стварање међусобног поверења између наставника и одраслих.</w:t>
            </w:r>
          </w:p>
          <w:p w:rsidR="00973FCB" w:rsidRPr="00153E2C" w:rsidRDefault="00973FCB" w:rsidP="005165DD">
            <w:pPr>
              <w:spacing w:after="0"/>
              <w:rPr>
                <w:rFonts w:ascii="Times New Roman" w:eastAsia="Calibri" w:hAnsi="Times New Roman"/>
                <w:sz w:val="24"/>
                <w:szCs w:val="24"/>
              </w:rPr>
            </w:pPr>
          </w:p>
          <w:p w:rsidR="00973FCB" w:rsidRPr="00602C1C" w:rsidRDefault="00973FCB" w:rsidP="00775203">
            <w:pPr>
              <w:spacing w:after="0"/>
              <w:jc w:val="both"/>
              <w:rPr>
                <w:rFonts w:ascii="Times New Roman" w:eastAsia="Calibri" w:hAnsi="Times New Roman"/>
                <w:sz w:val="24"/>
                <w:szCs w:val="24"/>
                <w:lang w:val="sr-Cyrl-CS"/>
              </w:rPr>
            </w:pPr>
            <w:r w:rsidRPr="00153E2C">
              <w:rPr>
                <w:rFonts w:ascii="Times New Roman" w:eastAsia="Calibri" w:hAnsi="Times New Roman"/>
                <w:sz w:val="24"/>
                <w:szCs w:val="24"/>
              </w:rPr>
              <w:t xml:space="preserve">Најдрагоценији извор у реализацији радионица је </w:t>
            </w:r>
            <w:r w:rsidRPr="00153E2C">
              <w:rPr>
                <w:rFonts w:ascii="Times New Roman" w:eastAsia="Calibri" w:hAnsi="Times New Roman"/>
                <w:b/>
                <w:i/>
                <w:sz w:val="24"/>
                <w:szCs w:val="24"/>
              </w:rPr>
              <w:t>искуство одраслих</w:t>
            </w:r>
            <w:r w:rsidRPr="00153E2C">
              <w:rPr>
                <w:rFonts w:ascii="Times New Roman" w:eastAsia="Calibri" w:hAnsi="Times New Roman"/>
                <w:sz w:val="24"/>
                <w:szCs w:val="24"/>
              </w:rPr>
              <w:t>. Оне су и конципиране тако да се стално ослањају на њихова искуства, а наставник, односно водитељ радионица треба стално да се позива на искуства одраслих. Сценаријом сваке радионице је прецизно назначено који је облик рада предвиђен (индивидуални рад, рад у пару, групни рад), као и технике: играње улога, олу</w:t>
            </w:r>
            <w:r w:rsidR="00602C1C">
              <w:rPr>
                <w:rFonts w:ascii="Times New Roman" w:eastAsia="Calibri" w:hAnsi="Times New Roman"/>
                <w:sz w:val="24"/>
                <w:szCs w:val="24"/>
              </w:rPr>
              <w:t>ја идеја, игре симулације, итд.</w:t>
            </w:r>
          </w:p>
          <w:p w:rsidR="00973FCB" w:rsidRPr="00153E2C" w:rsidRDefault="00973FCB" w:rsidP="00775203">
            <w:pPr>
              <w:spacing w:after="0"/>
              <w:jc w:val="both"/>
              <w:rPr>
                <w:rFonts w:ascii="Times New Roman" w:eastAsia="Calibri" w:hAnsi="Times New Roman"/>
                <w:sz w:val="24"/>
                <w:szCs w:val="24"/>
              </w:rPr>
            </w:pPr>
            <w:r w:rsidRPr="00153E2C">
              <w:rPr>
                <w:rFonts w:ascii="Times New Roman" w:eastAsia="Calibri" w:hAnsi="Times New Roman"/>
                <w:sz w:val="24"/>
                <w:szCs w:val="24"/>
              </w:rPr>
              <w:t>У складу са Правилником о оцењивању у основном образовању и васпитању, овај предмет се оцењује нумерички.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Оно што се може оцењивати јесте ангажованост одраслог, сарадња и уважавање осталих учесника. Успех и постигнуће не могу бити предмет оцењивања у оваквом програму, с обзиром на природу предмета. Оцењивање је искључиво </w:t>
            </w:r>
            <w:r>
              <w:rPr>
                <w:rFonts w:ascii="Times New Roman" w:eastAsia="Calibri" w:hAnsi="Times New Roman"/>
                <w:sz w:val="24"/>
                <w:szCs w:val="24"/>
              </w:rPr>
              <w:t>у</w:t>
            </w:r>
            <w:r w:rsidRPr="00153E2C">
              <w:rPr>
                <w:rFonts w:ascii="Times New Roman" w:eastAsia="Calibri" w:hAnsi="Times New Roman"/>
                <w:sz w:val="24"/>
                <w:szCs w:val="24"/>
              </w:rPr>
              <w:t xml:space="preserve"> функцији праћења напредовања одраслог и остваривања исхода.</w:t>
            </w:r>
          </w:p>
          <w:p w:rsidR="00973FCB" w:rsidRPr="00153E2C" w:rsidRDefault="00973FCB" w:rsidP="00775203">
            <w:pPr>
              <w:spacing w:after="0"/>
              <w:ind w:left="360" w:hanging="360"/>
              <w:jc w:val="both"/>
              <w:rPr>
                <w:rFonts w:ascii="Times New Roman" w:eastAsia="Calibri" w:hAnsi="Times New Roman"/>
                <w:sz w:val="24"/>
                <w:szCs w:val="24"/>
              </w:rPr>
            </w:pPr>
          </w:p>
          <w:p w:rsidR="00973FCB" w:rsidRPr="00153E2C" w:rsidRDefault="00973FCB" w:rsidP="00775203">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Улога и начин коришћења Водича за наставу и учење. </w:t>
            </w:r>
            <w:r w:rsidRPr="00153E2C">
              <w:rPr>
                <w:rFonts w:ascii="Times New Roman" w:eastAsia="Calibri" w:hAnsi="Times New Roman"/>
                <w:sz w:val="24"/>
                <w:szCs w:val="24"/>
              </w:rPr>
              <w:t>Водич за наставу и учење је конципиран тако да помогне наст</w:t>
            </w:r>
            <w:r>
              <w:rPr>
                <w:rFonts w:ascii="Times New Roman" w:eastAsia="Calibri" w:hAnsi="Times New Roman"/>
                <w:sz w:val="24"/>
                <w:szCs w:val="24"/>
              </w:rPr>
              <w:t>а</w:t>
            </w:r>
            <w:r w:rsidRPr="00153E2C">
              <w:rPr>
                <w:rFonts w:ascii="Times New Roman" w:eastAsia="Calibri" w:hAnsi="Times New Roman"/>
                <w:sz w:val="24"/>
                <w:szCs w:val="24"/>
              </w:rPr>
              <w:t>внику да реализује нови предмет и прилагоди наставу одраслима. Водич није уџбеник. У њему је за сваку тему дато упутство наст</w:t>
            </w:r>
            <w:r>
              <w:rPr>
                <w:rFonts w:ascii="Times New Roman" w:eastAsia="Calibri" w:hAnsi="Times New Roman"/>
                <w:sz w:val="24"/>
                <w:szCs w:val="24"/>
              </w:rPr>
              <w:t>а</w:t>
            </w:r>
            <w:r w:rsidRPr="00153E2C">
              <w:rPr>
                <w:rFonts w:ascii="Times New Roman" w:eastAsia="Calibri" w:hAnsi="Times New Roman"/>
                <w:sz w:val="24"/>
                <w:szCs w:val="24"/>
              </w:rPr>
              <w:t xml:space="preserve">внику како да осмисли радионице којима ће остварити одговарајуће исходе, на које садржаје треба обратити пажњу. У </w:t>
            </w:r>
            <w:r>
              <w:rPr>
                <w:rFonts w:ascii="Times New Roman" w:eastAsia="Calibri" w:hAnsi="Times New Roman"/>
                <w:sz w:val="24"/>
                <w:szCs w:val="24"/>
              </w:rPr>
              <w:t>В</w:t>
            </w:r>
            <w:r w:rsidRPr="00153E2C">
              <w:rPr>
                <w:rFonts w:ascii="Times New Roman" w:eastAsia="Calibri" w:hAnsi="Times New Roman"/>
                <w:sz w:val="24"/>
                <w:szCs w:val="24"/>
              </w:rPr>
              <w:t xml:space="preserve">одичу су дати примери радионица, као модел наставнику за осмишљавање сценарија. </w:t>
            </w:r>
          </w:p>
          <w:p w:rsidR="00973FCB" w:rsidRPr="00153E2C" w:rsidRDefault="00973FCB" w:rsidP="005165DD">
            <w:pPr>
              <w:spacing w:after="0"/>
              <w:rPr>
                <w:rFonts w:ascii="Times New Roman" w:eastAsia="Calibri" w:hAnsi="Times New Roman"/>
                <w:b/>
                <w:sz w:val="24"/>
                <w:szCs w:val="24"/>
                <w:lang w:val="ru-RU"/>
              </w:rPr>
            </w:pPr>
          </w:p>
        </w:tc>
      </w:tr>
    </w:tbl>
    <w:p w:rsidR="00446B6C" w:rsidRDefault="00446B6C" w:rsidP="00721634">
      <w:pPr>
        <w:rPr>
          <w:lang w:val="sr-Cyrl-CS"/>
        </w:rPr>
      </w:pPr>
    </w:p>
    <w:p w:rsidR="00775203" w:rsidRDefault="00775203" w:rsidP="00721634">
      <w:pPr>
        <w:rPr>
          <w:lang w:val="sr-Cyrl-CS"/>
        </w:rPr>
      </w:pPr>
    </w:p>
    <w:p w:rsidR="002A0919" w:rsidRDefault="002A0919" w:rsidP="00721634">
      <w:pPr>
        <w:rPr>
          <w:lang w:val="sr-Cyrl-CS"/>
        </w:rPr>
      </w:pPr>
    </w:p>
    <w:p w:rsidR="002A0919" w:rsidRDefault="002A0919" w:rsidP="00721634">
      <w:pPr>
        <w:rPr>
          <w:lang w:val="sr-Cyrl-CS"/>
        </w:rPr>
      </w:pPr>
    </w:p>
    <w:p w:rsidR="002A0919" w:rsidRDefault="002A0919" w:rsidP="00721634">
      <w:pPr>
        <w:rPr>
          <w:lang w:val="sr-Cyrl-CS"/>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2"/>
      </w:tblGrid>
      <w:tr w:rsidR="00602C1C" w:rsidRPr="00153E2C" w:rsidTr="005165DD">
        <w:tc>
          <w:tcPr>
            <w:tcW w:w="9682" w:type="dxa"/>
            <w:tcBorders>
              <w:top w:val="single" w:sz="4" w:space="0" w:color="auto"/>
              <w:left w:val="single" w:sz="4" w:space="0" w:color="auto"/>
              <w:bottom w:val="single" w:sz="4" w:space="0" w:color="auto"/>
              <w:right w:val="single" w:sz="4" w:space="0" w:color="auto"/>
            </w:tcBorders>
            <w:shd w:val="clear" w:color="auto" w:fill="002060"/>
          </w:tcPr>
          <w:p w:rsidR="00602C1C" w:rsidRPr="00153E2C" w:rsidRDefault="00602C1C" w:rsidP="005165DD">
            <w:pPr>
              <w:spacing w:after="0"/>
              <w:ind w:left="360" w:hanging="360"/>
              <w:jc w:val="center"/>
              <w:rPr>
                <w:rFonts w:ascii="Times New Roman" w:eastAsia="Calibri" w:hAnsi="Times New Roman"/>
                <w:b/>
                <w:bCs/>
                <w:sz w:val="24"/>
                <w:szCs w:val="24"/>
              </w:rPr>
            </w:pPr>
          </w:p>
          <w:p w:rsidR="00602C1C" w:rsidRPr="00153E2C" w:rsidRDefault="00602C1C" w:rsidP="005165DD">
            <w:pPr>
              <w:spacing w:after="0"/>
              <w:ind w:left="360" w:hanging="360"/>
              <w:jc w:val="center"/>
              <w:rPr>
                <w:rFonts w:ascii="Times New Roman" w:eastAsia="Calibri" w:hAnsi="Times New Roman"/>
                <w:b/>
                <w:bCs/>
                <w:sz w:val="24"/>
                <w:szCs w:val="24"/>
              </w:rPr>
            </w:pPr>
            <w:r w:rsidRPr="00153E2C">
              <w:rPr>
                <w:rFonts w:ascii="Times New Roman" w:eastAsia="Calibri" w:hAnsi="Times New Roman"/>
                <w:b/>
                <w:bCs/>
                <w:sz w:val="24"/>
                <w:szCs w:val="24"/>
              </w:rPr>
              <w:t>ПРЕДУЗЕТНИШТВО</w:t>
            </w:r>
          </w:p>
          <w:p w:rsidR="00602C1C" w:rsidRPr="00153E2C" w:rsidRDefault="00602C1C" w:rsidP="005165DD">
            <w:pPr>
              <w:spacing w:after="0"/>
              <w:ind w:left="360" w:hanging="360"/>
              <w:jc w:val="center"/>
              <w:rPr>
                <w:rFonts w:ascii="Times New Roman" w:eastAsia="Calibri" w:hAnsi="Times New Roman"/>
                <w:b/>
                <w:bCs/>
                <w:sz w:val="24"/>
                <w:szCs w:val="24"/>
              </w:rPr>
            </w:pPr>
          </w:p>
        </w:tc>
      </w:tr>
      <w:tr w:rsidR="00602C1C" w:rsidRPr="00153E2C" w:rsidTr="005165DD">
        <w:tc>
          <w:tcPr>
            <w:tcW w:w="9682" w:type="dxa"/>
            <w:tcBorders>
              <w:top w:val="single" w:sz="4" w:space="0" w:color="auto"/>
              <w:left w:val="single" w:sz="4" w:space="0" w:color="auto"/>
              <w:bottom w:val="single" w:sz="4" w:space="0" w:color="auto"/>
              <w:right w:val="single" w:sz="4" w:space="0" w:color="auto"/>
            </w:tcBorders>
          </w:tcPr>
          <w:p w:rsidR="00602C1C" w:rsidRPr="00153E2C" w:rsidRDefault="00602C1C" w:rsidP="005165DD">
            <w:pPr>
              <w:spacing w:after="60"/>
              <w:rPr>
                <w:rFonts w:ascii="Times New Roman" w:eastAsia="Calibri" w:hAnsi="Times New Roman"/>
                <w:b/>
                <w:bCs/>
                <w:sz w:val="24"/>
                <w:szCs w:val="24"/>
                <w:lang w:val="ru-RU"/>
              </w:rPr>
            </w:pPr>
          </w:p>
          <w:p w:rsidR="00602C1C" w:rsidRDefault="00602C1C" w:rsidP="005165DD">
            <w:pPr>
              <w:spacing w:after="60"/>
              <w:rPr>
                <w:rFonts w:ascii="Times New Roman" w:eastAsia="Calibri" w:hAnsi="Times New Roman"/>
                <w:b/>
                <w:bCs/>
                <w:sz w:val="24"/>
                <w:szCs w:val="24"/>
                <w:lang w:val="en-GB"/>
              </w:rPr>
            </w:pPr>
          </w:p>
          <w:p w:rsidR="00602C1C" w:rsidRPr="00153E2C" w:rsidRDefault="00602C1C" w:rsidP="00775203">
            <w:pPr>
              <w:spacing w:after="60"/>
              <w:jc w:val="both"/>
              <w:rPr>
                <w:rFonts w:ascii="Times New Roman" w:eastAsia="Calibri" w:hAnsi="Times New Roman"/>
                <w:sz w:val="24"/>
                <w:szCs w:val="24"/>
                <w:shd w:val="clear" w:color="auto" w:fill="FFFFFF"/>
                <w:lang w:val="ru-RU"/>
              </w:rPr>
            </w:pPr>
            <w:r w:rsidRPr="00153E2C">
              <w:rPr>
                <w:rFonts w:ascii="Times New Roman" w:eastAsia="Calibri" w:hAnsi="Times New Roman"/>
                <w:b/>
                <w:bCs/>
                <w:sz w:val="24"/>
                <w:szCs w:val="24"/>
              </w:rPr>
              <w:t xml:space="preserve">Циљ </w:t>
            </w:r>
            <w:r w:rsidRPr="00153E2C">
              <w:rPr>
                <w:rFonts w:ascii="Times New Roman" w:eastAsia="Calibri" w:hAnsi="Times New Roman"/>
                <w:sz w:val="24"/>
                <w:szCs w:val="24"/>
              </w:rPr>
              <w:t xml:space="preserve">наставе предмета Предузетништво је да развије иницијативност, предузимљивост и одговорност у решавању проблема из породичног, социјалног и радног окружења одраслог, </w:t>
            </w:r>
            <w:r w:rsidRPr="00153E2C">
              <w:rPr>
                <w:rFonts w:ascii="Times New Roman" w:eastAsia="Calibri" w:hAnsi="Times New Roman"/>
                <w:sz w:val="24"/>
                <w:szCs w:val="24"/>
                <w:shd w:val="clear" w:color="auto" w:fill="FFFFFF"/>
              </w:rPr>
              <w:t>економску и бизнис писменост, као и компетенције потребне за успешно укључивање у свет рада</w:t>
            </w:r>
            <w:r w:rsidRPr="00153E2C">
              <w:rPr>
                <w:rFonts w:ascii="Times New Roman" w:eastAsia="Calibri" w:hAnsi="Times New Roman"/>
                <w:sz w:val="24"/>
                <w:szCs w:val="24"/>
                <w:shd w:val="clear" w:color="auto" w:fill="FFFFFF"/>
                <w:lang w:val="ru-RU"/>
              </w:rPr>
              <w:t>.</w:t>
            </w:r>
          </w:p>
          <w:p w:rsidR="00602C1C" w:rsidRPr="00153E2C" w:rsidRDefault="00602C1C" w:rsidP="005165DD">
            <w:pPr>
              <w:spacing w:after="60"/>
              <w:rPr>
                <w:rFonts w:ascii="Times New Roman" w:eastAsia="Calibri" w:hAnsi="Times New Roman"/>
                <w:sz w:val="24"/>
                <w:szCs w:val="24"/>
                <w:lang w:val="ru-RU"/>
              </w:rPr>
            </w:pPr>
          </w:p>
        </w:tc>
      </w:tr>
      <w:tr w:rsidR="00602C1C" w:rsidRPr="00153E2C" w:rsidTr="005165DD">
        <w:tc>
          <w:tcPr>
            <w:tcW w:w="9682" w:type="dxa"/>
            <w:tcBorders>
              <w:top w:val="single" w:sz="4" w:space="0" w:color="auto"/>
              <w:left w:val="single" w:sz="4" w:space="0" w:color="auto"/>
              <w:bottom w:val="single" w:sz="4" w:space="0" w:color="auto"/>
              <w:right w:val="single" w:sz="4" w:space="0" w:color="auto"/>
            </w:tcBorders>
          </w:tcPr>
          <w:p w:rsidR="00602C1C" w:rsidRPr="00153E2C" w:rsidRDefault="00602C1C" w:rsidP="005165DD">
            <w:pPr>
              <w:spacing w:after="0"/>
              <w:ind w:left="360" w:hanging="360"/>
              <w:rPr>
                <w:rFonts w:ascii="Times New Roman" w:eastAsia="Calibri" w:hAnsi="Times New Roman"/>
                <w:b/>
                <w:bCs/>
                <w:sz w:val="24"/>
                <w:szCs w:val="24"/>
                <w:lang w:val="ru-RU"/>
              </w:rPr>
            </w:pPr>
          </w:p>
          <w:p w:rsidR="00602C1C" w:rsidRPr="00153E2C" w:rsidRDefault="00602C1C" w:rsidP="00775203">
            <w:pPr>
              <w:spacing w:after="0"/>
              <w:ind w:left="360" w:hanging="360"/>
              <w:contextualSpacing/>
              <w:jc w:val="both"/>
              <w:rPr>
                <w:rFonts w:ascii="Times New Roman" w:eastAsia="Calibri" w:hAnsi="Times New Roman"/>
                <w:b/>
                <w:sz w:val="24"/>
                <w:szCs w:val="24"/>
              </w:rPr>
            </w:pPr>
            <w:r w:rsidRPr="00153E2C">
              <w:rPr>
                <w:rFonts w:ascii="Times New Roman" w:eastAsia="Calibri" w:hAnsi="Times New Roman"/>
                <w:b/>
                <w:sz w:val="24"/>
                <w:szCs w:val="24"/>
              </w:rPr>
              <w:t>ИСХОДИ</w:t>
            </w:r>
          </w:p>
          <w:p w:rsidR="00602C1C" w:rsidRPr="00153E2C" w:rsidRDefault="00602C1C" w:rsidP="00775203">
            <w:pPr>
              <w:spacing w:after="0"/>
              <w:ind w:left="360" w:hanging="360"/>
              <w:jc w:val="both"/>
              <w:rPr>
                <w:rFonts w:ascii="Times New Roman" w:eastAsia="Calibri" w:hAnsi="Times New Roman"/>
                <w:sz w:val="24"/>
                <w:szCs w:val="24"/>
              </w:rPr>
            </w:pPr>
          </w:p>
          <w:p w:rsidR="00602C1C" w:rsidRPr="00B77E71" w:rsidRDefault="00602C1C" w:rsidP="00775203">
            <w:pPr>
              <w:spacing w:after="0"/>
              <w:ind w:left="360" w:hanging="360"/>
              <w:jc w:val="both"/>
              <w:rPr>
                <w:rFonts w:ascii="Times New Roman" w:eastAsia="Calibri" w:hAnsi="Times New Roman"/>
                <w:sz w:val="24"/>
                <w:szCs w:val="24"/>
                <w:lang w:val="ru-RU"/>
              </w:rPr>
            </w:pPr>
            <w:r w:rsidRPr="00153E2C">
              <w:rPr>
                <w:rFonts w:ascii="Times New Roman" w:eastAsia="Calibri" w:hAnsi="Times New Roman"/>
                <w:sz w:val="24"/>
                <w:szCs w:val="24"/>
              </w:rPr>
              <w:t>По завршетку основног образовања одрасли ће умети да: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 </w:t>
            </w:r>
          </w:p>
          <w:p w:rsidR="00602C1C" w:rsidRPr="00B77E71" w:rsidRDefault="00602C1C" w:rsidP="00775203">
            <w:pPr>
              <w:spacing w:after="0"/>
              <w:ind w:left="360" w:hanging="360"/>
              <w:jc w:val="both"/>
              <w:rPr>
                <w:rFonts w:ascii="Times New Roman" w:eastAsia="Calibri" w:hAnsi="Times New Roman"/>
                <w:sz w:val="24"/>
                <w:szCs w:val="24"/>
                <w:lang w:val="ru-RU"/>
              </w:rPr>
            </w:pP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развија план спровођења једноставне активности из контекста породичног и њему познатог социјалног окружења, који укључује потреб</w:t>
            </w:r>
            <w:r w:rsidRPr="00153E2C">
              <w:rPr>
                <w:rFonts w:ascii="Times New Roman" w:eastAsia="Calibri" w:hAnsi="Times New Roman"/>
                <w:sz w:val="24"/>
                <w:szCs w:val="24"/>
              </w:rPr>
              <w:t>a</w:t>
            </w:r>
            <w:r w:rsidRPr="00153E2C">
              <w:rPr>
                <w:rFonts w:ascii="Times New Roman" w:eastAsia="Calibri" w:hAnsi="Times New Roman"/>
                <w:sz w:val="24"/>
                <w:szCs w:val="24"/>
                <w:lang w:val="ru-RU"/>
              </w:rPr>
              <w:t>н буџет, временск</w:t>
            </w:r>
            <w:r w:rsidRPr="00153E2C">
              <w:rPr>
                <w:rFonts w:ascii="Times New Roman" w:eastAsia="Calibri" w:hAnsi="Times New Roman"/>
                <w:sz w:val="24"/>
                <w:szCs w:val="24"/>
              </w:rPr>
              <w:t>e</w:t>
            </w:r>
            <w:r w:rsidRPr="00153E2C">
              <w:rPr>
                <w:rFonts w:ascii="Times New Roman" w:eastAsia="Calibri" w:hAnsi="Times New Roman"/>
                <w:sz w:val="24"/>
                <w:szCs w:val="24"/>
                <w:lang w:val="ru-RU"/>
              </w:rPr>
              <w:t xml:space="preserve"> и људск</w:t>
            </w:r>
            <w:r w:rsidRPr="00153E2C">
              <w:rPr>
                <w:rFonts w:ascii="Times New Roman" w:eastAsia="Calibri" w:hAnsi="Times New Roman"/>
                <w:sz w:val="24"/>
                <w:szCs w:val="24"/>
              </w:rPr>
              <w:t>e</w:t>
            </w:r>
            <w:r w:rsidRPr="00153E2C">
              <w:rPr>
                <w:rFonts w:ascii="Times New Roman" w:eastAsia="Calibri" w:hAnsi="Times New Roman"/>
                <w:sz w:val="24"/>
                <w:szCs w:val="24"/>
                <w:lang w:val="ru-RU"/>
              </w:rPr>
              <w:t xml:space="preserve"> ресурс</w:t>
            </w:r>
            <w:r w:rsidRPr="00153E2C">
              <w:rPr>
                <w:rFonts w:ascii="Times New Roman" w:eastAsia="Calibri" w:hAnsi="Times New Roman"/>
                <w:sz w:val="24"/>
                <w:szCs w:val="24"/>
              </w:rPr>
              <w:t>e</w:t>
            </w:r>
            <w:r w:rsidRPr="00153E2C">
              <w:rPr>
                <w:rFonts w:ascii="Times New Roman" w:eastAsia="Calibri" w:hAnsi="Times New Roman"/>
                <w:sz w:val="24"/>
                <w:szCs w:val="24"/>
                <w:lang w:val="ru-RU"/>
              </w:rPr>
              <w:t>;</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организује и спроводи, индивидуално или као члан тима, једноставну активност из контекста породичног, њему познатог социјалног окружења у складу са материјалним, временским и људским ресурсима;</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 xml:space="preserve">препознаје прилике за генерисање прихода путем запошљавања и самозапошљавања и анализира ризик који се односи </w:t>
            </w:r>
            <w:r>
              <w:rPr>
                <w:rFonts w:ascii="Times New Roman" w:eastAsia="Calibri" w:hAnsi="Times New Roman"/>
                <w:sz w:val="24"/>
                <w:szCs w:val="24"/>
                <w:lang w:val="ru-RU"/>
              </w:rPr>
              <w:t xml:space="preserve">на </w:t>
            </w:r>
            <w:r w:rsidRPr="00153E2C">
              <w:rPr>
                <w:rFonts w:ascii="Times New Roman" w:eastAsia="Calibri" w:hAnsi="Times New Roman"/>
                <w:sz w:val="24"/>
                <w:szCs w:val="24"/>
                <w:lang w:val="ru-RU"/>
              </w:rPr>
              <w:t>те прилике;</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креира једноставну радну биографију и обавља поступак пријављивања за добијање запослења;</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по проналажењу посла користи</w:t>
            </w:r>
            <w:r>
              <w:rPr>
                <w:rFonts w:ascii="Times New Roman" w:eastAsia="Calibri" w:hAnsi="Times New Roman"/>
                <w:sz w:val="24"/>
                <w:szCs w:val="24"/>
                <w:lang w:val="ru-RU"/>
              </w:rPr>
              <w:t xml:space="preserve"> </w:t>
            </w:r>
            <w:r w:rsidRPr="00153E2C">
              <w:rPr>
                <w:rFonts w:ascii="Times New Roman" w:eastAsia="Calibri" w:hAnsi="Times New Roman"/>
                <w:sz w:val="24"/>
                <w:szCs w:val="24"/>
                <w:lang w:val="ru-RU"/>
              </w:rPr>
              <w:t>законом предвиђена права радника и заштити се од узнемиравања на послу (мобинга)</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идентификује ресурсе потребне за самозапошљавање;</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lang w:val="ru-RU"/>
              </w:rPr>
              <w:t>идентификује ресурсе који су доступни у породичном и социјалном окружењу у сврху остваривањ</w:t>
            </w:r>
            <w:r>
              <w:rPr>
                <w:rFonts w:ascii="Times New Roman" w:eastAsia="Calibri" w:hAnsi="Times New Roman"/>
                <w:sz w:val="24"/>
                <w:szCs w:val="24"/>
                <w:lang w:val="ru-RU"/>
              </w:rPr>
              <w:t>а</w:t>
            </w:r>
            <w:r w:rsidRPr="00153E2C">
              <w:rPr>
                <w:rFonts w:ascii="Times New Roman" w:eastAsia="Calibri" w:hAnsi="Times New Roman"/>
                <w:sz w:val="24"/>
                <w:szCs w:val="24"/>
                <w:lang w:val="ru-RU"/>
              </w:rPr>
              <w:t xml:space="preserve"> циљева самозапошљавања</w:t>
            </w:r>
            <w:r w:rsidRPr="00153E2C">
              <w:rPr>
                <w:rFonts w:ascii="Times New Roman" w:eastAsia="Calibri" w:hAnsi="Times New Roman"/>
                <w:sz w:val="24"/>
                <w:szCs w:val="24"/>
              </w:rPr>
              <w:t>;</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rPr>
              <w:t>осмишљава једноставан комерцијални производ или услугу;</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lang w:val="ru-RU"/>
              </w:rPr>
            </w:pPr>
            <w:r w:rsidRPr="00153E2C">
              <w:rPr>
                <w:rFonts w:ascii="Times New Roman" w:eastAsia="Calibri" w:hAnsi="Times New Roman"/>
                <w:sz w:val="24"/>
                <w:szCs w:val="24"/>
                <w:lang w:val="ru-RU"/>
              </w:rPr>
              <w:t>идентификује и анализира потребна улагања и формира продајну цену производа или услуге;</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lang w:val="ru-RU"/>
              </w:rPr>
              <w:t xml:space="preserve">прави једноставан </w:t>
            </w:r>
            <w:r w:rsidRPr="00153E2C">
              <w:rPr>
                <w:rFonts w:ascii="Times New Roman" w:eastAsia="Calibri" w:hAnsi="Times New Roman"/>
                <w:sz w:val="24"/>
                <w:szCs w:val="24"/>
              </w:rPr>
              <w:t xml:space="preserve">план дистрибуције </w:t>
            </w:r>
            <w:r w:rsidRPr="00153E2C">
              <w:rPr>
                <w:rFonts w:ascii="Times New Roman" w:eastAsia="Calibri" w:hAnsi="Times New Roman"/>
                <w:sz w:val="24"/>
                <w:szCs w:val="24"/>
                <w:lang w:val="ru-RU"/>
              </w:rPr>
              <w:t>производа или услуге;</w:t>
            </w:r>
          </w:p>
          <w:p w:rsidR="00602C1C" w:rsidRPr="00153E2C" w:rsidRDefault="00602C1C" w:rsidP="00892823">
            <w:pPr>
              <w:numPr>
                <w:ilvl w:val="0"/>
                <w:numId w:val="7"/>
              </w:numPr>
              <w:spacing w:after="0" w:line="240" w:lineRule="auto"/>
              <w:ind w:left="1430" w:hanging="220"/>
              <w:jc w:val="both"/>
              <w:rPr>
                <w:rFonts w:ascii="Times New Roman" w:eastAsia="Calibri" w:hAnsi="Times New Roman"/>
                <w:sz w:val="24"/>
                <w:szCs w:val="24"/>
              </w:rPr>
            </w:pPr>
            <w:r w:rsidRPr="00153E2C">
              <w:rPr>
                <w:rFonts w:ascii="Times New Roman" w:eastAsia="Calibri" w:hAnsi="Times New Roman"/>
                <w:sz w:val="24"/>
                <w:szCs w:val="24"/>
                <w:lang w:val="ru-RU"/>
              </w:rPr>
              <w:t>креира једноставан рекламни оглас и летак.</w:t>
            </w:r>
          </w:p>
          <w:p w:rsidR="00602C1C" w:rsidRPr="00153E2C" w:rsidRDefault="00602C1C" w:rsidP="005165DD">
            <w:pPr>
              <w:spacing w:after="0"/>
              <w:ind w:left="360"/>
              <w:rPr>
                <w:rFonts w:ascii="Times New Roman" w:eastAsia="Calibri" w:hAnsi="Times New Roman"/>
                <w:sz w:val="24"/>
                <w:szCs w:val="24"/>
              </w:rPr>
            </w:pPr>
          </w:p>
        </w:tc>
      </w:tr>
      <w:tr w:rsidR="00602C1C" w:rsidRPr="00153E2C" w:rsidTr="005165DD">
        <w:tc>
          <w:tcPr>
            <w:tcW w:w="9682" w:type="dxa"/>
            <w:tcBorders>
              <w:top w:val="single" w:sz="4" w:space="0" w:color="auto"/>
              <w:left w:val="single" w:sz="4" w:space="0" w:color="auto"/>
              <w:bottom w:val="single" w:sz="4" w:space="0" w:color="auto"/>
              <w:right w:val="single" w:sz="4" w:space="0" w:color="auto"/>
            </w:tcBorders>
          </w:tcPr>
          <w:p w:rsidR="00602C1C" w:rsidRPr="00153E2C" w:rsidRDefault="00602C1C" w:rsidP="005165DD">
            <w:pPr>
              <w:spacing w:after="0"/>
              <w:ind w:left="360" w:hanging="360"/>
              <w:rPr>
                <w:rFonts w:ascii="Times New Roman" w:eastAsia="Calibri" w:hAnsi="Times New Roman"/>
                <w:b/>
                <w:bCs/>
                <w:sz w:val="24"/>
                <w:szCs w:val="24"/>
                <w:lang w:val="ru-RU"/>
              </w:rPr>
            </w:pPr>
          </w:p>
          <w:p w:rsidR="00602C1C" w:rsidRPr="00153E2C" w:rsidRDefault="00602C1C" w:rsidP="00775203">
            <w:pPr>
              <w:spacing w:after="0"/>
              <w:jc w:val="both"/>
              <w:rPr>
                <w:rFonts w:ascii="Times New Roman" w:eastAsia="Calibri" w:hAnsi="Times New Roman"/>
                <w:b/>
                <w:sz w:val="24"/>
                <w:szCs w:val="24"/>
                <w:lang w:val="ru-RU"/>
              </w:rPr>
            </w:pPr>
            <w:r w:rsidRPr="00153E2C">
              <w:rPr>
                <w:rFonts w:ascii="Times New Roman" w:eastAsia="Calibri" w:hAnsi="Times New Roman"/>
                <w:b/>
                <w:sz w:val="24"/>
                <w:szCs w:val="24"/>
                <w:lang w:val="ru-RU"/>
              </w:rPr>
              <w:t>ОБАВЕЗНИ САДРЖАЈИ ЗА ДРУГИ И ТРЕЋИ ЦИКЛУС:</w:t>
            </w:r>
          </w:p>
          <w:p w:rsidR="00602C1C" w:rsidRPr="00153E2C" w:rsidRDefault="00602C1C" w:rsidP="00775203">
            <w:pPr>
              <w:spacing w:after="0"/>
              <w:ind w:left="360" w:hanging="360"/>
              <w:jc w:val="both"/>
              <w:rPr>
                <w:rFonts w:ascii="Times New Roman" w:eastAsia="Calibri" w:hAnsi="Times New Roman"/>
                <w:b/>
                <w:bCs/>
                <w:sz w:val="24"/>
                <w:szCs w:val="24"/>
                <w:lang w:val="ru-RU"/>
              </w:rPr>
            </w:pPr>
          </w:p>
          <w:p w:rsidR="00602C1C" w:rsidRPr="00153E2C" w:rsidRDefault="00602C1C" w:rsidP="00775203">
            <w:pPr>
              <w:spacing w:after="0"/>
              <w:ind w:left="360" w:hanging="360"/>
              <w:jc w:val="both"/>
              <w:rPr>
                <w:rFonts w:ascii="Times New Roman" w:hAnsi="Times New Roman"/>
                <w:b/>
                <w:bCs/>
                <w:sz w:val="24"/>
                <w:szCs w:val="24"/>
              </w:rPr>
            </w:pPr>
            <w:r w:rsidRPr="00153E2C">
              <w:rPr>
                <w:rFonts w:ascii="Times New Roman" w:eastAsia="Calibri" w:hAnsi="Times New Roman"/>
                <w:b/>
                <w:bCs/>
                <w:sz w:val="24"/>
                <w:szCs w:val="24"/>
              </w:rPr>
              <w:t>Формулисање циљева и планирање спровођења активности</w:t>
            </w:r>
            <w:r w:rsidRPr="00153E2C">
              <w:rPr>
                <w:rFonts w:ascii="Times New Roman" w:hAnsi="Times New Roman"/>
                <w:b/>
                <w:bCs/>
                <w:sz w:val="24"/>
                <w:szCs w:val="24"/>
              </w:rPr>
              <w:t xml:space="preserve"> </w:t>
            </w:r>
          </w:p>
          <w:p w:rsidR="00602C1C" w:rsidRPr="00153E2C" w:rsidRDefault="00602C1C" w:rsidP="00892823">
            <w:pPr>
              <w:numPr>
                <w:ilvl w:val="0"/>
                <w:numId w:val="138"/>
              </w:numPr>
              <w:spacing w:after="0" w:line="240" w:lineRule="auto"/>
              <w:ind w:left="1422" w:hanging="180"/>
              <w:jc w:val="both"/>
              <w:rPr>
                <w:rFonts w:ascii="Times New Roman" w:hAnsi="Times New Roman"/>
                <w:sz w:val="24"/>
                <w:szCs w:val="24"/>
              </w:rPr>
            </w:pPr>
            <w:r>
              <w:rPr>
                <w:rFonts w:ascii="Times New Roman" w:hAnsi="Times New Roman"/>
                <w:sz w:val="24"/>
                <w:szCs w:val="24"/>
              </w:rPr>
              <w:t>д</w:t>
            </w:r>
            <w:r w:rsidRPr="00153E2C">
              <w:rPr>
                <w:rFonts w:ascii="Times New Roman" w:hAnsi="Times New Roman"/>
                <w:sz w:val="24"/>
                <w:szCs w:val="24"/>
              </w:rPr>
              <w:t>оношење одлука и</w:t>
            </w:r>
            <w:r w:rsidRPr="00153E2C">
              <w:rPr>
                <w:rFonts w:ascii="Times New Roman" w:eastAsia="Calibri" w:hAnsi="Times New Roman"/>
                <w:sz w:val="24"/>
                <w:szCs w:val="24"/>
              </w:rPr>
              <w:t xml:space="preserve"> </w:t>
            </w:r>
            <w:r w:rsidRPr="00153E2C">
              <w:rPr>
                <w:rFonts w:ascii="Times New Roman" w:hAnsi="Times New Roman"/>
                <w:sz w:val="24"/>
                <w:szCs w:val="24"/>
              </w:rPr>
              <w:t>постављање</w:t>
            </w:r>
            <w:r w:rsidRPr="00153E2C">
              <w:rPr>
                <w:rFonts w:ascii="Times New Roman" w:eastAsia="Calibri" w:hAnsi="Times New Roman"/>
                <w:sz w:val="24"/>
                <w:szCs w:val="24"/>
              </w:rPr>
              <w:t xml:space="preserve"> </w:t>
            </w:r>
            <w:r w:rsidRPr="00153E2C">
              <w:rPr>
                <w:rFonts w:ascii="Times New Roman" w:hAnsi="Times New Roman"/>
                <w:sz w:val="24"/>
                <w:szCs w:val="24"/>
              </w:rPr>
              <w:t>циљева;</w:t>
            </w:r>
          </w:p>
          <w:p w:rsidR="00602C1C" w:rsidRPr="00153E2C" w:rsidRDefault="00602C1C" w:rsidP="00892823">
            <w:pPr>
              <w:numPr>
                <w:ilvl w:val="0"/>
                <w:numId w:val="138"/>
              </w:numPr>
              <w:spacing w:after="0" w:line="240" w:lineRule="auto"/>
              <w:ind w:left="1422" w:hanging="180"/>
              <w:jc w:val="both"/>
              <w:rPr>
                <w:rFonts w:ascii="Times New Roman" w:eastAsia="Calibri" w:hAnsi="Times New Roman"/>
                <w:sz w:val="24"/>
                <w:szCs w:val="24"/>
              </w:rPr>
            </w:pPr>
            <w:r w:rsidRPr="00153E2C">
              <w:rPr>
                <w:rFonts w:ascii="Times New Roman" w:hAnsi="Times New Roman"/>
                <w:sz w:val="24"/>
                <w:szCs w:val="24"/>
              </w:rPr>
              <w:t>п</w:t>
            </w:r>
            <w:r w:rsidRPr="00153E2C">
              <w:rPr>
                <w:rFonts w:ascii="Times New Roman" w:eastAsia="Calibri" w:hAnsi="Times New Roman"/>
                <w:sz w:val="24"/>
                <w:szCs w:val="24"/>
              </w:rPr>
              <w:t xml:space="preserve">ланирање потребних </w:t>
            </w:r>
            <w:r w:rsidRPr="00153E2C">
              <w:rPr>
                <w:rFonts w:ascii="Times New Roman" w:eastAsia="Calibri" w:hAnsi="Times New Roman"/>
                <w:sz w:val="24"/>
                <w:szCs w:val="24"/>
                <w:lang w:val="sr-Latn-CS"/>
              </w:rPr>
              <w:t>ресурса (материјалних и људских)</w:t>
            </w:r>
            <w:r w:rsidRPr="00153E2C">
              <w:rPr>
                <w:rFonts w:ascii="Times New Roman" w:eastAsia="Calibri" w:hAnsi="Times New Roman"/>
                <w:sz w:val="24"/>
                <w:szCs w:val="24"/>
              </w:rPr>
              <w:t xml:space="preserve"> за реализацију активности;</w:t>
            </w:r>
          </w:p>
          <w:p w:rsidR="00602C1C" w:rsidRPr="00153E2C" w:rsidRDefault="00602C1C" w:rsidP="00892823">
            <w:pPr>
              <w:numPr>
                <w:ilvl w:val="0"/>
                <w:numId w:val="138"/>
              </w:numPr>
              <w:spacing w:after="0" w:line="240" w:lineRule="auto"/>
              <w:ind w:left="1422" w:hanging="180"/>
              <w:jc w:val="both"/>
              <w:rPr>
                <w:rFonts w:ascii="Times New Roman" w:eastAsia="Calibri" w:hAnsi="Times New Roman"/>
                <w:sz w:val="24"/>
                <w:szCs w:val="24"/>
              </w:rPr>
            </w:pPr>
            <w:r w:rsidRPr="00153E2C">
              <w:rPr>
                <w:rFonts w:ascii="Times New Roman" w:eastAsia="Calibri" w:hAnsi="Times New Roman"/>
                <w:sz w:val="24"/>
                <w:szCs w:val="24"/>
              </w:rPr>
              <w:t>израда временског плана за реализацију активности</w:t>
            </w:r>
            <w:r>
              <w:rPr>
                <w:rFonts w:ascii="Times New Roman" w:eastAsia="Calibri" w:hAnsi="Times New Roman"/>
                <w:sz w:val="24"/>
                <w:szCs w:val="24"/>
              </w:rPr>
              <w:t>;</w:t>
            </w:r>
          </w:p>
          <w:p w:rsidR="00602C1C" w:rsidRPr="00153E2C" w:rsidRDefault="00602C1C" w:rsidP="005165DD">
            <w:pPr>
              <w:spacing w:after="60"/>
              <w:ind w:left="1242"/>
              <w:rPr>
                <w:rFonts w:ascii="Times New Roman" w:hAnsi="Times New Roman"/>
                <w:sz w:val="24"/>
                <w:szCs w:val="24"/>
              </w:rPr>
            </w:pPr>
          </w:p>
          <w:p w:rsidR="00602C1C" w:rsidRPr="00153E2C" w:rsidRDefault="00602C1C" w:rsidP="00775203">
            <w:pPr>
              <w:spacing w:after="0"/>
              <w:ind w:left="360" w:hanging="360"/>
              <w:jc w:val="both"/>
              <w:rPr>
                <w:rFonts w:ascii="Times New Roman" w:hAnsi="Times New Roman"/>
                <w:b/>
                <w:bCs/>
                <w:sz w:val="24"/>
                <w:szCs w:val="24"/>
              </w:rPr>
            </w:pPr>
            <w:r w:rsidRPr="00153E2C">
              <w:rPr>
                <w:rFonts w:ascii="Times New Roman" w:eastAsia="Calibri" w:hAnsi="Times New Roman"/>
                <w:b/>
                <w:bCs/>
                <w:sz w:val="24"/>
                <w:szCs w:val="24"/>
              </w:rPr>
              <w:lastRenderedPageBreak/>
              <w:t>Спровођење активности и процена постигнућа</w:t>
            </w:r>
            <w:r w:rsidRPr="00153E2C">
              <w:rPr>
                <w:rFonts w:ascii="Times New Roman" w:hAnsi="Times New Roman"/>
                <w:b/>
                <w:bCs/>
                <w:sz w:val="24"/>
                <w:szCs w:val="24"/>
              </w:rPr>
              <w:t xml:space="preserve"> </w:t>
            </w:r>
          </w:p>
          <w:p w:rsidR="00602C1C" w:rsidRPr="00153E2C" w:rsidRDefault="00602C1C" w:rsidP="00892823">
            <w:pPr>
              <w:numPr>
                <w:ilvl w:val="0"/>
                <w:numId w:val="139"/>
              </w:numPr>
              <w:spacing w:after="0" w:line="240" w:lineRule="auto"/>
              <w:ind w:left="1422" w:hanging="158"/>
              <w:jc w:val="both"/>
              <w:rPr>
                <w:rFonts w:ascii="Times New Roman" w:eastAsia="Calibri" w:hAnsi="Times New Roman"/>
                <w:sz w:val="24"/>
                <w:szCs w:val="24"/>
              </w:rPr>
            </w:pPr>
            <w:r>
              <w:rPr>
                <w:rFonts w:ascii="Times New Roman" w:eastAsia="Calibri" w:hAnsi="Times New Roman"/>
                <w:sz w:val="24"/>
                <w:szCs w:val="24"/>
              </w:rPr>
              <w:t>о</w:t>
            </w:r>
            <w:r w:rsidRPr="00153E2C">
              <w:rPr>
                <w:rFonts w:ascii="Times New Roman" w:eastAsia="Calibri" w:hAnsi="Times New Roman"/>
                <w:sz w:val="24"/>
                <w:szCs w:val="24"/>
              </w:rPr>
              <w:t>дговорно извршавање задатака у складу са планом реализације активности</w:t>
            </w:r>
            <w:r>
              <w:rPr>
                <w:rFonts w:ascii="Times New Roman" w:eastAsia="Calibri" w:hAnsi="Times New Roman"/>
                <w:sz w:val="24"/>
                <w:szCs w:val="24"/>
              </w:rPr>
              <w:t>,</w:t>
            </w:r>
            <w:r w:rsidRPr="00153E2C">
              <w:rPr>
                <w:rFonts w:ascii="Times New Roman" w:eastAsia="Calibri" w:hAnsi="Times New Roman"/>
                <w:sz w:val="24"/>
                <w:szCs w:val="24"/>
              </w:rPr>
              <w:t xml:space="preserve"> средствима и људством који су на располагању и у предвиђеним временским оквирима</w:t>
            </w:r>
            <w:r w:rsidRPr="00153E2C">
              <w:rPr>
                <w:rFonts w:ascii="Times New Roman" w:hAnsi="Times New Roman"/>
                <w:sz w:val="24"/>
                <w:szCs w:val="24"/>
              </w:rPr>
              <w:t>;</w:t>
            </w:r>
          </w:p>
          <w:p w:rsidR="00602C1C" w:rsidRPr="00153E2C" w:rsidRDefault="00602C1C" w:rsidP="00892823">
            <w:pPr>
              <w:numPr>
                <w:ilvl w:val="0"/>
                <w:numId w:val="139"/>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иницијативност и преузимање разумног ризика при извршавању задатака;</w:t>
            </w:r>
          </w:p>
          <w:p w:rsidR="00602C1C" w:rsidRPr="00153E2C" w:rsidRDefault="00602C1C" w:rsidP="00892823">
            <w:pPr>
              <w:numPr>
                <w:ilvl w:val="0"/>
                <w:numId w:val="139"/>
              </w:numPr>
              <w:spacing w:after="0" w:line="240" w:lineRule="auto"/>
              <w:ind w:left="1422" w:hanging="158"/>
              <w:jc w:val="both"/>
              <w:rPr>
                <w:rFonts w:ascii="Times New Roman" w:eastAsia="Calibri" w:hAnsi="Times New Roman"/>
                <w:sz w:val="24"/>
                <w:szCs w:val="24"/>
              </w:rPr>
            </w:pPr>
            <w:r w:rsidRPr="00153E2C">
              <w:rPr>
                <w:rFonts w:ascii="Times New Roman" w:hAnsi="Times New Roman"/>
                <w:sz w:val="24"/>
                <w:szCs w:val="24"/>
              </w:rPr>
              <w:t>разумевање улога,</w:t>
            </w:r>
            <w:r w:rsidRPr="00153E2C">
              <w:rPr>
                <w:rFonts w:ascii="Times New Roman" w:eastAsia="Calibri" w:hAnsi="Times New Roman"/>
                <w:sz w:val="24"/>
                <w:szCs w:val="24"/>
              </w:rPr>
              <w:t xml:space="preserve"> </w:t>
            </w:r>
            <w:r w:rsidRPr="00153E2C">
              <w:rPr>
                <w:rFonts w:ascii="Times New Roman" w:hAnsi="Times New Roman"/>
                <w:sz w:val="24"/>
                <w:szCs w:val="24"/>
              </w:rPr>
              <w:t>права и</w:t>
            </w:r>
            <w:r w:rsidRPr="00153E2C">
              <w:rPr>
                <w:rFonts w:ascii="Times New Roman" w:eastAsia="Calibri" w:hAnsi="Times New Roman"/>
                <w:sz w:val="24"/>
                <w:szCs w:val="24"/>
              </w:rPr>
              <w:t xml:space="preserve"> </w:t>
            </w:r>
            <w:r w:rsidRPr="00153E2C">
              <w:rPr>
                <w:rFonts w:ascii="Times New Roman" w:hAnsi="Times New Roman"/>
                <w:sz w:val="24"/>
                <w:szCs w:val="24"/>
              </w:rPr>
              <w:t>одговорности чланова тима;</w:t>
            </w:r>
          </w:p>
          <w:p w:rsidR="00602C1C" w:rsidRPr="00153E2C" w:rsidRDefault="00602C1C" w:rsidP="00892823">
            <w:pPr>
              <w:numPr>
                <w:ilvl w:val="0"/>
                <w:numId w:val="139"/>
              </w:numPr>
              <w:spacing w:after="0" w:line="240" w:lineRule="auto"/>
              <w:ind w:left="1422" w:hanging="158"/>
              <w:jc w:val="both"/>
              <w:rPr>
                <w:rFonts w:ascii="Times New Roman" w:hAnsi="Times New Roman"/>
                <w:b/>
                <w:bCs/>
                <w:sz w:val="24"/>
                <w:szCs w:val="24"/>
              </w:rPr>
            </w:pPr>
            <w:r w:rsidRPr="00153E2C">
              <w:rPr>
                <w:rFonts w:ascii="Times New Roman" w:eastAsia="Calibri" w:hAnsi="Times New Roman"/>
                <w:sz w:val="24"/>
                <w:szCs w:val="24"/>
              </w:rPr>
              <w:t>п</w:t>
            </w:r>
            <w:r w:rsidRPr="00153E2C">
              <w:rPr>
                <w:rFonts w:ascii="Times New Roman" w:hAnsi="Times New Roman"/>
                <w:sz w:val="24"/>
                <w:szCs w:val="24"/>
              </w:rPr>
              <w:t>раћење</w:t>
            </w:r>
            <w:r w:rsidRPr="00153E2C">
              <w:rPr>
                <w:rFonts w:ascii="Times New Roman" w:eastAsia="Calibri" w:hAnsi="Times New Roman"/>
                <w:sz w:val="24"/>
                <w:szCs w:val="24"/>
              </w:rPr>
              <w:t xml:space="preserve"> учинка у односу на планиране резултате </w:t>
            </w:r>
            <w:r w:rsidRPr="00153E2C">
              <w:rPr>
                <w:rFonts w:ascii="Times New Roman" w:hAnsi="Times New Roman"/>
                <w:sz w:val="24"/>
                <w:szCs w:val="24"/>
              </w:rPr>
              <w:t xml:space="preserve">и </w:t>
            </w:r>
            <w:r w:rsidRPr="00153E2C">
              <w:rPr>
                <w:rFonts w:ascii="Times New Roman" w:eastAsia="Calibri" w:hAnsi="Times New Roman"/>
                <w:sz w:val="24"/>
                <w:szCs w:val="24"/>
              </w:rPr>
              <w:t xml:space="preserve">процена </w:t>
            </w:r>
            <w:r w:rsidRPr="00153E2C">
              <w:rPr>
                <w:rFonts w:ascii="Times New Roman" w:hAnsi="Times New Roman"/>
                <w:sz w:val="24"/>
                <w:szCs w:val="24"/>
              </w:rPr>
              <w:t>постигнућа</w:t>
            </w:r>
            <w:r>
              <w:rPr>
                <w:rFonts w:ascii="Times New Roman" w:hAnsi="Times New Roman"/>
                <w:sz w:val="24"/>
                <w:szCs w:val="24"/>
              </w:rPr>
              <w:t>;</w:t>
            </w:r>
          </w:p>
          <w:p w:rsidR="00602C1C" w:rsidRPr="00153E2C" w:rsidRDefault="00602C1C" w:rsidP="00775203">
            <w:pPr>
              <w:spacing w:after="0"/>
              <w:ind w:left="1264"/>
              <w:jc w:val="both"/>
              <w:rPr>
                <w:rFonts w:ascii="Times New Roman" w:eastAsia="Calibri" w:hAnsi="Times New Roman"/>
                <w:b/>
                <w:bCs/>
                <w:sz w:val="24"/>
                <w:szCs w:val="24"/>
              </w:rPr>
            </w:pPr>
          </w:p>
          <w:p w:rsidR="00602C1C" w:rsidRPr="00153E2C" w:rsidRDefault="00602C1C" w:rsidP="00775203">
            <w:pPr>
              <w:spacing w:after="0"/>
              <w:jc w:val="both"/>
              <w:rPr>
                <w:rFonts w:ascii="Times New Roman" w:hAnsi="Times New Roman"/>
                <w:b/>
                <w:bCs/>
                <w:sz w:val="24"/>
                <w:szCs w:val="24"/>
              </w:rPr>
            </w:pPr>
            <w:r w:rsidRPr="00153E2C">
              <w:rPr>
                <w:rFonts w:ascii="Times New Roman" w:eastAsia="Calibri" w:hAnsi="Times New Roman"/>
                <w:b/>
                <w:bCs/>
                <w:sz w:val="24"/>
                <w:szCs w:val="24"/>
              </w:rPr>
              <w:t>Свет рада</w:t>
            </w:r>
          </w:p>
          <w:p w:rsidR="00602C1C" w:rsidRPr="00153E2C" w:rsidRDefault="00602C1C" w:rsidP="00892823">
            <w:pPr>
              <w:numPr>
                <w:ilvl w:val="0"/>
                <w:numId w:val="141"/>
              </w:numPr>
              <w:spacing w:after="0" w:line="240" w:lineRule="auto"/>
              <w:ind w:left="1422" w:hanging="158"/>
              <w:jc w:val="both"/>
              <w:rPr>
                <w:rFonts w:ascii="Times New Roman" w:eastAsia="Calibri" w:hAnsi="Times New Roman"/>
                <w:sz w:val="24"/>
                <w:szCs w:val="24"/>
              </w:rPr>
            </w:pPr>
            <w:r>
              <w:rPr>
                <w:rFonts w:ascii="Times New Roman" w:hAnsi="Times New Roman"/>
                <w:sz w:val="24"/>
                <w:szCs w:val="24"/>
              </w:rPr>
              <w:t>р</w:t>
            </w:r>
            <w:r w:rsidRPr="00153E2C">
              <w:rPr>
                <w:rFonts w:ascii="Times New Roman" w:hAnsi="Times New Roman"/>
                <w:sz w:val="24"/>
                <w:szCs w:val="24"/>
              </w:rPr>
              <w:t>азличити</w:t>
            </w:r>
            <w:r w:rsidRPr="00153E2C">
              <w:rPr>
                <w:rFonts w:ascii="Times New Roman" w:eastAsia="Calibri" w:hAnsi="Times New Roman"/>
                <w:sz w:val="24"/>
                <w:szCs w:val="24"/>
              </w:rPr>
              <w:t xml:space="preserve"> </w:t>
            </w:r>
            <w:r w:rsidRPr="00153E2C">
              <w:rPr>
                <w:rFonts w:ascii="Times New Roman" w:hAnsi="Times New Roman"/>
                <w:sz w:val="24"/>
                <w:szCs w:val="24"/>
              </w:rPr>
              <w:t>облици</w:t>
            </w:r>
            <w:r w:rsidRPr="00153E2C">
              <w:rPr>
                <w:rFonts w:ascii="Times New Roman" w:eastAsia="Calibri" w:hAnsi="Times New Roman"/>
                <w:sz w:val="24"/>
                <w:szCs w:val="24"/>
              </w:rPr>
              <w:t xml:space="preserve"> </w:t>
            </w:r>
            <w:r w:rsidRPr="00153E2C">
              <w:rPr>
                <w:rFonts w:ascii="Times New Roman" w:hAnsi="Times New Roman"/>
                <w:sz w:val="24"/>
                <w:szCs w:val="24"/>
              </w:rPr>
              <w:t>рада</w:t>
            </w:r>
            <w:r w:rsidRPr="00153E2C">
              <w:rPr>
                <w:rFonts w:ascii="Times New Roman" w:eastAsia="Calibri" w:hAnsi="Times New Roman"/>
                <w:sz w:val="24"/>
                <w:szCs w:val="24"/>
              </w:rPr>
              <w:t xml:space="preserve"> – </w:t>
            </w:r>
            <w:r w:rsidRPr="00153E2C">
              <w:rPr>
                <w:rFonts w:ascii="Times New Roman" w:hAnsi="Times New Roman"/>
                <w:sz w:val="24"/>
                <w:szCs w:val="24"/>
              </w:rPr>
              <w:t>волонтирање</w:t>
            </w:r>
            <w:r w:rsidRPr="00153E2C">
              <w:rPr>
                <w:rFonts w:ascii="Times New Roman" w:eastAsia="Calibri" w:hAnsi="Times New Roman"/>
                <w:sz w:val="24"/>
                <w:szCs w:val="24"/>
              </w:rPr>
              <w:t>, повремени и привремени послови, стално запослење, самозапошљавање;</w:t>
            </w:r>
          </w:p>
          <w:p w:rsidR="00602C1C" w:rsidRPr="00153E2C" w:rsidRDefault="00602C1C" w:rsidP="00892823">
            <w:pPr>
              <w:numPr>
                <w:ilvl w:val="0"/>
                <w:numId w:val="141"/>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очекивања послодаваца</w:t>
            </w:r>
            <w:r w:rsidRPr="00153E2C">
              <w:rPr>
                <w:rFonts w:ascii="Times New Roman" w:eastAsia="Calibri" w:hAnsi="Times New Roman"/>
                <w:sz w:val="24"/>
                <w:szCs w:val="24"/>
              </w:rPr>
              <w:t>, вештине које омогућавају бољи положај на тржишту рада и увећавају шансе за запослење;</w:t>
            </w:r>
          </w:p>
          <w:p w:rsidR="00602C1C" w:rsidRPr="00153E2C" w:rsidRDefault="00602C1C" w:rsidP="00892823">
            <w:pPr>
              <w:numPr>
                <w:ilvl w:val="0"/>
                <w:numId w:val="141"/>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креирање радне биографије;</w:t>
            </w:r>
          </w:p>
          <w:p w:rsidR="00602C1C" w:rsidRPr="00153E2C" w:rsidRDefault="00602C1C" w:rsidP="00892823">
            <w:pPr>
              <w:numPr>
                <w:ilvl w:val="0"/>
                <w:numId w:val="141"/>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тражење информација о могућностима за запослење;</w:t>
            </w:r>
          </w:p>
          <w:p w:rsidR="00602C1C" w:rsidRPr="00153E2C" w:rsidRDefault="00602C1C" w:rsidP="00892823">
            <w:pPr>
              <w:numPr>
                <w:ilvl w:val="0"/>
                <w:numId w:val="141"/>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подношење захтева за</w:t>
            </w:r>
            <w:r w:rsidRPr="00153E2C">
              <w:rPr>
                <w:rFonts w:ascii="Times New Roman" w:eastAsia="Calibri" w:hAnsi="Times New Roman"/>
                <w:sz w:val="24"/>
                <w:szCs w:val="24"/>
              </w:rPr>
              <w:t xml:space="preserve"> запослење </w:t>
            </w:r>
            <w:r w:rsidRPr="00153E2C">
              <w:rPr>
                <w:rFonts w:ascii="Times New Roman" w:hAnsi="Times New Roman"/>
                <w:sz w:val="24"/>
                <w:szCs w:val="24"/>
              </w:rPr>
              <w:t>–</w:t>
            </w:r>
            <w:r w:rsidRPr="00153E2C">
              <w:rPr>
                <w:rFonts w:ascii="Times New Roman" w:eastAsia="Calibri" w:hAnsi="Times New Roman"/>
                <w:sz w:val="24"/>
                <w:szCs w:val="24"/>
              </w:rPr>
              <w:t xml:space="preserve"> пријавни обрасци, мотивационо писмо, обављање интервјуа</w:t>
            </w:r>
            <w:r w:rsidRPr="00153E2C">
              <w:rPr>
                <w:rFonts w:ascii="Times New Roman" w:hAnsi="Times New Roman"/>
                <w:sz w:val="24"/>
                <w:szCs w:val="24"/>
              </w:rPr>
              <w:t>;</w:t>
            </w:r>
          </w:p>
          <w:p w:rsidR="00602C1C" w:rsidRPr="00153E2C" w:rsidRDefault="00602C1C" w:rsidP="00892823">
            <w:pPr>
              <w:numPr>
                <w:ilvl w:val="0"/>
                <w:numId w:val="141"/>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закључивање уговора о запослењу – трајање запослења, зараде и услови рада, права и обавезе радника, удруживање радника (синдикат).</w:t>
            </w:r>
          </w:p>
          <w:p w:rsidR="00602C1C" w:rsidRPr="00153E2C" w:rsidRDefault="00602C1C" w:rsidP="00892823">
            <w:pPr>
              <w:numPr>
                <w:ilvl w:val="0"/>
                <w:numId w:val="141"/>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узнемиравање на послу (мобинг)</w:t>
            </w:r>
            <w:r>
              <w:rPr>
                <w:rFonts w:ascii="Times New Roman" w:hAnsi="Times New Roman"/>
                <w:sz w:val="24"/>
                <w:szCs w:val="24"/>
              </w:rPr>
              <w:t>;</w:t>
            </w:r>
          </w:p>
          <w:p w:rsidR="00602C1C" w:rsidRPr="00153E2C" w:rsidRDefault="00602C1C" w:rsidP="00775203">
            <w:pPr>
              <w:spacing w:after="60"/>
              <w:ind w:left="1264"/>
              <w:jc w:val="both"/>
              <w:rPr>
                <w:rFonts w:ascii="Times New Roman" w:hAnsi="Times New Roman"/>
                <w:sz w:val="24"/>
                <w:szCs w:val="24"/>
              </w:rPr>
            </w:pPr>
          </w:p>
          <w:p w:rsidR="00602C1C" w:rsidRPr="00153E2C" w:rsidRDefault="00602C1C" w:rsidP="00775203">
            <w:pPr>
              <w:spacing w:after="0"/>
              <w:ind w:left="360" w:hanging="360"/>
              <w:jc w:val="both"/>
              <w:rPr>
                <w:rFonts w:ascii="Times New Roman" w:eastAsia="Calibri" w:hAnsi="Times New Roman"/>
                <w:sz w:val="24"/>
                <w:szCs w:val="24"/>
              </w:rPr>
            </w:pPr>
            <w:r w:rsidRPr="00153E2C">
              <w:rPr>
                <w:rFonts w:ascii="Times New Roman" w:eastAsia="Calibri" w:hAnsi="Times New Roman"/>
                <w:b/>
                <w:bCs/>
                <w:sz w:val="24"/>
                <w:szCs w:val="24"/>
              </w:rPr>
              <w:t>Самозапошљавање</w:t>
            </w:r>
          </w:p>
          <w:p w:rsidR="00602C1C" w:rsidRPr="00153E2C" w:rsidRDefault="00602C1C" w:rsidP="00892823">
            <w:pPr>
              <w:numPr>
                <w:ilvl w:val="0"/>
                <w:numId w:val="142"/>
              </w:numPr>
              <w:spacing w:after="0" w:line="240" w:lineRule="auto"/>
              <w:ind w:left="1422" w:hanging="158"/>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редузетник и предузетничко деловање – особине предузетника, мотиви, предности, недостаци и ризици самосталног обављања делатности;</w:t>
            </w:r>
          </w:p>
          <w:p w:rsidR="00602C1C" w:rsidRPr="00153E2C" w:rsidRDefault="00602C1C" w:rsidP="00892823">
            <w:pPr>
              <w:numPr>
                <w:ilvl w:val="0"/>
                <w:numId w:val="142"/>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развој пословне идеје и потребна улагања у пословање;</w:t>
            </w:r>
          </w:p>
          <w:p w:rsidR="00602C1C" w:rsidRPr="00153E2C" w:rsidRDefault="00602C1C" w:rsidP="00892823">
            <w:pPr>
              <w:numPr>
                <w:ilvl w:val="0"/>
                <w:numId w:val="142"/>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извори почетног финансирања пословања – сопствена и позајмљена средства;</w:t>
            </w:r>
          </w:p>
          <w:p w:rsidR="00602C1C" w:rsidRPr="00153E2C" w:rsidRDefault="00602C1C" w:rsidP="00892823">
            <w:pPr>
              <w:numPr>
                <w:ilvl w:val="0"/>
                <w:numId w:val="142"/>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инокосно</w:t>
            </w:r>
            <w:r w:rsidRPr="00153E2C">
              <w:rPr>
                <w:rFonts w:ascii="Times New Roman" w:eastAsia="Calibri" w:hAnsi="Times New Roman"/>
                <w:sz w:val="24"/>
                <w:szCs w:val="24"/>
              </w:rPr>
              <w:t xml:space="preserve"> </w:t>
            </w:r>
            <w:r w:rsidRPr="00153E2C">
              <w:rPr>
                <w:rFonts w:ascii="Times New Roman" w:hAnsi="Times New Roman"/>
                <w:sz w:val="24"/>
                <w:szCs w:val="24"/>
              </w:rPr>
              <w:t>власништво и облици удруживања капитала</w:t>
            </w:r>
            <w:r>
              <w:rPr>
                <w:rFonts w:ascii="Times New Roman" w:hAnsi="Times New Roman"/>
                <w:sz w:val="24"/>
                <w:szCs w:val="24"/>
              </w:rPr>
              <w:t>;</w:t>
            </w:r>
          </w:p>
          <w:p w:rsidR="00602C1C" w:rsidRPr="00153E2C" w:rsidRDefault="00602C1C" w:rsidP="00775203">
            <w:pPr>
              <w:spacing w:after="0"/>
              <w:ind w:left="360" w:hanging="360"/>
              <w:jc w:val="both"/>
              <w:rPr>
                <w:rFonts w:ascii="Times New Roman" w:eastAsia="Calibri" w:hAnsi="Times New Roman"/>
                <w:b/>
                <w:bCs/>
                <w:sz w:val="24"/>
                <w:szCs w:val="24"/>
              </w:rPr>
            </w:pPr>
          </w:p>
          <w:p w:rsidR="00602C1C" w:rsidRPr="00153E2C" w:rsidRDefault="00602C1C" w:rsidP="00775203">
            <w:pPr>
              <w:spacing w:after="0"/>
              <w:ind w:left="360" w:hanging="360"/>
              <w:jc w:val="both"/>
              <w:rPr>
                <w:rFonts w:ascii="Times New Roman" w:eastAsia="Calibri" w:hAnsi="Times New Roman"/>
                <w:b/>
                <w:bCs/>
                <w:sz w:val="24"/>
                <w:szCs w:val="24"/>
              </w:rPr>
            </w:pPr>
            <w:r w:rsidRPr="00153E2C">
              <w:rPr>
                <w:rFonts w:ascii="Times New Roman" w:eastAsia="Calibri" w:hAnsi="Times New Roman"/>
                <w:b/>
                <w:bCs/>
                <w:sz w:val="24"/>
                <w:szCs w:val="24"/>
              </w:rPr>
              <w:t>Пословање</w:t>
            </w:r>
          </w:p>
          <w:p w:rsidR="00602C1C" w:rsidRPr="00153E2C" w:rsidRDefault="00602C1C" w:rsidP="00892823">
            <w:pPr>
              <w:numPr>
                <w:ilvl w:val="0"/>
                <w:numId w:val="142"/>
              </w:numPr>
              <w:spacing w:after="0" w:line="240" w:lineRule="auto"/>
              <w:ind w:left="1422" w:hanging="158"/>
              <w:jc w:val="both"/>
              <w:rPr>
                <w:rFonts w:ascii="Times New Roman" w:eastAsia="Calibri" w:hAnsi="Times New Roman"/>
                <w:sz w:val="24"/>
                <w:szCs w:val="24"/>
              </w:rPr>
            </w:pPr>
            <w:r>
              <w:rPr>
                <w:rFonts w:ascii="Times New Roman" w:hAnsi="Times New Roman"/>
                <w:sz w:val="24"/>
                <w:szCs w:val="24"/>
              </w:rPr>
              <w:t>р</w:t>
            </w:r>
            <w:r w:rsidRPr="00153E2C">
              <w:rPr>
                <w:rFonts w:ascii="Times New Roman" w:hAnsi="Times New Roman"/>
                <w:sz w:val="24"/>
                <w:szCs w:val="24"/>
              </w:rPr>
              <w:t>оба и</w:t>
            </w:r>
            <w:r w:rsidRPr="00153E2C">
              <w:rPr>
                <w:rFonts w:ascii="Times New Roman" w:eastAsia="Calibri" w:hAnsi="Times New Roman"/>
                <w:sz w:val="24"/>
                <w:szCs w:val="24"/>
              </w:rPr>
              <w:t xml:space="preserve"> </w:t>
            </w:r>
            <w:r w:rsidRPr="00153E2C">
              <w:rPr>
                <w:rFonts w:ascii="Times New Roman" w:hAnsi="Times New Roman"/>
                <w:sz w:val="24"/>
                <w:szCs w:val="24"/>
              </w:rPr>
              <w:t>услуге;</w:t>
            </w:r>
          </w:p>
          <w:p w:rsidR="00602C1C" w:rsidRPr="00153E2C" w:rsidRDefault="00602C1C" w:rsidP="00892823">
            <w:pPr>
              <w:numPr>
                <w:ilvl w:val="0"/>
                <w:numId w:val="143"/>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понуда и</w:t>
            </w:r>
            <w:r w:rsidRPr="00153E2C">
              <w:rPr>
                <w:rFonts w:ascii="Times New Roman" w:eastAsia="Calibri" w:hAnsi="Times New Roman"/>
                <w:sz w:val="24"/>
                <w:szCs w:val="24"/>
              </w:rPr>
              <w:t xml:space="preserve"> </w:t>
            </w:r>
            <w:r w:rsidRPr="00153E2C">
              <w:rPr>
                <w:rFonts w:ascii="Times New Roman" w:hAnsi="Times New Roman"/>
                <w:sz w:val="24"/>
                <w:szCs w:val="24"/>
              </w:rPr>
              <w:t>тражња;</w:t>
            </w:r>
          </w:p>
          <w:p w:rsidR="00602C1C" w:rsidRPr="00153E2C" w:rsidRDefault="00602C1C" w:rsidP="00892823">
            <w:pPr>
              <w:numPr>
                <w:ilvl w:val="0"/>
                <w:numId w:val="144"/>
              </w:numPr>
              <w:spacing w:after="0" w:line="240" w:lineRule="auto"/>
              <w:ind w:left="1422" w:hanging="158"/>
              <w:jc w:val="both"/>
              <w:rPr>
                <w:rFonts w:ascii="Times New Roman" w:hAnsi="Times New Roman"/>
                <w:b/>
                <w:bCs/>
                <w:sz w:val="24"/>
                <w:szCs w:val="24"/>
              </w:rPr>
            </w:pPr>
            <w:r w:rsidRPr="00153E2C">
              <w:rPr>
                <w:rFonts w:ascii="Times New Roman" w:hAnsi="Times New Roman"/>
                <w:sz w:val="24"/>
                <w:szCs w:val="24"/>
              </w:rPr>
              <w:t xml:space="preserve">процес производње </w:t>
            </w:r>
            <w:r w:rsidRPr="00153E2C">
              <w:rPr>
                <w:rFonts w:ascii="Times New Roman" w:eastAsia="Calibri" w:hAnsi="Times New Roman"/>
                <w:sz w:val="24"/>
                <w:szCs w:val="24"/>
              </w:rPr>
              <w:t>−</w:t>
            </w:r>
            <w:r w:rsidRPr="00153E2C">
              <w:rPr>
                <w:rFonts w:ascii="Times New Roman" w:hAnsi="Times New Roman"/>
                <w:sz w:val="24"/>
                <w:szCs w:val="24"/>
              </w:rPr>
              <w:t xml:space="preserve"> улаз</w:t>
            </w:r>
            <w:r w:rsidRPr="00153E2C">
              <w:rPr>
                <w:rFonts w:ascii="Times New Roman" w:eastAsia="Calibri" w:hAnsi="Times New Roman"/>
                <w:sz w:val="24"/>
                <w:szCs w:val="24"/>
              </w:rPr>
              <w:t xml:space="preserve">, </w:t>
            </w:r>
            <w:r w:rsidRPr="00153E2C">
              <w:rPr>
                <w:rFonts w:ascii="Times New Roman" w:hAnsi="Times New Roman"/>
                <w:sz w:val="24"/>
                <w:szCs w:val="24"/>
              </w:rPr>
              <w:t>процеси</w:t>
            </w:r>
            <w:r w:rsidRPr="00153E2C">
              <w:rPr>
                <w:rFonts w:ascii="Times New Roman" w:eastAsia="Calibri" w:hAnsi="Times New Roman"/>
                <w:sz w:val="24"/>
                <w:szCs w:val="24"/>
              </w:rPr>
              <w:t xml:space="preserve"> </w:t>
            </w:r>
            <w:r w:rsidRPr="00153E2C">
              <w:rPr>
                <w:rFonts w:ascii="Times New Roman" w:hAnsi="Times New Roman"/>
                <w:sz w:val="24"/>
                <w:szCs w:val="24"/>
              </w:rPr>
              <w:t>и</w:t>
            </w:r>
            <w:r w:rsidRPr="00153E2C">
              <w:rPr>
                <w:rFonts w:ascii="Times New Roman" w:eastAsia="Calibri" w:hAnsi="Times New Roman"/>
                <w:sz w:val="24"/>
                <w:szCs w:val="24"/>
              </w:rPr>
              <w:t xml:space="preserve"> </w:t>
            </w:r>
            <w:r w:rsidRPr="00153E2C">
              <w:rPr>
                <w:rFonts w:ascii="Times New Roman" w:hAnsi="Times New Roman"/>
                <w:sz w:val="24"/>
                <w:szCs w:val="24"/>
              </w:rPr>
              <w:t>излаз;</w:t>
            </w:r>
          </w:p>
          <w:p w:rsidR="00602C1C" w:rsidRPr="00153E2C" w:rsidRDefault="00602C1C" w:rsidP="00892823">
            <w:pPr>
              <w:numPr>
                <w:ilvl w:val="0"/>
                <w:numId w:val="144"/>
              </w:numPr>
              <w:spacing w:after="0" w:line="240" w:lineRule="auto"/>
              <w:ind w:left="1422" w:hanging="158"/>
              <w:jc w:val="both"/>
              <w:rPr>
                <w:rFonts w:ascii="Times New Roman" w:hAnsi="Times New Roman"/>
                <w:b/>
                <w:bCs/>
                <w:sz w:val="24"/>
                <w:szCs w:val="24"/>
              </w:rPr>
            </w:pPr>
            <w:r w:rsidRPr="00153E2C">
              <w:rPr>
                <w:rFonts w:ascii="Times New Roman" w:hAnsi="Times New Roman"/>
                <w:sz w:val="24"/>
                <w:szCs w:val="24"/>
              </w:rPr>
              <w:t>добит</w:t>
            </w:r>
            <w:r w:rsidRPr="00153E2C">
              <w:rPr>
                <w:rFonts w:ascii="Times New Roman" w:eastAsia="Calibri" w:hAnsi="Times New Roman"/>
                <w:sz w:val="24"/>
                <w:szCs w:val="24"/>
              </w:rPr>
              <w:t xml:space="preserve"> </w:t>
            </w:r>
            <w:r w:rsidRPr="00153E2C">
              <w:rPr>
                <w:rFonts w:ascii="Times New Roman" w:hAnsi="Times New Roman"/>
                <w:sz w:val="24"/>
                <w:szCs w:val="24"/>
              </w:rPr>
              <w:t>и</w:t>
            </w:r>
            <w:r w:rsidRPr="00153E2C">
              <w:rPr>
                <w:rFonts w:ascii="Times New Roman" w:eastAsia="Calibri" w:hAnsi="Times New Roman"/>
                <w:sz w:val="24"/>
                <w:szCs w:val="24"/>
              </w:rPr>
              <w:t xml:space="preserve"> </w:t>
            </w:r>
            <w:r w:rsidRPr="00153E2C">
              <w:rPr>
                <w:rFonts w:ascii="Times New Roman" w:hAnsi="Times New Roman"/>
                <w:sz w:val="24"/>
                <w:szCs w:val="24"/>
              </w:rPr>
              <w:t>губитак</w:t>
            </w:r>
            <w:r>
              <w:rPr>
                <w:rFonts w:ascii="Times New Roman" w:hAnsi="Times New Roman"/>
                <w:sz w:val="24"/>
                <w:szCs w:val="24"/>
              </w:rPr>
              <w:t>;</w:t>
            </w:r>
          </w:p>
          <w:p w:rsidR="00602C1C" w:rsidRPr="00153E2C" w:rsidRDefault="00602C1C" w:rsidP="00775203">
            <w:pPr>
              <w:spacing w:after="60"/>
              <w:ind w:left="1264"/>
              <w:jc w:val="both"/>
              <w:rPr>
                <w:rFonts w:ascii="Times New Roman" w:eastAsia="Calibri" w:hAnsi="Times New Roman"/>
                <w:b/>
                <w:bCs/>
                <w:sz w:val="24"/>
                <w:szCs w:val="24"/>
              </w:rPr>
            </w:pPr>
          </w:p>
          <w:p w:rsidR="00602C1C" w:rsidRPr="00153E2C" w:rsidRDefault="00602C1C" w:rsidP="00775203">
            <w:pPr>
              <w:spacing w:after="0"/>
              <w:ind w:left="360" w:hanging="360"/>
              <w:jc w:val="both"/>
              <w:rPr>
                <w:rFonts w:ascii="Times New Roman" w:eastAsia="Calibri" w:hAnsi="Times New Roman"/>
                <w:b/>
                <w:bCs/>
                <w:sz w:val="24"/>
                <w:szCs w:val="24"/>
              </w:rPr>
            </w:pPr>
            <w:r w:rsidRPr="00153E2C">
              <w:rPr>
                <w:rFonts w:ascii="Times New Roman" w:eastAsia="Calibri" w:hAnsi="Times New Roman"/>
                <w:b/>
                <w:bCs/>
                <w:sz w:val="24"/>
                <w:szCs w:val="24"/>
              </w:rPr>
              <w:t xml:space="preserve">Развој комерцијалног производа и услуге </w:t>
            </w:r>
          </w:p>
          <w:p w:rsidR="00602C1C" w:rsidRPr="00153E2C" w:rsidRDefault="00602C1C" w:rsidP="00892823">
            <w:pPr>
              <w:numPr>
                <w:ilvl w:val="0"/>
                <w:numId w:val="144"/>
              </w:numPr>
              <w:spacing w:after="0" w:line="240" w:lineRule="auto"/>
              <w:ind w:left="1422" w:hanging="158"/>
              <w:jc w:val="both"/>
              <w:rPr>
                <w:rFonts w:ascii="Times New Roman" w:hAnsi="Times New Roman"/>
                <w:sz w:val="24"/>
                <w:szCs w:val="24"/>
              </w:rPr>
            </w:pPr>
            <w:r>
              <w:rPr>
                <w:rFonts w:ascii="Times New Roman" w:hAnsi="Times New Roman"/>
                <w:sz w:val="24"/>
                <w:szCs w:val="24"/>
              </w:rPr>
              <w:t>о</w:t>
            </w:r>
            <w:r w:rsidRPr="00153E2C">
              <w:rPr>
                <w:rFonts w:ascii="Times New Roman" w:hAnsi="Times New Roman"/>
                <w:sz w:val="24"/>
                <w:szCs w:val="24"/>
              </w:rPr>
              <w:t>смишљавање производа и услуга у циљу задовољења потреба потрошача;</w:t>
            </w:r>
          </w:p>
          <w:p w:rsidR="00602C1C" w:rsidRPr="00153E2C" w:rsidRDefault="00602C1C" w:rsidP="00892823">
            <w:pPr>
              <w:numPr>
                <w:ilvl w:val="0"/>
                <w:numId w:val="144"/>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истраживање тржишта понуде и тражње за истим или сличним производима и услугама;</w:t>
            </w:r>
          </w:p>
          <w:p w:rsidR="00602C1C" w:rsidRPr="00153E2C" w:rsidRDefault="00602C1C" w:rsidP="00892823">
            <w:pPr>
              <w:numPr>
                <w:ilvl w:val="0"/>
                <w:numId w:val="144"/>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формирање цене коштања и продајне цене;</w:t>
            </w:r>
          </w:p>
          <w:p w:rsidR="00602C1C" w:rsidRPr="00153E2C" w:rsidRDefault="00602C1C" w:rsidP="00892823">
            <w:pPr>
              <w:numPr>
                <w:ilvl w:val="0"/>
                <w:numId w:val="144"/>
              </w:numPr>
              <w:spacing w:after="0" w:line="240" w:lineRule="auto"/>
              <w:ind w:left="1422" w:hanging="158"/>
              <w:jc w:val="both"/>
              <w:rPr>
                <w:rFonts w:ascii="Times New Roman" w:hAnsi="Times New Roman"/>
                <w:sz w:val="24"/>
                <w:szCs w:val="24"/>
              </w:rPr>
            </w:pPr>
            <w:r w:rsidRPr="00153E2C">
              <w:rPr>
                <w:rFonts w:ascii="Times New Roman" w:eastAsia="Calibri" w:hAnsi="Times New Roman"/>
                <w:sz w:val="24"/>
                <w:szCs w:val="24"/>
              </w:rPr>
              <w:t xml:space="preserve">паковање, означавање </w:t>
            </w:r>
            <w:r w:rsidRPr="00153E2C">
              <w:rPr>
                <w:rFonts w:ascii="Times New Roman" w:hAnsi="Times New Roman"/>
                <w:sz w:val="24"/>
                <w:szCs w:val="24"/>
              </w:rPr>
              <w:t>и</w:t>
            </w:r>
            <w:r w:rsidRPr="00153E2C">
              <w:rPr>
                <w:rFonts w:ascii="Times New Roman" w:eastAsia="Calibri" w:hAnsi="Times New Roman"/>
                <w:sz w:val="24"/>
                <w:szCs w:val="24"/>
              </w:rPr>
              <w:t xml:space="preserve"> </w:t>
            </w:r>
            <w:r w:rsidRPr="00153E2C">
              <w:rPr>
                <w:rFonts w:ascii="Times New Roman" w:hAnsi="Times New Roman"/>
                <w:sz w:val="24"/>
                <w:szCs w:val="24"/>
              </w:rPr>
              <w:t>етикетирање;</w:t>
            </w:r>
          </w:p>
          <w:p w:rsidR="00602C1C" w:rsidRPr="00153E2C" w:rsidRDefault="00602C1C" w:rsidP="00892823">
            <w:pPr>
              <w:numPr>
                <w:ilvl w:val="0"/>
                <w:numId w:val="144"/>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пласман и продаја;</w:t>
            </w:r>
          </w:p>
          <w:p w:rsidR="00602C1C" w:rsidRPr="00153E2C" w:rsidRDefault="00602C1C" w:rsidP="00892823">
            <w:pPr>
              <w:numPr>
                <w:ilvl w:val="0"/>
                <w:numId w:val="144"/>
              </w:numPr>
              <w:spacing w:after="0" w:line="240" w:lineRule="auto"/>
              <w:ind w:left="1422" w:hanging="158"/>
              <w:jc w:val="both"/>
              <w:rPr>
                <w:rFonts w:ascii="Times New Roman" w:hAnsi="Times New Roman"/>
                <w:sz w:val="24"/>
                <w:szCs w:val="24"/>
              </w:rPr>
            </w:pPr>
            <w:r w:rsidRPr="00153E2C">
              <w:rPr>
                <w:rFonts w:ascii="Times New Roman" w:eastAsia="Calibri" w:hAnsi="Times New Roman"/>
                <w:sz w:val="24"/>
                <w:szCs w:val="24"/>
              </w:rPr>
              <w:t>промоција;</w:t>
            </w:r>
            <w:r w:rsidRPr="00153E2C">
              <w:rPr>
                <w:rFonts w:ascii="Times New Roman" w:hAnsi="Times New Roman"/>
                <w:sz w:val="24"/>
                <w:szCs w:val="24"/>
              </w:rPr>
              <w:t xml:space="preserve"> </w:t>
            </w:r>
          </w:p>
          <w:p w:rsidR="00602C1C" w:rsidRPr="00CD7946" w:rsidRDefault="00602C1C" w:rsidP="00892823">
            <w:pPr>
              <w:numPr>
                <w:ilvl w:val="0"/>
                <w:numId w:val="144"/>
              </w:numPr>
              <w:spacing w:after="0" w:line="240" w:lineRule="auto"/>
              <w:ind w:left="1422" w:hanging="158"/>
              <w:jc w:val="both"/>
              <w:rPr>
                <w:rFonts w:ascii="Times New Roman" w:eastAsia="Calibri" w:hAnsi="Times New Roman"/>
                <w:sz w:val="24"/>
                <w:szCs w:val="24"/>
              </w:rPr>
            </w:pPr>
            <w:r w:rsidRPr="00153E2C">
              <w:rPr>
                <w:rFonts w:ascii="Times New Roman" w:hAnsi="Times New Roman"/>
                <w:sz w:val="24"/>
                <w:szCs w:val="24"/>
              </w:rPr>
              <w:t xml:space="preserve">квалитет производа </w:t>
            </w:r>
            <w:r w:rsidRPr="00153E2C">
              <w:rPr>
                <w:rFonts w:ascii="Times New Roman" w:eastAsia="Calibri" w:hAnsi="Times New Roman"/>
                <w:sz w:val="24"/>
                <w:szCs w:val="24"/>
              </w:rPr>
              <w:t>и услуге</w:t>
            </w:r>
            <w:r w:rsidRPr="00153E2C">
              <w:rPr>
                <w:rFonts w:ascii="Times New Roman" w:hAnsi="Times New Roman"/>
                <w:sz w:val="24"/>
                <w:szCs w:val="24"/>
              </w:rPr>
              <w:t xml:space="preserve"> и хигијенско-безбедносни аспекти</w:t>
            </w:r>
            <w:r>
              <w:rPr>
                <w:rFonts w:ascii="Times New Roman" w:eastAsia="Calibri" w:hAnsi="Times New Roman"/>
                <w:sz w:val="24"/>
                <w:szCs w:val="24"/>
              </w:rPr>
              <w:t>.</w:t>
            </w:r>
          </w:p>
          <w:p w:rsidR="00602C1C" w:rsidRPr="00153E2C" w:rsidRDefault="00602C1C" w:rsidP="00775203">
            <w:pPr>
              <w:spacing w:after="0"/>
              <w:ind w:left="1422"/>
              <w:jc w:val="both"/>
              <w:rPr>
                <w:rFonts w:ascii="Times New Roman" w:eastAsia="Calibri" w:hAnsi="Times New Roman"/>
                <w:sz w:val="24"/>
                <w:szCs w:val="24"/>
              </w:rPr>
            </w:pPr>
          </w:p>
          <w:p w:rsidR="00602C1C" w:rsidRPr="00153E2C" w:rsidRDefault="00602C1C" w:rsidP="005165DD">
            <w:pPr>
              <w:spacing w:after="0"/>
              <w:ind w:left="360" w:hanging="360"/>
              <w:rPr>
                <w:rFonts w:ascii="Times New Roman" w:eastAsia="Calibri" w:hAnsi="Times New Roman"/>
                <w:sz w:val="24"/>
                <w:szCs w:val="24"/>
              </w:rPr>
            </w:pPr>
          </w:p>
          <w:p w:rsidR="00602C1C" w:rsidRPr="00153E2C" w:rsidRDefault="00602C1C" w:rsidP="00775203">
            <w:pPr>
              <w:spacing w:after="60"/>
              <w:ind w:left="360" w:hanging="360"/>
              <w:jc w:val="both"/>
              <w:rPr>
                <w:rFonts w:ascii="Times New Roman" w:eastAsia="Calibri" w:hAnsi="Times New Roman"/>
                <w:b/>
                <w:bCs/>
                <w:caps/>
                <w:sz w:val="24"/>
                <w:szCs w:val="24"/>
              </w:rPr>
            </w:pPr>
            <w:r w:rsidRPr="00153E2C">
              <w:rPr>
                <w:rFonts w:ascii="Times New Roman" w:eastAsia="Calibri" w:hAnsi="Times New Roman"/>
                <w:b/>
                <w:bCs/>
                <w:caps/>
                <w:sz w:val="24"/>
                <w:szCs w:val="24"/>
              </w:rPr>
              <w:t>Напредни садржаји</w:t>
            </w:r>
          </w:p>
          <w:p w:rsidR="00602C1C" w:rsidRPr="00153E2C" w:rsidRDefault="00602C1C" w:rsidP="005165DD">
            <w:pPr>
              <w:spacing w:after="60"/>
              <w:ind w:left="360" w:hanging="360"/>
              <w:rPr>
                <w:rFonts w:ascii="Times New Roman" w:eastAsia="Calibri" w:hAnsi="Times New Roman"/>
                <w:b/>
                <w:bCs/>
                <w:sz w:val="24"/>
                <w:szCs w:val="24"/>
              </w:rPr>
            </w:pPr>
          </w:p>
          <w:p w:rsidR="00602C1C" w:rsidRPr="00153E2C" w:rsidRDefault="00602C1C" w:rsidP="00775203">
            <w:pPr>
              <w:spacing w:after="60"/>
              <w:ind w:left="360" w:hanging="360"/>
              <w:jc w:val="both"/>
              <w:rPr>
                <w:rFonts w:ascii="Times New Roman" w:hAnsi="Times New Roman"/>
                <w:b/>
                <w:bCs/>
                <w:sz w:val="24"/>
                <w:szCs w:val="24"/>
              </w:rPr>
            </w:pPr>
            <w:r w:rsidRPr="00153E2C">
              <w:rPr>
                <w:rFonts w:ascii="Times New Roman" w:eastAsia="Calibri" w:hAnsi="Times New Roman"/>
                <w:b/>
                <w:bCs/>
                <w:sz w:val="24"/>
                <w:szCs w:val="24"/>
              </w:rPr>
              <w:t>Формулисање циљева и планирање спровођења активности</w:t>
            </w:r>
            <w:r w:rsidRPr="00153E2C">
              <w:rPr>
                <w:rFonts w:ascii="Times New Roman" w:hAnsi="Times New Roman"/>
                <w:b/>
                <w:bCs/>
                <w:sz w:val="24"/>
                <w:szCs w:val="24"/>
              </w:rPr>
              <w:t xml:space="preserve"> </w:t>
            </w:r>
          </w:p>
          <w:p w:rsidR="00602C1C" w:rsidRPr="00153E2C" w:rsidRDefault="00602C1C" w:rsidP="00892823">
            <w:pPr>
              <w:numPr>
                <w:ilvl w:val="0"/>
                <w:numId w:val="138"/>
              </w:numPr>
              <w:spacing w:after="0" w:line="240" w:lineRule="auto"/>
              <w:ind w:left="1422" w:hanging="158"/>
              <w:jc w:val="both"/>
              <w:rPr>
                <w:rFonts w:ascii="Times New Roman" w:hAnsi="Times New Roman"/>
                <w:sz w:val="24"/>
                <w:szCs w:val="24"/>
              </w:rPr>
            </w:pPr>
            <w:r>
              <w:rPr>
                <w:rFonts w:ascii="Times New Roman" w:hAnsi="Times New Roman"/>
                <w:sz w:val="24"/>
                <w:szCs w:val="24"/>
              </w:rPr>
              <w:t>к</w:t>
            </w:r>
            <w:r w:rsidRPr="00153E2C">
              <w:rPr>
                <w:rFonts w:ascii="Times New Roman" w:hAnsi="Times New Roman"/>
                <w:sz w:val="24"/>
                <w:szCs w:val="24"/>
              </w:rPr>
              <w:t>ораци</w:t>
            </w:r>
            <w:r w:rsidRPr="00153E2C">
              <w:rPr>
                <w:rFonts w:ascii="Times New Roman" w:eastAsia="Calibri" w:hAnsi="Times New Roman"/>
                <w:sz w:val="24"/>
                <w:szCs w:val="24"/>
              </w:rPr>
              <w:t xml:space="preserve"> </w:t>
            </w:r>
            <w:r w:rsidRPr="00153E2C">
              <w:rPr>
                <w:rFonts w:ascii="Times New Roman" w:hAnsi="Times New Roman"/>
                <w:sz w:val="24"/>
                <w:szCs w:val="24"/>
              </w:rPr>
              <w:t>и</w:t>
            </w:r>
            <w:r w:rsidRPr="00153E2C">
              <w:rPr>
                <w:rFonts w:ascii="Times New Roman" w:eastAsia="Calibri" w:hAnsi="Times New Roman"/>
                <w:sz w:val="24"/>
                <w:szCs w:val="24"/>
              </w:rPr>
              <w:t xml:space="preserve"> </w:t>
            </w:r>
            <w:r w:rsidRPr="00153E2C">
              <w:rPr>
                <w:rFonts w:ascii="Times New Roman" w:hAnsi="Times New Roman"/>
                <w:sz w:val="24"/>
                <w:szCs w:val="24"/>
              </w:rPr>
              <w:t>поступци: одлучивање, планирање, контрола</w:t>
            </w:r>
            <w:r w:rsidRPr="00153E2C">
              <w:rPr>
                <w:rFonts w:ascii="Times New Roman" w:eastAsia="Calibri" w:hAnsi="Times New Roman"/>
                <w:sz w:val="24"/>
                <w:szCs w:val="24"/>
              </w:rPr>
              <w:t xml:space="preserve"> </w:t>
            </w:r>
            <w:r w:rsidRPr="00153E2C">
              <w:rPr>
                <w:rFonts w:ascii="Times New Roman" w:hAnsi="Times New Roman"/>
                <w:sz w:val="24"/>
                <w:szCs w:val="24"/>
              </w:rPr>
              <w:t>и</w:t>
            </w:r>
            <w:r w:rsidRPr="00153E2C">
              <w:rPr>
                <w:rFonts w:ascii="Times New Roman" w:eastAsia="Calibri" w:hAnsi="Times New Roman"/>
                <w:sz w:val="24"/>
                <w:szCs w:val="24"/>
              </w:rPr>
              <w:t xml:space="preserve"> </w:t>
            </w:r>
            <w:r w:rsidRPr="00153E2C">
              <w:rPr>
                <w:rFonts w:ascii="Times New Roman" w:hAnsi="Times New Roman"/>
                <w:sz w:val="24"/>
                <w:szCs w:val="24"/>
              </w:rPr>
              <w:t>евалуација, буџетирање, расподела</w:t>
            </w:r>
            <w:r w:rsidRPr="00153E2C">
              <w:rPr>
                <w:rFonts w:ascii="Times New Roman" w:eastAsia="Calibri" w:hAnsi="Times New Roman"/>
                <w:sz w:val="24"/>
                <w:szCs w:val="24"/>
              </w:rPr>
              <w:t xml:space="preserve"> </w:t>
            </w:r>
            <w:r w:rsidRPr="00153E2C">
              <w:rPr>
                <w:rFonts w:ascii="Times New Roman" w:hAnsi="Times New Roman"/>
                <w:sz w:val="24"/>
                <w:szCs w:val="24"/>
              </w:rPr>
              <w:t>средстава, људски</w:t>
            </w:r>
            <w:r w:rsidRPr="00153E2C">
              <w:rPr>
                <w:rFonts w:ascii="Times New Roman" w:eastAsia="Calibri" w:hAnsi="Times New Roman"/>
                <w:sz w:val="24"/>
                <w:szCs w:val="24"/>
              </w:rPr>
              <w:t xml:space="preserve"> </w:t>
            </w:r>
            <w:r w:rsidRPr="00153E2C">
              <w:rPr>
                <w:rFonts w:ascii="Times New Roman" w:hAnsi="Times New Roman"/>
                <w:sz w:val="24"/>
                <w:szCs w:val="24"/>
              </w:rPr>
              <w:t>ресурси;</w:t>
            </w:r>
          </w:p>
          <w:p w:rsidR="00602C1C" w:rsidRPr="00153E2C" w:rsidRDefault="00602C1C" w:rsidP="00892823">
            <w:pPr>
              <w:numPr>
                <w:ilvl w:val="0"/>
                <w:numId w:val="138"/>
              </w:numPr>
              <w:spacing w:after="0" w:line="240" w:lineRule="auto"/>
              <w:ind w:left="1422" w:hanging="158"/>
              <w:jc w:val="both"/>
              <w:rPr>
                <w:rFonts w:ascii="Times New Roman" w:hAnsi="Times New Roman"/>
                <w:sz w:val="24"/>
                <w:szCs w:val="24"/>
              </w:rPr>
            </w:pPr>
            <w:r w:rsidRPr="00153E2C">
              <w:rPr>
                <w:rFonts w:ascii="Times New Roman" w:hAnsi="Times New Roman"/>
                <w:sz w:val="24"/>
                <w:szCs w:val="24"/>
              </w:rPr>
              <w:t>планирање појединачних активности;</w:t>
            </w:r>
          </w:p>
          <w:p w:rsidR="00602C1C" w:rsidRPr="00153E2C" w:rsidRDefault="00602C1C" w:rsidP="00892823">
            <w:pPr>
              <w:numPr>
                <w:ilvl w:val="0"/>
                <w:numId w:val="138"/>
              </w:numPr>
              <w:spacing w:after="0" w:line="240" w:lineRule="auto"/>
              <w:ind w:left="1422" w:hanging="158"/>
              <w:jc w:val="both"/>
              <w:rPr>
                <w:rFonts w:ascii="Times New Roman" w:eastAsia="Calibri" w:hAnsi="Times New Roman"/>
                <w:sz w:val="24"/>
                <w:szCs w:val="24"/>
              </w:rPr>
            </w:pPr>
            <w:r w:rsidRPr="00153E2C">
              <w:rPr>
                <w:rFonts w:ascii="Times New Roman" w:hAnsi="Times New Roman"/>
                <w:sz w:val="24"/>
                <w:szCs w:val="24"/>
              </w:rPr>
              <w:t>представљање</w:t>
            </w:r>
            <w:r w:rsidRPr="00153E2C">
              <w:rPr>
                <w:rFonts w:ascii="Times New Roman" w:eastAsia="Calibri" w:hAnsi="Times New Roman"/>
                <w:sz w:val="24"/>
                <w:szCs w:val="24"/>
              </w:rPr>
              <w:t xml:space="preserve"> </w:t>
            </w:r>
            <w:r w:rsidRPr="00153E2C">
              <w:rPr>
                <w:rFonts w:ascii="Times New Roman" w:hAnsi="Times New Roman"/>
                <w:sz w:val="24"/>
                <w:szCs w:val="24"/>
              </w:rPr>
              <w:t>детаља активности;</w:t>
            </w:r>
          </w:p>
          <w:p w:rsidR="00602C1C" w:rsidRPr="00153E2C" w:rsidRDefault="00602C1C" w:rsidP="00892823">
            <w:pPr>
              <w:numPr>
                <w:ilvl w:val="0"/>
                <w:numId w:val="138"/>
              </w:numPr>
              <w:spacing w:after="60" w:line="240" w:lineRule="auto"/>
              <w:ind w:left="1422" w:hanging="158"/>
              <w:jc w:val="both"/>
              <w:rPr>
                <w:rFonts w:ascii="Times New Roman" w:hAnsi="Times New Roman"/>
                <w:sz w:val="24"/>
                <w:szCs w:val="24"/>
              </w:rPr>
            </w:pPr>
            <w:r w:rsidRPr="00153E2C">
              <w:rPr>
                <w:rFonts w:ascii="Times New Roman" w:hAnsi="Times New Roman"/>
                <w:sz w:val="24"/>
                <w:szCs w:val="24"/>
              </w:rPr>
              <w:t>финансијско</w:t>
            </w:r>
            <w:r w:rsidRPr="00153E2C">
              <w:rPr>
                <w:rFonts w:ascii="Times New Roman" w:eastAsia="Calibri" w:hAnsi="Times New Roman"/>
                <w:sz w:val="24"/>
                <w:szCs w:val="24"/>
              </w:rPr>
              <w:t xml:space="preserve"> </w:t>
            </w:r>
            <w:r w:rsidRPr="00153E2C">
              <w:rPr>
                <w:rFonts w:ascii="Times New Roman" w:hAnsi="Times New Roman"/>
                <w:sz w:val="24"/>
                <w:szCs w:val="24"/>
              </w:rPr>
              <w:t>планирање</w:t>
            </w:r>
            <w:r>
              <w:rPr>
                <w:rFonts w:ascii="Times New Roman" w:hAnsi="Times New Roman"/>
                <w:sz w:val="24"/>
                <w:szCs w:val="24"/>
              </w:rPr>
              <w:t>;</w:t>
            </w:r>
          </w:p>
          <w:p w:rsidR="00602C1C" w:rsidRPr="00153E2C" w:rsidRDefault="00602C1C" w:rsidP="00775203">
            <w:pPr>
              <w:spacing w:after="0"/>
              <w:ind w:left="1422"/>
              <w:jc w:val="both"/>
              <w:rPr>
                <w:rFonts w:ascii="Times New Roman" w:hAnsi="Times New Roman"/>
                <w:sz w:val="24"/>
                <w:szCs w:val="24"/>
              </w:rPr>
            </w:pPr>
          </w:p>
          <w:p w:rsidR="00602C1C" w:rsidRPr="00153E2C" w:rsidRDefault="00602C1C" w:rsidP="00775203">
            <w:pPr>
              <w:spacing w:after="0"/>
              <w:ind w:left="360" w:hanging="360"/>
              <w:jc w:val="both"/>
              <w:rPr>
                <w:rFonts w:ascii="Times New Roman" w:hAnsi="Times New Roman"/>
                <w:b/>
                <w:bCs/>
                <w:sz w:val="24"/>
                <w:szCs w:val="24"/>
              </w:rPr>
            </w:pPr>
            <w:r w:rsidRPr="00153E2C">
              <w:rPr>
                <w:rFonts w:ascii="Times New Roman" w:eastAsia="Calibri" w:hAnsi="Times New Roman"/>
                <w:b/>
                <w:bCs/>
                <w:sz w:val="24"/>
                <w:szCs w:val="24"/>
              </w:rPr>
              <w:t>Спровођење активности и процена постигнућа</w:t>
            </w:r>
            <w:r w:rsidRPr="00153E2C">
              <w:rPr>
                <w:rFonts w:ascii="Times New Roman" w:hAnsi="Times New Roman"/>
                <w:b/>
                <w:bCs/>
                <w:sz w:val="24"/>
                <w:szCs w:val="24"/>
              </w:rPr>
              <w:t xml:space="preserve"> </w:t>
            </w:r>
          </w:p>
          <w:p w:rsidR="00602C1C" w:rsidRPr="00153E2C" w:rsidRDefault="00602C1C" w:rsidP="00892823">
            <w:pPr>
              <w:numPr>
                <w:ilvl w:val="0"/>
                <w:numId w:val="139"/>
              </w:numPr>
              <w:spacing w:after="0" w:line="240" w:lineRule="auto"/>
              <w:ind w:left="1422" w:hanging="153"/>
              <w:jc w:val="both"/>
              <w:rPr>
                <w:rFonts w:ascii="Times New Roman" w:hAnsi="Times New Roman"/>
                <w:sz w:val="24"/>
                <w:szCs w:val="24"/>
              </w:rPr>
            </w:pPr>
            <w:r>
              <w:rPr>
                <w:rFonts w:ascii="Times New Roman" w:hAnsi="Times New Roman"/>
                <w:sz w:val="24"/>
                <w:szCs w:val="24"/>
              </w:rPr>
              <w:t>у</w:t>
            </w:r>
            <w:r w:rsidRPr="00153E2C">
              <w:rPr>
                <w:rFonts w:ascii="Times New Roman" w:hAnsi="Times New Roman"/>
                <w:sz w:val="24"/>
                <w:szCs w:val="24"/>
              </w:rPr>
              <w:t>прављање</w:t>
            </w:r>
            <w:r w:rsidRPr="00153E2C">
              <w:rPr>
                <w:rFonts w:ascii="Times New Roman" w:eastAsia="Calibri" w:hAnsi="Times New Roman"/>
                <w:sz w:val="24"/>
                <w:szCs w:val="24"/>
              </w:rPr>
              <w:t xml:space="preserve"> </w:t>
            </w:r>
            <w:r w:rsidRPr="00153E2C">
              <w:rPr>
                <w:rFonts w:ascii="Times New Roman" w:hAnsi="Times New Roman"/>
                <w:sz w:val="24"/>
                <w:szCs w:val="24"/>
              </w:rPr>
              <w:t>временом</w:t>
            </w:r>
            <w:r w:rsidRPr="00153E2C">
              <w:rPr>
                <w:rFonts w:ascii="Times New Roman" w:eastAsia="Calibri" w:hAnsi="Times New Roman"/>
                <w:sz w:val="24"/>
                <w:szCs w:val="24"/>
              </w:rPr>
              <w:t xml:space="preserve">, </w:t>
            </w:r>
            <w:r w:rsidRPr="00153E2C">
              <w:rPr>
                <w:rFonts w:ascii="Times New Roman" w:hAnsi="Times New Roman"/>
                <w:sz w:val="24"/>
                <w:szCs w:val="24"/>
              </w:rPr>
              <w:t>људима</w:t>
            </w:r>
            <w:r w:rsidRPr="00153E2C">
              <w:rPr>
                <w:rFonts w:ascii="Times New Roman" w:eastAsia="Calibri" w:hAnsi="Times New Roman"/>
                <w:sz w:val="24"/>
                <w:szCs w:val="24"/>
              </w:rPr>
              <w:t xml:space="preserve"> </w:t>
            </w:r>
            <w:r w:rsidRPr="00153E2C">
              <w:rPr>
                <w:rFonts w:ascii="Times New Roman" w:hAnsi="Times New Roman"/>
                <w:sz w:val="24"/>
                <w:szCs w:val="24"/>
              </w:rPr>
              <w:t>и</w:t>
            </w:r>
            <w:r w:rsidRPr="00153E2C">
              <w:rPr>
                <w:rFonts w:ascii="Times New Roman" w:eastAsia="Calibri" w:hAnsi="Times New Roman"/>
                <w:sz w:val="24"/>
                <w:szCs w:val="24"/>
              </w:rPr>
              <w:t xml:space="preserve"> </w:t>
            </w:r>
            <w:r w:rsidRPr="00153E2C">
              <w:rPr>
                <w:rFonts w:ascii="Times New Roman" w:hAnsi="Times New Roman"/>
                <w:sz w:val="24"/>
                <w:szCs w:val="24"/>
              </w:rPr>
              <w:t>ресурсима;</w:t>
            </w:r>
          </w:p>
          <w:p w:rsidR="00602C1C" w:rsidRPr="00153E2C" w:rsidRDefault="00602C1C" w:rsidP="00892823">
            <w:pPr>
              <w:numPr>
                <w:ilvl w:val="0"/>
                <w:numId w:val="139"/>
              </w:numPr>
              <w:spacing w:after="0" w:line="240" w:lineRule="auto"/>
              <w:ind w:left="1422" w:hanging="153"/>
              <w:jc w:val="both"/>
              <w:rPr>
                <w:rFonts w:ascii="Times New Roman" w:hAnsi="Times New Roman"/>
                <w:b/>
                <w:bCs/>
                <w:sz w:val="24"/>
                <w:szCs w:val="24"/>
              </w:rPr>
            </w:pPr>
            <w:r w:rsidRPr="00153E2C">
              <w:rPr>
                <w:rFonts w:ascii="Times New Roman" w:hAnsi="Times New Roman"/>
                <w:sz w:val="24"/>
                <w:szCs w:val="24"/>
              </w:rPr>
              <w:t>примена</w:t>
            </w:r>
            <w:r w:rsidRPr="00153E2C">
              <w:rPr>
                <w:rFonts w:ascii="Times New Roman" w:eastAsia="Calibri" w:hAnsi="Times New Roman"/>
                <w:sz w:val="24"/>
                <w:szCs w:val="24"/>
              </w:rPr>
              <w:t xml:space="preserve"> </w:t>
            </w:r>
            <w:r w:rsidRPr="00153E2C">
              <w:rPr>
                <w:rFonts w:ascii="Times New Roman" w:hAnsi="Times New Roman"/>
                <w:sz w:val="24"/>
                <w:szCs w:val="24"/>
              </w:rPr>
              <w:t>унапред утврђених</w:t>
            </w:r>
            <w:r w:rsidRPr="00153E2C">
              <w:rPr>
                <w:rFonts w:ascii="Times New Roman" w:eastAsia="Calibri" w:hAnsi="Times New Roman"/>
                <w:sz w:val="24"/>
                <w:szCs w:val="24"/>
              </w:rPr>
              <w:t xml:space="preserve"> </w:t>
            </w:r>
            <w:r w:rsidRPr="00153E2C">
              <w:rPr>
                <w:rFonts w:ascii="Times New Roman" w:hAnsi="Times New Roman"/>
                <w:sz w:val="24"/>
                <w:szCs w:val="24"/>
              </w:rPr>
              <w:t>стандарда током реализације;</w:t>
            </w:r>
          </w:p>
          <w:p w:rsidR="00602C1C" w:rsidRPr="00153E2C" w:rsidRDefault="00602C1C" w:rsidP="00892823">
            <w:pPr>
              <w:numPr>
                <w:ilvl w:val="0"/>
                <w:numId w:val="140"/>
              </w:numPr>
              <w:spacing w:after="0" w:line="240" w:lineRule="auto"/>
              <w:ind w:left="1422" w:hanging="153"/>
              <w:jc w:val="both"/>
              <w:rPr>
                <w:rFonts w:ascii="Times New Roman" w:eastAsia="Calibri" w:hAnsi="Times New Roman"/>
                <w:b/>
                <w:bCs/>
                <w:sz w:val="24"/>
                <w:szCs w:val="24"/>
              </w:rPr>
            </w:pPr>
            <w:r w:rsidRPr="00153E2C">
              <w:rPr>
                <w:rFonts w:ascii="Times New Roman" w:hAnsi="Times New Roman"/>
                <w:sz w:val="24"/>
                <w:szCs w:val="24"/>
              </w:rPr>
              <w:t>развој</w:t>
            </w:r>
            <w:r w:rsidRPr="00153E2C">
              <w:rPr>
                <w:rFonts w:ascii="Times New Roman" w:eastAsia="Calibri" w:hAnsi="Times New Roman"/>
                <w:sz w:val="24"/>
                <w:szCs w:val="24"/>
              </w:rPr>
              <w:t xml:space="preserve"> динамике </w:t>
            </w:r>
            <w:r w:rsidRPr="00153E2C">
              <w:rPr>
                <w:rFonts w:ascii="Times New Roman" w:hAnsi="Times New Roman"/>
                <w:sz w:val="24"/>
                <w:szCs w:val="24"/>
              </w:rPr>
              <w:t>тима, сарадња у тиму, конфликти;</w:t>
            </w:r>
          </w:p>
          <w:p w:rsidR="00602C1C" w:rsidRPr="00153E2C" w:rsidRDefault="00602C1C" w:rsidP="00892823">
            <w:pPr>
              <w:numPr>
                <w:ilvl w:val="0"/>
                <w:numId w:val="140"/>
              </w:numPr>
              <w:spacing w:after="0" w:line="240" w:lineRule="auto"/>
              <w:ind w:left="1422" w:hanging="153"/>
              <w:jc w:val="both"/>
              <w:rPr>
                <w:rFonts w:ascii="Times New Roman" w:hAnsi="Times New Roman"/>
                <w:b/>
                <w:bCs/>
                <w:sz w:val="24"/>
                <w:szCs w:val="24"/>
              </w:rPr>
            </w:pPr>
            <w:r w:rsidRPr="00153E2C">
              <w:rPr>
                <w:rFonts w:ascii="Times New Roman" w:hAnsi="Times New Roman"/>
                <w:sz w:val="24"/>
                <w:szCs w:val="24"/>
              </w:rPr>
              <w:t>такмичење као начин за остваривање бољег ефекта</w:t>
            </w:r>
            <w:r>
              <w:rPr>
                <w:rFonts w:ascii="Times New Roman" w:hAnsi="Times New Roman"/>
                <w:sz w:val="24"/>
                <w:szCs w:val="24"/>
              </w:rPr>
              <w:t>;</w:t>
            </w:r>
          </w:p>
          <w:p w:rsidR="00602C1C" w:rsidRPr="00153E2C" w:rsidRDefault="00602C1C" w:rsidP="00775203">
            <w:pPr>
              <w:spacing w:after="0"/>
              <w:ind w:left="1422"/>
              <w:jc w:val="both"/>
              <w:rPr>
                <w:rFonts w:ascii="Times New Roman" w:eastAsia="Calibri" w:hAnsi="Times New Roman"/>
                <w:b/>
                <w:bCs/>
                <w:sz w:val="24"/>
                <w:szCs w:val="24"/>
              </w:rPr>
            </w:pPr>
          </w:p>
          <w:p w:rsidR="00602C1C" w:rsidRPr="00153E2C" w:rsidRDefault="00602C1C" w:rsidP="00775203">
            <w:pPr>
              <w:spacing w:after="0"/>
              <w:ind w:left="360" w:hanging="360"/>
              <w:jc w:val="both"/>
              <w:rPr>
                <w:rFonts w:ascii="Times New Roman" w:eastAsia="Calibri" w:hAnsi="Times New Roman"/>
                <w:b/>
                <w:bCs/>
                <w:sz w:val="24"/>
                <w:szCs w:val="24"/>
              </w:rPr>
            </w:pPr>
            <w:r w:rsidRPr="00153E2C">
              <w:rPr>
                <w:rFonts w:ascii="Times New Roman" w:eastAsia="Calibri" w:hAnsi="Times New Roman"/>
                <w:b/>
                <w:bCs/>
                <w:sz w:val="24"/>
                <w:szCs w:val="24"/>
              </w:rPr>
              <w:t>Свет рада</w:t>
            </w:r>
          </w:p>
          <w:p w:rsidR="00602C1C" w:rsidRPr="00153E2C" w:rsidRDefault="00602C1C" w:rsidP="00892823">
            <w:pPr>
              <w:numPr>
                <w:ilvl w:val="0"/>
                <w:numId w:val="141"/>
              </w:numPr>
              <w:spacing w:after="0" w:line="240" w:lineRule="auto"/>
              <w:ind w:left="1422" w:hanging="153"/>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ромене</w:t>
            </w:r>
            <w:r w:rsidRPr="00153E2C">
              <w:rPr>
                <w:rFonts w:ascii="Times New Roman" w:eastAsia="Calibri" w:hAnsi="Times New Roman"/>
                <w:sz w:val="24"/>
                <w:szCs w:val="24"/>
              </w:rPr>
              <w:t xml:space="preserve"> </w:t>
            </w:r>
            <w:r w:rsidRPr="00153E2C">
              <w:rPr>
                <w:rFonts w:ascii="Times New Roman" w:hAnsi="Times New Roman"/>
                <w:sz w:val="24"/>
                <w:szCs w:val="24"/>
              </w:rPr>
              <w:t>радне снаге</w:t>
            </w:r>
            <w:r w:rsidRPr="00153E2C">
              <w:rPr>
                <w:rFonts w:ascii="Times New Roman" w:eastAsia="Calibri" w:hAnsi="Times New Roman"/>
                <w:sz w:val="24"/>
                <w:szCs w:val="24"/>
              </w:rPr>
              <w:t xml:space="preserve">, </w:t>
            </w:r>
            <w:r w:rsidRPr="00153E2C">
              <w:rPr>
                <w:rFonts w:ascii="Times New Roman" w:hAnsi="Times New Roman"/>
                <w:sz w:val="24"/>
                <w:szCs w:val="24"/>
              </w:rPr>
              <w:t>нови производи</w:t>
            </w:r>
            <w:r w:rsidRPr="00153E2C">
              <w:rPr>
                <w:rFonts w:ascii="Times New Roman" w:eastAsia="Calibri" w:hAnsi="Times New Roman"/>
                <w:sz w:val="24"/>
                <w:szCs w:val="24"/>
              </w:rPr>
              <w:t xml:space="preserve"> </w:t>
            </w:r>
            <w:r w:rsidRPr="00153E2C">
              <w:rPr>
                <w:rFonts w:ascii="Times New Roman" w:hAnsi="Times New Roman"/>
                <w:sz w:val="24"/>
                <w:szCs w:val="24"/>
              </w:rPr>
              <w:t>и</w:t>
            </w:r>
            <w:r w:rsidRPr="00153E2C">
              <w:rPr>
                <w:rFonts w:ascii="Times New Roman" w:eastAsia="Calibri" w:hAnsi="Times New Roman"/>
                <w:sz w:val="24"/>
                <w:szCs w:val="24"/>
              </w:rPr>
              <w:t xml:space="preserve"> </w:t>
            </w:r>
            <w:r w:rsidRPr="00153E2C">
              <w:rPr>
                <w:rFonts w:ascii="Times New Roman" w:hAnsi="Times New Roman"/>
                <w:sz w:val="24"/>
                <w:szCs w:val="24"/>
              </w:rPr>
              <w:t>производне</w:t>
            </w:r>
            <w:r w:rsidRPr="00153E2C">
              <w:rPr>
                <w:rFonts w:ascii="Times New Roman" w:eastAsia="Calibri" w:hAnsi="Times New Roman"/>
                <w:sz w:val="24"/>
                <w:szCs w:val="24"/>
              </w:rPr>
              <w:t xml:space="preserve"> </w:t>
            </w:r>
            <w:r w:rsidRPr="00153E2C">
              <w:rPr>
                <w:rFonts w:ascii="Times New Roman" w:hAnsi="Times New Roman"/>
                <w:sz w:val="24"/>
                <w:szCs w:val="24"/>
              </w:rPr>
              <w:t>методе;</w:t>
            </w:r>
          </w:p>
          <w:p w:rsidR="00602C1C" w:rsidRPr="00153E2C" w:rsidRDefault="00602C1C" w:rsidP="00892823">
            <w:pPr>
              <w:numPr>
                <w:ilvl w:val="0"/>
                <w:numId w:val="141"/>
              </w:numPr>
              <w:spacing w:after="0" w:line="240" w:lineRule="auto"/>
              <w:ind w:left="1422" w:hanging="153"/>
              <w:jc w:val="both"/>
              <w:rPr>
                <w:rFonts w:ascii="Times New Roman" w:eastAsia="Calibri" w:hAnsi="Times New Roman"/>
                <w:sz w:val="24"/>
                <w:szCs w:val="24"/>
              </w:rPr>
            </w:pPr>
            <w:r w:rsidRPr="00153E2C">
              <w:rPr>
                <w:rFonts w:ascii="Times New Roman" w:hAnsi="Times New Roman"/>
                <w:sz w:val="24"/>
                <w:szCs w:val="24"/>
              </w:rPr>
              <w:t>трендови у запошљавању и будући</w:t>
            </w:r>
            <w:r w:rsidRPr="00153E2C">
              <w:rPr>
                <w:rFonts w:ascii="Times New Roman" w:eastAsia="Calibri" w:hAnsi="Times New Roman"/>
                <w:sz w:val="24"/>
                <w:szCs w:val="24"/>
              </w:rPr>
              <w:t xml:space="preserve"> </w:t>
            </w:r>
            <w:r w:rsidRPr="00153E2C">
              <w:rPr>
                <w:rFonts w:ascii="Times New Roman" w:hAnsi="Times New Roman"/>
                <w:sz w:val="24"/>
                <w:szCs w:val="24"/>
              </w:rPr>
              <w:t>трендови на тржишту рада</w:t>
            </w:r>
            <w:r>
              <w:rPr>
                <w:rFonts w:ascii="Times New Roman" w:hAnsi="Times New Roman"/>
                <w:sz w:val="24"/>
                <w:szCs w:val="24"/>
              </w:rPr>
              <w:t>;</w:t>
            </w:r>
          </w:p>
          <w:p w:rsidR="00602C1C" w:rsidRPr="00113125" w:rsidRDefault="00602C1C" w:rsidP="00775203">
            <w:pPr>
              <w:spacing w:after="0"/>
              <w:ind w:left="360" w:hanging="360"/>
              <w:jc w:val="both"/>
              <w:rPr>
                <w:rFonts w:ascii="Times New Roman" w:eastAsia="Calibri" w:hAnsi="Times New Roman"/>
                <w:b/>
                <w:bCs/>
                <w:sz w:val="24"/>
                <w:szCs w:val="24"/>
              </w:rPr>
            </w:pPr>
          </w:p>
          <w:p w:rsidR="00602C1C" w:rsidRPr="00153E2C" w:rsidRDefault="00602C1C" w:rsidP="00775203">
            <w:pPr>
              <w:spacing w:after="0"/>
              <w:ind w:left="360" w:hanging="360"/>
              <w:jc w:val="both"/>
              <w:rPr>
                <w:rFonts w:ascii="Times New Roman" w:eastAsia="Calibri" w:hAnsi="Times New Roman"/>
                <w:sz w:val="24"/>
                <w:szCs w:val="24"/>
              </w:rPr>
            </w:pPr>
            <w:r w:rsidRPr="00153E2C">
              <w:rPr>
                <w:rFonts w:ascii="Times New Roman" w:eastAsia="Calibri" w:hAnsi="Times New Roman"/>
                <w:b/>
                <w:bCs/>
                <w:sz w:val="24"/>
                <w:szCs w:val="24"/>
              </w:rPr>
              <w:t>Самозапошљавање</w:t>
            </w:r>
          </w:p>
          <w:p w:rsidR="00602C1C" w:rsidRPr="00153E2C" w:rsidRDefault="00602C1C" w:rsidP="00892823">
            <w:pPr>
              <w:numPr>
                <w:ilvl w:val="0"/>
                <w:numId w:val="142"/>
              </w:numPr>
              <w:spacing w:after="0" w:line="240" w:lineRule="auto"/>
              <w:ind w:left="1422" w:hanging="153"/>
              <w:jc w:val="both"/>
              <w:rPr>
                <w:rFonts w:ascii="Times New Roman" w:hAnsi="Times New Roman"/>
                <w:sz w:val="24"/>
                <w:szCs w:val="24"/>
              </w:rPr>
            </w:pPr>
            <w:r>
              <w:rPr>
                <w:rFonts w:ascii="Times New Roman" w:hAnsi="Times New Roman"/>
                <w:sz w:val="24"/>
                <w:szCs w:val="24"/>
              </w:rPr>
              <w:t>б</w:t>
            </w:r>
            <w:r w:rsidRPr="00153E2C">
              <w:rPr>
                <w:rFonts w:ascii="Times New Roman" w:hAnsi="Times New Roman"/>
                <w:sz w:val="24"/>
                <w:szCs w:val="24"/>
                <w:lang w:val="sr-Latn-CS"/>
              </w:rPr>
              <w:t xml:space="preserve">изнис план </w:t>
            </w:r>
            <w:r w:rsidRPr="00153E2C">
              <w:rPr>
                <w:rFonts w:ascii="Times New Roman" w:hAnsi="Times New Roman"/>
                <w:sz w:val="24"/>
                <w:szCs w:val="24"/>
              </w:rPr>
              <w:t>са прорачунима комплетних улагања;</w:t>
            </w:r>
          </w:p>
          <w:p w:rsidR="00602C1C" w:rsidRPr="00153E2C" w:rsidRDefault="00602C1C" w:rsidP="00892823">
            <w:pPr>
              <w:numPr>
                <w:ilvl w:val="0"/>
                <w:numId w:val="142"/>
              </w:numPr>
              <w:spacing w:after="0" w:line="240" w:lineRule="auto"/>
              <w:ind w:left="1422" w:hanging="153"/>
              <w:jc w:val="both"/>
              <w:rPr>
                <w:rFonts w:ascii="Times New Roman" w:hAnsi="Times New Roman"/>
                <w:sz w:val="24"/>
                <w:szCs w:val="24"/>
              </w:rPr>
            </w:pPr>
            <w:r w:rsidRPr="00153E2C">
              <w:rPr>
                <w:rFonts w:ascii="Times New Roman" w:hAnsi="Times New Roman"/>
                <w:sz w:val="24"/>
                <w:szCs w:val="24"/>
              </w:rPr>
              <w:t>глобална</w:t>
            </w:r>
            <w:r w:rsidRPr="00153E2C">
              <w:rPr>
                <w:rFonts w:ascii="Times New Roman" w:eastAsia="Calibri" w:hAnsi="Times New Roman"/>
                <w:sz w:val="24"/>
                <w:szCs w:val="24"/>
              </w:rPr>
              <w:t xml:space="preserve"> </w:t>
            </w:r>
            <w:r w:rsidRPr="00153E2C">
              <w:rPr>
                <w:rFonts w:ascii="Times New Roman" w:hAnsi="Times New Roman"/>
                <w:sz w:val="24"/>
                <w:szCs w:val="24"/>
              </w:rPr>
              <w:t>тржишна привреда;</w:t>
            </w:r>
          </w:p>
          <w:p w:rsidR="00602C1C" w:rsidRPr="00153E2C" w:rsidRDefault="00602C1C" w:rsidP="00892823">
            <w:pPr>
              <w:numPr>
                <w:ilvl w:val="0"/>
                <w:numId w:val="144"/>
              </w:numPr>
              <w:spacing w:after="0" w:line="240" w:lineRule="auto"/>
              <w:ind w:left="1422" w:hanging="153"/>
              <w:jc w:val="both"/>
              <w:rPr>
                <w:rFonts w:ascii="Times New Roman" w:hAnsi="Times New Roman"/>
                <w:sz w:val="24"/>
                <w:szCs w:val="24"/>
              </w:rPr>
            </w:pPr>
            <w:r w:rsidRPr="00153E2C">
              <w:rPr>
                <w:rFonts w:ascii="Times New Roman" w:hAnsi="Times New Roman"/>
                <w:sz w:val="24"/>
                <w:szCs w:val="24"/>
              </w:rPr>
              <w:t>преломна тачка рентабилитета;</w:t>
            </w:r>
          </w:p>
          <w:p w:rsidR="00602C1C" w:rsidRPr="00153E2C" w:rsidRDefault="00602C1C" w:rsidP="00892823">
            <w:pPr>
              <w:numPr>
                <w:ilvl w:val="0"/>
                <w:numId w:val="142"/>
              </w:numPr>
              <w:spacing w:after="0" w:line="240" w:lineRule="auto"/>
              <w:ind w:left="1422" w:hanging="153"/>
              <w:jc w:val="both"/>
              <w:rPr>
                <w:rFonts w:ascii="Times New Roman" w:hAnsi="Times New Roman"/>
                <w:sz w:val="24"/>
                <w:szCs w:val="24"/>
              </w:rPr>
            </w:pPr>
            <w:r w:rsidRPr="00153E2C">
              <w:rPr>
                <w:rFonts w:ascii="Times New Roman" w:hAnsi="Times New Roman"/>
                <w:sz w:val="24"/>
                <w:szCs w:val="24"/>
              </w:rPr>
              <w:t>пословна</w:t>
            </w:r>
            <w:r w:rsidRPr="00153E2C">
              <w:rPr>
                <w:rFonts w:ascii="Times New Roman" w:eastAsia="Calibri" w:hAnsi="Times New Roman"/>
                <w:sz w:val="24"/>
                <w:szCs w:val="24"/>
              </w:rPr>
              <w:t xml:space="preserve"> </w:t>
            </w:r>
            <w:r w:rsidRPr="00153E2C">
              <w:rPr>
                <w:rFonts w:ascii="Times New Roman" w:hAnsi="Times New Roman"/>
                <w:sz w:val="24"/>
                <w:szCs w:val="24"/>
              </w:rPr>
              <w:t>и</w:t>
            </w:r>
            <w:r w:rsidRPr="00153E2C">
              <w:rPr>
                <w:rFonts w:ascii="Times New Roman" w:eastAsia="Calibri" w:hAnsi="Times New Roman"/>
                <w:sz w:val="24"/>
                <w:szCs w:val="24"/>
              </w:rPr>
              <w:t xml:space="preserve"> </w:t>
            </w:r>
            <w:r w:rsidRPr="00153E2C">
              <w:rPr>
                <w:rFonts w:ascii="Times New Roman" w:hAnsi="Times New Roman"/>
                <w:sz w:val="24"/>
                <w:szCs w:val="24"/>
              </w:rPr>
              <w:t>корпоративна</w:t>
            </w:r>
            <w:r w:rsidRPr="00153E2C">
              <w:rPr>
                <w:rFonts w:ascii="Times New Roman" w:eastAsia="Calibri" w:hAnsi="Times New Roman"/>
                <w:sz w:val="24"/>
                <w:szCs w:val="24"/>
              </w:rPr>
              <w:t xml:space="preserve"> </w:t>
            </w:r>
            <w:r w:rsidRPr="00153E2C">
              <w:rPr>
                <w:rFonts w:ascii="Times New Roman" w:hAnsi="Times New Roman"/>
                <w:sz w:val="24"/>
                <w:szCs w:val="24"/>
              </w:rPr>
              <w:t>етика;</w:t>
            </w:r>
          </w:p>
          <w:p w:rsidR="00602C1C" w:rsidRPr="00153E2C" w:rsidRDefault="00602C1C" w:rsidP="00892823">
            <w:pPr>
              <w:numPr>
                <w:ilvl w:val="0"/>
                <w:numId w:val="142"/>
              </w:numPr>
              <w:spacing w:after="0" w:line="240" w:lineRule="auto"/>
              <w:ind w:left="1422" w:hanging="153"/>
              <w:jc w:val="both"/>
              <w:rPr>
                <w:rFonts w:ascii="Times New Roman" w:eastAsia="Calibri" w:hAnsi="Times New Roman"/>
                <w:sz w:val="24"/>
                <w:szCs w:val="24"/>
              </w:rPr>
            </w:pPr>
            <w:r w:rsidRPr="00153E2C">
              <w:rPr>
                <w:rFonts w:ascii="Times New Roman" w:hAnsi="Times New Roman"/>
                <w:sz w:val="24"/>
                <w:szCs w:val="24"/>
              </w:rPr>
              <w:t>управљање отпадом;</w:t>
            </w:r>
          </w:p>
          <w:p w:rsidR="00602C1C" w:rsidRPr="00153E2C" w:rsidRDefault="00602C1C" w:rsidP="00892823">
            <w:pPr>
              <w:numPr>
                <w:ilvl w:val="0"/>
                <w:numId w:val="142"/>
              </w:numPr>
              <w:spacing w:after="0" w:line="240" w:lineRule="auto"/>
              <w:ind w:left="1422" w:hanging="153"/>
              <w:jc w:val="both"/>
              <w:rPr>
                <w:rFonts w:ascii="Times New Roman" w:eastAsia="Calibri" w:hAnsi="Times New Roman"/>
                <w:sz w:val="24"/>
                <w:szCs w:val="24"/>
              </w:rPr>
            </w:pPr>
            <w:r w:rsidRPr="00153E2C">
              <w:rPr>
                <w:rFonts w:ascii="Times New Roman" w:hAnsi="Times New Roman"/>
                <w:sz w:val="24"/>
                <w:szCs w:val="24"/>
              </w:rPr>
              <w:t>искоришћавање и</w:t>
            </w:r>
            <w:r w:rsidRPr="00153E2C">
              <w:rPr>
                <w:rFonts w:ascii="Times New Roman" w:eastAsia="Calibri" w:hAnsi="Times New Roman"/>
                <w:sz w:val="24"/>
                <w:szCs w:val="24"/>
              </w:rPr>
              <w:t xml:space="preserve"> </w:t>
            </w:r>
            <w:r w:rsidRPr="00153E2C">
              <w:rPr>
                <w:rFonts w:ascii="Times New Roman" w:hAnsi="Times New Roman"/>
                <w:sz w:val="24"/>
                <w:szCs w:val="24"/>
              </w:rPr>
              <w:t>трансформација ресурса</w:t>
            </w:r>
            <w:r>
              <w:rPr>
                <w:rFonts w:ascii="Times New Roman" w:hAnsi="Times New Roman"/>
                <w:sz w:val="24"/>
                <w:szCs w:val="24"/>
              </w:rPr>
              <w:t>;</w:t>
            </w:r>
          </w:p>
          <w:p w:rsidR="00602C1C" w:rsidRPr="00153E2C" w:rsidRDefault="00602C1C" w:rsidP="00775203">
            <w:pPr>
              <w:spacing w:after="0"/>
              <w:ind w:left="360" w:hanging="360"/>
              <w:jc w:val="both"/>
              <w:rPr>
                <w:rFonts w:ascii="Times New Roman" w:eastAsia="Calibri" w:hAnsi="Times New Roman"/>
                <w:b/>
                <w:bCs/>
                <w:sz w:val="24"/>
                <w:szCs w:val="24"/>
              </w:rPr>
            </w:pPr>
          </w:p>
          <w:p w:rsidR="00602C1C" w:rsidRPr="00153E2C" w:rsidRDefault="00602C1C" w:rsidP="00775203">
            <w:pPr>
              <w:spacing w:after="0"/>
              <w:ind w:left="360" w:hanging="360"/>
              <w:jc w:val="both"/>
              <w:rPr>
                <w:rFonts w:ascii="Times New Roman" w:eastAsia="Calibri" w:hAnsi="Times New Roman"/>
                <w:b/>
                <w:bCs/>
                <w:sz w:val="24"/>
                <w:szCs w:val="24"/>
              </w:rPr>
            </w:pPr>
            <w:r w:rsidRPr="00153E2C">
              <w:rPr>
                <w:rFonts w:ascii="Times New Roman" w:eastAsia="Calibri" w:hAnsi="Times New Roman"/>
                <w:b/>
                <w:bCs/>
                <w:sz w:val="24"/>
                <w:szCs w:val="24"/>
              </w:rPr>
              <w:t>Пословање</w:t>
            </w:r>
          </w:p>
          <w:p w:rsidR="00602C1C" w:rsidRPr="00153E2C" w:rsidRDefault="00602C1C" w:rsidP="00892823">
            <w:pPr>
              <w:numPr>
                <w:ilvl w:val="0"/>
                <w:numId w:val="143"/>
              </w:numPr>
              <w:spacing w:after="0" w:line="240" w:lineRule="auto"/>
              <w:ind w:left="1422" w:hanging="153"/>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роцена</w:t>
            </w:r>
            <w:r w:rsidRPr="00153E2C">
              <w:rPr>
                <w:rFonts w:ascii="Times New Roman" w:eastAsia="Calibri" w:hAnsi="Times New Roman"/>
                <w:sz w:val="24"/>
                <w:szCs w:val="24"/>
              </w:rPr>
              <w:t xml:space="preserve"> </w:t>
            </w:r>
            <w:r w:rsidRPr="00153E2C">
              <w:rPr>
                <w:rFonts w:ascii="Times New Roman" w:hAnsi="Times New Roman"/>
                <w:sz w:val="24"/>
                <w:szCs w:val="24"/>
              </w:rPr>
              <w:t>функције</w:t>
            </w:r>
            <w:r w:rsidRPr="00153E2C">
              <w:rPr>
                <w:rFonts w:ascii="Times New Roman" w:eastAsia="Calibri" w:hAnsi="Times New Roman"/>
                <w:sz w:val="24"/>
                <w:szCs w:val="24"/>
              </w:rPr>
              <w:t xml:space="preserve">, </w:t>
            </w:r>
            <w:r w:rsidRPr="00153E2C">
              <w:rPr>
                <w:rFonts w:ascii="Times New Roman" w:hAnsi="Times New Roman"/>
                <w:sz w:val="24"/>
                <w:szCs w:val="24"/>
              </w:rPr>
              <w:t>вредности</w:t>
            </w:r>
            <w:r w:rsidRPr="00153E2C">
              <w:rPr>
                <w:rFonts w:ascii="Times New Roman" w:eastAsia="Calibri" w:hAnsi="Times New Roman"/>
                <w:sz w:val="24"/>
                <w:szCs w:val="24"/>
              </w:rPr>
              <w:t xml:space="preserve"> </w:t>
            </w:r>
            <w:r w:rsidRPr="00153E2C">
              <w:rPr>
                <w:rFonts w:ascii="Times New Roman" w:hAnsi="Times New Roman"/>
                <w:sz w:val="24"/>
                <w:szCs w:val="24"/>
              </w:rPr>
              <w:t>и</w:t>
            </w:r>
            <w:r w:rsidRPr="00153E2C">
              <w:rPr>
                <w:rFonts w:ascii="Times New Roman" w:eastAsia="Calibri" w:hAnsi="Times New Roman"/>
                <w:sz w:val="24"/>
                <w:szCs w:val="24"/>
              </w:rPr>
              <w:t xml:space="preserve"> </w:t>
            </w:r>
            <w:r w:rsidRPr="00153E2C">
              <w:rPr>
                <w:rFonts w:ascii="Times New Roman" w:hAnsi="Times New Roman"/>
                <w:sz w:val="24"/>
                <w:szCs w:val="24"/>
              </w:rPr>
              <w:t>изгледа</w:t>
            </w:r>
            <w:r w:rsidRPr="00153E2C">
              <w:rPr>
                <w:rFonts w:ascii="Times New Roman" w:eastAsia="Calibri" w:hAnsi="Times New Roman"/>
                <w:sz w:val="24"/>
                <w:szCs w:val="24"/>
              </w:rPr>
              <w:t xml:space="preserve"> </w:t>
            </w:r>
            <w:r w:rsidRPr="00153E2C">
              <w:rPr>
                <w:rFonts w:ascii="Times New Roman" w:hAnsi="Times New Roman"/>
                <w:sz w:val="24"/>
                <w:szCs w:val="24"/>
              </w:rPr>
              <w:t xml:space="preserve">производа </w:t>
            </w:r>
            <w:r w:rsidRPr="00F70F88">
              <w:rPr>
                <w:rFonts w:ascii="Times New Roman" w:hAnsi="Times New Roman"/>
                <w:color w:val="000000"/>
                <w:sz w:val="24"/>
                <w:szCs w:val="24"/>
              </w:rPr>
              <w:t>и</w:t>
            </w:r>
            <w:r w:rsidRPr="00153E2C">
              <w:rPr>
                <w:rFonts w:ascii="Times New Roman" w:hAnsi="Times New Roman"/>
                <w:color w:val="FF0000"/>
                <w:sz w:val="24"/>
                <w:szCs w:val="24"/>
              </w:rPr>
              <w:t xml:space="preserve"> </w:t>
            </w:r>
            <w:r w:rsidRPr="00153E2C">
              <w:rPr>
                <w:rFonts w:ascii="Times New Roman" w:hAnsi="Times New Roman"/>
                <w:sz w:val="24"/>
                <w:szCs w:val="24"/>
              </w:rPr>
              <w:t>услуге;</w:t>
            </w:r>
          </w:p>
          <w:p w:rsidR="00602C1C" w:rsidRPr="00153E2C" w:rsidRDefault="00602C1C" w:rsidP="00892823">
            <w:pPr>
              <w:numPr>
                <w:ilvl w:val="0"/>
                <w:numId w:val="143"/>
              </w:numPr>
              <w:spacing w:after="0" w:line="240" w:lineRule="auto"/>
              <w:ind w:left="1422" w:hanging="153"/>
              <w:jc w:val="both"/>
              <w:rPr>
                <w:rFonts w:ascii="Times New Roman" w:hAnsi="Times New Roman"/>
                <w:sz w:val="24"/>
                <w:szCs w:val="24"/>
              </w:rPr>
            </w:pPr>
            <w:r w:rsidRPr="00153E2C">
              <w:rPr>
                <w:rFonts w:ascii="Times New Roman" w:hAnsi="Times New Roman"/>
                <w:sz w:val="24"/>
                <w:szCs w:val="24"/>
              </w:rPr>
              <w:t>значај имиџа за успешно пословање;</w:t>
            </w:r>
          </w:p>
          <w:p w:rsidR="00602C1C" w:rsidRPr="00153E2C" w:rsidRDefault="00602C1C" w:rsidP="00892823">
            <w:pPr>
              <w:numPr>
                <w:ilvl w:val="0"/>
                <w:numId w:val="143"/>
              </w:numPr>
              <w:spacing w:after="0" w:line="240" w:lineRule="auto"/>
              <w:ind w:left="1422" w:hanging="153"/>
              <w:jc w:val="both"/>
              <w:rPr>
                <w:rFonts w:ascii="Times New Roman" w:hAnsi="Times New Roman"/>
                <w:sz w:val="24"/>
                <w:szCs w:val="24"/>
              </w:rPr>
            </w:pPr>
            <w:r w:rsidRPr="00153E2C">
              <w:rPr>
                <w:rFonts w:ascii="Times New Roman" w:hAnsi="Times New Roman"/>
                <w:sz w:val="24"/>
                <w:szCs w:val="24"/>
              </w:rPr>
              <w:t>амортизација;</w:t>
            </w:r>
          </w:p>
          <w:p w:rsidR="00602C1C" w:rsidRPr="00153E2C" w:rsidRDefault="00602C1C" w:rsidP="00892823">
            <w:pPr>
              <w:numPr>
                <w:ilvl w:val="0"/>
                <w:numId w:val="143"/>
              </w:numPr>
              <w:spacing w:after="0" w:line="240" w:lineRule="auto"/>
              <w:ind w:left="1422" w:hanging="153"/>
              <w:jc w:val="both"/>
              <w:rPr>
                <w:rFonts w:ascii="Times New Roman" w:hAnsi="Times New Roman"/>
                <w:sz w:val="24"/>
                <w:szCs w:val="24"/>
              </w:rPr>
            </w:pPr>
            <w:r w:rsidRPr="00153E2C">
              <w:rPr>
                <w:rFonts w:ascii="Times New Roman" w:hAnsi="Times New Roman"/>
                <w:sz w:val="24"/>
                <w:szCs w:val="24"/>
              </w:rPr>
              <w:t>културне разлике и разлике у навикама;</w:t>
            </w:r>
          </w:p>
          <w:p w:rsidR="00602C1C" w:rsidRPr="00153E2C" w:rsidRDefault="00602C1C" w:rsidP="00892823">
            <w:pPr>
              <w:numPr>
                <w:ilvl w:val="0"/>
                <w:numId w:val="143"/>
              </w:numPr>
              <w:spacing w:after="0" w:line="240" w:lineRule="auto"/>
              <w:ind w:left="1422" w:hanging="153"/>
              <w:jc w:val="both"/>
              <w:rPr>
                <w:rFonts w:ascii="Times New Roman" w:eastAsia="Calibri" w:hAnsi="Times New Roman"/>
                <w:b/>
                <w:bCs/>
                <w:sz w:val="24"/>
                <w:szCs w:val="24"/>
              </w:rPr>
            </w:pPr>
            <w:r w:rsidRPr="00153E2C">
              <w:rPr>
                <w:rFonts w:ascii="Times New Roman" w:hAnsi="Times New Roman"/>
                <w:sz w:val="24"/>
                <w:szCs w:val="24"/>
              </w:rPr>
              <w:t>разумевање</w:t>
            </w:r>
            <w:r w:rsidRPr="00153E2C">
              <w:rPr>
                <w:rFonts w:ascii="Times New Roman" w:eastAsia="Calibri" w:hAnsi="Times New Roman"/>
                <w:sz w:val="24"/>
                <w:szCs w:val="24"/>
              </w:rPr>
              <w:t xml:space="preserve"> </w:t>
            </w:r>
            <w:r w:rsidRPr="00153E2C">
              <w:rPr>
                <w:rFonts w:ascii="Times New Roman" w:hAnsi="Times New Roman"/>
                <w:sz w:val="24"/>
                <w:szCs w:val="24"/>
              </w:rPr>
              <w:t>глобализације и предвиђање</w:t>
            </w:r>
            <w:r w:rsidRPr="00153E2C">
              <w:rPr>
                <w:rFonts w:ascii="Times New Roman" w:eastAsia="Calibri" w:hAnsi="Times New Roman"/>
                <w:sz w:val="24"/>
                <w:szCs w:val="24"/>
              </w:rPr>
              <w:t xml:space="preserve"> </w:t>
            </w:r>
            <w:r w:rsidRPr="00153E2C">
              <w:rPr>
                <w:rFonts w:ascii="Times New Roman" w:hAnsi="Times New Roman"/>
                <w:sz w:val="24"/>
                <w:szCs w:val="24"/>
              </w:rPr>
              <w:t>промена које су последица глобализације</w:t>
            </w:r>
            <w:r>
              <w:rPr>
                <w:rFonts w:ascii="Times New Roman" w:hAnsi="Times New Roman"/>
                <w:sz w:val="24"/>
                <w:szCs w:val="24"/>
              </w:rPr>
              <w:t>;</w:t>
            </w:r>
          </w:p>
          <w:p w:rsidR="00602C1C" w:rsidRPr="00113125" w:rsidRDefault="00602C1C" w:rsidP="00775203">
            <w:pPr>
              <w:spacing w:after="0"/>
              <w:ind w:left="360" w:hanging="360"/>
              <w:jc w:val="both"/>
              <w:rPr>
                <w:rFonts w:ascii="Times New Roman" w:eastAsia="Calibri" w:hAnsi="Times New Roman"/>
                <w:b/>
                <w:bCs/>
                <w:sz w:val="24"/>
                <w:szCs w:val="24"/>
              </w:rPr>
            </w:pPr>
          </w:p>
          <w:p w:rsidR="00602C1C" w:rsidRPr="00153E2C" w:rsidRDefault="00602C1C" w:rsidP="00775203">
            <w:pPr>
              <w:spacing w:after="0"/>
              <w:ind w:left="360" w:hanging="360"/>
              <w:jc w:val="both"/>
              <w:rPr>
                <w:rFonts w:ascii="Times New Roman" w:eastAsia="Calibri" w:hAnsi="Times New Roman"/>
                <w:b/>
                <w:bCs/>
                <w:sz w:val="24"/>
                <w:szCs w:val="24"/>
              </w:rPr>
            </w:pPr>
            <w:r w:rsidRPr="00153E2C">
              <w:rPr>
                <w:rFonts w:ascii="Times New Roman" w:eastAsia="Calibri" w:hAnsi="Times New Roman"/>
                <w:b/>
                <w:bCs/>
                <w:sz w:val="24"/>
                <w:szCs w:val="24"/>
              </w:rPr>
              <w:t>Развој комерцијалног производа и услуге</w:t>
            </w:r>
          </w:p>
          <w:p w:rsidR="00602C1C" w:rsidRPr="00153E2C" w:rsidRDefault="00602C1C" w:rsidP="00892823">
            <w:pPr>
              <w:numPr>
                <w:ilvl w:val="0"/>
                <w:numId w:val="144"/>
              </w:numPr>
              <w:spacing w:after="0" w:line="240" w:lineRule="auto"/>
              <w:ind w:left="1422" w:hanging="153"/>
              <w:jc w:val="both"/>
              <w:rPr>
                <w:rFonts w:ascii="Times New Roman" w:hAnsi="Times New Roman"/>
                <w:sz w:val="24"/>
                <w:szCs w:val="24"/>
              </w:rPr>
            </w:pPr>
            <w:r>
              <w:rPr>
                <w:rFonts w:ascii="Times New Roman" w:hAnsi="Times New Roman"/>
                <w:sz w:val="24"/>
                <w:szCs w:val="24"/>
              </w:rPr>
              <w:t>п</w:t>
            </w:r>
            <w:r w:rsidRPr="00153E2C">
              <w:rPr>
                <w:rFonts w:ascii="Times New Roman" w:hAnsi="Times New Roman"/>
                <w:sz w:val="24"/>
                <w:szCs w:val="24"/>
              </w:rPr>
              <w:t>роизводња производа и услуге – техничко-технолошки захтеви;</w:t>
            </w:r>
          </w:p>
          <w:p w:rsidR="00602C1C" w:rsidRPr="00153E2C" w:rsidRDefault="00602C1C" w:rsidP="00892823">
            <w:pPr>
              <w:numPr>
                <w:ilvl w:val="0"/>
                <w:numId w:val="144"/>
              </w:numPr>
              <w:spacing w:after="0" w:line="240" w:lineRule="auto"/>
              <w:ind w:left="1422" w:hanging="153"/>
              <w:jc w:val="both"/>
              <w:rPr>
                <w:rFonts w:ascii="Times New Roman" w:hAnsi="Times New Roman"/>
                <w:sz w:val="24"/>
                <w:szCs w:val="24"/>
              </w:rPr>
            </w:pPr>
            <w:r w:rsidRPr="00153E2C">
              <w:rPr>
                <w:rFonts w:ascii="Times New Roman" w:hAnsi="Times New Roman"/>
                <w:sz w:val="24"/>
                <w:szCs w:val="24"/>
              </w:rPr>
              <w:t>врсте</w:t>
            </w:r>
            <w:r w:rsidRPr="00153E2C">
              <w:rPr>
                <w:rFonts w:ascii="Times New Roman" w:eastAsia="Calibri" w:hAnsi="Times New Roman"/>
                <w:sz w:val="24"/>
                <w:szCs w:val="24"/>
              </w:rPr>
              <w:t xml:space="preserve"> </w:t>
            </w:r>
            <w:r w:rsidRPr="00153E2C">
              <w:rPr>
                <w:rFonts w:ascii="Times New Roman" w:hAnsi="Times New Roman"/>
                <w:sz w:val="24"/>
                <w:szCs w:val="24"/>
              </w:rPr>
              <w:t>материјала</w:t>
            </w:r>
            <w:r w:rsidRPr="00153E2C">
              <w:rPr>
                <w:rFonts w:ascii="Times New Roman" w:eastAsia="Calibri" w:hAnsi="Times New Roman"/>
                <w:sz w:val="24"/>
                <w:szCs w:val="24"/>
              </w:rPr>
              <w:t xml:space="preserve"> за производњу – </w:t>
            </w:r>
            <w:r w:rsidRPr="00153E2C">
              <w:rPr>
                <w:rFonts w:ascii="Times New Roman" w:hAnsi="Times New Roman"/>
                <w:sz w:val="24"/>
                <w:szCs w:val="24"/>
              </w:rPr>
              <w:t>природни</w:t>
            </w:r>
            <w:r w:rsidRPr="00153E2C">
              <w:rPr>
                <w:rFonts w:ascii="Times New Roman" w:eastAsia="Calibri" w:hAnsi="Times New Roman"/>
                <w:sz w:val="24"/>
                <w:szCs w:val="24"/>
              </w:rPr>
              <w:t xml:space="preserve"> </w:t>
            </w:r>
            <w:r w:rsidRPr="00153E2C">
              <w:rPr>
                <w:rFonts w:ascii="Times New Roman" w:hAnsi="Times New Roman"/>
                <w:sz w:val="24"/>
                <w:szCs w:val="24"/>
              </w:rPr>
              <w:t>и вештачки;</w:t>
            </w:r>
          </w:p>
          <w:p w:rsidR="00602C1C" w:rsidRPr="00153E2C" w:rsidRDefault="00602C1C" w:rsidP="00892823">
            <w:pPr>
              <w:numPr>
                <w:ilvl w:val="0"/>
                <w:numId w:val="143"/>
              </w:numPr>
              <w:spacing w:after="0" w:line="240" w:lineRule="auto"/>
              <w:ind w:left="1422" w:hanging="153"/>
              <w:jc w:val="both"/>
              <w:rPr>
                <w:rFonts w:ascii="Times New Roman" w:eastAsia="Calibri" w:hAnsi="Times New Roman"/>
                <w:sz w:val="24"/>
                <w:szCs w:val="24"/>
              </w:rPr>
            </w:pPr>
            <w:r w:rsidRPr="00153E2C">
              <w:rPr>
                <w:rFonts w:ascii="Times New Roman" w:eastAsia="Calibri" w:hAnsi="Times New Roman"/>
                <w:sz w:val="24"/>
                <w:szCs w:val="24"/>
              </w:rPr>
              <w:t>дизајн производа у складу са циљном популацијом;</w:t>
            </w:r>
          </w:p>
          <w:p w:rsidR="00602C1C" w:rsidRPr="00153E2C" w:rsidRDefault="00602C1C" w:rsidP="00892823">
            <w:pPr>
              <w:numPr>
                <w:ilvl w:val="0"/>
                <w:numId w:val="144"/>
              </w:numPr>
              <w:spacing w:after="0" w:line="240" w:lineRule="auto"/>
              <w:ind w:left="1422" w:hanging="153"/>
              <w:jc w:val="both"/>
              <w:rPr>
                <w:rFonts w:ascii="Times New Roman" w:eastAsia="Calibri" w:hAnsi="Times New Roman"/>
                <w:sz w:val="24"/>
                <w:szCs w:val="24"/>
              </w:rPr>
            </w:pPr>
            <w:r w:rsidRPr="00153E2C">
              <w:rPr>
                <w:rFonts w:ascii="Times New Roman" w:hAnsi="Times New Roman"/>
                <w:sz w:val="24"/>
                <w:szCs w:val="24"/>
              </w:rPr>
              <w:t>производна</w:t>
            </w:r>
            <w:r w:rsidRPr="00153E2C">
              <w:rPr>
                <w:rFonts w:ascii="Times New Roman" w:eastAsia="Calibri" w:hAnsi="Times New Roman"/>
                <w:sz w:val="24"/>
                <w:szCs w:val="24"/>
              </w:rPr>
              <w:t xml:space="preserve"> </w:t>
            </w:r>
            <w:r w:rsidRPr="00153E2C">
              <w:rPr>
                <w:rFonts w:ascii="Times New Roman" w:hAnsi="Times New Roman"/>
                <w:sz w:val="24"/>
                <w:szCs w:val="24"/>
              </w:rPr>
              <w:t>технологија.</w:t>
            </w:r>
          </w:p>
          <w:p w:rsidR="00602C1C" w:rsidRPr="00153E2C" w:rsidRDefault="00602C1C" w:rsidP="005165DD">
            <w:pPr>
              <w:spacing w:after="0"/>
              <w:rPr>
                <w:rFonts w:ascii="Times New Roman" w:eastAsia="Calibri" w:hAnsi="Times New Roman"/>
                <w:sz w:val="24"/>
                <w:szCs w:val="24"/>
              </w:rPr>
            </w:pPr>
          </w:p>
        </w:tc>
      </w:tr>
      <w:tr w:rsidR="00602C1C" w:rsidRPr="00153E2C" w:rsidTr="005165DD">
        <w:tc>
          <w:tcPr>
            <w:tcW w:w="9682" w:type="dxa"/>
            <w:tcBorders>
              <w:top w:val="single" w:sz="4" w:space="0" w:color="auto"/>
              <w:left w:val="single" w:sz="4" w:space="0" w:color="auto"/>
              <w:bottom w:val="single" w:sz="4" w:space="0" w:color="auto"/>
              <w:right w:val="single" w:sz="4" w:space="0" w:color="auto"/>
            </w:tcBorders>
          </w:tcPr>
          <w:p w:rsidR="00602C1C" w:rsidRPr="00153E2C" w:rsidRDefault="00602C1C" w:rsidP="005165DD">
            <w:pPr>
              <w:spacing w:after="0"/>
              <w:ind w:left="360" w:hanging="360"/>
              <w:rPr>
                <w:rFonts w:ascii="Times New Roman" w:eastAsia="Calibri" w:hAnsi="Times New Roman"/>
                <w:b/>
                <w:sz w:val="24"/>
                <w:szCs w:val="24"/>
                <w:lang w:val="en-GB"/>
              </w:rPr>
            </w:pPr>
          </w:p>
          <w:p w:rsidR="00602C1C" w:rsidRPr="00153E2C" w:rsidRDefault="00602C1C" w:rsidP="00775203">
            <w:pPr>
              <w:spacing w:after="0"/>
              <w:ind w:left="360" w:hanging="360"/>
              <w:jc w:val="both"/>
              <w:rPr>
                <w:rFonts w:ascii="Times New Roman" w:eastAsia="Calibri" w:hAnsi="Times New Roman"/>
                <w:sz w:val="24"/>
                <w:szCs w:val="24"/>
              </w:rPr>
            </w:pPr>
            <w:r w:rsidRPr="00153E2C">
              <w:rPr>
                <w:rFonts w:ascii="Times New Roman" w:eastAsia="Calibri" w:hAnsi="Times New Roman"/>
                <w:b/>
                <w:sz w:val="24"/>
                <w:szCs w:val="24"/>
              </w:rPr>
              <w:t xml:space="preserve">НАЧИН ОСТВАРИВАЊА ПРОГРАМА </w:t>
            </w:r>
          </w:p>
          <w:p w:rsidR="00602C1C" w:rsidRPr="00153E2C" w:rsidRDefault="00602C1C" w:rsidP="00775203">
            <w:pPr>
              <w:spacing w:after="60"/>
              <w:ind w:left="360" w:hanging="360"/>
              <w:jc w:val="both"/>
              <w:rPr>
                <w:rFonts w:ascii="Times New Roman" w:eastAsia="Calibri" w:hAnsi="Times New Roman"/>
                <w:sz w:val="24"/>
                <w:szCs w:val="24"/>
                <w:u w:val="single"/>
              </w:rPr>
            </w:pPr>
          </w:p>
          <w:p w:rsidR="00602C1C" w:rsidRPr="00153E2C" w:rsidRDefault="00602C1C" w:rsidP="00775203">
            <w:pPr>
              <w:spacing w:after="60"/>
              <w:jc w:val="both"/>
              <w:rPr>
                <w:rFonts w:ascii="Times New Roman" w:eastAsia="Calibri" w:hAnsi="Times New Roman"/>
                <w:sz w:val="24"/>
                <w:szCs w:val="24"/>
              </w:rPr>
            </w:pPr>
            <w:r w:rsidRPr="0063608C">
              <w:rPr>
                <w:rFonts w:ascii="Times New Roman" w:eastAsia="Calibri" w:hAnsi="Times New Roman"/>
                <w:sz w:val="24"/>
                <w:szCs w:val="24"/>
              </w:rPr>
              <w:t>Циљ</w:t>
            </w:r>
            <w:r w:rsidRPr="00153E2C">
              <w:rPr>
                <w:rFonts w:ascii="Times New Roman" w:eastAsia="Calibri" w:hAnsi="Times New Roman"/>
                <w:sz w:val="24"/>
                <w:szCs w:val="24"/>
              </w:rPr>
              <w:t xml:space="preserve"> реализације наставе предмета Предузетништво је да се кроз школске активности одраслих повећа њихова запошљивост, односно, да учествујући у активностима </w:t>
            </w:r>
            <w:r w:rsidRPr="00153E2C">
              <w:rPr>
                <w:rFonts w:ascii="Times New Roman" w:eastAsia="Calibri" w:hAnsi="Times New Roman"/>
                <w:sz w:val="24"/>
                <w:szCs w:val="24"/>
              </w:rPr>
              <w:lastRenderedPageBreak/>
              <w:t>осмишљеним од стране наставника, одрасли на часовима предузетништва развију компетенције (знања, вештине и ставове) које су им потребне за проналажење посла или самозапошљавање. Програм предмета Предузетништво је конципиран како би подстакао остваривање везе одраслог са реалним животним ситуацијама, са светом рада, како би помогао боље разумевање улоге, права и одговорности запосленог, менаџера, послодавца и предузетника, и како би се реализовали практични предузетнички пројекти. Одрасли треба да развију вештине као што су комуникативност, тимски рад, организационе вештине, вештине планирања, да се подстакну на препознавање важности и значаја садржаја које изучавају. Потребно је подстицати развој вештине обраде информација (сакупљања, организовања, интерпретације и преношења информација).</w:t>
            </w:r>
            <w:r>
              <w:rPr>
                <w:rFonts w:ascii="Times New Roman" w:eastAsia="Calibri" w:hAnsi="Times New Roman"/>
                <w:sz w:val="24"/>
                <w:szCs w:val="24"/>
              </w:rPr>
              <w:t xml:space="preserve"> </w:t>
            </w:r>
            <w:r w:rsidRPr="00153E2C">
              <w:rPr>
                <w:rFonts w:ascii="Times New Roman" w:eastAsia="Calibri" w:hAnsi="Times New Roman"/>
                <w:sz w:val="24"/>
                <w:szCs w:val="24"/>
              </w:rPr>
              <w:t>У целом том процесу треба водити рачуна о индивидуалним потребама и интересовањима тако да одрасли по сопственом темпу развијају стратегију учења у циљу прилагођавања индивидуалним потребама. Такође је потребно охрабривати одрасле да преузму ризик, подстицати иновативност, креативност и флексибилност. Стицање знања, вештина и развијање ставова треба да буде усмерено на примере из реалног живота и света рада. Начин реализације свих садржаја може се најефикасније реализовати кроз пројектну наставу, активности ван учионичког окружења, учешћем госта-предавача (особа чији пример може бити користан одраслима да уоче и сагледају своје могућности). У настави треба да доминира практичан и самосталан</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рад одраслих. Наставницима је на располагању широк спектар метода, техника и активности, а као посебно корисне издвајају се: изношење идеја, учење кроз рад, менторство и усмеравање, учење откривањем, подела улога на основу стварне ситуације, студије случајева и стварни сценарији, евалуација према заједнички утврђеним критеријумима, пројекти, рад у групи, </w:t>
            </w:r>
            <w:r w:rsidRPr="00153E2C">
              <w:rPr>
                <w:rFonts w:ascii="Times New Roman" w:eastAsia="Calibri" w:hAnsi="Times New Roman"/>
                <w:sz w:val="24"/>
                <w:szCs w:val="24"/>
                <w:lang w:val="ru-RU"/>
              </w:rPr>
              <w:t>„</w:t>
            </w:r>
            <w:r w:rsidRPr="00153E2C">
              <w:rPr>
                <w:rFonts w:ascii="Times New Roman" w:eastAsia="Calibri" w:hAnsi="Times New Roman"/>
                <w:sz w:val="24"/>
                <w:szCs w:val="24"/>
              </w:rPr>
              <w:t>SWОТ</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анализа, дискусија и презентације. Приликом одабира метода, техника и активности, мора се имати у виду да оне треба да буду усмерене ка конкретним исходима учења </w:t>
            </w:r>
            <w:r>
              <w:rPr>
                <w:rFonts w:ascii="Times New Roman" w:eastAsia="Calibri" w:hAnsi="Times New Roman"/>
                <w:sz w:val="24"/>
                <w:szCs w:val="24"/>
              </w:rPr>
              <w:t>–</w:t>
            </w:r>
            <w:r w:rsidRPr="00153E2C">
              <w:rPr>
                <w:rFonts w:ascii="Times New Roman" w:eastAsia="Calibri" w:hAnsi="Times New Roman"/>
                <w:sz w:val="24"/>
                <w:szCs w:val="24"/>
              </w:rPr>
              <w:t xml:space="preserve"> </w:t>
            </w:r>
            <w:r w:rsidRPr="00153E2C">
              <w:rPr>
                <w:rFonts w:ascii="Times New Roman" w:eastAsia="Calibri" w:hAnsi="Times New Roman"/>
                <w:i/>
                <w:sz w:val="24"/>
                <w:szCs w:val="24"/>
              </w:rPr>
              <w:t>исходи су оно што желимо да постигнемо</w:t>
            </w:r>
            <w:r w:rsidRPr="00153E2C">
              <w:rPr>
                <w:rFonts w:ascii="Times New Roman" w:eastAsia="Calibri" w:hAnsi="Times New Roman"/>
                <w:sz w:val="24"/>
                <w:szCs w:val="24"/>
              </w:rPr>
              <w:t>.</w:t>
            </w:r>
          </w:p>
          <w:p w:rsidR="00602C1C" w:rsidRPr="00153E2C" w:rsidRDefault="00602C1C" w:rsidP="00775203">
            <w:pPr>
              <w:spacing w:after="60"/>
              <w:jc w:val="both"/>
              <w:rPr>
                <w:rFonts w:ascii="Times New Roman" w:eastAsia="Calibri" w:hAnsi="Times New Roman"/>
                <w:sz w:val="24"/>
                <w:szCs w:val="24"/>
              </w:rPr>
            </w:pPr>
          </w:p>
          <w:p w:rsidR="00602C1C" w:rsidRPr="004E06BF" w:rsidRDefault="00602C1C" w:rsidP="00775203">
            <w:pPr>
              <w:spacing w:after="60"/>
              <w:jc w:val="both"/>
              <w:rPr>
                <w:rFonts w:ascii="Times New Roman" w:hAnsi="Times New Roman"/>
                <w:sz w:val="24"/>
                <w:szCs w:val="24"/>
              </w:rPr>
            </w:pPr>
            <w:r w:rsidRPr="00153E2C">
              <w:rPr>
                <w:rFonts w:ascii="Times New Roman" w:hAnsi="Times New Roman"/>
                <w:b/>
                <w:sz w:val="24"/>
                <w:szCs w:val="24"/>
              </w:rPr>
              <w:t>Општи исходи, односно кључне компетенције</w:t>
            </w:r>
            <w:r w:rsidRPr="00153E2C">
              <w:rPr>
                <w:rFonts w:ascii="Times New Roman" w:hAnsi="Times New Roman"/>
                <w:sz w:val="24"/>
                <w:szCs w:val="24"/>
              </w:rPr>
              <w:t>. Током реализације предмета Предузетништво, дужност наставника је да помогне одраслом у остваривању не само предметних, већ и општих исхода, односно кључних компетенција. Садржај предмета Предузетништво је погодан за достизање одређених општих исхода, а нарочито погодан за развој следећих кључних компетенција:</w:t>
            </w:r>
          </w:p>
          <w:p w:rsidR="00602C1C" w:rsidRPr="00153E2C" w:rsidRDefault="00602C1C" w:rsidP="00892823">
            <w:pPr>
              <w:numPr>
                <w:ilvl w:val="0"/>
                <w:numId w:val="146"/>
              </w:numPr>
              <w:spacing w:after="60" w:line="240" w:lineRule="auto"/>
              <w:ind w:left="1418" w:hanging="142"/>
              <w:jc w:val="both"/>
              <w:rPr>
                <w:rFonts w:ascii="Times New Roman" w:hAnsi="Times New Roman"/>
                <w:sz w:val="24"/>
                <w:szCs w:val="24"/>
              </w:rPr>
            </w:pPr>
            <w:r w:rsidRPr="00153E2C">
              <w:rPr>
                <w:rFonts w:ascii="Times New Roman" w:hAnsi="Times New Roman"/>
                <w:i/>
                <w:sz w:val="24"/>
                <w:szCs w:val="24"/>
              </w:rPr>
              <w:t>Језичка писменост</w:t>
            </w:r>
            <w:r w:rsidRPr="00153E2C">
              <w:rPr>
                <w:rFonts w:ascii="Times New Roman" w:hAnsi="Times New Roman"/>
                <w:sz w:val="24"/>
                <w:szCs w:val="24"/>
              </w:rPr>
              <w:t xml:space="preserve">. У оквиру ове компетенције адекватна реализација предмета Предузетништво може знатно да допринесе развијању способности изражавања идеја, осећања, чињеница и мишљења у писаном и у усменом облику. Допринос предмета </w:t>
            </w:r>
            <w:r>
              <w:rPr>
                <w:rFonts w:ascii="Times New Roman" w:hAnsi="Times New Roman"/>
                <w:sz w:val="24"/>
                <w:szCs w:val="24"/>
              </w:rPr>
              <w:t>П</w:t>
            </w:r>
            <w:r w:rsidRPr="00153E2C">
              <w:rPr>
                <w:rFonts w:ascii="Times New Roman" w:hAnsi="Times New Roman"/>
                <w:sz w:val="24"/>
                <w:szCs w:val="24"/>
              </w:rPr>
              <w:t>редузетништво развоју способности изражавања није ограничена искључиво на српски језик (иако у томе видимо највећи потенцијал), већ се може подстицати и развој способности комуницирања на енглеском језику. Достизање општих исхода везаних за језичку писменост остварује се кроз реализацију свих садржаја предмета Предузетништво, а највећи потенцијал имају садржаји везани за израду радне биографије, различите врсте планова, рекламног материјала, као и комуникациј</w:t>
            </w:r>
            <w:r>
              <w:rPr>
                <w:rFonts w:ascii="Times New Roman" w:hAnsi="Times New Roman"/>
                <w:sz w:val="24"/>
                <w:szCs w:val="24"/>
              </w:rPr>
              <w:t>е</w:t>
            </w:r>
            <w:r w:rsidRPr="00153E2C">
              <w:rPr>
                <w:rFonts w:ascii="Times New Roman" w:hAnsi="Times New Roman"/>
                <w:sz w:val="24"/>
                <w:szCs w:val="24"/>
              </w:rPr>
              <w:t xml:space="preserve"> приликом симулације разговора за добијање посла, дискусије током групног рада и презентације различитих материјала током часова </w:t>
            </w:r>
            <w:r w:rsidRPr="00153E2C">
              <w:rPr>
                <w:rFonts w:ascii="Times New Roman" w:hAnsi="Times New Roman"/>
                <w:sz w:val="24"/>
                <w:szCs w:val="24"/>
              </w:rPr>
              <w:lastRenderedPageBreak/>
              <w:t>предузетништва.</w:t>
            </w:r>
          </w:p>
          <w:p w:rsidR="00602C1C" w:rsidRPr="00153E2C" w:rsidRDefault="00602C1C" w:rsidP="00892823">
            <w:pPr>
              <w:numPr>
                <w:ilvl w:val="0"/>
                <w:numId w:val="146"/>
              </w:numPr>
              <w:spacing w:after="60" w:line="240" w:lineRule="auto"/>
              <w:ind w:left="1418" w:hanging="142"/>
              <w:jc w:val="both"/>
              <w:rPr>
                <w:rFonts w:ascii="Times New Roman" w:hAnsi="Times New Roman"/>
                <w:sz w:val="24"/>
                <w:szCs w:val="24"/>
              </w:rPr>
            </w:pPr>
            <w:r w:rsidRPr="00153E2C">
              <w:rPr>
                <w:rFonts w:ascii="Times New Roman" w:hAnsi="Times New Roman"/>
                <w:i/>
                <w:sz w:val="24"/>
                <w:szCs w:val="24"/>
              </w:rPr>
              <w:t>Математичка писменост</w:t>
            </w:r>
            <w:r w:rsidRPr="00153E2C">
              <w:rPr>
                <w:rFonts w:ascii="Times New Roman" w:hAnsi="Times New Roman"/>
                <w:sz w:val="24"/>
                <w:szCs w:val="24"/>
              </w:rPr>
              <w:t xml:space="preserve">. Реализација предмета </w:t>
            </w:r>
            <w:r>
              <w:rPr>
                <w:rFonts w:ascii="Times New Roman" w:hAnsi="Times New Roman"/>
                <w:sz w:val="24"/>
                <w:szCs w:val="24"/>
              </w:rPr>
              <w:t>П</w:t>
            </w:r>
            <w:r w:rsidRPr="00153E2C">
              <w:rPr>
                <w:rFonts w:ascii="Times New Roman" w:hAnsi="Times New Roman"/>
                <w:sz w:val="24"/>
                <w:szCs w:val="24"/>
              </w:rPr>
              <w:t>редузетништво подразумева да су одрасли већ овладали одређеним исходима из математике (на пример, познавање бројева и основних математичких операција), али у великој мери доводи до њихове примене и даљег унапређивања. Предузетништво највише доприноси развоју математичке писмености кроз активности у којима се користе математичке операције (расподела буџета, утврђивање цене израђиваног производа и услуге), доприноси усвајању и примени неких математичких концепата, као што су разломци и проценти (истраживање тржишта).</w:t>
            </w:r>
          </w:p>
          <w:p w:rsidR="00602C1C" w:rsidRPr="00153E2C" w:rsidRDefault="00602C1C" w:rsidP="00892823">
            <w:pPr>
              <w:numPr>
                <w:ilvl w:val="0"/>
                <w:numId w:val="146"/>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i/>
                <w:sz w:val="24"/>
                <w:szCs w:val="24"/>
              </w:rPr>
              <w:t>Дигитална писменост</w:t>
            </w:r>
            <w:r w:rsidRPr="00153E2C">
              <w:rPr>
                <w:rFonts w:ascii="Times New Roman" w:eastAsia="Calibri" w:hAnsi="Times New Roman"/>
                <w:sz w:val="24"/>
                <w:szCs w:val="24"/>
              </w:rPr>
              <w:t>. Реализација савремене наставе предузетништва је уско везана за коришћење рачунара и дигиталне опреме. Требало би, где год је то могуће, употребљавати информатичка знања и вештине за спровођење наставних активности. Најуочљивија примена, а самим тим и развијање опште компетенције дигиталне писмености</w:t>
            </w:r>
            <w:r>
              <w:rPr>
                <w:rFonts w:ascii="Times New Roman" w:eastAsia="Calibri" w:hAnsi="Times New Roman"/>
                <w:sz w:val="24"/>
                <w:szCs w:val="24"/>
              </w:rPr>
              <w:t>,</w:t>
            </w:r>
            <w:r w:rsidRPr="00153E2C">
              <w:rPr>
                <w:rFonts w:ascii="Times New Roman" w:eastAsia="Calibri" w:hAnsi="Times New Roman"/>
                <w:sz w:val="24"/>
                <w:szCs w:val="24"/>
              </w:rPr>
              <w:t xml:space="preserve"> је</w:t>
            </w:r>
            <w:r>
              <w:rPr>
                <w:rFonts w:ascii="Times New Roman" w:eastAsia="Calibri" w:hAnsi="Times New Roman"/>
                <w:sz w:val="24"/>
                <w:szCs w:val="24"/>
              </w:rPr>
              <w:t>сте</w:t>
            </w:r>
            <w:r w:rsidRPr="00153E2C">
              <w:rPr>
                <w:rFonts w:ascii="Times New Roman" w:eastAsia="Calibri" w:hAnsi="Times New Roman"/>
                <w:sz w:val="24"/>
                <w:szCs w:val="24"/>
              </w:rPr>
              <w:t xml:space="preserve"> код садржаја везаног за креирање радне биографије, молбе за посао, израде једноставних промотивних материјала (програм „Word”), претраживање </w:t>
            </w:r>
            <w:r>
              <w:rPr>
                <w:rFonts w:ascii="Times New Roman" w:eastAsia="Calibri" w:hAnsi="Times New Roman"/>
                <w:sz w:val="24"/>
                <w:szCs w:val="24"/>
              </w:rPr>
              <w:t>и</w:t>
            </w:r>
            <w:r w:rsidRPr="00153E2C">
              <w:rPr>
                <w:rFonts w:ascii="Times New Roman" w:eastAsia="Calibri" w:hAnsi="Times New Roman"/>
                <w:sz w:val="24"/>
                <w:szCs w:val="24"/>
              </w:rPr>
              <w:t>нтернета у сврху тражења огласа за посао, истраживање потенцијалне конкуренције и сл</w:t>
            </w:r>
            <w:r>
              <w:rPr>
                <w:rFonts w:ascii="Times New Roman" w:eastAsia="Calibri" w:hAnsi="Times New Roman"/>
                <w:sz w:val="24"/>
                <w:szCs w:val="24"/>
              </w:rPr>
              <w:t>.</w:t>
            </w:r>
            <w:r w:rsidRPr="00153E2C">
              <w:rPr>
                <w:rFonts w:ascii="Times New Roman" w:eastAsia="Calibri" w:hAnsi="Times New Roman"/>
                <w:sz w:val="24"/>
                <w:szCs w:val="24"/>
              </w:rPr>
              <w:t xml:space="preserve">, као и код реализације напредног садржаја у рачунању трошкова самозапошљавања (програм „Excel”). На овај начин је одраслима дата могућност да уоче важност информационих технологија у савременом друштву, било у сфери пословања или за личне потребе. </w:t>
            </w:r>
          </w:p>
          <w:p w:rsidR="00602C1C" w:rsidRPr="00153E2C" w:rsidRDefault="00602C1C" w:rsidP="00892823">
            <w:pPr>
              <w:numPr>
                <w:ilvl w:val="0"/>
                <w:numId w:val="146"/>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i/>
                <w:sz w:val="24"/>
                <w:szCs w:val="24"/>
              </w:rPr>
              <w:t>Управљање сопственим учењем</w:t>
            </w:r>
            <w:r w:rsidRPr="00153E2C">
              <w:rPr>
                <w:rFonts w:ascii="Times New Roman" w:eastAsia="Calibri" w:hAnsi="Times New Roman"/>
                <w:sz w:val="24"/>
                <w:szCs w:val="24"/>
              </w:rPr>
              <w:t>. Предмет Предузетништво развија иницијативност и одговорност одраслог не само у области рада, већ у свим областима живота. У том смислу, током реализације наставе предузетништва нагласак је на самоактивн</w:t>
            </w:r>
            <w:r>
              <w:rPr>
                <w:rFonts w:ascii="Times New Roman" w:eastAsia="Calibri" w:hAnsi="Times New Roman"/>
                <w:sz w:val="24"/>
                <w:szCs w:val="24"/>
              </w:rPr>
              <w:t>о</w:t>
            </w:r>
            <w:r w:rsidRPr="00153E2C">
              <w:rPr>
                <w:rFonts w:ascii="Times New Roman" w:eastAsia="Calibri" w:hAnsi="Times New Roman"/>
                <w:sz w:val="24"/>
                <w:szCs w:val="24"/>
              </w:rPr>
              <w:t>сти одраслих. Предузетник је</w:t>
            </w:r>
            <w:r>
              <w:rPr>
                <w:rFonts w:ascii="Times New Roman" w:eastAsia="Calibri" w:hAnsi="Times New Roman"/>
                <w:sz w:val="24"/>
                <w:szCs w:val="24"/>
              </w:rPr>
              <w:t>,</w:t>
            </w:r>
            <w:r w:rsidRPr="00153E2C">
              <w:rPr>
                <w:rFonts w:ascii="Times New Roman" w:eastAsia="Calibri" w:hAnsi="Times New Roman"/>
                <w:sz w:val="24"/>
                <w:szCs w:val="24"/>
              </w:rPr>
              <w:t xml:space="preserve"> по природи ствари, упућен на константно трагање за новим информацијама, знањима и вештинама. Стога, током реализације овога предмета, подстичу се активности одраслих</w:t>
            </w:r>
            <w:r>
              <w:rPr>
                <w:rFonts w:ascii="Times New Roman" w:eastAsia="Calibri" w:hAnsi="Times New Roman"/>
                <w:sz w:val="24"/>
                <w:szCs w:val="24"/>
              </w:rPr>
              <w:t xml:space="preserve"> </w:t>
            </w:r>
            <w:r w:rsidRPr="00153E2C">
              <w:rPr>
                <w:rFonts w:ascii="Times New Roman" w:eastAsia="Calibri" w:hAnsi="Times New Roman"/>
                <w:sz w:val="24"/>
                <w:szCs w:val="24"/>
              </w:rPr>
              <w:t>ка целоживотном учењу и преузимање иницијативе и одговорности у сопственом учењу.</w:t>
            </w:r>
          </w:p>
          <w:p w:rsidR="00602C1C" w:rsidRPr="00153E2C" w:rsidRDefault="00602C1C" w:rsidP="00892823">
            <w:pPr>
              <w:numPr>
                <w:ilvl w:val="0"/>
                <w:numId w:val="146"/>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i/>
                <w:sz w:val="24"/>
                <w:szCs w:val="24"/>
              </w:rPr>
              <w:t>Социјалне интеракције и сарадња са другима</w:t>
            </w:r>
            <w:r w:rsidRPr="00153E2C">
              <w:rPr>
                <w:rFonts w:ascii="Times New Roman" w:eastAsia="Calibri" w:hAnsi="Times New Roman"/>
                <w:sz w:val="24"/>
                <w:szCs w:val="24"/>
              </w:rPr>
              <w:t xml:space="preserve">. Ова општа компетенција се развија током целокупне наставе предмета Предузетништво. У оквиру тема </w:t>
            </w:r>
            <w:r w:rsidRPr="00832E4F">
              <w:rPr>
                <w:rFonts w:ascii="Times New Roman" w:eastAsia="Calibri" w:hAnsi="Times New Roman"/>
                <w:i/>
                <w:sz w:val="24"/>
                <w:szCs w:val="24"/>
              </w:rPr>
              <w:t>Свет рада</w:t>
            </w:r>
            <w:r w:rsidRPr="00153E2C">
              <w:rPr>
                <w:rFonts w:ascii="Times New Roman" w:eastAsia="Calibri" w:hAnsi="Times New Roman"/>
                <w:sz w:val="24"/>
                <w:szCs w:val="24"/>
              </w:rPr>
              <w:t xml:space="preserve"> и </w:t>
            </w:r>
            <w:r w:rsidRPr="00832E4F">
              <w:rPr>
                <w:rFonts w:ascii="Times New Roman" w:eastAsia="Calibri" w:hAnsi="Times New Roman"/>
                <w:i/>
                <w:sz w:val="24"/>
                <w:szCs w:val="24"/>
              </w:rPr>
              <w:t>Самозапошљавање</w:t>
            </w:r>
            <w:r w:rsidRPr="00153E2C">
              <w:rPr>
                <w:rFonts w:ascii="Times New Roman" w:eastAsia="Calibri" w:hAnsi="Times New Roman"/>
                <w:sz w:val="24"/>
                <w:szCs w:val="24"/>
              </w:rPr>
              <w:t>, одрасли развијају компетенцију социјалне интеракције са нагласком на формалну комуникацију – симулације разговора за посао, са потенцијалним добављачима и дистрибутерима робе, представљање свог бизнис плана током разговора за добијање кредита и сл. Такође, тимски или групни рад, као и рад у пару је нешто што наставник предузетништва користи у великој мери, па је за очекивати да овај предмет знатно допринесе развоју ове опште компетенције.</w:t>
            </w:r>
          </w:p>
          <w:p w:rsidR="00602C1C" w:rsidRPr="00153E2C" w:rsidRDefault="00602C1C" w:rsidP="00892823">
            <w:pPr>
              <w:numPr>
                <w:ilvl w:val="0"/>
                <w:numId w:val="146"/>
              </w:numPr>
              <w:spacing w:after="60" w:line="240" w:lineRule="auto"/>
              <w:ind w:left="1418" w:hanging="142"/>
              <w:jc w:val="both"/>
              <w:rPr>
                <w:rFonts w:ascii="Times New Roman" w:hAnsi="Times New Roman"/>
                <w:sz w:val="24"/>
                <w:szCs w:val="24"/>
              </w:rPr>
            </w:pPr>
            <w:r w:rsidRPr="00153E2C">
              <w:rPr>
                <w:rFonts w:ascii="Times New Roman" w:eastAsia="Calibri" w:hAnsi="Times New Roman"/>
                <w:i/>
                <w:sz w:val="24"/>
                <w:szCs w:val="24"/>
              </w:rPr>
              <w:t>Грађанска одговорност за демократију</w:t>
            </w:r>
            <w:r w:rsidRPr="00153E2C">
              <w:rPr>
                <w:rFonts w:ascii="Times New Roman" w:eastAsia="Calibri" w:hAnsi="Times New Roman"/>
                <w:sz w:val="24"/>
                <w:szCs w:val="24"/>
              </w:rPr>
              <w:t>.</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У оквиру теме </w:t>
            </w:r>
            <w:r w:rsidRPr="00832E4F">
              <w:rPr>
                <w:rFonts w:ascii="Times New Roman" w:eastAsia="Calibri" w:hAnsi="Times New Roman"/>
                <w:i/>
                <w:sz w:val="24"/>
                <w:szCs w:val="24"/>
              </w:rPr>
              <w:t>Свет рада</w:t>
            </w:r>
            <w:r w:rsidRPr="00153E2C">
              <w:rPr>
                <w:rFonts w:ascii="Times New Roman" w:eastAsia="Calibri" w:hAnsi="Times New Roman"/>
                <w:sz w:val="24"/>
                <w:szCs w:val="24"/>
              </w:rPr>
              <w:t xml:space="preserve"> постоје делови који директно подржавају развој ове опште компетенције. Ради се о садржајима који се тичу </w:t>
            </w:r>
            <w:r w:rsidRPr="00153E2C">
              <w:rPr>
                <w:rFonts w:ascii="Times New Roman" w:hAnsi="Times New Roman"/>
                <w:sz w:val="24"/>
                <w:szCs w:val="24"/>
              </w:rPr>
              <w:t>закључивања уговора о запослењу, односно</w:t>
            </w:r>
            <w:r>
              <w:rPr>
                <w:rFonts w:ascii="Times New Roman" w:hAnsi="Times New Roman"/>
                <w:sz w:val="24"/>
                <w:szCs w:val="24"/>
              </w:rPr>
              <w:t xml:space="preserve"> </w:t>
            </w:r>
            <w:r w:rsidRPr="00153E2C">
              <w:rPr>
                <w:rFonts w:ascii="Times New Roman" w:hAnsi="Times New Roman"/>
                <w:sz w:val="24"/>
                <w:szCs w:val="24"/>
              </w:rPr>
              <w:t xml:space="preserve">трајања запослења, минималне загарантоване зараде и услова рада, права и обавеза радника, удруживања радника (синдикат), као и о садржајима везаним за узнемиравање на послу (мобинг). Адекватна реализација наведених садржаја гарантује развијање поменуте кључне компетенције, барем у њеним деловима који се тичу одраслог у улози запосленог. Такође, у оквиру предмета Предузетништво, посебна пажња се поклања окружењу у којем предузетник </w:t>
            </w:r>
            <w:r w:rsidRPr="00153E2C">
              <w:rPr>
                <w:rFonts w:ascii="Times New Roman" w:hAnsi="Times New Roman"/>
                <w:sz w:val="24"/>
                <w:szCs w:val="24"/>
              </w:rPr>
              <w:lastRenderedPageBreak/>
              <w:t>функционише (финансијско, легислативно, политичко). На ово окружење делују политички фактори на које се може утицати политичким ангажовањем (активним грађанством). Стога се у оквиру предмета Предузетништво одрасли охрабрују да искажу иницијативу и у овој области људског живота.</w:t>
            </w:r>
          </w:p>
          <w:p w:rsidR="00602C1C" w:rsidRPr="00153E2C" w:rsidRDefault="00602C1C" w:rsidP="00892823">
            <w:pPr>
              <w:numPr>
                <w:ilvl w:val="0"/>
                <w:numId w:val="146"/>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i/>
                <w:sz w:val="24"/>
                <w:szCs w:val="24"/>
              </w:rPr>
              <w:t>Здравствене компетенције</w:t>
            </w:r>
            <w:r w:rsidRPr="00153E2C">
              <w:rPr>
                <w:rFonts w:ascii="Times New Roman" w:eastAsia="Calibri" w:hAnsi="Times New Roman"/>
                <w:sz w:val="24"/>
                <w:szCs w:val="24"/>
              </w:rPr>
              <w:t xml:space="preserve">. </w:t>
            </w:r>
            <w:r w:rsidRPr="00153E2C">
              <w:rPr>
                <w:rFonts w:ascii="Times New Roman" w:eastAsia="Calibri" w:hAnsi="Times New Roman"/>
                <w:sz w:val="24"/>
                <w:szCs w:val="24"/>
                <w:lang w:val="sr-Latn-CS"/>
              </w:rPr>
              <w:t>Ова општа компетенција може бити унапређена у оквиру предузетништва представљањем здравствених ризика које са собом носи одабир одређених занимања</w:t>
            </w:r>
            <w:r w:rsidRPr="00153E2C">
              <w:rPr>
                <w:rFonts w:ascii="Times New Roman" w:eastAsia="Calibri" w:hAnsi="Times New Roman"/>
                <w:sz w:val="24"/>
                <w:szCs w:val="24"/>
              </w:rPr>
              <w:t>,</w:t>
            </w:r>
            <w:r w:rsidRPr="00153E2C">
              <w:rPr>
                <w:rFonts w:ascii="Times New Roman" w:eastAsia="Calibri" w:hAnsi="Times New Roman"/>
                <w:sz w:val="24"/>
                <w:szCs w:val="24"/>
                <w:lang w:val="sr-Latn-CS"/>
              </w:rPr>
              <w:t xml:space="preserve"> послова, као и начина њихове превенције, и </w:t>
            </w:r>
            <w:r w:rsidRPr="00153E2C">
              <w:rPr>
                <w:rFonts w:ascii="Times New Roman" w:eastAsia="Calibri" w:hAnsi="Times New Roman"/>
                <w:sz w:val="24"/>
                <w:szCs w:val="24"/>
              </w:rPr>
              <w:t>садржајем који се односи на заштиту на раду.</w:t>
            </w:r>
          </w:p>
          <w:p w:rsidR="00602C1C" w:rsidRPr="00153E2C" w:rsidRDefault="00602C1C" w:rsidP="00892823">
            <w:pPr>
              <w:numPr>
                <w:ilvl w:val="0"/>
                <w:numId w:val="146"/>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i/>
                <w:sz w:val="24"/>
                <w:szCs w:val="24"/>
              </w:rPr>
              <w:t>Еколошке компетенције</w:t>
            </w:r>
            <w:r w:rsidRPr="00153E2C">
              <w:rPr>
                <w:rFonts w:ascii="Times New Roman" w:eastAsia="Calibri" w:hAnsi="Times New Roman"/>
                <w:sz w:val="24"/>
                <w:szCs w:val="24"/>
              </w:rPr>
              <w:t>. Вршење различитих привредних делатности увек има и одређених утицаја на околину. Дужност наставника предузетништва је да, реализујући садржај предмета, указује одраслима на утицаје које одређени производи, начини производње и услуге имају на животну средину, и да код њих развија разумевање важности и значаја очувања и заштите околине.</w:t>
            </w:r>
          </w:p>
          <w:p w:rsidR="00602C1C" w:rsidRPr="00832E4F" w:rsidRDefault="00602C1C" w:rsidP="00892823">
            <w:pPr>
              <w:numPr>
                <w:ilvl w:val="0"/>
                <w:numId w:val="146"/>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i/>
                <w:sz w:val="24"/>
                <w:szCs w:val="24"/>
              </w:rPr>
              <w:t>Културна свест, мултикултуралност и креативност</w:t>
            </w:r>
            <w:r w:rsidRPr="00153E2C">
              <w:rPr>
                <w:rFonts w:ascii="Times New Roman" w:eastAsia="Calibri" w:hAnsi="Times New Roman"/>
                <w:sz w:val="24"/>
                <w:szCs w:val="24"/>
              </w:rPr>
              <w:t xml:space="preserve">. Културна </w:t>
            </w:r>
            <w:r w:rsidRPr="00153E2C">
              <w:rPr>
                <w:rFonts w:ascii="Times New Roman" w:eastAsia="Calibri" w:hAnsi="Times New Roman"/>
                <w:sz w:val="24"/>
                <w:szCs w:val="24"/>
                <w:lang w:val="sr-Latn-CS"/>
              </w:rPr>
              <w:t xml:space="preserve">свест и мултикултуралност се </w:t>
            </w:r>
            <w:r w:rsidRPr="00153E2C">
              <w:rPr>
                <w:rFonts w:ascii="Times New Roman" w:eastAsia="Calibri" w:hAnsi="Times New Roman"/>
                <w:sz w:val="24"/>
                <w:szCs w:val="24"/>
              </w:rPr>
              <w:t>развијају у оквиру предмета Предузетништво кроз реализацију садржаја везаних за планирање и организовање активности из контекста свакодневног живота одраслог (стављање зимнице, организовање слављења рођендана, славе, Ускрса, Божића, Бајрама, Рамазана, свадбе и сл</w:t>
            </w:r>
            <w:r>
              <w:rPr>
                <w:rFonts w:ascii="Times New Roman" w:eastAsia="Calibri" w:hAnsi="Times New Roman"/>
                <w:sz w:val="24"/>
                <w:szCs w:val="24"/>
              </w:rPr>
              <w:t>.</w:t>
            </w:r>
            <w:r w:rsidRPr="00153E2C">
              <w:rPr>
                <w:rFonts w:ascii="Times New Roman" w:eastAsia="Calibri" w:hAnsi="Times New Roman"/>
                <w:sz w:val="24"/>
                <w:szCs w:val="24"/>
              </w:rPr>
              <w:t>). Кроз ове активности одрасли могу стећи различита знања везана за културни идентитет својих суграђана, а дужност наставника је да се потруди да развија став толеранције и поштовања различитости. Креативност се подстиче наставом предузетништва када одрасли осмишљавају једностав</w:t>
            </w:r>
            <w:r>
              <w:rPr>
                <w:rFonts w:ascii="Times New Roman" w:eastAsia="Calibri" w:hAnsi="Times New Roman"/>
                <w:sz w:val="24"/>
                <w:szCs w:val="24"/>
              </w:rPr>
              <w:t>ан</w:t>
            </w:r>
            <w:r w:rsidRPr="00153E2C">
              <w:rPr>
                <w:rFonts w:ascii="Times New Roman" w:eastAsia="Calibri" w:hAnsi="Times New Roman"/>
                <w:sz w:val="24"/>
                <w:szCs w:val="24"/>
              </w:rPr>
              <w:t xml:space="preserve"> производ или услугу са којом покушавају да се наметну на постојећем тржишту. </w:t>
            </w:r>
          </w:p>
          <w:p w:rsidR="00602C1C" w:rsidRPr="00153E2C" w:rsidRDefault="00602C1C" w:rsidP="00775203">
            <w:pPr>
              <w:spacing w:after="60"/>
              <w:ind w:left="1418"/>
              <w:jc w:val="both"/>
              <w:rPr>
                <w:rFonts w:ascii="Times New Roman" w:eastAsia="Calibri" w:hAnsi="Times New Roman"/>
                <w:sz w:val="24"/>
                <w:szCs w:val="24"/>
              </w:rPr>
            </w:pPr>
          </w:p>
          <w:p w:rsidR="00602C1C" w:rsidRPr="00832E4F" w:rsidRDefault="00602C1C" w:rsidP="00775203">
            <w:pPr>
              <w:spacing w:after="60"/>
              <w:jc w:val="both"/>
              <w:rPr>
                <w:rFonts w:ascii="Times New Roman" w:hAnsi="Times New Roman"/>
                <w:sz w:val="24"/>
                <w:szCs w:val="24"/>
              </w:rPr>
            </w:pPr>
            <w:r w:rsidRPr="00153E2C">
              <w:rPr>
                <w:rFonts w:ascii="Times New Roman" w:hAnsi="Times New Roman"/>
                <w:b/>
                <w:sz w:val="24"/>
                <w:szCs w:val="24"/>
                <w:lang w:val="sr-Latn-CS"/>
              </w:rPr>
              <w:t>Предметни исходи</w:t>
            </w:r>
            <w:r w:rsidRPr="00153E2C">
              <w:rPr>
                <w:rFonts w:ascii="Times New Roman" w:hAnsi="Times New Roman"/>
                <w:sz w:val="24"/>
                <w:szCs w:val="24"/>
              </w:rPr>
              <w:t xml:space="preserve">. Достизање исхода је од суштинске важности за успех ФООО. Предметни исходи нам говоре шта све то одрасли зна, шта је у стању да уради и како се понаша у односу на оно што ради (ставови, вредности) након активног учешћа у реализацији предмета Предузетништво. Стога је важно истаћи да </w:t>
            </w:r>
            <w:r w:rsidRPr="00153E2C">
              <w:rPr>
                <w:rFonts w:ascii="Times New Roman" w:hAnsi="Times New Roman"/>
                <w:i/>
                <w:sz w:val="24"/>
                <w:szCs w:val="24"/>
              </w:rPr>
              <w:t>циљ</w:t>
            </w:r>
            <w:r w:rsidRPr="00153E2C">
              <w:rPr>
                <w:rFonts w:ascii="Times New Roman" w:hAnsi="Times New Roman"/>
                <w:sz w:val="24"/>
                <w:szCs w:val="24"/>
              </w:rPr>
              <w:t xml:space="preserve"> наставе Предузетништва </w:t>
            </w:r>
            <w:r w:rsidRPr="00153E2C">
              <w:rPr>
                <w:rFonts w:ascii="Times New Roman" w:hAnsi="Times New Roman"/>
                <w:i/>
                <w:sz w:val="24"/>
                <w:szCs w:val="24"/>
              </w:rPr>
              <w:t>није</w:t>
            </w:r>
            <w:r w:rsidRPr="00153E2C">
              <w:rPr>
                <w:rFonts w:ascii="Times New Roman" w:hAnsi="Times New Roman"/>
                <w:sz w:val="24"/>
                <w:szCs w:val="24"/>
              </w:rPr>
              <w:t xml:space="preserve"> да се обраде предвиђени садржаји, већ да одрасли буде у стању да демонстрира одређена знања, вештине и ставове који су наведени као предметни и да их примени у свакодневном животу. Када говоримо о предметним исходима, важно је истаћи да је могуће неке исходе постићи након једног блока часова, а друге тек кроз више блокова. Такође, поједини блокови часова могу бити намењени постизању само једног исхода, док другим развијамо и достижемо више исхода. Следе примери.</w:t>
            </w:r>
          </w:p>
          <w:p w:rsidR="00602C1C" w:rsidRPr="00153E2C" w:rsidRDefault="00602C1C" w:rsidP="00775203">
            <w:pPr>
              <w:spacing w:after="60"/>
              <w:jc w:val="both"/>
              <w:rPr>
                <w:rFonts w:ascii="Times New Roman" w:hAnsi="Times New Roman"/>
                <w:sz w:val="24"/>
                <w:szCs w:val="24"/>
              </w:rPr>
            </w:pPr>
          </w:p>
          <w:p w:rsidR="00602C1C" w:rsidRPr="00153E2C" w:rsidRDefault="00602C1C" w:rsidP="00775203">
            <w:pPr>
              <w:spacing w:after="60"/>
              <w:jc w:val="both"/>
              <w:rPr>
                <w:rFonts w:ascii="Times New Roman" w:hAnsi="Times New Roman"/>
                <w:sz w:val="24"/>
                <w:szCs w:val="24"/>
              </w:rPr>
            </w:pPr>
            <w:r w:rsidRPr="00153E2C">
              <w:rPr>
                <w:rFonts w:ascii="Times New Roman" w:hAnsi="Times New Roman"/>
                <w:sz w:val="24"/>
                <w:szCs w:val="24"/>
              </w:rPr>
              <w:t xml:space="preserve">Неке исходе можемо достићи након обраде само једне подтеме, односно након једног блока часова, као што је, на пример, исход: </w:t>
            </w:r>
            <w:r w:rsidRPr="00153E2C">
              <w:rPr>
                <w:rFonts w:ascii="Times New Roman" w:hAnsi="Times New Roman"/>
                <w:i/>
                <w:sz w:val="24"/>
                <w:szCs w:val="24"/>
              </w:rPr>
              <w:t>креира једноставан рекламни оглас и летак</w:t>
            </w:r>
            <w:r w:rsidRPr="00153E2C">
              <w:rPr>
                <w:rFonts w:ascii="Times New Roman" w:hAnsi="Times New Roman"/>
                <w:sz w:val="24"/>
                <w:szCs w:val="24"/>
              </w:rPr>
              <w:t xml:space="preserve">. У току наставног блока анализирају се карактеристике једноставног огласа и летка, заједничком активношћу са одраслима долази се до елемената доброг огласа и летка и користећи информационе технологије креирати сопствени оглас и летак. </w:t>
            </w:r>
          </w:p>
          <w:p w:rsidR="00602C1C" w:rsidRPr="00153E2C" w:rsidRDefault="00602C1C" w:rsidP="00775203">
            <w:pPr>
              <w:spacing w:after="60"/>
              <w:jc w:val="both"/>
              <w:rPr>
                <w:rFonts w:ascii="Times New Roman" w:hAnsi="Times New Roman"/>
                <w:sz w:val="24"/>
                <w:szCs w:val="24"/>
              </w:rPr>
            </w:pPr>
          </w:p>
          <w:p w:rsidR="00602C1C" w:rsidRPr="00153E2C" w:rsidRDefault="00602C1C" w:rsidP="00775203">
            <w:pPr>
              <w:spacing w:after="60"/>
              <w:jc w:val="both"/>
              <w:rPr>
                <w:rFonts w:ascii="Times New Roman" w:hAnsi="Times New Roman"/>
                <w:sz w:val="24"/>
                <w:szCs w:val="24"/>
              </w:rPr>
            </w:pPr>
            <w:r w:rsidRPr="00153E2C">
              <w:rPr>
                <w:rFonts w:ascii="Times New Roman" w:hAnsi="Times New Roman"/>
                <w:sz w:val="24"/>
                <w:szCs w:val="24"/>
              </w:rPr>
              <w:t xml:space="preserve">Неке исходе, међутим, није могуће достићи обрадом искључиво само једне подтеме или само једним блоком часова. Они се развијају и достижу кроз дужи временски период. Пример таквих исхода је: </w:t>
            </w:r>
            <w:r w:rsidRPr="00153E2C">
              <w:rPr>
                <w:rFonts w:ascii="Times New Roman" w:hAnsi="Times New Roman"/>
                <w:i/>
                <w:sz w:val="24"/>
                <w:szCs w:val="24"/>
              </w:rPr>
              <w:t xml:space="preserve">препознаје прилике за генерисање прихода путем запошљавања и </w:t>
            </w:r>
            <w:r w:rsidRPr="00153E2C">
              <w:rPr>
                <w:rFonts w:ascii="Times New Roman" w:hAnsi="Times New Roman"/>
                <w:i/>
                <w:sz w:val="24"/>
                <w:szCs w:val="24"/>
              </w:rPr>
              <w:lastRenderedPageBreak/>
              <w:t xml:space="preserve">самозапошљавања и анализира ризик који се односи </w:t>
            </w:r>
            <w:r>
              <w:rPr>
                <w:rFonts w:ascii="Times New Roman" w:hAnsi="Times New Roman"/>
                <w:i/>
                <w:sz w:val="24"/>
                <w:szCs w:val="24"/>
              </w:rPr>
              <w:t xml:space="preserve">на </w:t>
            </w:r>
            <w:r w:rsidRPr="00153E2C">
              <w:rPr>
                <w:rFonts w:ascii="Times New Roman" w:hAnsi="Times New Roman"/>
                <w:i/>
                <w:sz w:val="24"/>
                <w:szCs w:val="24"/>
              </w:rPr>
              <w:t>те прилике</w:t>
            </w:r>
            <w:r w:rsidRPr="00153E2C">
              <w:rPr>
                <w:rFonts w:ascii="Times New Roman" w:hAnsi="Times New Roman"/>
                <w:sz w:val="24"/>
                <w:szCs w:val="24"/>
              </w:rPr>
              <w:t xml:space="preserve">. Овај исход се реализује током више блокова наставе предузетништва. Током више блокова везаних за теме </w:t>
            </w:r>
            <w:r w:rsidRPr="00832E4F">
              <w:rPr>
                <w:rFonts w:ascii="Times New Roman" w:hAnsi="Times New Roman"/>
                <w:i/>
                <w:sz w:val="24"/>
                <w:szCs w:val="24"/>
              </w:rPr>
              <w:t xml:space="preserve">Свет рада, Самозапошљавање, Пословање </w:t>
            </w:r>
            <w:r w:rsidRPr="00321A2E">
              <w:rPr>
                <w:rFonts w:ascii="Times New Roman" w:hAnsi="Times New Roman"/>
                <w:sz w:val="24"/>
                <w:szCs w:val="24"/>
              </w:rPr>
              <w:t>и</w:t>
            </w:r>
            <w:r w:rsidRPr="00832E4F">
              <w:rPr>
                <w:rFonts w:ascii="Times New Roman" w:hAnsi="Times New Roman"/>
                <w:i/>
                <w:sz w:val="24"/>
                <w:szCs w:val="24"/>
              </w:rPr>
              <w:t xml:space="preserve"> Развој комерцијалног производа и услуге</w:t>
            </w:r>
            <w:r w:rsidRPr="00153E2C">
              <w:rPr>
                <w:rFonts w:ascii="Times New Roman" w:hAnsi="Times New Roman"/>
                <w:sz w:val="24"/>
                <w:szCs w:val="24"/>
              </w:rPr>
              <w:t xml:space="preserve"> развијамо поменути исход. Одрасли ће самосталним активностима, али и пратећи и анализирајући идеје других одраслих везаних за поменуте теме, поступно долазити до жељеног исхода. На сваком следећем блоку часова одрасли шире своје искуство и стичу нове увиде.</w:t>
            </w:r>
          </w:p>
          <w:p w:rsidR="00602C1C" w:rsidRPr="00153E2C" w:rsidRDefault="00602C1C" w:rsidP="00775203">
            <w:pPr>
              <w:spacing w:after="0"/>
              <w:jc w:val="both"/>
              <w:rPr>
                <w:rFonts w:ascii="Times New Roman" w:eastAsia="Calibri" w:hAnsi="Times New Roman"/>
                <w:b/>
                <w:bCs/>
                <w:sz w:val="24"/>
                <w:szCs w:val="24"/>
              </w:rPr>
            </w:pPr>
          </w:p>
          <w:p w:rsidR="00602C1C" w:rsidRPr="004E06BF" w:rsidRDefault="00602C1C" w:rsidP="00775203">
            <w:pPr>
              <w:spacing w:after="0"/>
              <w:jc w:val="both"/>
              <w:rPr>
                <w:rFonts w:ascii="Times New Roman" w:eastAsia="Calibri" w:hAnsi="Times New Roman"/>
                <w:bCs/>
                <w:sz w:val="24"/>
                <w:szCs w:val="24"/>
                <w:lang w:val="sr-Latn-CS"/>
              </w:rPr>
            </w:pPr>
            <w:r w:rsidRPr="00153E2C">
              <w:rPr>
                <w:rFonts w:ascii="Times New Roman" w:eastAsia="Calibri" w:hAnsi="Times New Roman"/>
                <w:b/>
                <w:bCs/>
                <w:sz w:val="24"/>
                <w:szCs w:val="24"/>
              </w:rPr>
              <w:t xml:space="preserve">Предметне теме </w:t>
            </w:r>
            <w:r w:rsidRPr="00153E2C">
              <w:rPr>
                <w:rFonts w:ascii="Times New Roman" w:eastAsia="Calibri" w:hAnsi="Times New Roman"/>
                <w:b/>
                <w:sz w:val="24"/>
                <w:szCs w:val="24"/>
              </w:rPr>
              <w:t xml:space="preserve">и </w:t>
            </w:r>
            <w:r w:rsidRPr="00153E2C">
              <w:rPr>
                <w:rFonts w:ascii="Times New Roman" w:eastAsia="Calibri" w:hAnsi="Times New Roman"/>
                <w:b/>
                <w:bCs/>
                <w:sz w:val="24"/>
                <w:szCs w:val="24"/>
              </w:rPr>
              <w:t>области.</w:t>
            </w:r>
            <w:r>
              <w:rPr>
                <w:rFonts w:ascii="Times New Roman" w:eastAsia="Calibri" w:hAnsi="Times New Roman"/>
                <w:sz w:val="24"/>
                <w:szCs w:val="24"/>
              </w:rPr>
              <w:t xml:space="preserve"> </w:t>
            </w:r>
            <w:r w:rsidRPr="00153E2C">
              <w:rPr>
                <w:rFonts w:ascii="Times New Roman" w:eastAsia="Calibri" w:hAnsi="Times New Roman"/>
                <w:bCs/>
                <w:sz w:val="24"/>
                <w:szCs w:val="24"/>
              </w:rPr>
              <w:t>У оквиру</w:t>
            </w:r>
            <w:r w:rsidRPr="00153E2C">
              <w:rPr>
                <w:rFonts w:ascii="Times New Roman" w:eastAsia="Calibri" w:hAnsi="Times New Roman"/>
                <w:b/>
                <w:bCs/>
                <w:sz w:val="24"/>
                <w:szCs w:val="24"/>
              </w:rPr>
              <w:t xml:space="preserve"> </w:t>
            </w:r>
            <w:r w:rsidRPr="00153E2C">
              <w:rPr>
                <w:rFonts w:ascii="Times New Roman" w:eastAsia="Calibri" w:hAnsi="Times New Roman"/>
                <w:bCs/>
                <w:sz w:val="24"/>
                <w:szCs w:val="24"/>
              </w:rPr>
              <w:t xml:space="preserve">предмета Предузетништво садржаји </w:t>
            </w:r>
            <w:r w:rsidRPr="00153E2C">
              <w:rPr>
                <w:rFonts w:ascii="Times New Roman" w:eastAsia="Calibri" w:hAnsi="Times New Roman"/>
                <w:bCs/>
                <w:sz w:val="24"/>
                <w:szCs w:val="24"/>
                <w:lang w:val="sr-Latn-CS"/>
              </w:rPr>
              <w:t xml:space="preserve">су </w:t>
            </w:r>
            <w:r w:rsidRPr="00153E2C">
              <w:rPr>
                <w:rFonts w:ascii="Times New Roman" w:eastAsia="Calibri" w:hAnsi="Times New Roman"/>
                <w:bCs/>
                <w:sz w:val="24"/>
                <w:szCs w:val="24"/>
              </w:rPr>
              <w:t>груписани</w:t>
            </w:r>
            <w:r w:rsidRPr="00153E2C">
              <w:rPr>
                <w:rFonts w:ascii="Times New Roman" w:eastAsia="Calibri" w:hAnsi="Times New Roman"/>
                <w:bCs/>
                <w:sz w:val="24"/>
                <w:szCs w:val="24"/>
                <w:lang w:val="sr-Latn-CS"/>
              </w:rPr>
              <w:t xml:space="preserve"> </w:t>
            </w:r>
            <w:r w:rsidRPr="00153E2C">
              <w:rPr>
                <w:rFonts w:ascii="Times New Roman" w:eastAsia="Calibri" w:hAnsi="Times New Roman"/>
                <w:bCs/>
                <w:sz w:val="24"/>
                <w:szCs w:val="24"/>
              </w:rPr>
              <w:t>у</w:t>
            </w:r>
            <w:r w:rsidRPr="00153E2C">
              <w:rPr>
                <w:rFonts w:ascii="Times New Roman" w:eastAsia="Calibri" w:hAnsi="Times New Roman"/>
                <w:bCs/>
                <w:sz w:val="24"/>
                <w:szCs w:val="24"/>
                <w:lang w:val="sr-Latn-CS"/>
              </w:rPr>
              <w:t xml:space="preserve"> шест већих области</w:t>
            </w:r>
            <w:r w:rsidRPr="00153E2C">
              <w:rPr>
                <w:rFonts w:ascii="Times New Roman" w:eastAsia="Calibri" w:hAnsi="Times New Roman"/>
                <w:bCs/>
                <w:sz w:val="24"/>
                <w:szCs w:val="24"/>
              </w:rPr>
              <w:t>, и то</w:t>
            </w:r>
            <w:r w:rsidRPr="00153E2C">
              <w:rPr>
                <w:rFonts w:ascii="Times New Roman" w:eastAsia="Calibri" w:hAnsi="Times New Roman"/>
                <w:bCs/>
                <w:sz w:val="24"/>
                <w:szCs w:val="24"/>
                <w:lang w:val="sr-Latn-CS"/>
              </w:rPr>
              <w:t xml:space="preserve">: </w:t>
            </w:r>
          </w:p>
          <w:p w:rsidR="00602C1C" w:rsidRPr="00832E4F" w:rsidRDefault="00602C1C" w:rsidP="00892823">
            <w:pPr>
              <w:numPr>
                <w:ilvl w:val="0"/>
                <w:numId w:val="145"/>
              </w:numPr>
              <w:spacing w:after="60" w:line="240" w:lineRule="auto"/>
              <w:ind w:left="1422" w:hanging="180"/>
              <w:jc w:val="both"/>
              <w:rPr>
                <w:rFonts w:ascii="Times New Roman" w:hAnsi="Times New Roman"/>
                <w:i/>
                <w:sz w:val="24"/>
                <w:szCs w:val="24"/>
              </w:rPr>
            </w:pPr>
            <w:r w:rsidRPr="00832E4F">
              <w:rPr>
                <w:rFonts w:ascii="Times New Roman" w:eastAsia="Calibri" w:hAnsi="Times New Roman"/>
                <w:i/>
                <w:sz w:val="24"/>
                <w:szCs w:val="24"/>
              </w:rPr>
              <w:t>Формулисање циљева и планирање спровођења активности;</w:t>
            </w:r>
            <w:r w:rsidRPr="00832E4F">
              <w:rPr>
                <w:rFonts w:ascii="Times New Roman" w:hAnsi="Times New Roman"/>
                <w:i/>
                <w:sz w:val="24"/>
                <w:szCs w:val="24"/>
              </w:rPr>
              <w:t xml:space="preserve"> </w:t>
            </w:r>
          </w:p>
          <w:p w:rsidR="00602C1C" w:rsidRPr="00832E4F" w:rsidRDefault="00602C1C" w:rsidP="00892823">
            <w:pPr>
              <w:numPr>
                <w:ilvl w:val="0"/>
                <w:numId w:val="145"/>
              </w:numPr>
              <w:spacing w:after="60" w:line="240" w:lineRule="auto"/>
              <w:ind w:left="1422" w:hanging="180"/>
              <w:jc w:val="both"/>
              <w:rPr>
                <w:rFonts w:ascii="Times New Roman" w:hAnsi="Times New Roman"/>
                <w:i/>
                <w:sz w:val="24"/>
                <w:szCs w:val="24"/>
              </w:rPr>
            </w:pPr>
            <w:r w:rsidRPr="00832E4F">
              <w:rPr>
                <w:rFonts w:ascii="Times New Roman" w:eastAsia="Calibri" w:hAnsi="Times New Roman"/>
                <w:i/>
                <w:sz w:val="24"/>
                <w:szCs w:val="24"/>
              </w:rPr>
              <w:t>Спровођење активности и процена постигнућа;</w:t>
            </w:r>
          </w:p>
          <w:p w:rsidR="00602C1C" w:rsidRPr="00832E4F" w:rsidRDefault="00602C1C" w:rsidP="00892823">
            <w:pPr>
              <w:numPr>
                <w:ilvl w:val="0"/>
                <w:numId w:val="145"/>
              </w:numPr>
              <w:spacing w:after="60" w:line="240" w:lineRule="auto"/>
              <w:ind w:left="1422" w:hanging="180"/>
              <w:jc w:val="both"/>
              <w:rPr>
                <w:rFonts w:ascii="Times New Roman" w:eastAsia="Calibri" w:hAnsi="Times New Roman"/>
                <w:i/>
                <w:sz w:val="24"/>
                <w:szCs w:val="24"/>
              </w:rPr>
            </w:pPr>
            <w:r w:rsidRPr="00832E4F">
              <w:rPr>
                <w:rFonts w:ascii="Times New Roman" w:eastAsia="Calibri" w:hAnsi="Times New Roman"/>
                <w:i/>
                <w:sz w:val="24"/>
                <w:szCs w:val="24"/>
              </w:rPr>
              <w:t>Свет рада;</w:t>
            </w:r>
          </w:p>
          <w:p w:rsidR="00602C1C" w:rsidRPr="00832E4F" w:rsidRDefault="00602C1C" w:rsidP="00892823">
            <w:pPr>
              <w:numPr>
                <w:ilvl w:val="0"/>
                <w:numId w:val="145"/>
              </w:numPr>
              <w:spacing w:after="60" w:line="240" w:lineRule="auto"/>
              <w:ind w:left="1422" w:hanging="180"/>
              <w:jc w:val="both"/>
              <w:rPr>
                <w:rFonts w:ascii="Times New Roman" w:eastAsia="Calibri" w:hAnsi="Times New Roman"/>
                <w:i/>
                <w:sz w:val="24"/>
                <w:szCs w:val="24"/>
              </w:rPr>
            </w:pPr>
            <w:r w:rsidRPr="00832E4F">
              <w:rPr>
                <w:rFonts w:ascii="Times New Roman" w:eastAsia="Calibri" w:hAnsi="Times New Roman"/>
                <w:i/>
                <w:sz w:val="24"/>
                <w:szCs w:val="24"/>
              </w:rPr>
              <w:t>Самозапошљавање;</w:t>
            </w:r>
          </w:p>
          <w:p w:rsidR="00602C1C" w:rsidRPr="00832E4F" w:rsidRDefault="00602C1C" w:rsidP="00892823">
            <w:pPr>
              <w:numPr>
                <w:ilvl w:val="0"/>
                <w:numId w:val="145"/>
              </w:numPr>
              <w:spacing w:after="60" w:line="240" w:lineRule="auto"/>
              <w:ind w:left="1422" w:hanging="180"/>
              <w:jc w:val="both"/>
              <w:rPr>
                <w:rFonts w:ascii="Times New Roman" w:eastAsia="Calibri" w:hAnsi="Times New Roman"/>
                <w:i/>
                <w:sz w:val="24"/>
                <w:szCs w:val="24"/>
              </w:rPr>
            </w:pPr>
            <w:r w:rsidRPr="00832E4F">
              <w:rPr>
                <w:rFonts w:ascii="Times New Roman" w:eastAsia="Calibri" w:hAnsi="Times New Roman"/>
                <w:i/>
                <w:sz w:val="24"/>
                <w:szCs w:val="24"/>
              </w:rPr>
              <w:t>Пословање;</w:t>
            </w:r>
          </w:p>
          <w:p w:rsidR="00602C1C" w:rsidRPr="00832E4F" w:rsidRDefault="00602C1C" w:rsidP="00892823">
            <w:pPr>
              <w:numPr>
                <w:ilvl w:val="0"/>
                <w:numId w:val="145"/>
              </w:numPr>
              <w:spacing w:after="60" w:line="240" w:lineRule="auto"/>
              <w:ind w:left="1422" w:hanging="180"/>
              <w:jc w:val="both"/>
              <w:rPr>
                <w:rFonts w:ascii="Times New Roman" w:eastAsia="Calibri" w:hAnsi="Times New Roman"/>
                <w:i/>
                <w:sz w:val="24"/>
                <w:szCs w:val="24"/>
              </w:rPr>
            </w:pPr>
            <w:r w:rsidRPr="00832E4F">
              <w:rPr>
                <w:rFonts w:ascii="Times New Roman" w:eastAsia="Calibri" w:hAnsi="Times New Roman"/>
                <w:i/>
                <w:sz w:val="24"/>
                <w:szCs w:val="24"/>
              </w:rPr>
              <w:t>Развој комерцијалног производа и услуге.</w:t>
            </w:r>
          </w:p>
          <w:p w:rsidR="00602C1C" w:rsidRPr="00832E4F" w:rsidRDefault="00602C1C" w:rsidP="00775203">
            <w:pPr>
              <w:spacing w:after="60"/>
              <w:ind w:left="1422"/>
              <w:jc w:val="both"/>
              <w:rPr>
                <w:rFonts w:ascii="Times New Roman" w:eastAsia="Calibri" w:hAnsi="Times New Roman"/>
                <w:i/>
                <w:sz w:val="24"/>
                <w:szCs w:val="24"/>
              </w:rPr>
            </w:pPr>
          </w:p>
          <w:p w:rsidR="00602C1C" w:rsidRPr="00153E2C" w:rsidRDefault="00602C1C" w:rsidP="00775203">
            <w:pPr>
              <w:spacing w:after="60"/>
              <w:jc w:val="both"/>
              <w:rPr>
                <w:rFonts w:ascii="Times New Roman" w:hAnsi="Times New Roman"/>
                <w:sz w:val="24"/>
                <w:szCs w:val="24"/>
              </w:rPr>
            </w:pPr>
            <w:r w:rsidRPr="00153E2C">
              <w:rPr>
                <w:rFonts w:ascii="Times New Roman" w:hAnsi="Times New Roman"/>
                <w:sz w:val="24"/>
                <w:szCs w:val="24"/>
              </w:rPr>
              <w:t xml:space="preserve">Прве две теме се реализују током другог циклуса, док остале четири </w:t>
            </w:r>
            <w:r>
              <w:rPr>
                <w:rFonts w:ascii="Times New Roman" w:hAnsi="Times New Roman"/>
                <w:sz w:val="24"/>
                <w:szCs w:val="24"/>
              </w:rPr>
              <w:t>–</w:t>
            </w:r>
            <w:r w:rsidRPr="00153E2C">
              <w:rPr>
                <w:rFonts w:ascii="Times New Roman" w:hAnsi="Times New Roman"/>
                <w:sz w:val="24"/>
                <w:szCs w:val="24"/>
              </w:rPr>
              <w:t xml:space="preserve"> у трећем циклусу ФООО. Однос између појединих тема се креће од међусобне тесне повезаности и кумулативног односа до релативне независности. Прве две теме се налазе у кумулативном односу. Адекватно реализована прва тема је предуслов могућности реализације друге теме. Трећа и четврта тема су релативно независне, односно за њихово реализовање нису неопходна знања везана за претходне предузетничке теме. За реализацију пете теме, ослањамо се на компетенције развијене током реализације друге теме, а добро реализована пета тема је предуслов за адекватну реализацију шесте теме. </w:t>
            </w:r>
          </w:p>
          <w:p w:rsidR="00602C1C" w:rsidRPr="00153E2C" w:rsidRDefault="00602C1C" w:rsidP="00775203">
            <w:pPr>
              <w:spacing w:after="60"/>
              <w:jc w:val="both"/>
              <w:rPr>
                <w:rFonts w:ascii="Times New Roman" w:eastAsia="Calibri" w:hAnsi="Times New Roman"/>
                <w:b/>
                <w:bCs/>
                <w:sz w:val="24"/>
                <w:szCs w:val="24"/>
              </w:rPr>
            </w:pPr>
            <w:r w:rsidRPr="00832E4F">
              <w:rPr>
                <w:rFonts w:ascii="Times New Roman" w:eastAsia="Calibri" w:hAnsi="Times New Roman"/>
                <w:bCs/>
                <w:sz w:val="24"/>
                <w:szCs w:val="24"/>
              </w:rPr>
              <w:t>Тема бр. 1:</w:t>
            </w:r>
            <w:r w:rsidRPr="00153E2C">
              <w:rPr>
                <w:rFonts w:ascii="Times New Roman" w:eastAsia="Calibri" w:hAnsi="Times New Roman"/>
                <w:bCs/>
                <w:i/>
                <w:sz w:val="24"/>
                <w:szCs w:val="24"/>
              </w:rPr>
              <w:t xml:space="preserve"> Формулисање циљева и планирање спровођења активности.</w:t>
            </w:r>
            <w:r w:rsidRPr="00153E2C">
              <w:rPr>
                <w:rFonts w:ascii="Times New Roman" w:eastAsia="Calibri" w:hAnsi="Times New Roman"/>
                <w:b/>
                <w:bCs/>
                <w:sz w:val="24"/>
                <w:szCs w:val="24"/>
              </w:rPr>
              <w:t xml:space="preserve"> </w:t>
            </w:r>
            <w:r w:rsidRPr="00153E2C">
              <w:rPr>
                <w:rFonts w:ascii="Times New Roman" w:eastAsia="Calibri" w:hAnsi="Times New Roman"/>
                <w:sz w:val="24"/>
                <w:szCs w:val="24"/>
              </w:rPr>
              <w:t xml:space="preserve">Ова област је претежно усмерена на стицање предузетничких вештина, надовезује се на образовање првог циклуса и представља основ за стицање предузетничких знања. Кључни резултат адекватне обраде ове теме је да одрасли, који умеју да сагледају активност </w:t>
            </w:r>
            <w:r w:rsidRPr="00153E2C">
              <w:rPr>
                <w:rFonts w:ascii="Times New Roman" w:eastAsia="Calibri" w:hAnsi="Times New Roman"/>
                <w:sz w:val="24"/>
                <w:szCs w:val="24"/>
                <w:lang w:val="ru-RU"/>
              </w:rPr>
              <w:t>„</w:t>
            </w:r>
            <w:r w:rsidRPr="00153E2C">
              <w:rPr>
                <w:rFonts w:ascii="Times New Roman" w:eastAsia="Calibri" w:hAnsi="Times New Roman"/>
                <w:sz w:val="24"/>
                <w:szCs w:val="24"/>
              </w:rPr>
              <w:t>од почетка до краја</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и да у складу са тим планирају спровођење активности, умеју да формулишу начин како да се оствари циљ. Одрасл</w:t>
            </w:r>
            <w:r>
              <w:rPr>
                <w:rFonts w:ascii="Times New Roman" w:eastAsia="Calibri" w:hAnsi="Times New Roman"/>
                <w:sz w:val="24"/>
                <w:szCs w:val="24"/>
              </w:rPr>
              <w:t>и</w:t>
            </w:r>
            <w:r w:rsidRPr="00153E2C">
              <w:rPr>
                <w:rFonts w:ascii="Times New Roman" w:eastAsia="Calibri" w:hAnsi="Times New Roman"/>
                <w:sz w:val="24"/>
                <w:szCs w:val="24"/>
              </w:rPr>
              <w:t xml:space="preserve"> се оспособљавају како да правилно формулишу циљ за одређену активност и израде једноставан буџет и временски план спровођења активности. Настава је пројектног типа, а активности које се спроводе су из контекста њему </w:t>
            </w:r>
            <w:r w:rsidRPr="00153E2C">
              <w:rPr>
                <w:rFonts w:ascii="Times New Roman" w:hAnsi="Times New Roman"/>
                <w:sz w:val="24"/>
                <w:szCs w:val="24"/>
              </w:rPr>
              <w:t xml:space="preserve">познатог </w:t>
            </w:r>
            <w:r w:rsidRPr="00153E2C">
              <w:rPr>
                <w:rFonts w:ascii="Times New Roman" w:eastAsia="Calibri" w:hAnsi="Times New Roman"/>
                <w:sz w:val="24"/>
                <w:szCs w:val="24"/>
              </w:rPr>
              <w:t xml:space="preserve">породичног и </w:t>
            </w:r>
            <w:r w:rsidRPr="00153E2C">
              <w:rPr>
                <w:rFonts w:ascii="Times New Roman" w:hAnsi="Times New Roman"/>
                <w:sz w:val="24"/>
                <w:szCs w:val="24"/>
              </w:rPr>
              <w:t>социјалног окружења</w:t>
            </w:r>
            <w:r w:rsidRPr="00153E2C">
              <w:rPr>
                <w:rFonts w:ascii="Times New Roman" w:eastAsia="Calibri" w:hAnsi="Times New Roman"/>
                <w:sz w:val="24"/>
                <w:szCs w:val="24"/>
              </w:rPr>
              <w:t xml:space="preserve">. </w:t>
            </w:r>
          </w:p>
          <w:p w:rsidR="00602C1C" w:rsidRPr="00153E2C" w:rsidRDefault="00602C1C" w:rsidP="00775203">
            <w:pPr>
              <w:spacing w:after="60"/>
              <w:jc w:val="both"/>
              <w:rPr>
                <w:rFonts w:ascii="Times New Roman" w:hAnsi="Times New Roman"/>
                <w:b/>
                <w:bCs/>
                <w:sz w:val="24"/>
                <w:szCs w:val="24"/>
              </w:rPr>
            </w:pPr>
            <w:r w:rsidRPr="00832E4F">
              <w:rPr>
                <w:rFonts w:ascii="Times New Roman" w:eastAsia="Calibri" w:hAnsi="Times New Roman"/>
                <w:sz w:val="24"/>
                <w:szCs w:val="24"/>
              </w:rPr>
              <w:t>Тема бр. 2:</w:t>
            </w:r>
            <w:r w:rsidRPr="00153E2C">
              <w:rPr>
                <w:rFonts w:ascii="Times New Roman" w:eastAsia="Calibri" w:hAnsi="Times New Roman"/>
                <w:i/>
                <w:sz w:val="24"/>
                <w:szCs w:val="24"/>
              </w:rPr>
              <w:t xml:space="preserve"> </w:t>
            </w:r>
            <w:r w:rsidRPr="00153E2C">
              <w:rPr>
                <w:rFonts w:ascii="Times New Roman" w:eastAsia="Calibri" w:hAnsi="Times New Roman"/>
                <w:bCs/>
                <w:i/>
                <w:sz w:val="24"/>
                <w:szCs w:val="24"/>
              </w:rPr>
              <w:t>Спровођење активности и процена постигнућа.</w:t>
            </w:r>
            <w:r w:rsidRPr="00153E2C">
              <w:rPr>
                <w:rFonts w:ascii="Times New Roman" w:eastAsia="Calibri" w:hAnsi="Times New Roman"/>
                <w:b/>
                <w:bCs/>
                <w:sz w:val="24"/>
                <w:szCs w:val="24"/>
              </w:rPr>
              <w:t xml:space="preserve"> </w:t>
            </w:r>
            <w:r w:rsidRPr="00153E2C">
              <w:rPr>
                <w:rFonts w:ascii="Times New Roman" w:eastAsia="Calibri" w:hAnsi="Times New Roman"/>
                <w:bCs/>
                <w:sz w:val="24"/>
                <w:szCs w:val="24"/>
              </w:rPr>
              <w:t>Одрасл</w:t>
            </w:r>
            <w:r w:rsidRPr="00153E2C">
              <w:rPr>
                <w:rFonts w:ascii="Times New Roman" w:hAnsi="Times New Roman"/>
                <w:sz w:val="24"/>
                <w:szCs w:val="24"/>
              </w:rPr>
              <w:t>и развијају вештине које су од важности за успешну реализацију планираних резултата. Организационе вештине заузимају кључно место у овој области, уз развој способности процене и самопроцене тј. критичког процењивања оствареног у односу на планирано и развој вештина правилног располагања материјалним, временским и људским ресурсима.</w:t>
            </w:r>
          </w:p>
          <w:p w:rsidR="00602C1C" w:rsidRPr="00153E2C" w:rsidRDefault="00602C1C" w:rsidP="00775203">
            <w:pPr>
              <w:spacing w:after="60"/>
              <w:jc w:val="both"/>
              <w:rPr>
                <w:rFonts w:ascii="Times New Roman" w:eastAsia="Calibri" w:hAnsi="Times New Roman"/>
                <w:b/>
                <w:bCs/>
                <w:sz w:val="24"/>
                <w:szCs w:val="24"/>
              </w:rPr>
            </w:pPr>
            <w:r w:rsidRPr="00832E4F">
              <w:rPr>
                <w:rFonts w:ascii="Times New Roman" w:hAnsi="Times New Roman"/>
                <w:bCs/>
                <w:sz w:val="24"/>
                <w:szCs w:val="24"/>
              </w:rPr>
              <w:t>Тема бр. 3:</w:t>
            </w:r>
            <w:r w:rsidRPr="00153E2C">
              <w:rPr>
                <w:rFonts w:ascii="Times New Roman" w:hAnsi="Times New Roman"/>
                <w:bCs/>
                <w:i/>
                <w:sz w:val="24"/>
                <w:szCs w:val="24"/>
              </w:rPr>
              <w:t xml:space="preserve"> С</w:t>
            </w:r>
            <w:r w:rsidRPr="00153E2C">
              <w:rPr>
                <w:rFonts w:ascii="Times New Roman" w:eastAsia="Calibri" w:hAnsi="Times New Roman"/>
                <w:bCs/>
                <w:i/>
                <w:sz w:val="24"/>
                <w:szCs w:val="24"/>
              </w:rPr>
              <w:t>вет рада.</w:t>
            </w:r>
            <w:r w:rsidRPr="00153E2C">
              <w:rPr>
                <w:rFonts w:ascii="Times New Roman" w:eastAsia="Calibri" w:hAnsi="Times New Roman"/>
                <w:b/>
                <w:bCs/>
                <w:sz w:val="24"/>
                <w:szCs w:val="24"/>
              </w:rPr>
              <w:t xml:space="preserve"> </w:t>
            </w:r>
            <w:r w:rsidRPr="00153E2C">
              <w:rPr>
                <w:rFonts w:ascii="Times New Roman" w:eastAsia="Calibri" w:hAnsi="Times New Roman"/>
                <w:sz w:val="24"/>
                <w:szCs w:val="24"/>
              </w:rPr>
              <w:t>Током реализације ове области одрасли се оспособљавају да долазе до информација о могућностима за генерисање прихода путем запошљавања или самозапошљавања,</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разматрају опције које су им на располагању и опредељују се за ону </w:t>
            </w:r>
            <w:r w:rsidRPr="00153E2C">
              <w:rPr>
                <w:rFonts w:ascii="Times New Roman" w:eastAsia="Calibri" w:hAnsi="Times New Roman"/>
                <w:sz w:val="24"/>
                <w:szCs w:val="24"/>
              </w:rPr>
              <w:lastRenderedPageBreak/>
              <w:t>која је у складу са њиховим</w:t>
            </w:r>
            <w:r>
              <w:rPr>
                <w:rFonts w:ascii="Times New Roman" w:eastAsia="Calibri" w:hAnsi="Times New Roman"/>
                <w:sz w:val="24"/>
                <w:szCs w:val="24"/>
              </w:rPr>
              <w:t xml:space="preserve"> </w:t>
            </w:r>
            <w:r w:rsidRPr="00153E2C">
              <w:rPr>
                <w:rFonts w:ascii="Times New Roman" w:eastAsia="Calibri" w:hAnsi="Times New Roman"/>
                <w:sz w:val="24"/>
                <w:szCs w:val="24"/>
              </w:rPr>
              <w:t>интересовањима и потенцијалима. Одрасли се обучава како да дође до информација о могућностима за запослење, како да правилно разуме шта се од њега тражи и како се може пријавити на конкурс за посао. При реализацији ове области користе се сви доступни извори информација са тржишта рада, примери огласа за посао, радне биографије, мотивациона писма и остали обрасци који се користе у поступку пријављивања за запослење. Неопходно је организовати симулацију ових поступака, укључујући и симулацију пословног интервјуа путем играња улога.</w:t>
            </w:r>
          </w:p>
          <w:p w:rsidR="00602C1C" w:rsidRPr="004E06BF" w:rsidRDefault="00602C1C" w:rsidP="00775203">
            <w:pPr>
              <w:spacing w:after="60"/>
              <w:jc w:val="both"/>
              <w:rPr>
                <w:rFonts w:ascii="Times New Roman" w:eastAsia="Calibri" w:hAnsi="Times New Roman"/>
                <w:sz w:val="24"/>
                <w:szCs w:val="24"/>
              </w:rPr>
            </w:pPr>
            <w:r w:rsidRPr="00832E4F">
              <w:rPr>
                <w:rFonts w:ascii="Times New Roman" w:eastAsia="Calibri" w:hAnsi="Times New Roman"/>
                <w:bCs/>
                <w:sz w:val="24"/>
                <w:szCs w:val="24"/>
              </w:rPr>
              <w:t>Тема бр. 4:</w:t>
            </w:r>
            <w:r w:rsidRPr="00153E2C">
              <w:rPr>
                <w:rFonts w:ascii="Times New Roman" w:eastAsia="Calibri" w:hAnsi="Times New Roman"/>
                <w:bCs/>
                <w:i/>
                <w:sz w:val="24"/>
                <w:szCs w:val="24"/>
              </w:rPr>
              <w:t xml:space="preserve"> Самозапошљавање.</w:t>
            </w:r>
            <w:r w:rsidRPr="00153E2C">
              <w:rPr>
                <w:rFonts w:ascii="Times New Roman" w:eastAsia="Calibri" w:hAnsi="Times New Roman"/>
                <w:b/>
                <w:bCs/>
                <w:sz w:val="24"/>
                <w:szCs w:val="24"/>
              </w:rPr>
              <w:t xml:space="preserve"> </w:t>
            </w:r>
            <w:r w:rsidRPr="009D4F20">
              <w:rPr>
                <w:rFonts w:ascii="Times New Roman" w:eastAsia="Calibri" w:hAnsi="Times New Roman"/>
                <w:bCs/>
                <w:sz w:val="24"/>
                <w:szCs w:val="24"/>
              </w:rPr>
              <w:t>Ову о</w:t>
            </w:r>
            <w:r w:rsidRPr="00153E2C">
              <w:rPr>
                <w:rFonts w:ascii="Times New Roman" w:eastAsia="Calibri" w:hAnsi="Times New Roman"/>
                <w:sz w:val="24"/>
                <w:szCs w:val="24"/>
              </w:rPr>
              <w:t xml:space="preserve">бласт треба реализовати кроз четири фазе, односно, кроз заједничко долажење до одговора на следећа четири питања: </w:t>
            </w:r>
          </w:p>
          <w:p w:rsidR="00602C1C" w:rsidRPr="00153E2C" w:rsidRDefault="00602C1C" w:rsidP="00892823">
            <w:pPr>
              <w:numPr>
                <w:ilvl w:val="3"/>
                <w:numId w:val="147"/>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ко је предузетник;</w:t>
            </w:r>
          </w:p>
          <w:p w:rsidR="00602C1C" w:rsidRPr="00153E2C" w:rsidRDefault="00602C1C" w:rsidP="00892823">
            <w:pPr>
              <w:numPr>
                <w:ilvl w:val="3"/>
                <w:numId w:val="147"/>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шта је пословна идеја и како се долази до ње;</w:t>
            </w:r>
          </w:p>
          <w:p w:rsidR="00602C1C" w:rsidRPr="00153E2C" w:rsidRDefault="00602C1C" w:rsidP="00892823">
            <w:pPr>
              <w:numPr>
                <w:ilvl w:val="3"/>
                <w:numId w:val="147"/>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одакле предузетнику средства за финансирање пословне идеје; </w:t>
            </w:r>
          </w:p>
          <w:p w:rsidR="00602C1C" w:rsidRPr="00CD7946" w:rsidRDefault="00602C1C" w:rsidP="00892823">
            <w:pPr>
              <w:numPr>
                <w:ilvl w:val="3"/>
                <w:numId w:val="147"/>
              </w:numPr>
              <w:spacing w:after="60" w:line="240" w:lineRule="auto"/>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на који начин предузетник може да реализује активност самозапошљавања. </w:t>
            </w:r>
          </w:p>
          <w:p w:rsidR="00602C1C" w:rsidRPr="00153E2C" w:rsidRDefault="00602C1C" w:rsidP="005165DD">
            <w:pPr>
              <w:spacing w:after="60"/>
              <w:ind w:left="1418"/>
              <w:rPr>
                <w:rFonts w:ascii="Times New Roman" w:eastAsia="Calibri" w:hAnsi="Times New Roman"/>
                <w:sz w:val="24"/>
                <w:szCs w:val="24"/>
              </w:rPr>
            </w:pPr>
          </w:p>
          <w:p w:rsidR="00602C1C" w:rsidRPr="00153E2C" w:rsidRDefault="00602C1C" w:rsidP="00775203">
            <w:pPr>
              <w:spacing w:after="60"/>
              <w:jc w:val="both"/>
              <w:rPr>
                <w:rFonts w:ascii="Times New Roman" w:eastAsia="Calibri" w:hAnsi="Times New Roman"/>
                <w:sz w:val="24"/>
                <w:szCs w:val="24"/>
              </w:rPr>
            </w:pPr>
            <w:r w:rsidRPr="00153E2C">
              <w:rPr>
                <w:rFonts w:ascii="Times New Roman" w:eastAsia="Calibri" w:hAnsi="Times New Roman"/>
                <w:sz w:val="24"/>
                <w:szCs w:val="24"/>
              </w:rPr>
              <w:t xml:space="preserve">За реализацију прве фазе веома је важно да буде реализована путем гостовања неког од предузетника који би поделио искуства са одраслима, из свог угла говорио о мотивима који су били пресудни за самозапошљавање, особинама које предузетник треба да поседује, предностима и недостацима које самостално бављење делатношћу носи са собом. Друга фаза подразумева примену процеса генерисања, разматрања и евалуирања идеје на конкретном – комерцијалном производу и услузи. За реализацију треће и четврте фазе треба користити доступне информације из агенција које подржавају развој малих и средњих предузећа и предузетништва, финансијских организација и др. </w:t>
            </w:r>
          </w:p>
          <w:p w:rsidR="00602C1C" w:rsidRPr="00153E2C" w:rsidRDefault="00602C1C" w:rsidP="00775203">
            <w:pPr>
              <w:spacing w:after="60"/>
              <w:jc w:val="both"/>
              <w:rPr>
                <w:rFonts w:ascii="Times New Roman" w:eastAsia="Calibri" w:hAnsi="Times New Roman"/>
                <w:b/>
                <w:bCs/>
                <w:sz w:val="24"/>
                <w:szCs w:val="24"/>
              </w:rPr>
            </w:pPr>
            <w:r w:rsidRPr="009D4F20">
              <w:rPr>
                <w:rFonts w:ascii="Times New Roman" w:eastAsia="Calibri" w:hAnsi="Times New Roman"/>
                <w:bCs/>
                <w:sz w:val="24"/>
                <w:szCs w:val="24"/>
              </w:rPr>
              <w:t>Тема бр. 5:</w:t>
            </w:r>
            <w:r w:rsidRPr="00153E2C">
              <w:rPr>
                <w:rFonts w:ascii="Times New Roman" w:eastAsia="Calibri" w:hAnsi="Times New Roman"/>
                <w:bCs/>
                <w:i/>
                <w:sz w:val="24"/>
                <w:szCs w:val="24"/>
              </w:rPr>
              <w:t xml:space="preserve"> Пословање.</w:t>
            </w:r>
            <w:r w:rsidRPr="00153E2C">
              <w:rPr>
                <w:rFonts w:ascii="Times New Roman" w:eastAsia="Calibri" w:hAnsi="Times New Roman"/>
                <w:b/>
                <w:bCs/>
                <w:sz w:val="24"/>
                <w:szCs w:val="24"/>
              </w:rPr>
              <w:t xml:space="preserve"> </w:t>
            </w:r>
            <w:r w:rsidRPr="00153E2C">
              <w:rPr>
                <w:rFonts w:ascii="Times New Roman" w:eastAsia="Calibri" w:hAnsi="Times New Roman"/>
                <w:sz w:val="24"/>
                <w:szCs w:val="24"/>
              </w:rPr>
              <w:t>Ова област је доминантно усмерена ка стицању економске писмености чију примену ће одрасли да остваре при реализацији развоја комерцијалног производа и</w:t>
            </w:r>
            <w:r w:rsidRPr="00153E2C">
              <w:rPr>
                <w:rFonts w:ascii="Times New Roman" w:eastAsia="Calibri" w:hAnsi="Times New Roman"/>
                <w:color w:val="FF0000"/>
                <w:sz w:val="24"/>
                <w:szCs w:val="24"/>
              </w:rPr>
              <w:t xml:space="preserve"> </w:t>
            </w:r>
            <w:r w:rsidRPr="00153E2C">
              <w:rPr>
                <w:rFonts w:ascii="Times New Roman" w:eastAsia="Calibri" w:hAnsi="Times New Roman"/>
                <w:sz w:val="24"/>
                <w:szCs w:val="24"/>
              </w:rPr>
              <w:t>услуге. Економске појмове треба уводити кроз примену у свакодневним ситуацијама из породичног или одрасл</w:t>
            </w:r>
            <w:r w:rsidRPr="00153E2C">
              <w:rPr>
                <w:rFonts w:ascii="Times New Roman" w:hAnsi="Times New Roman"/>
                <w:sz w:val="24"/>
                <w:szCs w:val="24"/>
              </w:rPr>
              <w:t>има познатог социјалног окружења</w:t>
            </w:r>
            <w:r w:rsidRPr="00153E2C">
              <w:rPr>
                <w:rFonts w:ascii="Times New Roman" w:eastAsia="Calibri" w:hAnsi="Times New Roman"/>
                <w:sz w:val="24"/>
                <w:szCs w:val="24"/>
              </w:rPr>
              <w:t xml:space="preserve"> уз обавезно прилагођавање нивоу знања и искуства одраслих. Не треба користити технички вокабулар и, где год је то могуће, уместо формалних економских термина користити једноставне формулације које одрасли са лакоћом разуме и које може да повеже са знањима која је претходно стекао. </w:t>
            </w:r>
          </w:p>
          <w:p w:rsidR="00602C1C" w:rsidRPr="00153E2C" w:rsidRDefault="00602C1C" w:rsidP="00775203">
            <w:pPr>
              <w:spacing w:after="60"/>
              <w:jc w:val="both"/>
              <w:rPr>
                <w:rFonts w:ascii="Times New Roman" w:eastAsia="Calibri" w:hAnsi="Times New Roman"/>
                <w:sz w:val="24"/>
                <w:szCs w:val="24"/>
              </w:rPr>
            </w:pPr>
            <w:r w:rsidRPr="009D4F20">
              <w:rPr>
                <w:rFonts w:ascii="Times New Roman" w:eastAsia="Calibri" w:hAnsi="Times New Roman"/>
                <w:bCs/>
                <w:sz w:val="24"/>
                <w:szCs w:val="24"/>
              </w:rPr>
              <w:t>Тема бр. 6:</w:t>
            </w:r>
            <w:r w:rsidRPr="00153E2C">
              <w:rPr>
                <w:rFonts w:ascii="Times New Roman" w:eastAsia="Calibri" w:hAnsi="Times New Roman"/>
                <w:bCs/>
                <w:i/>
                <w:sz w:val="24"/>
                <w:szCs w:val="24"/>
              </w:rPr>
              <w:t xml:space="preserve"> Развој комерцијалног производа </w:t>
            </w:r>
            <w:r w:rsidRPr="00153E2C">
              <w:rPr>
                <w:rFonts w:ascii="Times New Roman" w:eastAsia="Calibri" w:hAnsi="Times New Roman"/>
                <w:i/>
                <w:sz w:val="24"/>
                <w:szCs w:val="24"/>
              </w:rPr>
              <w:t>и</w:t>
            </w:r>
            <w:r>
              <w:rPr>
                <w:rFonts w:ascii="Times New Roman" w:eastAsia="Calibri" w:hAnsi="Times New Roman"/>
                <w:i/>
                <w:sz w:val="24"/>
                <w:szCs w:val="24"/>
              </w:rPr>
              <w:t xml:space="preserve"> </w:t>
            </w:r>
            <w:r w:rsidRPr="00153E2C">
              <w:rPr>
                <w:rFonts w:ascii="Times New Roman" w:eastAsia="Calibri" w:hAnsi="Times New Roman"/>
                <w:bCs/>
                <w:i/>
                <w:sz w:val="24"/>
                <w:szCs w:val="24"/>
              </w:rPr>
              <w:t>услуге</w:t>
            </w:r>
            <w:r w:rsidRPr="00153E2C">
              <w:rPr>
                <w:rFonts w:ascii="Times New Roman" w:eastAsia="Calibri" w:hAnsi="Times New Roman"/>
                <w:bCs/>
                <w:sz w:val="24"/>
                <w:szCs w:val="24"/>
              </w:rPr>
              <w:t>.</w:t>
            </w:r>
            <w:r w:rsidRPr="00153E2C">
              <w:rPr>
                <w:rFonts w:ascii="Times New Roman" w:eastAsia="Calibri" w:hAnsi="Times New Roman"/>
                <w:b/>
                <w:bCs/>
                <w:sz w:val="24"/>
                <w:szCs w:val="24"/>
              </w:rPr>
              <w:t xml:space="preserve"> </w:t>
            </w:r>
            <w:r w:rsidRPr="00153E2C">
              <w:rPr>
                <w:rFonts w:ascii="Times New Roman" w:eastAsia="Calibri" w:hAnsi="Times New Roman"/>
                <w:sz w:val="24"/>
                <w:szCs w:val="24"/>
              </w:rPr>
              <w:t>Стицање предузетничких знања током треће фазе 4. теме омогућава да одрасли уме да сагледа све аспекте развоја и реализације једног једноставног комерцијалног производа и</w:t>
            </w:r>
            <w:r w:rsidRPr="00153E2C">
              <w:rPr>
                <w:rFonts w:ascii="Times New Roman" w:eastAsia="Calibri" w:hAnsi="Times New Roman"/>
                <w:color w:val="FF0000"/>
                <w:sz w:val="24"/>
                <w:szCs w:val="24"/>
              </w:rPr>
              <w:t xml:space="preserve"> </w:t>
            </w:r>
            <w:r w:rsidRPr="00153E2C">
              <w:rPr>
                <w:rFonts w:ascii="Times New Roman" w:eastAsia="Calibri" w:hAnsi="Times New Roman"/>
                <w:sz w:val="24"/>
                <w:szCs w:val="24"/>
              </w:rPr>
              <w:t>услуге. При реализацији наставе употребу стручне терминологије треба свести на минимум, а нове појмове (на пример, фиксни трошкови, рентабилност и сл.) треба објашњавати коришћењем примера из свакодневног живота.</w:t>
            </w:r>
          </w:p>
          <w:p w:rsidR="00602C1C" w:rsidRPr="00153E2C" w:rsidRDefault="00602C1C" w:rsidP="00775203">
            <w:pPr>
              <w:spacing w:after="60"/>
              <w:jc w:val="both"/>
              <w:rPr>
                <w:rFonts w:ascii="Times New Roman" w:hAnsi="Times New Roman"/>
                <w:sz w:val="24"/>
                <w:szCs w:val="24"/>
              </w:rPr>
            </w:pPr>
            <w:r w:rsidRPr="00153E2C">
              <w:rPr>
                <w:rFonts w:ascii="Times New Roman" w:hAnsi="Times New Roman"/>
                <w:sz w:val="24"/>
                <w:szCs w:val="24"/>
              </w:rPr>
              <w:t xml:space="preserve">Расположиви фонд часова треба распоредити на следећи начин: </w:t>
            </w:r>
          </w:p>
          <w:p w:rsidR="00602C1C" w:rsidRPr="00153E2C" w:rsidRDefault="00602C1C" w:rsidP="00892823">
            <w:pPr>
              <w:numPr>
                <w:ilvl w:val="0"/>
                <w:numId w:val="145"/>
              </w:numPr>
              <w:spacing w:after="60" w:line="240" w:lineRule="auto"/>
              <w:ind w:left="1418" w:hanging="180"/>
              <w:jc w:val="both"/>
              <w:rPr>
                <w:rFonts w:ascii="Times New Roman" w:hAnsi="Times New Roman"/>
                <w:sz w:val="24"/>
                <w:szCs w:val="24"/>
              </w:rPr>
            </w:pPr>
            <w:r w:rsidRPr="00153E2C">
              <w:rPr>
                <w:rFonts w:ascii="Times New Roman" w:eastAsia="Calibri" w:hAnsi="Times New Roman"/>
                <w:sz w:val="24"/>
                <w:szCs w:val="24"/>
              </w:rPr>
              <w:t xml:space="preserve">за област </w:t>
            </w:r>
            <w:r w:rsidRPr="00153E2C">
              <w:rPr>
                <w:rFonts w:ascii="Times New Roman" w:eastAsia="Calibri" w:hAnsi="Times New Roman"/>
                <w:i/>
                <w:iCs/>
                <w:sz w:val="24"/>
                <w:szCs w:val="24"/>
              </w:rPr>
              <w:t>Формулисање циљева и планирање спровођења активности</w:t>
            </w:r>
            <w:r w:rsidRPr="00153E2C">
              <w:rPr>
                <w:rFonts w:ascii="Times New Roman" w:eastAsia="Calibri" w:hAnsi="Times New Roman"/>
                <w:sz w:val="24"/>
                <w:szCs w:val="24"/>
              </w:rPr>
              <w:t xml:space="preserve"> и </w:t>
            </w:r>
            <w:r w:rsidRPr="00153E2C">
              <w:rPr>
                <w:rFonts w:ascii="Times New Roman" w:eastAsia="Calibri" w:hAnsi="Times New Roman"/>
                <w:i/>
                <w:iCs/>
                <w:sz w:val="24"/>
                <w:szCs w:val="24"/>
              </w:rPr>
              <w:t>Спровођење активности и процена постигнућа</w:t>
            </w:r>
            <w:r w:rsidRPr="00153E2C">
              <w:rPr>
                <w:rFonts w:ascii="Times New Roman" w:hAnsi="Times New Roman"/>
                <w:sz w:val="24"/>
                <w:szCs w:val="24"/>
              </w:rPr>
              <w:t xml:space="preserve"> треба издвојити укупно </w:t>
            </w:r>
            <w:r w:rsidRPr="00153E2C">
              <w:rPr>
                <w:rFonts w:ascii="Times New Roman" w:eastAsia="Calibri" w:hAnsi="Times New Roman"/>
                <w:sz w:val="24"/>
                <w:szCs w:val="24"/>
              </w:rPr>
              <w:t>17 часова, равномерно распоређених за реализацију обе области;</w:t>
            </w:r>
          </w:p>
          <w:p w:rsidR="00602C1C" w:rsidRPr="00153E2C" w:rsidRDefault="00602C1C" w:rsidP="00892823">
            <w:pPr>
              <w:numPr>
                <w:ilvl w:val="0"/>
                <w:numId w:val="145"/>
              </w:numPr>
              <w:spacing w:after="60" w:line="240" w:lineRule="auto"/>
              <w:ind w:left="1418" w:hanging="180"/>
              <w:jc w:val="both"/>
              <w:rPr>
                <w:rFonts w:ascii="Times New Roman" w:hAnsi="Times New Roman"/>
                <w:sz w:val="24"/>
                <w:szCs w:val="24"/>
              </w:rPr>
            </w:pPr>
            <w:r w:rsidRPr="00153E2C">
              <w:rPr>
                <w:rFonts w:ascii="Times New Roman" w:eastAsia="Calibri" w:hAnsi="Times New Roman"/>
                <w:sz w:val="24"/>
                <w:szCs w:val="24"/>
              </w:rPr>
              <w:t xml:space="preserve">за област </w:t>
            </w:r>
            <w:r w:rsidRPr="00153E2C">
              <w:rPr>
                <w:rFonts w:ascii="Times New Roman" w:eastAsia="Calibri" w:hAnsi="Times New Roman"/>
                <w:i/>
                <w:iCs/>
                <w:sz w:val="24"/>
                <w:szCs w:val="24"/>
              </w:rPr>
              <w:t>Свет рада</w:t>
            </w:r>
            <w:r w:rsidRPr="00153E2C">
              <w:rPr>
                <w:rFonts w:ascii="Times New Roman" w:eastAsia="Calibri" w:hAnsi="Times New Roman"/>
                <w:sz w:val="24"/>
                <w:szCs w:val="24"/>
              </w:rPr>
              <w:t xml:space="preserve"> и </w:t>
            </w:r>
            <w:r w:rsidRPr="00153E2C">
              <w:rPr>
                <w:rFonts w:ascii="Times New Roman" w:eastAsia="Calibri" w:hAnsi="Times New Roman"/>
                <w:i/>
                <w:iCs/>
                <w:sz w:val="24"/>
                <w:szCs w:val="24"/>
              </w:rPr>
              <w:t>Самозапошљавање</w:t>
            </w:r>
            <w:r w:rsidRPr="00153E2C">
              <w:rPr>
                <w:rFonts w:ascii="Times New Roman" w:hAnsi="Times New Roman"/>
                <w:sz w:val="24"/>
                <w:szCs w:val="24"/>
              </w:rPr>
              <w:t xml:space="preserve"> треба издвојити укупно </w:t>
            </w:r>
            <w:r w:rsidRPr="00153E2C">
              <w:rPr>
                <w:rFonts w:ascii="Times New Roman" w:eastAsia="Calibri" w:hAnsi="Times New Roman"/>
                <w:sz w:val="24"/>
                <w:szCs w:val="24"/>
              </w:rPr>
              <w:t xml:space="preserve">17 часова у сразмери 40% фонда за реализацију прве, односно, 40% фонда за реализацију </w:t>
            </w:r>
            <w:r w:rsidRPr="00153E2C">
              <w:rPr>
                <w:rFonts w:ascii="Times New Roman" w:eastAsia="Calibri" w:hAnsi="Times New Roman"/>
                <w:sz w:val="24"/>
                <w:szCs w:val="24"/>
              </w:rPr>
              <w:lastRenderedPageBreak/>
              <w:t xml:space="preserve">друге области. С обзиром на то да ће поједини одрасли имати више склоности ка тражењу запослења, а други више имати жељу да покрену свој властити посао, преосталих 20% фонда часова треба искористити да се индивидуализованом наставом задовоље интересовања одраслих из области </w:t>
            </w:r>
            <w:r w:rsidRPr="00153E2C">
              <w:rPr>
                <w:rFonts w:ascii="Times New Roman" w:eastAsia="Calibri" w:hAnsi="Times New Roman"/>
                <w:i/>
                <w:sz w:val="24"/>
                <w:szCs w:val="24"/>
              </w:rPr>
              <w:t>Свет рада</w:t>
            </w:r>
            <w:r w:rsidRPr="00153E2C">
              <w:rPr>
                <w:rFonts w:ascii="Times New Roman" w:eastAsia="Calibri" w:hAnsi="Times New Roman"/>
                <w:sz w:val="24"/>
                <w:szCs w:val="24"/>
              </w:rPr>
              <w:t xml:space="preserve"> или </w:t>
            </w:r>
            <w:r w:rsidRPr="00153E2C">
              <w:rPr>
                <w:rFonts w:ascii="Times New Roman" w:eastAsia="Calibri" w:hAnsi="Times New Roman"/>
                <w:i/>
                <w:sz w:val="24"/>
                <w:szCs w:val="24"/>
              </w:rPr>
              <w:t>Самозапошљавање</w:t>
            </w:r>
            <w:r w:rsidRPr="00153E2C">
              <w:rPr>
                <w:rFonts w:ascii="Times New Roman" w:eastAsia="Calibri" w:hAnsi="Times New Roman"/>
                <w:sz w:val="24"/>
                <w:szCs w:val="24"/>
              </w:rPr>
              <w:t>. Ових 20% се издвајају за реализацију напредног садржаја из области која више интересује одрасле;</w:t>
            </w:r>
          </w:p>
          <w:p w:rsidR="00602C1C" w:rsidRPr="00153E2C" w:rsidRDefault="00602C1C" w:rsidP="00892823">
            <w:pPr>
              <w:numPr>
                <w:ilvl w:val="0"/>
                <w:numId w:val="145"/>
              </w:numPr>
              <w:spacing w:after="60" w:line="240" w:lineRule="auto"/>
              <w:ind w:left="1418" w:hanging="180"/>
              <w:jc w:val="both"/>
              <w:rPr>
                <w:rFonts w:ascii="Times New Roman" w:eastAsia="Calibri" w:hAnsi="Times New Roman"/>
                <w:sz w:val="24"/>
                <w:szCs w:val="24"/>
              </w:rPr>
            </w:pPr>
            <w:r w:rsidRPr="00153E2C">
              <w:rPr>
                <w:rFonts w:ascii="Times New Roman" w:eastAsia="Calibri" w:hAnsi="Times New Roman"/>
                <w:sz w:val="24"/>
                <w:szCs w:val="24"/>
              </w:rPr>
              <w:t xml:space="preserve">за реализацију области </w:t>
            </w:r>
            <w:r w:rsidRPr="00153E2C">
              <w:rPr>
                <w:rFonts w:ascii="Times New Roman" w:eastAsia="Calibri" w:hAnsi="Times New Roman"/>
                <w:i/>
                <w:iCs/>
                <w:sz w:val="24"/>
                <w:szCs w:val="24"/>
              </w:rPr>
              <w:t>Пословање</w:t>
            </w:r>
            <w:r w:rsidRPr="00153E2C">
              <w:rPr>
                <w:rFonts w:ascii="Times New Roman" w:eastAsia="Calibri" w:hAnsi="Times New Roman"/>
                <w:sz w:val="24"/>
                <w:szCs w:val="24"/>
              </w:rPr>
              <w:t xml:space="preserve"> и </w:t>
            </w:r>
            <w:r w:rsidRPr="00153E2C">
              <w:rPr>
                <w:rFonts w:ascii="Times New Roman" w:eastAsia="Calibri" w:hAnsi="Times New Roman"/>
                <w:i/>
                <w:iCs/>
                <w:sz w:val="24"/>
                <w:szCs w:val="24"/>
              </w:rPr>
              <w:t>Развој комерцијалног производа</w:t>
            </w:r>
            <w:r>
              <w:rPr>
                <w:rFonts w:ascii="Times New Roman" w:eastAsia="Calibri" w:hAnsi="Times New Roman"/>
                <w:i/>
                <w:iCs/>
                <w:sz w:val="24"/>
                <w:szCs w:val="24"/>
              </w:rPr>
              <w:t xml:space="preserve"> </w:t>
            </w:r>
            <w:r w:rsidRPr="00153E2C">
              <w:rPr>
                <w:rFonts w:ascii="Times New Roman" w:eastAsia="Calibri" w:hAnsi="Times New Roman"/>
                <w:sz w:val="24"/>
                <w:szCs w:val="24"/>
              </w:rPr>
              <w:t>и</w:t>
            </w:r>
            <w:r>
              <w:rPr>
                <w:rFonts w:ascii="Times New Roman" w:eastAsia="Calibri" w:hAnsi="Times New Roman"/>
                <w:color w:val="FF0000"/>
                <w:sz w:val="24"/>
                <w:szCs w:val="24"/>
              </w:rPr>
              <w:t xml:space="preserve"> </w:t>
            </w:r>
            <w:r w:rsidRPr="00153E2C">
              <w:rPr>
                <w:rFonts w:ascii="Times New Roman" w:eastAsia="Calibri" w:hAnsi="Times New Roman"/>
                <w:i/>
                <w:iCs/>
                <w:sz w:val="24"/>
                <w:szCs w:val="24"/>
              </w:rPr>
              <w:t>услуге</w:t>
            </w:r>
            <w:r w:rsidRPr="00153E2C">
              <w:rPr>
                <w:rFonts w:ascii="Times New Roman" w:hAnsi="Times New Roman"/>
                <w:sz w:val="24"/>
                <w:szCs w:val="24"/>
              </w:rPr>
              <w:t xml:space="preserve"> треба укупно </w:t>
            </w:r>
            <w:r w:rsidRPr="00153E2C">
              <w:rPr>
                <w:rFonts w:ascii="Times New Roman" w:eastAsia="Calibri" w:hAnsi="Times New Roman"/>
                <w:sz w:val="24"/>
                <w:szCs w:val="24"/>
              </w:rPr>
              <w:t>17 часова у сразмери 20–30% фонда за реализацију прве односно, 70–80% фонда за реализацију друге области.</w:t>
            </w:r>
          </w:p>
          <w:p w:rsidR="00602C1C" w:rsidRPr="00153E2C" w:rsidRDefault="00602C1C" w:rsidP="00775203">
            <w:pPr>
              <w:spacing w:after="60"/>
              <w:jc w:val="both"/>
              <w:rPr>
                <w:rFonts w:ascii="Times New Roman" w:hAnsi="Times New Roman"/>
                <w:sz w:val="24"/>
                <w:szCs w:val="24"/>
              </w:rPr>
            </w:pPr>
            <w:r w:rsidRPr="00153E2C">
              <w:rPr>
                <w:rFonts w:ascii="Times New Roman" w:hAnsi="Times New Roman"/>
                <w:sz w:val="24"/>
                <w:szCs w:val="24"/>
              </w:rPr>
              <w:t xml:space="preserve">Садржаје треба реализовати према редоследу датом у </w:t>
            </w:r>
            <w:r>
              <w:rPr>
                <w:rFonts w:ascii="Times New Roman" w:hAnsi="Times New Roman"/>
                <w:sz w:val="24"/>
                <w:szCs w:val="24"/>
              </w:rPr>
              <w:t>П</w:t>
            </w:r>
            <w:r w:rsidRPr="00153E2C">
              <w:rPr>
                <w:rFonts w:ascii="Times New Roman" w:hAnsi="Times New Roman"/>
                <w:sz w:val="24"/>
                <w:szCs w:val="24"/>
              </w:rPr>
              <w:t xml:space="preserve">рограму. </w:t>
            </w:r>
          </w:p>
          <w:p w:rsidR="00602C1C" w:rsidRPr="00153E2C" w:rsidRDefault="00602C1C" w:rsidP="005165DD">
            <w:pPr>
              <w:spacing w:after="60"/>
              <w:rPr>
                <w:rFonts w:ascii="Times New Roman" w:hAnsi="Times New Roman"/>
                <w:sz w:val="24"/>
                <w:szCs w:val="24"/>
              </w:rPr>
            </w:pPr>
          </w:p>
          <w:p w:rsidR="00602C1C" w:rsidRPr="00090904" w:rsidRDefault="00602C1C" w:rsidP="00775203">
            <w:pPr>
              <w:spacing w:after="60"/>
              <w:jc w:val="both"/>
              <w:rPr>
                <w:rFonts w:ascii="Times New Roman" w:eastAsia="Calibri" w:hAnsi="Times New Roman"/>
                <w:sz w:val="24"/>
                <w:szCs w:val="24"/>
              </w:rPr>
            </w:pPr>
            <w:r w:rsidRPr="00153E2C">
              <w:rPr>
                <w:rFonts w:ascii="Times New Roman" w:eastAsia="Calibri" w:hAnsi="Times New Roman"/>
                <w:b/>
                <w:sz w:val="24"/>
                <w:szCs w:val="24"/>
              </w:rPr>
              <w:t>Обавезни и напредни садржаји</w:t>
            </w:r>
            <w:r w:rsidRPr="00153E2C">
              <w:rPr>
                <w:rFonts w:ascii="Times New Roman" w:eastAsia="Calibri" w:hAnsi="Times New Roman"/>
                <w:sz w:val="24"/>
                <w:szCs w:val="24"/>
              </w:rPr>
              <w:t xml:space="preserve">. Исходи предмета Предузетништво остварују се активностима које се базирају на обавезном садржају. Адекватне активности гарантују да ће сви одрасли, који буду активно учествовали у њима, поседовати минимум знања, вештина и неопходних ставова из области предузетништва. Међутим, немају сви одрасли једнака интересовања, нити образовне потребе. Неки ће се задовољити предвиђеним минимумом, док ће неки други желети више од минимума. За њих је предвиђен напредни садржај. За напредни садржај (у складу са интересовањима одраслих) издвојено је 20% фонда часова везаних за теме </w:t>
            </w:r>
            <w:r w:rsidRPr="00153E2C">
              <w:rPr>
                <w:rFonts w:ascii="Times New Roman" w:eastAsia="Calibri" w:hAnsi="Times New Roman"/>
                <w:i/>
                <w:sz w:val="24"/>
                <w:szCs w:val="24"/>
              </w:rPr>
              <w:t>Свет рада</w:t>
            </w:r>
            <w:r w:rsidRPr="00153E2C">
              <w:rPr>
                <w:rFonts w:ascii="Times New Roman" w:eastAsia="Calibri" w:hAnsi="Times New Roman"/>
                <w:sz w:val="24"/>
                <w:szCs w:val="24"/>
              </w:rPr>
              <w:t xml:space="preserve"> и </w:t>
            </w:r>
            <w:r w:rsidRPr="00153E2C">
              <w:rPr>
                <w:rFonts w:ascii="Times New Roman" w:eastAsia="Calibri" w:hAnsi="Times New Roman"/>
                <w:i/>
                <w:sz w:val="24"/>
                <w:szCs w:val="24"/>
              </w:rPr>
              <w:t>Самозапошљавање</w:t>
            </w:r>
            <w:r w:rsidRPr="00153E2C">
              <w:rPr>
                <w:rFonts w:ascii="Times New Roman" w:eastAsia="Calibri" w:hAnsi="Times New Roman"/>
                <w:sz w:val="24"/>
                <w:szCs w:val="24"/>
              </w:rPr>
              <w:t>. Међутим, напредни садржај се реализује и током свих часова предмета Предузетништво кроз индивидуализацију наставе. Напредни садржај може бити исти онај основни садржај који сада обрађујемо на вишем нивоу (детаљније, дубље) или може бити неки додатни садржај из области предузетништва који интересује одрасле. Важно је истаћи да се напредни садржај реализује са одраслима који су исказали жељу за тим (без принуде осталих) и да не мора бити идентичан за све напредне (на пример, неки одрасли ће се интересовати за додатни садржај везан за бизнис план, док ће други исказати додатно интересовање за удруживање радника у синдикат</w:t>
            </w:r>
            <w:r w:rsidRPr="00153E2C">
              <w:rPr>
                <w:rFonts w:ascii="Times New Roman" w:eastAsia="Calibri" w:hAnsi="Times New Roman"/>
                <w:sz w:val="24"/>
                <w:szCs w:val="24"/>
                <w:lang w:val="sr-Latn-CS"/>
              </w:rPr>
              <w:t xml:space="preserve"> или за мобинг</w:t>
            </w:r>
            <w:r w:rsidRPr="00153E2C">
              <w:rPr>
                <w:rFonts w:ascii="Times New Roman" w:eastAsia="Calibri" w:hAnsi="Times New Roman"/>
                <w:sz w:val="24"/>
                <w:szCs w:val="24"/>
              </w:rPr>
              <w:t xml:space="preserve">). </w:t>
            </w:r>
          </w:p>
          <w:p w:rsidR="00602C1C" w:rsidRPr="00153E2C" w:rsidRDefault="00602C1C" w:rsidP="005165DD">
            <w:pPr>
              <w:spacing w:after="60"/>
              <w:rPr>
                <w:rFonts w:ascii="Times New Roman" w:eastAsia="Calibri" w:hAnsi="Times New Roman"/>
                <w:sz w:val="24"/>
                <w:szCs w:val="24"/>
              </w:rPr>
            </w:pPr>
          </w:p>
          <w:p w:rsidR="00602C1C" w:rsidRPr="00153E2C" w:rsidRDefault="00602C1C" w:rsidP="00DF4A83">
            <w:pPr>
              <w:spacing w:after="60"/>
              <w:jc w:val="both"/>
              <w:rPr>
                <w:rFonts w:ascii="Times New Roman" w:eastAsia="Calibri" w:hAnsi="Times New Roman"/>
                <w:bCs/>
                <w:sz w:val="24"/>
                <w:szCs w:val="24"/>
              </w:rPr>
            </w:pPr>
            <w:r w:rsidRPr="00153E2C">
              <w:rPr>
                <w:rFonts w:ascii="Times New Roman" w:eastAsia="Calibri" w:hAnsi="Times New Roman"/>
                <w:b/>
                <w:bCs/>
                <w:sz w:val="24"/>
                <w:szCs w:val="24"/>
              </w:rPr>
              <w:t xml:space="preserve">Повезаност са другим предметима и модулима. </w:t>
            </w:r>
            <w:r w:rsidRPr="00153E2C">
              <w:rPr>
                <w:rFonts w:ascii="Times New Roman" w:eastAsia="Calibri" w:hAnsi="Times New Roman"/>
                <w:bCs/>
                <w:sz w:val="24"/>
                <w:szCs w:val="24"/>
              </w:rPr>
              <w:t xml:space="preserve">Предмет Предузетништво је у тесној вези са другим предметима </w:t>
            </w:r>
            <w:r w:rsidRPr="00153E2C">
              <w:rPr>
                <w:rFonts w:ascii="Times New Roman" w:eastAsia="Calibri" w:hAnsi="Times New Roman"/>
                <w:sz w:val="24"/>
                <w:szCs w:val="24"/>
              </w:rPr>
              <w:t xml:space="preserve">и </w:t>
            </w:r>
            <w:r w:rsidRPr="00153E2C">
              <w:rPr>
                <w:rFonts w:ascii="Times New Roman" w:eastAsia="Calibri" w:hAnsi="Times New Roman"/>
                <w:bCs/>
                <w:sz w:val="24"/>
                <w:szCs w:val="24"/>
              </w:rPr>
              <w:t xml:space="preserve">модулима, са којима има тенденцију постизања заједничког циља – задовољавање основних образовних потреба одраслог и њихово оспособљавање за активну партиципацију у савременом друштву. </w:t>
            </w:r>
          </w:p>
          <w:p w:rsidR="00602C1C" w:rsidRPr="00153E2C" w:rsidRDefault="00602C1C" w:rsidP="00DF4A83">
            <w:pPr>
              <w:spacing w:after="60"/>
              <w:jc w:val="both"/>
              <w:rPr>
                <w:rFonts w:ascii="Times New Roman" w:eastAsia="Calibri" w:hAnsi="Times New Roman"/>
                <w:sz w:val="24"/>
                <w:szCs w:val="24"/>
              </w:rPr>
            </w:pPr>
            <w:r w:rsidRPr="00153E2C">
              <w:rPr>
                <w:rFonts w:ascii="Times New Roman" w:eastAsia="Calibri" w:hAnsi="Times New Roman"/>
                <w:sz w:val="24"/>
                <w:szCs w:val="24"/>
              </w:rPr>
              <w:t>Повезаност са другим предметима и модулима можемо посматрати на два нивоа: на нивоу</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заједничких (сличних) </w:t>
            </w:r>
            <w:r w:rsidRPr="00153E2C">
              <w:rPr>
                <w:rFonts w:ascii="Times New Roman" w:eastAsia="Calibri" w:hAnsi="Times New Roman"/>
                <w:i/>
                <w:sz w:val="24"/>
                <w:szCs w:val="24"/>
              </w:rPr>
              <w:t>исхода</w:t>
            </w:r>
            <w:r w:rsidRPr="00153E2C">
              <w:rPr>
                <w:rFonts w:ascii="Times New Roman" w:eastAsia="Calibri" w:hAnsi="Times New Roman"/>
                <w:sz w:val="24"/>
                <w:szCs w:val="24"/>
              </w:rPr>
              <w:t xml:space="preserve"> и на нивоу заједничких (сличних) </w:t>
            </w:r>
            <w:r w:rsidRPr="00153E2C">
              <w:rPr>
                <w:rFonts w:ascii="Times New Roman" w:eastAsia="Calibri" w:hAnsi="Times New Roman"/>
                <w:i/>
                <w:sz w:val="24"/>
                <w:szCs w:val="24"/>
              </w:rPr>
              <w:t>садржаја</w:t>
            </w:r>
            <w:r w:rsidRPr="00153E2C">
              <w:rPr>
                <w:rFonts w:ascii="Times New Roman" w:eastAsia="Calibri" w:hAnsi="Times New Roman"/>
                <w:sz w:val="24"/>
                <w:szCs w:val="24"/>
              </w:rPr>
              <w:t xml:space="preserve">. </w:t>
            </w:r>
          </w:p>
          <w:p w:rsidR="00602C1C" w:rsidRPr="00113125" w:rsidRDefault="00602C1C" w:rsidP="00DF4A83">
            <w:pPr>
              <w:spacing w:after="60"/>
              <w:jc w:val="both"/>
              <w:rPr>
                <w:rFonts w:ascii="Times New Roman" w:eastAsia="Calibri" w:hAnsi="Times New Roman"/>
                <w:b/>
                <w:sz w:val="24"/>
                <w:szCs w:val="24"/>
              </w:rPr>
            </w:pPr>
          </w:p>
          <w:p w:rsidR="00602C1C" w:rsidRPr="00153E2C" w:rsidRDefault="00602C1C" w:rsidP="00DF4A83">
            <w:pPr>
              <w:spacing w:after="60"/>
              <w:jc w:val="both"/>
              <w:rPr>
                <w:rFonts w:ascii="Times New Roman" w:eastAsia="Calibri" w:hAnsi="Times New Roman"/>
                <w:sz w:val="24"/>
                <w:szCs w:val="24"/>
              </w:rPr>
            </w:pPr>
            <w:r w:rsidRPr="00153E2C">
              <w:rPr>
                <w:rFonts w:ascii="Times New Roman" w:eastAsia="Calibri" w:hAnsi="Times New Roman"/>
                <w:b/>
                <w:sz w:val="24"/>
                <w:szCs w:val="24"/>
              </w:rPr>
              <w:t>Исходи</w:t>
            </w:r>
            <w:r w:rsidRPr="00153E2C">
              <w:rPr>
                <w:rFonts w:ascii="Times New Roman" w:eastAsia="Calibri" w:hAnsi="Times New Roman"/>
                <w:sz w:val="24"/>
                <w:szCs w:val="24"/>
              </w:rPr>
              <w:t xml:space="preserve"> предмета Предузетништво подударају се или су комплементарни са следећим предметним исходима других предмета:</w:t>
            </w:r>
          </w:p>
          <w:p w:rsidR="00602C1C" w:rsidRPr="00153E2C" w:rsidRDefault="00602C1C" w:rsidP="00892823">
            <w:pPr>
              <w:numPr>
                <w:ilvl w:val="0"/>
                <w:numId w:val="148"/>
              </w:numPr>
              <w:spacing w:after="60" w:line="240" w:lineRule="auto"/>
              <w:ind w:left="1452" w:hanging="142"/>
              <w:jc w:val="both"/>
              <w:rPr>
                <w:rFonts w:ascii="Times New Roman" w:hAnsi="Times New Roman"/>
                <w:sz w:val="24"/>
                <w:szCs w:val="24"/>
              </w:rPr>
            </w:pPr>
            <w:r>
              <w:rPr>
                <w:rFonts w:ascii="Times New Roman" w:eastAsia="Calibri" w:hAnsi="Times New Roman"/>
                <w:i/>
                <w:sz w:val="24"/>
                <w:szCs w:val="24"/>
              </w:rPr>
              <w:t xml:space="preserve"> </w:t>
            </w:r>
            <w:r w:rsidRPr="00153E2C">
              <w:rPr>
                <w:rFonts w:ascii="Times New Roman" w:eastAsia="Calibri" w:hAnsi="Times New Roman"/>
                <w:i/>
                <w:sz w:val="24"/>
                <w:szCs w:val="24"/>
              </w:rPr>
              <w:t>управља догађајима и пословима од важности за свакодневни живот</w:t>
            </w:r>
            <w:r w:rsidRPr="00153E2C">
              <w:rPr>
                <w:rFonts w:ascii="Times New Roman" w:eastAsia="Calibri" w:hAnsi="Times New Roman"/>
                <w:sz w:val="24"/>
                <w:szCs w:val="24"/>
              </w:rPr>
              <w:t xml:space="preserve"> (модул: </w:t>
            </w:r>
            <w:r>
              <w:rPr>
                <w:rFonts w:ascii="Times New Roman" w:eastAsia="Calibri" w:hAnsi="Times New Roman"/>
                <w:sz w:val="24"/>
                <w:szCs w:val="24"/>
              </w:rPr>
              <w:t>П</w:t>
            </w:r>
            <w:r w:rsidRPr="00153E2C">
              <w:rPr>
                <w:rFonts w:ascii="Times New Roman" w:eastAsia="Calibri" w:hAnsi="Times New Roman"/>
                <w:sz w:val="24"/>
                <w:szCs w:val="24"/>
              </w:rPr>
              <w:t>римењене природне науке)</w:t>
            </w:r>
            <w:r w:rsidRPr="00153E2C">
              <w:rPr>
                <w:rFonts w:ascii="Times New Roman" w:eastAsia="Calibri" w:hAnsi="Times New Roman"/>
                <w:sz w:val="24"/>
                <w:szCs w:val="24"/>
                <w:lang w:val="sr-Latn-CS"/>
              </w:rPr>
              <w:t>. Oвај исход</w:t>
            </w:r>
            <w:r>
              <w:rPr>
                <w:rFonts w:ascii="Times New Roman" w:eastAsia="Calibri" w:hAnsi="Times New Roman"/>
                <w:sz w:val="24"/>
                <w:szCs w:val="24"/>
                <w:lang w:val="sr-Latn-CS"/>
              </w:rPr>
              <w:t xml:space="preserve"> </w:t>
            </w:r>
            <w:r w:rsidRPr="00153E2C">
              <w:rPr>
                <w:rFonts w:ascii="Times New Roman" w:eastAsia="Calibri" w:hAnsi="Times New Roman"/>
                <w:sz w:val="24"/>
                <w:szCs w:val="24"/>
                <w:lang w:val="sr-Latn-CS"/>
              </w:rPr>
              <w:t xml:space="preserve">је у директној вези са </w:t>
            </w:r>
            <w:r w:rsidRPr="00153E2C">
              <w:rPr>
                <w:rFonts w:ascii="Times New Roman" w:eastAsia="Calibri" w:hAnsi="Times New Roman"/>
                <w:sz w:val="24"/>
                <w:szCs w:val="24"/>
              </w:rPr>
              <w:t xml:space="preserve">два </w:t>
            </w:r>
            <w:r w:rsidRPr="00153E2C">
              <w:rPr>
                <w:rFonts w:ascii="Times New Roman" w:eastAsia="Calibri" w:hAnsi="Times New Roman"/>
                <w:sz w:val="24"/>
                <w:szCs w:val="24"/>
                <w:lang w:val="sr-Latn-CS"/>
              </w:rPr>
              <w:t>предметн</w:t>
            </w:r>
            <w:r w:rsidRPr="00153E2C">
              <w:rPr>
                <w:rFonts w:ascii="Times New Roman" w:eastAsia="Calibri" w:hAnsi="Times New Roman"/>
                <w:sz w:val="24"/>
                <w:szCs w:val="24"/>
              </w:rPr>
              <w:t>а</w:t>
            </w:r>
            <w:r w:rsidRPr="00153E2C">
              <w:rPr>
                <w:rFonts w:ascii="Times New Roman" w:eastAsia="Calibri" w:hAnsi="Times New Roman"/>
                <w:sz w:val="24"/>
                <w:szCs w:val="24"/>
                <w:lang w:val="sr-Latn-CS"/>
              </w:rPr>
              <w:t xml:space="preserve"> исход</w:t>
            </w:r>
            <w:r w:rsidRPr="00153E2C">
              <w:rPr>
                <w:rFonts w:ascii="Times New Roman" w:eastAsia="Calibri" w:hAnsi="Times New Roman"/>
                <w:sz w:val="24"/>
                <w:szCs w:val="24"/>
              </w:rPr>
              <w:t>а п</w:t>
            </w:r>
            <w:r w:rsidRPr="00153E2C">
              <w:rPr>
                <w:rFonts w:ascii="Times New Roman" w:eastAsia="Calibri" w:hAnsi="Times New Roman"/>
                <w:sz w:val="24"/>
                <w:szCs w:val="24"/>
                <w:lang w:val="sr-Latn-CS"/>
              </w:rPr>
              <w:t>редузетништва</w:t>
            </w:r>
            <w:r w:rsidRPr="00153E2C">
              <w:rPr>
                <w:rFonts w:ascii="Times New Roman" w:eastAsia="Calibri" w:hAnsi="Times New Roman"/>
                <w:sz w:val="24"/>
                <w:szCs w:val="24"/>
              </w:rPr>
              <w:t>:</w:t>
            </w:r>
            <w:r w:rsidRPr="00153E2C">
              <w:rPr>
                <w:rFonts w:ascii="Times New Roman" w:hAnsi="Times New Roman"/>
                <w:i/>
                <w:sz w:val="24"/>
                <w:szCs w:val="24"/>
              </w:rPr>
              <w:t xml:space="preserve"> развија</w:t>
            </w:r>
            <w:r w:rsidRPr="00153E2C">
              <w:rPr>
                <w:rFonts w:ascii="Times New Roman" w:eastAsia="Calibri" w:hAnsi="Times New Roman"/>
                <w:i/>
                <w:sz w:val="24"/>
                <w:szCs w:val="24"/>
              </w:rPr>
              <w:t xml:space="preserve"> </w:t>
            </w:r>
            <w:r w:rsidRPr="00153E2C">
              <w:rPr>
                <w:rFonts w:ascii="Times New Roman" w:hAnsi="Times New Roman"/>
                <w:i/>
                <w:sz w:val="24"/>
                <w:szCs w:val="24"/>
              </w:rPr>
              <w:t>план спровођења</w:t>
            </w:r>
            <w:r w:rsidRPr="00153E2C">
              <w:rPr>
                <w:rFonts w:ascii="Times New Roman" w:eastAsia="Calibri" w:hAnsi="Times New Roman"/>
                <w:i/>
                <w:sz w:val="24"/>
                <w:szCs w:val="24"/>
              </w:rPr>
              <w:t xml:space="preserve"> једноставне активности из контекста </w:t>
            </w:r>
            <w:r w:rsidRPr="00153E2C">
              <w:rPr>
                <w:rFonts w:ascii="Times New Roman" w:hAnsi="Times New Roman"/>
                <w:i/>
                <w:sz w:val="24"/>
                <w:szCs w:val="24"/>
              </w:rPr>
              <w:t>породичног и њему познатог социјалног окружења, који укључује потреб</w:t>
            </w:r>
            <w:r w:rsidRPr="00153E2C">
              <w:rPr>
                <w:rFonts w:ascii="Times New Roman" w:hAnsi="Times New Roman"/>
                <w:i/>
                <w:sz w:val="24"/>
                <w:szCs w:val="24"/>
                <w:lang w:val="sr-Latn-CS"/>
              </w:rPr>
              <w:t>a</w:t>
            </w:r>
            <w:r w:rsidRPr="00153E2C">
              <w:rPr>
                <w:rFonts w:ascii="Times New Roman" w:hAnsi="Times New Roman"/>
                <w:i/>
                <w:sz w:val="24"/>
                <w:szCs w:val="24"/>
              </w:rPr>
              <w:t>н буџет, временск</w:t>
            </w:r>
            <w:r w:rsidRPr="00153E2C">
              <w:rPr>
                <w:rFonts w:ascii="Times New Roman" w:hAnsi="Times New Roman"/>
                <w:i/>
                <w:sz w:val="24"/>
                <w:szCs w:val="24"/>
                <w:lang w:val="sr-Latn-CS"/>
              </w:rPr>
              <w:t>e</w:t>
            </w:r>
            <w:r w:rsidRPr="00153E2C">
              <w:rPr>
                <w:rFonts w:ascii="Times New Roman" w:hAnsi="Times New Roman"/>
                <w:i/>
                <w:sz w:val="24"/>
                <w:szCs w:val="24"/>
              </w:rPr>
              <w:t xml:space="preserve"> и људск</w:t>
            </w:r>
            <w:r w:rsidRPr="00153E2C">
              <w:rPr>
                <w:rFonts w:ascii="Times New Roman" w:hAnsi="Times New Roman"/>
                <w:i/>
                <w:sz w:val="24"/>
                <w:szCs w:val="24"/>
                <w:lang w:val="sr-Latn-CS"/>
              </w:rPr>
              <w:t>e</w:t>
            </w:r>
            <w:r w:rsidRPr="00153E2C">
              <w:rPr>
                <w:rFonts w:ascii="Times New Roman" w:hAnsi="Times New Roman"/>
                <w:i/>
                <w:sz w:val="24"/>
                <w:szCs w:val="24"/>
              </w:rPr>
              <w:t xml:space="preserve"> ресурс</w:t>
            </w:r>
            <w:r w:rsidRPr="00153E2C">
              <w:rPr>
                <w:rFonts w:ascii="Times New Roman" w:hAnsi="Times New Roman"/>
                <w:i/>
                <w:sz w:val="24"/>
                <w:szCs w:val="24"/>
                <w:lang w:val="sr-Latn-CS"/>
              </w:rPr>
              <w:t>e</w:t>
            </w:r>
            <w:r w:rsidRPr="00153E2C">
              <w:rPr>
                <w:rFonts w:ascii="Times New Roman" w:hAnsi="Times New Roman"/>
                <w:sz w:val="24"/>
                <w:szCs w:val="24"/>
              </w:rPr>
              <w:t xml:space="preserve">; </w:t>
            </w:r>
            <w:r w:rsidRPr="00153E2C">
              <w:rPr>
                <w:rFonts w:ascii="Times New Roman" w:hAnsi="Times New Roman"/>
                <w:i/>
                <w:sz w:val="24"/>
                <w:szCs w:val="24"/>
              </w:rPr>
              <w:t xml:space="preserve">организује и спроводи, индивидуално или као члан тима, једноставну </w:t>
            </w:r>
            <w:r w:rsidRPr="00153E2C">
              <w:rPr>
                <w:rFonts w:ascii="Times New Roman" w:hAnsi="Times New Roman"/>
                <w:i/>
                <w:sz w:val="24"/>
                <w:szCs w:val="24"/>
              </w:rPr>
              <w:lastRenderedPageBreak/>
              <w:t>активност</w:t>
            </w:r>
            <w:r w:rsidRPr="00153E2C">
              <w:rPr>
                <w:rFonts w:ascii="Times New Roman" w:eastAsia="Calibri" w:hAnsi="Times New Roman"/>
                <w:i/>
                <w:sz w:val="24"/>
                <w:szCs w:val="24"/>
              </w:rPr>
              <w:t xml:space="preserve"> из контекста </w:t>
            </w:r>
            <w:r w:rsidRPr="00153E2C">
              <w:rPr>
                <w:rFonts w:ascii="Times New Roman" w:hAnsi="Times New Roman"/>
                <w:i/>
                <w:sz w:val="24"/>
                <w:szCs w:val="24"/>
              </w:rPr>
              <w:t>породичног, њему познатог социјалног окружења</w:t>
            </w:r>
            <w:r w:rsidRPr="00153E2C">
              <w:rPr>
                <w:rFonts w:ascii="Times New Roman" w:eastAsia="Calibri" w:hAnsi="Times New Roman"/>
                <w:i/>
                <w:sz w:val="24"/>
                <w:szCs w:val="24"/>
              </w:rPr>
              <w:t xml:space="preserve"> у складу са материјалним, временским и људским ресурсима</w:t>
            </w:r>
            <w:r w:rsidRPr="00153E2C">
              <w:rPr>
                <w:rFonts w:ascii="Times New Roman" w:hAnsi="Times New Roman"/>
                <w:sz w:val="24"/>
                <w:szCs w:val="24"/>
              </w:rPr>
              <w:t>;</w:t>
            </w:r>
          </w:p>
          <w:p w:rsidR="00602C1C" w:rsidRPr="00153E2C" w:rsidRDefault="00602C1C" w:rsidP="00892823">
            <w:pPr>
              <w:numPr>
                <w:ilvl w:val="0"/>
                <w:numId w:val="149"/>
              </w:numPr>
              <w:spacing w:after="60" w:line="240" w:lineRule="auto"/>
              <w:ind w:left="1452" w:hanging="142"/>
              <w:jc w:val="both"/>
              <w:rPr>
                <w:rFonts w:ascii="Times New Roman" w:eastAsia="Calibri" w:hAnsi="Times New Roman"/>
                <w:sz w:val="24"/>
                <w:szCs w:val="24"/>
              </w:rPr>
            </w:pPr>
            <w:r>
              <w:rPr>
                <w:rFonts w:ascii="Times New Roman" w:eastAsia="Calibri" w:hAnsi="Times New Roman"/>
                <w:i/>
                <w:sz w:val="24"/>
                <w:szCs w:val="24"/>
              </w:rPr>
              <w:t xml:space="preserve"> </w:t>
            </w:r>
            <w:r w:rsidRPr="00153E2C">
              <w:rPr>
                <w:rFonts w:ascii="Times New Roman" w:eastAsia="Calibri" w:hAnsi="Times New Roman"/>
                <w:i/>
                <w:sz w:val="24"/>
                <w:szCs w:val="24"/>
              </w:rPr>
              <w:t>критички размишља о појавама и стварима које се догађају у окружењу</w:t>
            </w:r>
            <w:r w:rsidRPr="00153E2C">
              <w:rPr>
                <w:rFonts w:ascii="Times New Roman" w:eastAsia="Calibri" w:hAnsi="Times New Roman"/>
                <w:sz w:val="24"/>
                <w:szCs w:val="24"/>
              </w:rPr>
              <w:t xml:space="preserve"> (модул: </w:t>
            </w:r>
            <w:r>
              <w:rPr>
                <w:rFonts w:ascii="Times New Roman" w:eastAsia="Calibri" w:hAnsi="Times New Roman"/>
                <w:sz w:val="24"/>
                <w:szCs w:val="24"/>
              </w:rPr>
              <w:t>П</w:t>
            </w:r>
            <w:r w:rsidRPr="00153E2C">
              <w:rPr>
                <w:rFonts w:ascii="Times New Roman" w:eastAsia="Calibri" w:hAnsi="Times New Roman"/>
                <w:sz w:val="24"/>
                <w:szCs w:val="24"/>
              </w:rPr>
              <w:t xml:space="preserve">римењене природне науке); </w:t>
            </w:r>
          </w:p>
          <w:p w:rsidR="00602C1C" w:rsidRPr="00153E2C" w:rsidRDefault="00602C1C" w:rsidP="00892823">
            <w:pPr>
              <w:numPr>
                <w:ilvl w:val="0"/>
                <w:numId w:val="150"/>
              </w:numPr>
              <w:spacing w:after="60" w:line="240" w:lineRule="auto"/>
              <w:ind w:left="1452" w:hanging="142"/>
              <w:jc w:val="both"/>
              <w:rPr>
                <w:rFonts w:ascii="Times New Roman" w:eastAsia="Calibri" w:hAnsi="Times New Roman"/>
                <w:sz w:val="24"/>
                <w:szCs w:val="24"/>
              </w:rPr>
            </w:pPr>
            <w:r>
              <w:rPr>
                <w:rFonts w:ascii="Times New Roman" w:eastAsia="Calibri" w:hAnsi="Times New Roman"/>
                <w:i/>
                <w:sz w:val="24"/>
                <w:szCs w:val="24"/>
                <w:lang w:val="ru-RU"/>
              </w:rPr>
              <w:t xml:space="preserve"> </w:t>
            </w:r>
            <w:r w:rsidRPr="00153E2C">
              <w:rPr>
                <w:rFonts w:ascii="Times New Roman" w:eastAsia="Calibri" w:hAnsi="Times New Roman"/>
                <w:i/>
                <w:sz w:val="24"/>
                <w:szCs w:val="24"/>
                <w:lang w:val="ru-RU"/>
              </w:rPr>
              <w:t>наведе и опише основне</w:t>
            </w:r>
            <w:r>
              <w:rPr>
                <w:rFonts w:ascii="Times New Roman" w:eastAsia="Calibri" w:hAnsi="Times New Roman"/>
                <w:i/>
                <w:sz w:val="24"/>
                <w:szCs w:val="24"/>
                <w:lang w:val="ru-RU"/>
              </w:rPr>
              <w:t xml:space="preserve"> </w:t>
            </w:r>
            <w:r w:rsidRPr="00153E2C">
              <w:rPr>
                <w:rFonts w:ascii="Times New Roman" w:eastAsia="Calibri" w:hAnsi="Times New Roman"/>
                <w:i/>
                <w:sz w:val="24"/>
                <w:szCs w:val="24"/>
                <w:lang w:val="ru-RU"/>
              </w:rPr>
              <w:t>привредне</w:t>
            </w:r>
            <w:r>
              <w:rPr>
                <w:rFonts w:ascii="Times New Roman" w:eastAsia="Calibri" w:hAnsi="Times New Roman"/>
                <w:i/>
                <w:sz w:val="24"/>
                <w:szCs w:val="24"/>
                <w:lang w:val="ru-RU"/>
              </w:rPr>
              <w:t xml:space="preserve"> </w:t>
            </w:r>
            <w:r w:rsidRPr="00153E2C">
              <w:rPr>
                <w:rFonts w:ascii="Times New Roman" w:eastAsia="Calibri" w:hAnsi="Times New Roman"/>
                <w:i/>
                <w:sz w:val="24"/>
                <w:szCs w:val="24"/>
                <w:lang w:val="ru-RU"/>
              </w:rPr>
              <w:t>делатности људи на глобалном нивоу, у својој земљи и у локалној средини</w:t>
            </w:r>
            <w:r w:rsidRPr="00153E2C">
              <w:rPr>
                <w:rFonts w:ascii="Times New Roman" w:eastAsia="Calibri" w:hAnsi="Times New Roman"/>
                <w:sz w:val="24"/>
                <w:szCs w:val="24"/>
                <w:lang w:val="ru-RU"/>
              </w:rPr>
              <w:t xml:space="preserve"> (предмет Географија).</w:t>
            </w:r>
            <w:r w:rsidRPr="00153E2C">
              <w:rPr>
                <w:rFonts w:ascii="Times New Roman" w:eastAsia="Calibri" w:hAnsi="Times New Roman"/>
                <w:sz w:val="24"/>
                <w:szCs w:val="24"/>
                <w:lang w:val="sr-Latn-CS"/>
              </w:rPr>
              <w:t xml:space="preserve"> Oва </w:t>
            </w:r>
            <w:r w:rsidRPr="00153E2C">
              <w:rPr>
                <w:rFonts w:ascii="Times New Roman" w:eastAsia="Calibri" w:hAnsi="Times New Roman"/>
                <w:sz w:val="24"/>
                <w:szCs w:val="24"/>
              </w:rPr>
              <w:t xml:space="preserve">два </w:t>
            </w:r>
            <w:r w:rsidRPr="00153E2C">
              <w:rPr>
                <w:rFonts w:ascii="Times New Roman" w:eastAsia="Calibri" w:hAnsi="Times New Roman"/>
                <w:sz w:val="24"/>
                <w:szCs w:val="24"/>
                <w:lang w:val="sr-Latn-CS"/>
              </w:rPr>
              <w:t>исход</w:t>
            </w:r>
            <w:r w:rsidRPr="00153E2C">
              <w:rPr>
                <w:rFonts w:ascii="Times New Roman" w:eastAsia="Calibri" w:hAnsi="Times New Roman"/>
                <w:sz w:val="24"/>
                <w:szCs w:val="24"/>
              </w:rPr>
              <w:t>а</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су</w:t>
            </w:r>
            <w:r w:rsidRPr="00153E2C">
              <w:rPr>
                <w:rFonts w:ascii="Times New Roman" w:eastAsia="Calibri" w:hAnsi="Times New Roman"/>
                <w:sz w:val="24"/>
                <w:szCs w:val="24"/>
                <w:lang w:val="sr-Latn-CS"/>
              </w:rPr>
              <w:t xml:space="preserve"> у директној вези са </w:t>
            </w:r>
            <w:r w:rsidRPr="00153E2C">
              <w:rPr>
                <w:rFonts w:ascii="Times New Roman" w:eastAsia="Calibri" w:hAnsi="Times New Roman"/>
                <w:sz w:val="24"/>
                <w:szCs w:val="24"/>
              </w:rPr>
              <w:t xml:space="preserve">следећим </w:t>
            </w:r>
            <w:r w:rsidRPr="00153E2C">
              <w:rPr>
                <w:rFonts w:ascii="Times New Roman" w:eastAsia="Calibri" w:hAnsi="Times New Roman"/>
                <w:sz w:val="24"/>
                <w:szCs w:val="24"/>
                <w:lang w:val="sr-Latn-CS"/>
              </w:rPr>
              <w:t xml:space="preserve">предметним исходом </w:t>
            </w:r>
            <w:r w:rsidRPr="00153E2C">
              <w:rPr>
                <w:rFonts w:ascii="Times New Roman" w:eastAsia="Calibri" w:hAnsi="Times New Roman"/>
                <w:sz w:val="24"/>
                <w:szCs w:val="24"/>
              </w:rPr>
              <w:t>п</w:t>
            </w:r>
            <w:r w:rsidRPr="00153E2C">
              <w:rPr>
                <w:rFonts w:ascii="Times New Roman" w:eastAsia="Calibri" w:hAnsi="Times New Roman"/>
                <w:sz w:val="24"/>
                <w:szCs w:val="24"/>
                <w:lang w:val="sr-Latn-CS"/>
              </w:rPr>
              <w:t>редузетништва</w:t>
            </w:r>
            <w:r w:rsidRPr="00153E2C">
              <w:rPr>
                <w:rFonts w:ascii="Times New Roman" w:eastAsia="Calibri" w:hAnsi="Times New Roman"/>
                <w:sz w:val="24"/>
                <w:szCs w:val="24"/>
              </w:rPr>
              <w:t xml:space="preserve">: </w:t>
            </w:r>
            <w:r w:rsidRPr="00153E2C">
              <w:rPr>
                <w:rFonts w:ascii="Times New Roman" w:hAnsi="Times New Roman"/>
                <w:i/>
                <w:sz w:val="24"/>
                <w:szCs w:val="24"/>
              </w:rPr>
              <w:t>препознаје</w:t>
            </w:r>
            <w:r w:rsidRPr="00153E2C">
              <w:rPr>
                <w:rFonts w:ascii="Times New Roman" w:eastAsia="Calibri" w:hAnsi="Times New Roman"/>
                <w:i/>
                <w:sz w:val="24"/>
                <w:szCs w:val="24"/>
              </w:rPr>
              <w:t xml:space="preserve"> прилике </w:t>
            </w:r>
            <w:r w:rsidRPr="00153E2C">
              <w:rPr>
                <w:rFonts w:ascii="Times New Roman" w:hAnsi="Times New Roman"/>
                <w:i/>
                <w:sz w:val="24"/>
                <w:szCs w:val="24"/>
              </w:rPr>
              <w:t>за</w:t>
            </w:r>
            <w:r w:rsidRPr="00153E2C">
              <w:rPr>
                <w:rFonts w:ascii="Times New Roman" w:eastAsia="Calibri" w:hAnsi="Times New Roman"/>
                <w:i/>
                <w:sz w:val="24"/>
                <w:szCs w:val="24"/>
              </w:rPr>
              <w:t xml:space="preserve"> </w:t>
            </w:r>
            <w:r w:rsidRPr="00153E2C">
              <w:rPr>
                <w:rFonts w:ascii="Times New Roman" w:hAnsi="Times New Roman"/>
                <w:i/>
                <w:sz w:val="24"/>
                <w:szCs w:val="24"/>
              </w:rPr>
              <w:t>генерисање</w:t>
            </w:r>
            <w:r w:rsidRPr="00153E2C">
              <w:rPr>
                <w:rFonts w:ascii="Times New Roman" w:eastAsia="Calibri" w:hAnsi="Times New Roman"/>
                <w:i/>
                <w:sz w:val="24"/>
                <w:szCs w:val="24"/>
              </w:rPr>
              <w:t xml:space="preserve"> </w:t>
            </w:r>
            <w:r w:rsidRPr="00153E2C">
              <w:rPr>
                <w:rFonts w:ascii="Times New Roman" w:hAnsi="Times New Roman"/>
                <w:i/>
                <w:sz w:val="24"/>
                <w:szCs w:val="24"/>
              </w:rPr>
              <w:t>прихода путем запошљавања и самозапошљавања и</w:t>
            </w:r>
            <w:r w:rsidRPr="00153E2C">
              <w:rPr>
                <w:rFonts w:ascii="Times New Roman" w:eastAsia="Calibri" w:hAnsi="Times New Roman"/>
                <w:i/>
                <w:sz w:val="24"/>
                <w:szCs w:val="24"/>
              </w:rPr>
              <w:t xml:space="preserve"> анализира ризик који се односи на те прилике</w:t>
            </w:r>
            <w:r w:rsidRPr="00153E2C">
              <w:rPr>
                <w:rFonts w:ascii="Times New Roman" w:eastAsia="Calibri" w:hAnsi="Times New Roman"/>
                <w:sz w:val="24"/>
                <w:szCs w:val="24"/>
              </w:rPr>
              <w:t>;</w:t>
            </w:r>
          </w:p>
          <w:p w:rsidR="00602C1C" w:rsidRPr="00153E2C" w:rsidRDefault="00602C1C" w:rsidP="00892823">
            <w:pPr>
              <w:numPr>
                <w:ilvl w:val="0"/>
                <w:numId w:val="151"/>
              </w:numPr>
              <w:spacing w:after="0" w:line="240" w:lineRule="auto"/>
              <w:ind w:left="1452" w:hanging="142"/>
              <w:jc w:val="both"/>
              <w:rPr>
                <w:rFonts w:ascii="Times New Roman" w:eastAsia="Calibri" w:hAnsi="Times New Roman"/>
                <w:b/>
                <w:sz w:val="24"/>
                <w:szCs w:val="24"/>
              </w:rPr>
            </w:pPr>
            <w:r>
              <w:rPr>
                <w:rFonts w:ascii="Times New Roman" w:eastAsia="Calibri" w:hAnsi="Times New Roman"/>
                <w:i/>
                <w:sz w:val="24"/>
                <w:szCs w:val="24"/>
              </w:rPr>
              <w:t xml:space="preserve"> </w:t>
            </w:r>
            <w:r w:rsidRPr="00153E2C">
              <w:rPr>
                <w:rFonts w:ascii="Times New Roman" w:eastAsia="Calibri" w:hAnsi="Times New Roman"/>
                <w:i/>
                <w:sz w:val="24"/>
                <w:szCs w:val="24"/>
              </w:rPr>
              <w:t>располаже вештинама интерперсоналне комуникације – разуме и уме да користи правила формалне и неформалне комуникације</w:t>
            </w:r>
            <w:r w:rsidRPr="00153E2C">
              <w:rPr>
                <w:rFonts w:ascii="Times New Roman" w:eastAsia="Calibri" w:hAnsi="Times New Roman"/>
                <w:sz w:val="24"/>
                <w:szCs w:val="24"/>
              </w:rPr>
              <w:t xml:space="preserve"> (предмет Одговорно живљење у грађанском друштву);</w:t>
            </w:r>
          </w:p>
          <w:p w:rsidR="00602C1C" w:rsidRPr="00153E2C" w:rsidRDefault="00602C1C" w:rsidP="00892823">
            <w:pPr>
              <w:numPr>
                <w:ilvl w:val="0"/>
                <w:numId w:val="152"/>
              </w:numPr>
              <w:spacing w:after="0" w:line="240" w:lineRule="auto"/>
              <w:ind w:left="1452" w:hanging="142"/>
              <w:jc w:val="both"/>
              <w:rPr>
                <w:rFonts w:ascii="Times New Roman" w:eastAsia="Calibri" w:hAnsi="Times New Roman"/>
                <w:b/>
                <w:i/>
                <w:sz w:val="24"/>
                <w:szCs w:val="24"/>
              </w:rPr>
            </w:pPr>
            <w:r>
              <w:rPr>
                <w:rFonts w:ascii="Times New Roman" w:eastAsia="Calibri" w:hAnsi="Times New Roman"/>
                <w:i/>
                <w:sz w:val="24"/>
                <w:szCs w:val="24"/>
              </w:rPr>
              <w:t xml:space="preserve"> </w:t>
            </w:r>
            <w:r w:rsidRPr="00153E2C">
              <w:rPr>
                <w:rFonts w:ascii="Times New Roman" w:eastAsia="Calibri" w:hAnsi="Times New Roman"/>
                <w:i/>
                <w:sz w:val="24"/>
                <w:szCs w:val="24"/>
              </w:rPr>
              <w:t>представи себе и одговори на једноставна питања којима се траже лични подаци</w:t>
            </w:r>
            <w:r w:rsidRPr="00153E2C">
              <w:rPr>
                <w:rFonts w:ascii="Times New Roman" w:eastAsia="Calibri" w:hAnsi="Times New Roman"/>
                <w:b/>
                <w:i/>
                <w:sz w:val="24"/>
                <w:szCs w:val="24"/>
              </w:rPr>
              <w:t xml:space="preserve"> </w:t>
            </w:r>
            <w:r w:rsidRPr="00153E2C">
              <w:rPr>
                <w:rFonts w:ascii="Times New Roman" w:eastAsia="Calibri" w:hAnsi="Times New Roman"/>
                <w:sz w:val="24"/>
                <w:szCs w:val="24"/>
              </w:rPr>
              <w:t>(предмет Енглески језик)</w:t>
            </w:r>
            <w:r>
              <w:rPr>
                <w:rFonts w:ascii="Times New Roman" w:eastAsia="Calibri" w:hAnsi="Times New Roman"/>
                <w:sz w:val="24"/>
                <w:szCs w:val="24"/>
              </w:rPr>
              <w:t>;</w:t>
            </w:r>
          </w:p>
          <w:p w:rsidR="00602C1C" w:rsidRPr="00153E2C" w:rsidRDefault="00602C1C" w:rsidP="00892823">
            <w:pPr>
              <w:numPr>
                <w:ilvl w:val="0"/>
                <w:numId w:val="153"/>
              </w:numPr>
              <w:spacing w:after="60" w:line="240" w:lineRule="auto"/>
              <w:ind w:left="1452" w:hanging="142"/>
              <w:jc w:val="both"/>
              <w:rPr>
                <w:rFonts w:ascii="Times New Roman" w:hAnsi="Times New Roman"/>
                <w:sz w:val="24"/>
                <w:szCs w:val="24"/>
              </w:rPr>
            </w:pPr>
            <w:r>
              <w:rPr>
                <w:rFonts w:ascii="Times New Roman" w:eastAsia="Calibri" w:hAnsi="Times New Roman"/>
                <w:i/>
                <w:sz w:val="24"/>
                <w:szCs w:val="24"/>
                <w:lang w:val="ru-RU"/>
              </w:rPr>
              <w:t xml:space="preserve"> </w:t>
            </w:r>
            <w:r w:rsidRPr="00153E2C">
              <w:rPr>
                <w:rFonts w:ascii="Times New Roman" w:eastAsia="Calibri" w:hAnsi="Times New Roman"/>
                <w:i/>
                <w:sz w:val="24"/>
                <w:szCs w:val="24"/>
                <w:lang w:val="ru-RU"/>
              </w:rPr>
              <w:t>поздрави другога, захвали се и извини</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(предмет Енглески језик).</w:t>
            </w:r>
            <w:r w:rsidRPr="00153E2C">
              <w:rPr>
                <w:rFonts w:ascii="Times New Roman" w:eastAsia="Calibri" w:hAnsi="Times New Roman"/>
                <w:sz w:val="24"/>
                <w:szCs w:val="24"/>
                <w:lang w:val="sr-Latn-CS"/>
              </w:rPr>
              <w:t xml:space="preserve"> Oв</w:t>
            </w:r>
            <w:r w:rsidRPr="00153E2C">
              <w:rPr>
                <w:rFonts w:ascii="Times New Roman" w:eastAsia="Calibri" w:hAnsi="Times New Roman"/>
                <w:sz w:val="24"/>
                <w:szCs w:val="24"/>
              </w:rPr>
              <w:t xml:space="preserve">и </w:t>
            </w:r>
            <w:r w:rsidRPr="00153E2C">
              <w:rPr>
                <w:rFonts w:ascii="Times New Roman" w:eastAsia="Calibri" w:hAnsi="Times New Roman"/>
                <w:sz w:val="24"/>
                <w:szCs w:val="24"/>
                <w:lang w:val="sr-Latn-CS"/>
              </w:rPr>
              <w:t>исход</w:t>
            </w:r>
            <w:r w:rsidRPr="00153E2C">
              <w:rPr>
                <w:rFonts w:ascii="Times New Roman" w:eastAsia="Calibri" w:hAnsi="Times New Roman"/>
                <w:sz w:val="24"/>
                <w:szCs w:val="24"/>
              </w:rPr>
              <w:t>и</w:t>
            </w:r>
            <w:r w:rsidRPr="00153E2C">
              <w:rPr>
                <w:rFonts w:ascii="Times New Roman" w:eastAsia="Calibri" w:hAnsi="Times New Roman"/>
                <w:sz w:val="24"/>
                <w:szCs w:val="24"/>
                <w:lang w:val="sr-Latn-CS"/>
              </w:rPr>
              <w:t xml:space="preserve"> </w:t>
            </w:r>
            <w:r w:rsidRPr="00153E2C">
              <w:rPr>
                <w:rFonts w:ascii="Times New Roman" w:eastAsia="Calibri" w:hAnsi="Times New Roman"/>
                <w:sz w:val="24"/>
                <w:szCs w:val="24"/>
              </w:rPr>
              <w:t>су</w:t>
            </w:r>
            <w:r w:rsidRPr="00153E2C">
              <w:rPr>
                <w:rFonts w:ascii="Times New Roman" w:eastAsia="Calibri" w:hAnsi="Times New Roman"/>
                <w:sz w:val="24"/>
                <w:szCs w:val="24"/>
                <w:lang w:val="sr-Latn-CS"/>
              </w:rPr>
              <w:t xml:space="preserve"> у директној вези са </w:t>
            </w:r>
            <w:r w:rsidRPr="00153E2C">
              <w:rPr>
                <w:rFonts w:ascii="Times New Roman" w:eastAsia="Calibri" w:hAnsi="Times New Roman"/>
                <w:sz w:val="24"/>
                <w:szCs w:val="24"/>
              </w:rPr>
              <w:t xml:space="preserve">следећим </w:t>
            </w:r>
            <w:r w:rsidRPr="00153E2C">
              <w:rPr>
                <w:rFonts w:ascii="Times New Roman" w:eastAsia="Calibri" w:hAnsi="Times New Roman"/>
                <w:sz w:val="24"/>
                <w:szCs w:val="24"/>
                <w:lang w:val="sr-Latn-CS"/>
              </w:rPr>
              <w:t xml:space="preserve">предметним исходом </w:t>
            </w:r>
            <w:r w:rsidRPr="00153E2C">
              <w:rPr>
                <w:rFonts w:ascii="Times New Roman" w:eastAsia="Calibri" w:hAnsi="Times New Roman"/>
                <w:sz w:val="24"/>
                <w:szCs w:val="24"/>
              </w:rPr>
              <w:t>п</w:t>
            </w:r>
            <w:r w:rsidRPr="00153E2C">
              <w:rPr>
                <w:rFonts w:ascii="Times New Roman" w:eastAsia="Calibri" w:hAnsi="Times New Roman"/>
                <w:sz w:val="24"/>
                <w:szCs w:val="24"/>
                <w:lang w:val="sr-Latn-CS"/>
              </w:rPr>
              <w:t>редузетништва</w:t>
            </w:r>
            <w:r w:rsidRPr="00153E2C">
              <w:rPr>
                <w:rFonts w:ascii="Times New Roman" w:eastAsia="Calibri" w:hAnsi="Times New Roman"/>
                <w:sz w:val="24"/>
                <w:szCs w:val="24"/>
              </w:rPr>
              <w:t>:</w:t>
            </w:r>
            <w:r w:rsidRPr="00153E2C">
              <w:rPr>
                <w:rFonts w:ascii="Times New Roman" w:hAnsi="Times New Roman"/>
                <w:sz w:val="24"/>
                <w:szCs w:val="24"/>
              </w:rPr>
              <w:t xml:space="preserve"> </w:t>
            </w:r>
            <w:r w:rsidRPr="00153E2C">
              <w:rPr>
                <w:rFonts w:ascii="Times New Roman" w:hAnsi="Times New Roman"/>
                <w:i/>
                <w:sz w:val="24"/>
                <w:szCs w:val="24"/>
              </w:rPr>
              <w:t>креира једноставну радну биографију и обавља поступак пријављивања за добијање запослења</w:t>
            </w:r>
            <w:r w:rsidRPr="00153E2C">
              <w:rPr>
                <w:rFonts w:ascii="Times New Roman" w:hAnsi="Times New Roman"/>
                <w:sz w:val="24"/>
                <w:szCs w:val="24"/>
              </w:rPr>
              <w:t>;</w:t>
            </w:r>
          </w:p>
          <w:p w:rsidR="00602C1C" w:rsidRPr="00CD7946" w:rsidRDefault="00602C1C" w:rsidP="00892823">
            <w:pPr>
              <w:numPr>
                <w:ilvl w:val="0"/>
                <w:numId w:val="154"/>
              </w:numPr>
              <w:spacing w:after="60" w:line="240" w:lineRule="auto"/>
              <w:ind w:left="1452" w:hanging="142"/>
              <w:jc w:val="both"/>
              <w:rPr>
                <w:rFonts w:ascii="Times New Roman" w:eastAsia="Calibri" w:hAnsi="Times New Roman"/>
                <w:sz w:val="24"/>
                <w:szCs w:val="24"/>
              </w:rPr>
            </w:pPr>
            <w:r>
              <w:rPr>
                <w:rFonts w:ascii="Times New Roman" w:eastAsia="Calibri" w:hAnsi="Times New Roman"/>
                <w:i/>
                <w:sz w:val="24"/>
                <w:szCs w:val="24"/>
              </w:rPr>
              <w:t xml:space="preserve"> </w:t>
            </w:r>
            <w:r w:rsidRPr="00153E2C">
              <w:rPr>
                <w:rFonts w:ascii="Times New Roman" w:eastAsia="Calibri" w:hAnsi="Times New Roman"/>
                <w:i/>
                <w:sz w:val="24"/>
                <w:szCs w:val="24"/>
              </w:rPr>
              <w:t>разликује изворе информација и вреднује их с обзиром на врсту и поузданост</w:t>
            </w:r>
            <w:r w:rsidRPr="00153E2C">
              <w:rPr>
                <w:rFonts w:ascii="Times New Roman" w:eastAsia="Calibri" w:hAnsi="Times New Roman"/>
                <w:sz w:val="24"/>
                <w:szCs w:val="24"/>
              </w:rPr>
              <w:t xml:space="preserve"> (предмет Одговорно живљење у грађанском друштву</w:t>
            </w:r>
            <w:r w:rsidRPr="00153E2C">
              <w:rPr>
                <w:rFonts w:ascii="Times New Roman" w:eastAsia="Calibri" w:hAnsi="Times New Roman"/>
                <w:b/>
                <w:sz w:val="24"/>
                <w:szCs w:val="24"/>
              </w:rPr>
              <w:t>)</w:t>
            </w:r>
            <w:r w:rsidRPr="00D27884">
              <w:rPr>
                <w:rFonts w:ascii="Times New Roman" w:eastAsia="Calibri" w:hAnsi="Times New Roman"/>
                <w:sz w:val="24"/>
                <w:szCs w:val="24"/>
              </w:rPr>
              <w:t>.</w:t>
            </w:r>
            <w:r w:rsidRPr="00153E2C">
              <w:rPr>
                <w:rFonts w:ascii="Times New Roman" w:eastAsia="Calibri" w:hAnsi="Times New Roman"/>
                <w:b/>
                <w:sz w:val="24"/>
                <w:szCs w:val="24"/>
              </w:rPr>
              <w:t xml:space="preserve"> </w:t>
            </w:r>
            <w:r w:rsidRPr="00153E2C">
              <w:rPr>
                <w:rFonts w:ascii="Times New Roman" w:eastAsia="Calibri" w:hAnsi="Times New Roman"/>
                <w:sz w:val="24"/>
                <w:szCs w:val="24"/>
                <w:lang w:val="sr-Latn-CS"/>
              </w:rPr>
              <w:t>Oва</w:t>
            </w:r>
            <w:r w:rsidRPr="00153E2C">
              <w:rPr>
                <w:rFonts w:ascii="Times New Roman" w:eastAsia="Calibri" w:hAnsi="Times New Roman"/>
                <w:sz w:val="24"/>
                <w:szCs w:val="24"/>
              </w:rPr>
              <w:t>ј</w:t>
            </w:r>
            <w:r>
              <w:rPr>
                <w:rFonts w:ascii="Times New Roman" w:eastAsia="Calibri" w:hAnsi="Times New Roman"/>
                <w:sz w:val="24"/>
                <w:szCs w:val="24"/>
                <w:lang w:val="sr-Latn-CS"/>
              </w:rPr>
              <w:t xml:space="preserve"> </w:t>
            </w:r>
            <w:r w:rsidRPr="00153E2C">
              <w:rPr>
                <w:rFonts w:ascii="Times New Roman" w:eastAsia="Calibri" w:hAnsi="Times New Roman"/>
                <w:sz w:val="24"/>
                <w:szCs w:val="24"/>
                <w:lang w:val="sr-Latn-CS"/>
              </w:rPr>
              <w:t>исход</w:t>
            </w:r>
            <w:r>
              <w:rPr>
                <w:rFonts w:ascii="Times New Roman" w:eastAsia="Calibri" w:hAnsi="Times New Roman"/>
                <w:sz w:val="24"/>
                <w:szCs w:val="24"/>
                <w:lang w:val="sr-Latn-CS"/>
              </w:rPr>
              <w:t xml:space="preserve"> </w:t>
            </w:r>
            <w:r w:rsidRPr="00153E2C">
              <w:rPr>
                <w:rFonts w:ascii="Times New Roman" w:eastAsia="Calibri" w:hAnsi="Times New Roman"/>
                <w:sz w:val="24"/>
                <w:szCs w:val="24"/>
              </w:rPr>
              <w:t>је</w:t>
            </w:r>
            <w:r w:rsidRPr="00153E2C">
              <w:rPr>
                <w:rFonts w:ascii="Times New Roman" w:eastAsia="Calibri" w:hAnsi="Times New Roman"/>
                <w:sz w:val="24"/>
                <w:szCs w:val="24"/>
                <w:lang w:val="sr-Latn-CS"/>
              </w:rPr>
              <w:t xml:space="preserve"> у директној вези са </w:t>
            </w:r>
            <w:r w:rsidRPr="00153E2C">
              <w:rPr>
                <w:rFonts w:ascii="Times New Roman" w:eastAsia="Calibri" w:hAnsi="Times New Roman"/>
                <w:sz w:val="24"/>
                <w:szCs w:val="24"/>
              </w:rPr>
              <w:t xml:space="preserve">следећим </w:t>
            </w:r>
            <w:r w:rsidRPr="00153E2C">
              <w:rPr>
                <w:rFonts w:ascii="Times New Roman" w:eastAsia="Calibri" w:hAnsi="Times New Roman"/>
                <w:sz w:val="24"/>
                <w:szCs w:val="24"/>
                <w:lang w:val="sr-Latn-CS"/>
              </w:rPr>
              <w:t xml:space="preserve">предметним исходом </w:t>
            </w:r>
            <w:r w:rsidRPr="00153E2C">
              <w:rPr>
                <w:rFonts w:ascii="Times New Roman" w:eastAsia="Calibri" w:hAnsi="Times New Roman"/>
                <w:sz w:val="24"/>
                <w:szCs w:val="24"/>
              </w:rPr>
              <w:t>п</w:t>
            </w:r>
            <w:r w:rsidRPr="00153E2C">
              <w:rPr>
                <w:rFonts w:ascii="Times New Roman" w:eastAsia="Calibri" w:hAnsi="Times New Roman"/>
                <w:sz w:val="24"/>
                <w:szCs w:val="24"/>
                <w:lang w:val="sr-Latn-CS"/>
              </w:rPr>
              <w:t>редузетништва</w:t>
            </w:r>
            <w:r w:rsidRPr="00153E2C">
              <w:rPr>
                <w:rFonts w:ascii="Times New Roman" w:eastAsia="Calibri" w:hAnsi="Times New Roman"/>
                <w:sz w:val="24"/>
                <w:szCs w:val="24"/>
              </w:rPr>
              <w:t>:</w:t>
            </w:r>
            <w:r w:rsidRPr="00153E2C">
              <w:rPr>
                <w:rFonts w:ascii="Times New Roman" w:hAnsi="Times New Roman"/>
                <w:sz w:val="24"/>
                <w:szCs w:val="24"/>
              </w:rPr>
              <w:t xml:space="preserve"> </w:t>
            </w:r>
            <w:r w:rsidRPr="00153E2C">
              <w:rPr>
                <w:rFonts w:ascii="Times New Roman" w:hAnsi="Times New Roman"/>
                <w:i/>
                <w:sz w:val="24"/>
                <w:szCs w:val="24"/>
              </w:rPr>
              <w:t>идентификује</w:t>
            </w:r>
            <w:r w:rsidRPr="00153E2C">
              <w:rPr>
                <w:rFonts w:ascii="Times New Roman" w:eastAsia="Calibri" w:hAnsi="Times New Roman"/>
                <w:i/>
                <w:sz w:val="24"/>
                <w:szCs w:val="24"/>
              </w:rPr>
              <w:t xml:space="preserve"> </w:t>
            </w:r>
            <w:r w:rsidRPr="00153E2C">
              <w:rPr>
                <w:rFonts w:ascii="Times New Roman" w:hAnsi="Times New Roman"/>
                <w:i/>
                <w:sz w:val="24"/>
                <w:szCs w:val="24"/>
              </w:rPr>
              <w:t>ресурсе</w:t>
            </w:r>
            <w:r w:rsidRPr="00153E2C">
              <w:rPr>
                <w:rFonts w:ascii="Times New Roman" w:eastAsia="Calibri" w:hAnsi="Times New Roman"/>
                <w:i/>
                <w:sz w:val="24"/>
                <w:szCs w:val="24"/>
              </w:rPr>
              <w:t xml:space="preserve"> </w:t>
            </w:r>
            <w:r w:rsidRPr="00153E2C">
              <w:rPr>
                <w:rFonts w:ascii="Times New Roman" w:hAnsi="Times New Roman"/>
                <w:i/>
                <w:sz w:val="24"/>
                <w:szCs w:val="24"/>
              </w:rPr>
              <w:t>који су</w:t>
            </w:r>
            <w:r w:rsidRPr="00153E2C">
              <w:rPr>
                <w:rFonts w:ascii="Times New Roman" w:eastAsia="Calibri" w:hAnsi="Times New Roman"/>
                <w:i/>
                <w:sz w:val="24"/>
                <w:szCs w:val="24"/>
              </w:rPr>
              <w:t xml:space="preserve"> </w:t>
            </w:r>
            <w:r w:rsidRPr="00153E2C">
              <w:rPr>
                <w:rFonts w:ascii="Times New Roman" w:hAnsi="Times New Roman"/>
                <w:i/>
                <w:sz w:val="24"/>
                <w:szCs w:val="24"/>
              </w:rPr>
              <w:t>доступни</w:t>
            </w:r>
            <w:r w:rsidRPr="00153E2C">
              <w:rPr>
                <w:rFonts w:ascii="Times New Roman" w:eastAsia="Calibri" w:hAnsi="Times New Roman"/>
                <w:i/>
                <w:sz w:val="24"/>
                <w:szCs w:val="24"/>
              </w:rPr>
              <w:t xml:space="preserve"> у </w:t>
            </w:r>
            <w:r w:rsidRPr="00153E2C">
              <w:rPr>
                <w:rFonts w:ascii="Times New Roman" w:hAnsi="Times New Roman"/>
                <w:i/>
                <w:sz w:val="24"/>
                <w:szCs w:val="24"/>
              </w:rPr>
              <w:t>породичном и социјалном окружењу</w:t>
            </w:r>
            <w:r w:rsidRPr="00153E2C">
              <w:rPr>
                <w:rFonts w:ascii="Times New Roman" w:eastAsia="Calibri" w:hAnsi="Times New Roman"/>
                <w:i/>
                <w:sz w:val="24"/>
                <w:szCs w:val="24"/>
              </w:rPr>
              <w:t xml:space="preserve"> </w:t>
            </w:r>
            <w:r w:rsidRPr="00153E2C">
              <w:rPr>
                <w:rFonts w:ascii="Times New Roman" w:hAnsi="Times New Roman"/>
                <w:i/>
                <w:sz w:val="24"/>
                <w:szCs w:val="24"/>
              </w:rPr>
              <w:t>у сврху остваривања циља самозапошљавања</w:t>
            </w:r>
            <w:r w:rsidRPr="00153E2C">
              <w:rPr>
                <w:rFonts w:ascii="Times New Roman" w:eastAsia="Calibri" w:hAnsi="Times New Roman"/>
                <w:sz w:val="24"/>
                <w:szCs w:val="24"/>
              </w:rPr>
              <w:t>.</w:t>
            </w:r>
          </w:p>
          <w:p w:rsidR="00602C1C" w:rsidRPr="00153E2C" w:rsidRDefault="00602C1C" w:rsidP="00DF4A83">
            <w:pPr>
              <w:spacing w:after="60"/>
              <w:ind w:left="1452"/>
              <w:jc w:val="both"/>
              <w:rPr>
                <w:rFonts w:ascii="Times New Roman" w:eastAsia="Calibri" w:hAnsi="Times New Roman"/>
                <w:sz w:val="24"/>
                <w:szCs w:val="24"/>
              </w:rPr>
            </w:pPr>
          </w:p>
          <w:p w:rsidR="00602C1C" w:rsidRPr="00602C1C" w:rsidRDefault="00602C1C" w:rsidP="00DF4A83">
            <w:pPr>
              <w:spacing w:after="60"/>
              <w:jc w:val="both"/>
              <w:rPr>
                <w:rFonts w:ascii="Times New Roman" w:eastAsia="Calibri" w:hAnsi="Times New Roman"/>
                <w:sz w:val="24"/>
                <w:szCs w:val="24"/>
                <w:lang w:val="sr-Cyrl-CS"/>
              </w:rPr>
            </w:pPr>
            <w:r w:rsidRPr="00153E2C">
              <w:rPr>
                <w:rFonts w:ascii="Times New Roman" w:eastAsia="Calibri" w:hAnsi="Times New Roman"/>
                <w:sz w:val="24"/>
                <w:szCs w:val="24"/>
              </w:rPr>
              <w:t>Што се тиче повезаности садржаја предмета Предузетништво, он се преклапа са садржајем бројних других предмета. Најинтензивнија преклапања садржаја уочавамо поново са предметима: Српски језик, Математика и Дигитална писменост. Оствареност садржаја ових предмета је предуслов за реализ</w:t>
            </w:r>
            <w:r>
              <w:rPr>
                <w:rFonts w:ascii="Times New Roman" w:eastAsia="Calibri" w:hAnsi="Times New Roman"/>
                <w:sz w:val="24"/>
                <w:szCs w:val="24"/>
              </w:rPr>
              <w:t xml:space="preserve">ацију предмета Предузетништво. </w:t>
            </w:r>
          </w:p>
          <w:p w:rsidR="00602C1C" w:rsidRPr="00153E2C" w:rsidRDefault="00602C1C" w:rsidP="00DF4A83">
            <w:pPr>
              <w:spacing w:after="60"/>
              <w:jc w:val="both"/>
              <w:rPr>
                <w:rFonts w:ascii="Times New Roman" w:eastAsia="Calibri" w:hAnsi="Times New Roman"/>
                <w:sz w:val="24"/>
                <w:szCs w:val="24"/>
              </w:rPr>
            </w:pPr>
            <w:r w:rsidRPr="00153E2C">
              <w:rPr>
                <w:rFonts w:ascii="Times New Roman" w:eastAsia="Calibri" w:hAnsi="Times New Roman"/>
                <w:b/>
                <w:sz w:val="24"/>
                <w:szCs w:val="24"/>
              </w:rPr>
              <w:t>Садржаји</w:t>
            </w:r>
            <w:r w:rsidRPr="00153E2C">
              <w:rPr>
                <w:rFonts w:ascii="Times New Roman" w:eastAsia="Calibri" w:hAnsi="Times New Roman"/>
                <w:sz w:val="24"/>
                <w:szCs w:val="24"/>
              </w:rPr>
              <w:t xml:space="preserve"> других предмета који се најинтензивније подударају или су комплементарни са садржајем предмета предузетништво су следећи:</w:t>
            </w:r>
          </w:p>
          <w:p w:rsidR="00602C1C" w:rsidRPr="00153E2C" w:rsidRDefault="00602C1C" w:rsidP="00892823">
            <w:pPr>
              <w:numPr>
                <w:ilvl w:val="0"/>
                <w:numId w:val="155"/>
              </w:numPr>
              <w:spacing w:after="60" w:line="240" w:lineRule="auto"/>
              <w:ind w:left="1452" w:hanging="142"/>
              <w:jc w:val="both"/>
              <w:rPr>
                <w:rFonts w:ascii="Times New Roman" w:hAnsi="Times New Roman"/>
                <w:sz w:val="24"/>
                <w:szCs w:val="24"/>
              </w:rPr>
            </w:pPr>
            <w:r>
              <w:rPr>
                <w:rFonts w:ascii="Times New Roman" w:eastAsia="Calibri" w:hAnsi="Times New Roman"/>
                <w:i/>
                <w:sz w:val="24"/>
                <w:szCs w:val="24"/>
                <w:lang w:val="ru-RU"/>
              </w:rPr>
              <w:t xml:space="preserve"> </w:t>
            </w:r>
            <w:r w:rsidRPr="00153E2C">
              <w:rPr>
                <w:rFonts w:ascii="Times New Roman" w:eastAsia="Calibri" w:hAnsi="Times New Roman"/>
                <w:i/>
                <w:sz w:val="24"/>
                <w:szCs w:val="24"/>
                <w:lang w:val="ru-RU"/>
              </w:rPr>
              <w:t>активности људи (привреда) у локалној средини</w:t>
            </w:r>
            <w:r w:rsidRPr="00153E2C">
              <w:rPr>
                <w:rFonts w:ascii="Times New Roman" w:eastAsia="Calibri" w:hAnsi="Times New Roman"/>
                <w:sz w:val="24"/>
                <w:szCs w:val="24"/>
                <w:lang w:val="ru-RU"/>
              </w:rPr>
              <w:t xml:space="preserve"> (предмет Географија).</w:t>
            </w:r>
            <w:r w:rsidRPr="00153E2C">
              <w:rPr>
                <w:rFonts w:ascii="Times New Roman" w:hAnsi="Times New Roman"/>
                <w:sz w:val="24"/>
                <w:szCs w:val="24"/>
              </w:rPr>
              <w:t xml:space="preserve"> Овај садржај је у директној вези са два садржаја предмета Предузетништво: </w:t>
            </w:r>
            <w:r w:rsidRPr="00153E2C">
              <w:rPr>
                <w:rFonts w:ascii="Times New Roman" w:hAnsi="Times New Roman"/>
                <w:i/>
                <w:sz w:val="24"/>
                <w:szCs w:val="24"/>
              </w:rPr>
              <w:t>тражење информација о могућностима за запослење</w:t>
            </w:r>
            <w:r w:rsidRPr="00153E2C">
              <w:rPr>
                <w:rFonts w:ascii="Times New Roman" w:hAnsi="Times New Roman"/>
                <w:sz w:val="24"/>
                <w:szCs w:val="24"/>
              </w:rPr>
              <w:t xml:space="preserve">; </w:t>
            </w:r>
            <w:r w:rsidRPr="00153E2C">
              <w:rPr>
                <w:rFonts w:ascii="Times New Roman" w:hAnsi="Times New Roman"/>
                <w:i/>
                <w:sz w:val="24"/>
                <w:szCs w:val="24"/>
              </w:rPr>
              <w:t xml:space="preserve">осмишљавање производа </w:t>
            </w:r>
            <w:r w:rsidRPr="00153E2C">
              <w:rPr>
                <w:rFonts w:ascii="Times New Roman" w:eastAsia="Calibri" w:hAnsi="Times New Roman"/>
                <w:i/>
                <w:sz w:val="24"/>
                <w:szCs w:val="24"/>
              </w:rPr>
              <w:t xml:space="preserve">и </w:t>
            </w:r>
            <w:r w:rsidRPr="00153E2C">
              <w:rPr>
                <w:rFonts w:ascii="Times New Roman" w:hAnsi="Times New Roman"/>
                <w:i/>
                <w:sz w:val="24"/>
                <w:szCs w:val="24"/>
              </w:rPr>
              <w:t xml:space="preserve">услуге односно асортимана производа </w:t>
            </w:r>
            <w:r w:rsidRPr="00153E2C">
              <w:rPr>
                <w:rFonts w:ascii="Times New Roman" w:eastAsia="Calibri" w:hAnsi="Times New Roman"/>
                <w:i/>
                <w:sz w:val="24"/>
                <w:szCs w:val="24"/>
              </w:rPr>
              <w:t xml:space="preserve">и </w:t>
            </w:r>
            <w:r w:rsidRPr="00153E2C">
              <w:rPr>
                <w:rFonts w:ascii="Times New Roman" w:hAnsi="Times New Roman"/>
                <w:i/>
                <w:sz w:val="24"/>
                <w:szCs w:val="24"/>
              </w:rPr>
              <w:t>услуга у циљу задовољења одговарајућих потреба потрошача</w:t>
            </w:r>
            <w:r w:rsidRPr="00153E2C">
              <w:rPr>
                <w:rFonts w:ascii="Times New Roman" w:hAnsi="Times New Roman"/>
                <w:sz w:val="24"/>
                <w:szCs w:val="24"/>
              </w:rPr>
              <w:t>;</w:t>
            </w:r>
          </w:p>
          <w:p w:rsidR="00602C1C" w:rsidRPr="00153E2C" w:rsidRDefault="00602C1C" w:rsidP="00892823">
            <w:pPr>
              <w:numPr>
                <w:ilvl w:val="0"/>
                <w:numId w:val="155"/>
              </w:numPr>
              <w:spacing w:after="0" w:line="240" w:lineRule="auto"/>
              <w:ind w:left="1452" w:hanging="142"/>
              <w:jc w:val="both"/>
              <w:rPr>
                <w:rFonts w:ascii="Times New Roman" w:eastAsia="Calibri" w:hAnsi="Times New Roman"/>
                <w:b/>
                <w:bCs/>
                <w:sz w:val="24"/>
                <w:szCs w:val="24"/>
              </w:rPr>
            </w:pPr>
            <w:r>
              <w:rPr>
                <w:rFonts w:ascii="Times New Roman" w:eastAsia="Calibri" w:hAnsi="Times New Roman"/>
                <w:i/>
                <w:sz w:val="24"/>
                <w:szCs w:val="24"/>
              </w:rPr>
              <w:t xml:space="preserve"> </w:t>
            </w:r>
            <w:r w:rsidRPr="00153E2C">
              <w:rPr>
                <w:rFonts w:ascii="Times New Roman" w:eastAsia="Calibri" w:hAnsi="Times New Roman"/>
                <w:i/>
                <w:sz w:val="24"/>
                <w:szCs w:val="24"/>
              </w:rPr>
              <w:t>поздрављање и упознавање;</w:t>
            </w:r>
            <w:r>
              <w:rPr>
                <w:rFonts w:ascii="Times New Roman" w:eastAsia="Calibri" w:hAnsi="Times New Roman"/>
                <w:b/>
                <w:bCs/>
                <w:i/>
                <w:sz w:val="24"/>
                <w:szCs w:val="24"/>
              </w:rPr>
              <w:t xml:space="preserve"> </w:t>
            </w:r>
            <w:r w:rsidRPr="00153E2C">
              <w:rPr>
                <w:rFonts w:ascii="Times New Roman" w:eastAsia="Calibri" w:hAnsi="Times New Roman"/>
                <w:i/>
                <w:sz w:val="24"/>
                <w:szCs w:val="24"/>
              </w:rPr>
              <w:t>лични подаци (посао, породица)</w:t>
            </w:r>
            <w:r w:rsidRPr="00153E2C">
              <w:rPr>
                <w:rFonts w:ascii="Times New Roman" w:eastAsia="Calibri" w:hAnsi="Times New Roman"/>
                <w:bCs/>
                <w:sz w:val="24"/>
                <w:szCs w:val="24"/>
              </w:rPr>
              <w:t xml:space="preserve"> (предмет Енглески језик</w:t>
            </w:r>
            <w:r w:rsidRPr="00D27884">
              <w:rPr>
                <w:rFonts w:ascii="Times New Roman" w:eastAsia="Calibri" w:hAnsi="Times New Roman"/>
                <w:bCs/>
                <w:sz w:val="24"/>
                <w:szCs w:val="24"/>
              </w:rPr>
              <w:t>);</w:t>
            </w:r>
          </w:p>
          <w:p w:rsidR="00602C1C" w:rsidRPr="00153E2C" w:rsidRDefault="00602C1C" w:rsidP="00892823">
            <w:pPr>
              <w:numPr>
                <w:ilvl w:val="0"/>
                <w:numId w:val="156"/>
              </w:numPr>
              <w:spacing w:after="60" w:line="240" w:lineRule="auto"/>
              <w:ind w:left="1452" w:hanging="142"/>
              <w:jc w:val="both"/>
              <w:rPr>
                <w:rFonts w:ascii="Times New Roman" w:hAnsi="Times New Roman"/>
                <w:sz w:val="24"/>
                <w:szCs w:val="24"/>
              </w:rPr>
            </w:pPr>
            <w:r>
              <w:rPr>
                <w:rFonts w:ascii="Times New Roman" w:eastAsia="Calibri" w:hAnsi="Times New Roman"/>
                <w:i/>
                <w:sz w:val="24"/>
                <w:szCs w:val="24"/>
              </w:rPr>
              <w:t xml:space="preserve"> </w:t>
            </w:r>
            <w:r w:rsidRPr="00153E2C">
              <w:rPr>
                <w:rFonts w:ascii="Times New Roman" w:eastAsia="Calibri" w:hAnsi="Times New Roman"/>
                <w:i/>
                <w:sz w:val="24"/>
                <w:szCs w:val="24"/>
              </w:rPr>
              <w:t>различите врсте комуникације и њихове карактеристике</w:t>
            </w:r>
            <w:r w:rsidRPr="00153E2C">
              <w:rPr>
                <w:rFonts w:ascii="Times New Roman" w:hAnsi="Times New Roman"/>
                <w:sz w:val="24"/>
                <w:szCs w:val="24"/>
              </w:rPr>
              <w:t xml:space="preserve"> (предмет Одговорно живљење у грађанском друштву). Ови садржаји два различита предмета су у тесној вези са следећим садржајем предмета Предузетништво: </w:t>
            </w:r>
            <w:r w:rsidRPr="00153E2C">
              <w:rPr>
                <w:rFonts w:ascii="Times New Roman" w:hAnsi="Times New Roman"/>
                <w:i/>
                <w:sz w:val="24"/>
                <w:szCs w:val="24"/>
              </w:rPr>
              <w:t>подношење захтева за</w:t>
            </w:r>
            <w:r w:rsidRPr="00153E2C">
              <w:rPr>
                <w:rFonts w:ascii="Times New Roman" w:eastAsia="Calibri" w:hAnsi="Times New Roman"/>
                <w:i/>
                <w:sz w:val="24"/>
                <w:szCs w:val="24"/>
              </w:rPr>
              <w:t xml:space="preserve"> запослење </w:t>
            </w:r>
            <w:r w:rsidRPr="00153E2C">
              <w:rPr>
                <w:rFonts w:ascii="Times New Roman" w:hAnsi="Times New Roman"/>
                <w:i/>
                <w:sz w:val="24"/>
                <w:szCs w:val="24"/>
              </w:rPr>
              <w:t>–</w:t>
            </w:r>
            <w:r w:rsidRPr="00153E2C">
              <w:rPr>
                <w:rFonts w:ascii="Times New Roman" w:eastAsia="Calibri" w:hAnsi="Times New Roman"/>
                <w:i/>
                <w:sz w:val="24"/>
                <w:szCs w:val="24"/>
              </w:rPr>
              <w:t xml:space="preserve"> пријавни обрасци, мотивационо писмо, обављање интервјуа</w:t>
            </w:r>
            <w:r w:rsidRPr="00153E2C">
              <w:rPr>
                <w:rFonts w:ascii="Times New Roman" w:hAnsi="Times New Roman"/>
                <w:sz w:val="24"/>
                <w:szCs w:val="24"/>
              </w:rPr>
              <w:t>.</w:t>
            </w:r>
          </w:p>
          <w:p w:rsidR="00602C1C" w:rsidRDefault="00602C1C" w:rsidP="00DF4A83">
            <w:pPr>
              <w:spacing w:after="60"/>
              <w:jc w:val="both"/>
              <w:rPr>
                <w:rFonts w:ascii="Times New Roman" w:hAnsi="Times New Roman"/>
                <w:sz w:val="24"/>
                <w:szCs w:val="24"/>
                <w:lang w:val="sr-Cyrl-CS"/>
              </w:rPr>
            </w:pPr>
            <w:r w:rsidRPr="00153E2C">
              <w:rPr>
                <w:rFonts w:ascii="Times New Roman" w:hAnsi="Times New Roman"/>
                <w:sz w:val="24"/>
                <w:szCs w:val="24"/>
              </w:rPr>
              <w:t xml:space="preserve">Наведени су само најочигледнији примери повезаности садржаја предузетништва са другим предметима ФООО. Зато наставници морају да сарађују у остваривању програма, како би искористили потенцијал предмета и за релативно кратко време креирали ситуације </w:t>
            </w:r>
            <w:r w:rsidRPr="00153E2C">
              <w:rPr>
                <w:rFonts w:ascii="Times New Roman" w:hAnsi="Times New Roman"/>
                <w:sz w:val="24"/>
                <w:szCs w:val="24"/>
              </w:rPr>
              <w:lastRenderedPageBreak/>
              <w:t>у којима одрасли својом ак</w:t>
            </w:r>
            <w:r>
              <w:rPr>
                <w:rFonts w:ascii="Times New Roman" w:hAnsi="Times New Roman"/>
                <w:sz w:val="24"/>
                <w:szCs w:val="24"/>
              </w:rPr>
              <w:t>тивношћу достижу жељене исходе.</w:t>
            </w:r>
          </w:p>
          <w:p w:rsidR="00602C1C" w:rsidRPr="00602C1C" w:rsidRDefault="00602C1C" w:rsidP="00DF4A83">
            <w:pPr>
              <w:spacing w:after="60"/>
              <w:jc w:val="both"/>
              <w:rPr>
                <w:rFonts w:ascii="Times New Roman" w:hAnsi="Times New Roman"/>
                <w:sz w:val="24"/>
                <w:szCs w:val="24"/>
                <w:lang w:val="sr-Cyrl-CS"/>
              </w:rPr>
            </w:pPr>
          </w:p>
          <w:p w:rsidR="00602C1C" w:rsidRPr="00153E2C" w:rsidRDefault="00602C1C" w:rsidP="00DF4A83">
            <w:pPr>
              <w:spacing w:after="60"/>
              <w:jc w:val="both"/>
              <w:rPr>
                <w:rFonts w:ascii="Times New Roman" w:eastAsia="Calibri" w:hAnsi="Times New Roman"/>
                <w:sz w:val="24"/>
                <w:szCs w:val="24"/>
              </w:rPr>
            </w:pPr>
            <w:r w:rsidRPr="00153E2C">
              <w:rPr>
                <w:rFonts w:ascii="Times New Roman" w:eastAsia="Calibri" w:hAnsi="Times New Roman"/>
                <w:b/>
                <w:bCs/>
                <w:sz w:val="24"/>
                <w:szCs w:val="24"/>
              </w:rPr>
              <w:t>Праћење напредовања и оцењивање напредовања.</w:t>
            </w:r>
            <w:r w:rsidRPr="00153E2C">
              <w:rPr>
                <w:rFonts w:ascii="Times New Roman" w:eastAsia="Calibri" w:hAnsi="Times New Roman"/>
                <w:bCs/>
                <w:sz w:val="24"/>
                <w:szCs w:val="24"/>
              </w:rPr>
              <w:t xml:space="preserve"> Одрасли </w:t>
            </w:r>
            <w:r w:rsidRPr="00153E2C">
              <w:rPr>
                <w:rFonts w:ascii="Times New Roman" w:eastAsia="Calibri" w:hAnsi="Times New Roman"/>
                <w:sz w:val="24"/>
                <w:szCs w:val="24"/>
              </w:rPr>
              <w:t>треба да учествују у дефинисању критеријума учинка и развијају вештине самопроцене. За проверу постигнућа примењују се три облика процене: процена одраслог од стране наставника, од стране других одраслих и лична (самопроцена). Треба примењивати следећу динамику процене: иницијалн</w:t>
            </w:r>
            <w:r>
              <w:rPr>
                <w:rFonts w:ascii="Times New Roman" w:eastAsia="Calibri" w:hAnsi="Times New Roman"/>
                <w:sz w:val="24"/>
                <w:szCs w:val="24"/>
              </w:rPr>
              <w:t>о</w:t>
            </w:r>
            <w:r w:rsidRPr="00153E2C">
              <w:rPr>
                <w:rFonts w:ascii="Times New Roman" w:eastAsia="Calibri" w:hAnsi="Times New Roman"/>
                <w:sz w:val="24"/>
                <w:szCs w:val="24"/>
              </w:rPr>
              <w:t xml:space="preserve"> процењивање – утврђивање предзнања на почетку процеса учења, формативно праћење и оцењивање – праћење напредовања одраслих и утврђивање тешкоћа у току процеса учења, као и сумативно оцењивање постигнућа. За проверу постигнућа исхода учења треба користити следеће приступе: усмено испитивање о знању и разумевању, групни и индивидуални пројекат (одрасли или група добија задатак за који планира и организује спровођење), разговор или презентација теме, играње улога (опсервирају се вештине понашања одраслих током игре улога), писана провера, групна процена, портфолио (одрасли прикупљају доказе својих постигнућа). Иако је наведен велики број начина процене напредовања и оцењивања, један од задатака наставе предмета Предузетништво је и да оспособи одрасле да самостално процењују своје способности, као и исплативост сопствених улагања у свет рада. Зато је задатак наставника да подстиче њихову самопроцену и да доприноси повећању њеног квалитета и објективности.</w:t>
            </w:r>
          </w:p>
          <w:p w:rsidR="00602C1C" w:rsidRPr="00153E2C" w:rsidRDefault="00602C1C" w:rsidP="00DF4A83">
            <w:pPr>
              <w:spacing w:after="60"/>
              <w:jc w:val="both"/>
              <w:rPr>
                <w:rFonts w:ascii="Times New Roman" w:eastAsia="Calibri" w:hAnsi="Times New Roman"/>
                <w:b/>
                <w:bCs/>
                <w:sz w:val="24"/>
                <w:szCs w:val="24"/>
              </w:rPr>
            </w:pPr>
          </w:p>
          <w:p w:rsidR="00602C1C" w:rsidRPr="00153E2C" w:rsidRDefault="00602C1C" w:rsidP="00DF4A83">
            <w:pPr>
              <w:spacing w:after="60"/>
              <w:jc w:val="both"/>
              <w:rPr>
                <w:rFonts w:ascii="Times New Roman" w:eastAsia="Calibri" w:hAnsi="Times New Roman"/>
                <w:sz w:val="24"/>
                <w:szCs w:val="24"/>
              </w:rPr>
            </w:pPr>
            <w:r w:rsidRPr="00153E2C">
              <w:rPr>
                <w:rFonts w:ascii="Times New Roman" w:eastAsia="Calibri" w:hAnsi="Times New Roman"/>
                <w:b/>
                <w:bCs/>
                <w:sz w:val="24"/>
                <w:szCs w:val="24"/>
              </w:rPr>
              <w:t>Улога и начин коришћења Водича за наставу и учење</w:t>
            </w:r>
            <w:r w:rsidRPr="00153E2C">
              <w:rPr>
                <w:rFonts w:ascii="Times New Roman" w:eastAsia="Calibri" w:hAnsi="Times New Roman"/>
                <w:bCs/>
                <w:sz w:val="24"/>
                <w:szCs w:val="24"/>
              </w:rPr>
              <w:t>.</w:t>
            </w:r>
            <w:r w:rsidRPr="00153E2C">
              <w:rPr>
                <w:rFonts w:ascii="Times New Roman" w:eastAsia="Calibri" w:hAnsi="Times New Roman"/>
                <w:color w:val="FF0000"/>
                <w:sz w:val="24"/>
                <w:szCs w:val="24"/>
              </w:rPr>
              <w:t xml:space="preserve"> </w:t>
            </w:r>
            <w:r w:rsidRPr="00153E2C">
              <w:rPr>
                <w:rFonts w:ascii="Times New Roman" w:eastAsia="Calibri" w:hAnsi="Times New Roman"/>
                <w:sz w:val="24"/>
                <w:szCs w:val="24"/>
              </w:rPr>
              <w:t>Водич представља скуп примера и предлога како се кроз одређене примере могу достићи одређени исходи. Он служи више као инспирација, подстицај да наставник осмисли сопствене примере и материјал уз помоћ којег ће конкретне одрасле ангажовати како би они достигли предвиђене исходе. То значи да примери и вежбе морају бити „скројени</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по мери одређених одраслих. Приликом анализе Водича, наставник мора да има на уму који се </w:t>
            </w:r>
            <w:r w:rsidRPr="00153E2C">
              <w:rPr>
                <w:rFonts w:ascii="Times New Roman" w:eastAsia="Calibri" w:hAnsi="Times New Roman"/>
                <w:i/>
                <w:sz w:val="24"/>
                <w:szCs w:val="24"/>
              </w:rPr>
              <w:t>циљ</w:t>
            </w:r>
            <w:r w:rsidRPr="00153E2C">
              <w:rPr>
                <w:rFonts w:ascii="Times New Roman" w:eastAsia="Calibri" w:hAnsi="Times New Roman"/>
                <w:sz w:val="24"/>
                <w:szCs w:val="24"/>
              </w:rPr>
              <w:t xml:space="preserve"> жели постићи конкретном вежбом и у складу са њим мора да прилагоди садржај вежбе конкретним одраслима.</w:t>
            </w:r>
          </w:p>
          <w:p w:rsidR="00602C1C" w:rsidRPr="00602C1C" w:rsidRDefault="00602C1C" w:rsidP="00DF4A83">
            <w:pPr>
              <w:spacing w:after="60"/>
              <w:jc w:val="both"/>
              <w:rPr>
                <w:rFonts w:ascii="Times New Roman" w:eastAsia="Calibri" w:hAnsi="Times New Roman"/>
                <w:sz w:val="24"/>
                <w:szCs w:val="24"/>
                <w:lang w:val="sr-Cyrl-CS"/>
              </w:rPr>
            </w:pPr>
            <w:r w:rsidRPr="00153E2C">
              <w:rPr>
                <w:rFonts w:ascii="Times New Roman" w:eastAsia="Calibri" w:hAnsi="Times New Roman"/>
                <w:sz w:val="24"/>
                <w:szCs w:val="24"/>
              </w:rPr>
              <w:t>На пример, циљ вежбе „зимница</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је да одрасли развију организационе компетенције управљања временом, финансијским и људским ресурсима. Одређени број одраслих ће са одушевљењем прихватити реализацију овог задатка, док ће други бити незаинтересовани, а неки и незадовољни задатком који их ставља у традиционално „женску</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улогу. Циљ вежбе није конфронтација са одраслима, већ развијање њихове организационе способности. Стога, за друге одрасле могу се користити вежбе у којима ће неко да организује славу, Божић, Ускрс, Бајрам, а неко свадбу, фудбалску утакмицу и сл. (било коју активност у којој постоји расподела временских, ма</w:t>
            </w:r>
            <w:r>
              <w:rPr>
                <w:rFonts w:ascii="Times New Roman" w:eastAsia="Calibri" w:hAnsi="Times New Roman"/>
                <w:sz w:val="24"/>
                <w:szCs w:val="24"/>
              </w:rPr>
              <w:t xml:space="preserve">теријалних и људских ресурса). </w:t>
            </w:r>
          </w:p>
          <w:p w:rsidR="00602C1C" w:rsidRPr="00153E2C" w:rsidRDefault="00602C1C" w:rsidP="00DF4A83">
            <w:pPr>
              <w:spacing w:after="60"/>
              <w:jc w:val="both"/>
              <w:rPr>
                <w:rFonts w:ascii="Times New Roman" w:eastAsia="Calibri" w:hAnsi="Times New Roman"/>
                <w:sz w:val="24"/>
                <w:szCs w:val="24"/>
              </w:rPr>
            </w:pPr>
            <w:r w:rsidRPr="00153E2C">
              <w:rPr>
                <w:rFonts w:ascii="Times New Roman" w:eastAsia="Calibri" w:hAnsi="Times New Roman"/>
                <w:sz w:val="24"/>
                <w:szCs w:val="24"/>
              </w:rPr>
              <w:t>Наставник је особа која има слободу, али и одговорност да креира и одабере вежбе које ће у највећој мери одговарати потребама и карактеристикама одраслих.</w:t>
            </w:r>
          </w:p>
          <w:p w:rsidR="00602C1C" w:rsidRPr="00153E2C" w:rsidRDefault="00602C1C" w:rsidP="005165DD">
            <w:pPr>
              <w:spacing w:after="60"/>
              <w:rPr>
                <w:rFonts w:ascii="Times New Roman" w:eastAsia="Calibri" w:hAnsi="Times New Roman"/>
                <w:sz w:val="24"/>
                <w:szCs w:val="24"/>
              </w:rPr>
            </w:pPr>
          </w:p>
        </w:tc>
      </w:tr>
    </w:tbl>
    <w:p w:rsidR="00446B6C" w:rsidRDefault="00446B6C" w:rsidP="00721634">
      <w:pPr>
        <w:rPr>
          <w:lang w:val="sr-Cyrl-CS"/>
        </w:rPr>
      </w:pPr>
    </w:p>
    <w:p w:rsidR="00446B6C" w:rsidRDefault="00446B6C" w:rsidP="00721634">
      <w:pPr>
        <w:rPr>
          <w:lang w:val="sr-Cyrl-CS"/>
        </w:rPr>
      </w:pPr>
    </w:p>
    <w:p w:rsidR="00446B6C" w:rsidRPr="00721634" w:rsidRDefault="00446B6C" w:rsidP="00721634">
      <w:pPr>
        <w:rPr>
          <w:lang w:val="sr-Cyrl-C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8"/>
      </w:tblGrid>
      <w:tr w:rsidR="00602C1C" w:rsidRPr="00153E2C" w:rsidTr="005165DD">
        <w:tc>
          <w:tcPr>
            <w:tcW w:w="9288" w:type="dxa"/>
            <w:tcBorders>
              <w:top w:val="single" w:sz="4" w:space="0" w:color="000000"/>
              <w:left w:val="single" w:sz="4" w:space="0" w:color="000000"/>
              <w:bottom w:val="single" w:sz="4" w:space="0" w:color="000000"/>
              <w:right w:val="single" w:sz="4" w:space="0" w:color="000000"/>
            </w:tcBorders>
            <w:shd w:val="clear" w:color="auto" w:fill="002060"/>
          </w:tcPr>
          <w:p w:rsidR="00602C1C" w:rsidRPr="00153E2C" w:rsidRDefault="00602C1C" w:rsidP="005165DD">
            <w:pPr>
              <w:spacing w:after="0"/>
              <w:ind w:left="360" w:hanging="360"/>
              <w:rPr>
                <w:rFonts w:ascii="Times New Roman" w:eastAsia="Calibri" w:hAnsi="Times New Roman"/>
                <w:sz w:val="24"/>
                <w:szCs w:val="24"/>
              </w:rPr>
            </w:pPr>
          </w:p>
          <w:p w:rsidR="00602C1C" w:rsidRPr="00153E2C" w:rsidRDefault="00602C1C" w:rsidP="005165DD">
            <w:pPr>
              <w:spacing w:after="0"/>
              <w:ind w:left="360" w:hanging="360"/>
              <w:jc w:val="center"/>
              <w:rPr>
                <w:rFonts w:ascii="Times New Roman" w:eastAsia="Calibri" w:hAnsi="Times New Roman"/>
                <w:b/>
                <w:sz w:val="24"/>
                <w:szCs w:val="24"/>
              </w:rPr>
            </w:pPr>
            <w:r w:rsidRPr="00153E2C">
              <w:rPr>
                <w:rFonts w:ascii="Times New Roman" w:eastAsia="Calibri" w:hAnsi="Times New Roman"/>
                <w:b/>
                <w:sz w:val="24"/>
                <w:szCs w:val="24"/>
              </w:rPr>
              <w:t>МОДУЛ – ПРИМЕЊЕНЕ ПРИРОДНЕ НАУКЕ</w:t>
            </w:r>
          </w:p>
          <w:p w:rsidR="00602C1C" w:rsidRPr="00153E2C" w:rsidRDefault="00602C1C" w:rsidP="005165DD">
            <w:pPr>
              <w:spacing w:after="0"/>
              <w:ind w:left="360" w:hanging="360"/>
              <w:jc w:val="center"/>
              <w:rPr>
                <w:rFonts w:ascii="Times New Roman" w:eastAsia="Calibri" w:hAnsi="Times New Roman"/>
                <w:b/>
                <w:sz w:val="24"/>
                <w:szCs w:val="24"/>
                <w:lang w:val="en-GB"/>
              </w:rPr>
            </w:pPr>
          </w:p>
        </w:tc>
      </w:tr>
      <w:tr w:rsidR="00602C1C" w:rsidRPr="00153E2C" w:rsidTr="005165DD">
        <w:tc>
          <w:tcPr>
            <w:tcW w:w="9288" w:type="dxa"/>
            <w:tcBorders>
              <w:top w:val="single" w:sz="4" w:space="0" w:color="000000"/>
              <w:left w:val="single" w:sz="4" w:space="0" w:color="000000"/>
              <w:bottom w:val="single" w:sz="4" w:space="0" w:color="000000"/>
              <w:right w:val="single" w:sz="4" w:space="0" w:color="000000"/>
            </w:tcBorders>
          </w:tcPr>
          <w:p w:rsidR="00602C1C" w:rsidRPr="00153E2C" w:rsidRDefault="00602C1C" w:rsidP="005165DD">
            <w:pPr>
              <w:spacing w:after="0"/>
              <w:ind w:left="360" w:hanging="360"/>
              <w:rPr>
                <w:rFonts w:ascii="Times New Roman" w:eastAsia="Calibri" w:hAnsi="Times New Roman"/>
                <w:b/>
                <w:sz w:val="24"/>
                <w:szCs w:val="24"/>
                <w:u w:val="single"/>
              </w:rPr>
            </w:pPr>
          </w:p>
          <w:p w:rsidR="00602C1C" w:rsidRPr="00602C1C" w:rsidRDefault="00DF4A83" w:rsidP="007F2B74">
            <w:pPr>
              <w:spacing w:after="0"/>
              <w:ind w:left="360" w:hanging="360"/>
              <w:jc w:val="both"/>
              <w:rPr>
                <w:rFonts w:ascii="Times New Roman" w:eastAsia="Calibri" w:hAnsi="Times New Roman"/>
                <w:bCs/>
                <w:sz w:val="24"/>
                <w:szCs w:val="24"/>
                <w:lang w:val="sr-Cyrl-CS"/>
              </w:rPr>
            </w:pPr>
            <w:r>
              <w:rPr>
                <w:rFonts w:ascii="Times New Roman" w:eastAsia="Calibri" w:hAnsi="Times New Roman"/>
                <w:b/>
                <w:bCs/>
                <w:sz w:val="24"/>
                <w:szCs w:val="24"/>
                <w:lang w:val="sr-Cyrl-CS"/>
              </w:rPr>
              <w:t xml:space="preserve">      </w:t>
            </w:r>
            <w:r w:rsidR="00602C1C" w:rsidRPr="00153E2C">
              <w:rPr>
                <w:rFonts w:ascii="Times New Roman" w:eastAsia="Calibri" w:hAnsi="Times New Roman"/>
                <w:b/>
                <w:bCs/>
                <w:sz w:val="24"/>
                <w:szCs w:val="24"/>
              </w:rPr>
              <w:t>Циљ</w:t>
            </w:r>
            <w:r w:rsidR="00602C1C" w:rsidRPr="00153E2C">
              <w:rPr>
                <w:rFonts w:ascii="Times New Roman" w:eastAsia="Calibri" w:hAnsi="Times New Roman"/>
                <w:bCs/>
                <w:sz w:val="24"/>
                <w:szCs w:val="24"/>
              </w:rPr>
              <w:t xml:space="preserve"> модула је оспособљавање одраслог да се, разумевајући основне научне поставке и примењујући основна знања, законитости и принципе из физике, хемије и биологије у свакодневном животу и раду, безбедно понаша по себе, своје ближње и по околину у домену послова у изградњи и заштити куће и кућних инсталација, производње, припреме и чувања хране, </w:t>
            </w:r>
            <w:r w:rsidR="00602C1C">
              <w:rPr>
                <w:rFonts w:ascii="Times New Roman" w:eastAsia="Calibri" w:hAnsi="Times New Roman"/>
                <w:bCs/>
                <w:sz w:val="24"/>
                <w:szCs w:val="24"/>
              </w:rPr>
              <w:t xml:space="preserve">хигијенског и здравог живљења. </w:t>
            </w:r>
          </w:p>
        </w:tc>
      </w:tr>
      <w:tr w:rsidR="00602C1C" w:rsidRPr="00153E2C" w:rsidTr="005165DD">
        <w:tc>
          <w:tcPr>
            <w:tcW w:w="9288" w:type="dxa"/>
            <w:tcBorders>
              <w:top w:val="single" w:sz="4" w:space="0" w:color="000000"/>
              <w:left w:val="single" w:sz="4" w:space="0" w:color="000000"/>
              <w:bottom w:val="single" w:sz="4" w:space="0" w:color="000000"/>
              <w:right w:val="single" w:sz="4" w:space="0" w:color="000000"/>
            </w:tcBorders>
          </w:tcPr>
          <w:p w:rsidR="00602C1C" w:rsidRPr="00153E2C" w:rsidRDefault="00602C1C" w:rsidP="005165DD">
            <w:pPr>
              <w:spacing w:after="0"/>
              <w:ind w:left="360" w:hanging="360"/>
              <w:rPr>
                <w:rFonts w:ascii="Times New Roman" w:eastAsia="Calibri" w:hAnsi="Times New Roman"/>
                <w:b/>
                <w:sz w:val="24"/>
                <w:szCs w:val="24"/>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 xml:space="preserve">ИСХОДИ </w:t>
            </w:r>
          </w:p>
          <w:p w:rsidR="00602C1C" w:rsidRPr="00153E2C" w:rsidRDefault="00602C1C" w:rsidP="007F2B74">
            <w:pPr>
              <w:spacing w:after="0"/>
              <w:ind w:left="360" w:hanging="360"/>
              <w:jc w:val="both"/>
              <w:rPr>
                <w:rFonts w:ascii="Times New Roman" w:eastAsia="Calibri" w:hAnsi="Times New Roman"/>
                <w:b/>
                <w:sz w:val="24"/>
                <w:szCs w:val="24"/>
              </w:rPr>
            </w:pPr>
          </w:p>
          <w:p w:rsidR="00602C1C" w:rsidRPr="00B77E71" w:rsidRDefault="00602C1C" w:rsidP="007F2B74">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По завршетку основног образовања одрасли ће умети да:</w:t>
            </w:r>
          </w:p>
          <w:p w:rsidR="00602C1C" w:rsidRPr="00B77E71" w:rsidRDefault="00602C1C" w:rsidP="007F2B74">
            <w:pPr>
              <w:spacing w:after="0"/>
              <w:ind w:left="360" w:hanging="360"/>
              <w:jc w:val="both"/>
              <w:rPr>
                <w:rFonts w:ascii="Times New Roman" w:eastAsia="Calibri" w:hAnsi="Times New Roman"/>
                <w:sz w:val="24"/>
                <w:szCs w:val="24"/>
              </w:rPr>
            </w:pPr>
          </w:p>
          <w:p w:rsidR="00602C1C" w:rsidRPr="00153E2C" w:rsidRDefault="00602C1C" w:rsidP="00892823">
            <w:pPr>
              <w:numPr>
                <w:ilvl w:val="0"/>
                <w:numId w:val="157"/>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критички размишља о појавама и стварима које се догађају у окружењу;</w:t>
            </w:r>
          </w:p>
          <w:p w:rsidR="00602C1C" w:rsidRPr="00153E2C" w:rsidRDefault="00602C1C" w:rsidP="00892823">
            <w:pPr>
              <w:numPr>
                <w:ilvl w:val="0"/>
                <w:numId w:val="158"/>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управља догађајима и пословима од важности за свакодневни живот;</w:t>
            </w:r>
          </w:p>
          <w:p w:rsidR="00602C1C" w:rsidRPr="00153E2C" w:rsidRDefault="00602C1C" w:rsidP="00892823">
            <w:pPr>
              <w:numPr>
                <w:ilvl w:val="0"/>
                <w:numId w:val="158"/>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понаша се безбедно по себе и околину </w:t>
            </w:r>
            <w:r w:rsidRPr="00153E2C">
              <w:rPr>
                <w:rFonts w:ascii="Times New Roman" w:eastAsia="Calibri" w:hAnsi="Times New Roman"/>
                <w:sz w:val="24"/>
                <w:szCs w:val="24"/>
                <w:lang w:val="sr-Latn-BA"/>
              </w:rPr>
              <w:t>приликом</w:t>
            </w:r>
            <w:r w:rsidRPr="00153E2C">
              <w:rPr>
                <w:rFonts w:ascii="Times New Roman" w:eastAsia="Calibri" w:hAnsi="Times New Roman"/>
                <w:sz w:val="24"/>
                <w:szCs w:val="24"/>
              </w:rPr>
              <w:t xml:space="preserve"> употребе различитих техничких ствари или процедура; </w:t>
            </w:r>
          </w:p>
          <w:p w:rsidR="00602C1C" w:rsidRPr="00153E2C" w:rsidRDefault="00602C1C" w:rsidP="00892823">
            <w:pPr>
              <w:numPr>
                <w:ilvl w:val="0"/>
                <w:numId w:val="158"/>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примењује знања од критичне важности за квалитет и поштовање потребних стандарда у обављању различитих послова; </w:t>
            </w:r>
          </w:p>
          <w:p w:rsidR="00602C1C" w:rsidRPr="00D43B1C" w:rsidRDefault="00602C1C" w:rsidP="00892823">
            <w:pPr>
              <w:numPr>
                <w:ilvl w:val="0"/>
                <w:numId w:val="158"/>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практикује</w:t>
            </w:r>
            <w:r w:rsidRPr="00153E2C">
              <w:rPr>
                <w:rFonts w:ascii="Times New Roman" w:eastAsia="Calibri" w:hAnsi="Times New Roman"/>
                <w:sz w:val="24"/>
                <w:szCs w:val="24"/>
                <w:lang w:val="ru-RU"/>
              </w:rPr>
              <w:t xml:space="preserve"> основно еколошко понашање</w:t>
            </w:r>
            <w:r w:rsidRPr="00153E2C">
              <w:rPr>
                <w:rFonts w:ascii="Times New Roman" w:eastAsia="Calibri" w:hAnsi="Times New Roman"/>
                <w:sz w:val="24"/>
                <w:szCs w:val="24"/>
              </w:rPr>
              <w:t xml:space="preserve">. </w:t>
            </w:r>
          </w:p>
          <w:p w:rsidR="00602C1C" w:rsidRPr="00153E2C" w:rsidRDefault="00602C1C" w:rsidP="00DF4A83">
            <w:pPr>
              <w:spacing w:after="0"/>
              <w:ind w:left="1418"/>
              <w:jc w:val="both"/>
              <w:rPr>
                <w:rFonts w:ascii="Times New Roman" w:eastAsia="Calibri" w:hAnsi="Times New Roman"/>
                <w:sz w:val="24"/>
                <w:szCs w:val="24"/>
              </w:rPr>
            </w:pPr>
          </w:p>
          <w:p w:rsidR="00602C1C" w:rsidRPr="00153E2C" w:rsidRDefault="00602C1C" w:rsidP="007F2B74">
            <w:pPr>
              <w:spacing w:after="0"/>
              <w:ind w:left="360" w:hanging="360"/>
              <w:jc w:val="both"/>
              <w:outlineLvl w:val="4"/>
              <w:rPr>
                <w:rFonts w:ascii="Times New Roman" w:hAnsi="Times New Roman"/>
                <w:b/>
                <w:bCs/>
                <w:i/>
                <w:iCs/>
                <w:sz w:val="24"/>
                <w:szCs w:val="24"/>
              </w:rPr>
            </w:pPr>
            <w:r w:rsidRPr="00153E2C">
              <w:rPr>
                <w:rFonts w:ascii="Times New Roman" w:hAnsi="Times New Roman"/>
                <w:b/>
                <w:bCs/>
                <w:i/>
                <w:iCs/>
                <w:sz w:val="24"/>
                <w:szCs w:val="24"/>
              </w:rPr>
              <w:t>Исходи модула усмерени ка обукама за</w:t>
            </w:r>
            <w:r>
              <w:rPr>
                <w:rFonts w:ascii="Times New Roman" w:hAnsi="Times New Roman"/>
                <w:b/>
                <w:bCs/>
                <w:i/>
                <w:iCs/>
                <w:sz w:val="24"/>
                <w:szCs w:val="24"/>
              </w:rPr>
              <w:t xml:space="preserve"> </w:t>
            </w:r>
            <w:r w:rsidRPr="00153E2C">
              <w:rPr>
                <w:rFonts w:ascii="Times New Roman" w:hAnsi="Times New Roman"/>
                <w:b/>
                <w:bCs/>
                <w:i/>
                <w:iCs/>
                <w:sz w:val="24"/>
                <w:szCs w:val="24"/>
              </w:rPr>
              <w:t>услуге</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ind w:left="360" w:hanging="360"/>
              <w:jc w:val="both"/>
              <w:rPr>
                <w:rFonts w:ascii="Times New Roman" w:eastAsia="Calibri" w:hAnsi="Times New Roman"/>
                <w:b/>
                <w:sz w:val="24"/>
                <w:szCs w:val="24"/>
                <w:lang w:val="ru-RU"/>
              </w:rPr>
            </w:pPr>
            <w:r w:rsidRPr="00153E2C">
              <w:rPr>
                <w:rFonts w:ascii="Times New Roman" w:eastAsia="Calibri" w:hAnsi="Times New Roman"/>
                <w:sz w:val="24"/>
                <w:szCs w:val="24"/>
              </w:rPr>
              <w:t>Одрасли је оспособљен да:</w:t>
            </w:r>
          </w:p>
          <w:p w:rsidR="00602C1C" w:rsidRPr="00153E2C" w:rsidRDefault="00602C1C" w:rsidP="00892823">
            <w:pPr>
              <w:numPr>
                <w:ilvl w:val="0"/>
                <w:numId w:val="159"/>
              </w:numPr>
              <w:spacing w:after="0"/>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примењује принципе хигијенског и здравог живота;</w:t>
            </w:r>
          </w:p>
          <w:p w:rsidR="00602C1C" w:rsidRPr="00153E2C" w:rsidRDefault="00602C1C" w:rsidP="00892823">
            <w:pPr>
              <w:numPr>
                <w:ilvl w:val="0"/>
                <w:numId w:val="159"/>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заштити себе и ближње од инсеката и глодара који могу бити преносиоци заразних болести; </w:t>
            </w:r>
          </w:p>
          <w:p w:rsidR="00602C1C" w:rsidRPr="00153E2C" w:rsidRDefault="00602C1C" w:rsidP="00892823">
            <w:pPr>
              <w:numPr>
                <w:ilvl w:val="0"/>
                <w:numId w:val="159"/>
              </w:numPr>
              <w:spacing w:after="0"/>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адекватно се чува од</w:t>
            </w:r>
            <w:r>
              <w:rPr>
                <w:rFonts w:ascii="Times New Roman" w:eastAsia="Calibri" w:hAnsi="Times New Roman"/>
                <w:sz w:val="24"/>
                <w:szCs w:val="24"/>
              </w:rPr>
              <w:t xml:space="preserve"> </w:t>
            </w:r>
            <w:r w:rsidRPr="00153E2C">
              <w:rPr>
                <w:rFonts w:ascii="Times New Roman" w:eastAsia="Calibri" w:hAnsi="Times New Roman"/>
                <w:sz w:val="24"/>
                <w:szCs w:val="24"/>
              </w:rPr>
              <w:t>микроорганизама као узрочника болести;</w:t>
            </w:r>
          </w:p>
          <w:p w:rsidR="00602C1C" w:rsidRPr="00153E2C" w:rsidRDefault="00602C1C" w:rsidP="00892823">
            <w:pPr>
              <w:numPr>
                <w:ilvl w:val="0"/>
                <w:numId w:val="159"/>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заштити своје здравље и здравље других применом основног хигијенског понашања;</w:t>
            </w:r>
          </w:p>
          <w:p w:rsidR="00602C1C" w:rsidRPr="00153E2C" w:rsidRDefault="00602C1C" w:rsidP="00892823">
            <w:pPr>
              <w:numPr>
                <w:ilvl w:val="0"/>
                <w:numId w:val="159"/>
              </w:numPr>
              <w:spacing w:after="0"/>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да поштује основне процедуре примарне и секундарне здравствене заштите.</w:t>
            </w:r>
          </w:p>
          <w:p w:rsidR="00602C1C" w:rsidRPr="00153E2C" w:rsidRDefault="00602C1C" w:rsidP="007F2B74">
            <w:pPr>
              <w:spacing w:after="0"/>
              <w:ind w:left="360" w:hanging="360"/>
              <w:jc w:val="both"/>
              <w:outlineLvl w:val="4"/>
              <w:rPr>
                <w:rFonts w:ascii="Times New Roman" w:hAnsi="Times New Roman"/>
                <w:b/>
                <w:bCs/>
                <w:i/>
                <w:iCs/>
                <w:sz w:val="24"/>
                <w:szCs w:val="24"/>
              </w:rPr>
            </w:pPr>
            <w:r w:rsidRPr="00153E2C">
              <w:rPr>
                <w:rFonts w:ascii="Times New Roman" w:hAnsi="Times New Roman"/>
                <w:b/>
                <w:bCs/>
                <w:i/>
                <w:iCs/>
                <w:sz w:val="24"/>
                <w:szCs w:val="24"/>
              </w:rPr>
              <w:t>Исходи модула усмерени ка обукама за</w:t>
            </w:r>
            <w:r>
              <w:rPr>
                <w:rFonts w:ascii="Times New Roman" w:hAnsi="Times New Roman"/>
                <w:b/>
                <w:bCs/>
                <w:i/>
                <w:iCs/>
                <w:sz w:val="24"/>
                <w:szCs w:val="24"/>
              </w:rPr>
              <w:t xml:space="preserve"> </w:t>
            </w:r>
            <w:r w:rsidRPr="00153E2C">
              <w:rPr>
                <w:rFonts w:ascii="Times New Roman" w:hAnsi="Times New Roman"/>
                <w:b/>
                <w:bCs/>
                <w:i/>
                <w:iCs/>
                <w:sz w:val="24"/>
                <w:szCs w:val="24"/>
              </w:rPr>
              <w:t>пољопривредне послове и</w:t>
            </w:r>
            <w:r>
              <w:rPr>
                <w:rFonts w:ascii="Times New Roman" w:hAnsi="Times New Roman"/>
                <w:b/>
                <w:bCs/>
                <w:i/>
                <w:iCs/>
                <w:sz w:val="24"/>
                <w:szCs w:val="24"/>
              </w:rPr>
              <w:t xml:space="preserve"> </w:t>
            </w:r>
            <w:r w:rsidRPr="00153E2C">
              <w:rPr>
                <w:rFonts w:ascii="Times New Roman" w:hAnsi="Times New Roman"/>
                <w:b/>
                <w:bCs/>
                <w:i/>
                <w:iCs/>
                <w:sz w:val="24"/>
                <w:szCs w:val="24"/>
              </w:rPr>
              <w:t>исхрану</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D43B1C" w:rsidRDefault="00602C1C" w:rsidP="007F2B74">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Одрасли је оспособљен да адекватно узгаја биљке за исхрану</w:t>
            </w:r>
            <w:r>
              <w:rPr>
                <w:rFonts w:ascii="Times New Roman" w:eastAsia="Calibri" w:hAnsi="Times New Roman"/>
                <w:sz w:val="24"/>
                <w:szCs w:val="24"/>
              </w:rPr>
              <w:t>;</w:t>
            </w:r>
          </w:p>
          <w:p w:rsidR="00602C1C" w:rsidRPr="00153E2C" w:rsidRDefault="00602C1C" w:rsidP="00892823">
            <w:pPr>
              <w:numPr>
                <w:ilvl w:val="1"/>
                <w:numId w:val="160"/>
              </w:numPr>
              <w:spacing w:after="0" w:line="240" w:lineRule="auto"/>
              <w:ind w:hanging="164"/>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да направи план узгоја неке културе биљака за исхрану;</w:t>
            </w:r>
          </w:p>
          <w:p w:rsidR="00602C1C" w:rsidRPr="00153E2C" w:rsidRDefault="00602C1C" w:rsidP="00892823">
            <w:pPr>
              <w:numPr>
                <w:ilvl w:val="1"/>
                <w:numId w:val="160"/>
              </w:numPr>
              <w:spacing w:after="0" w:line="240" w:lineRule="auto"/>
              <w:ind w:hanging="164"/>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да планира предуслове који су неопходни за правилан узгој биљака за исхрану;</w:t>
            </w:r>
          </w:p>
          <w:p w:rsidR="00602C1C" w:rsidRPr="00153E2C" w:rsidRDefault="00602C1C" w:rsidP="00892823">
            <w:pPr>
              <w:numPr>
                <w:ilvl w:val="1"/>
                <w:numId w:val="160"/>
              </w:numPr>
              <w:spacing w:after="0" w:line="240" w:lineRule="auto"/>
              <w:ind w:hanging="164"/>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да безбедно користи средства за заштиту биља од штеточина;</w:t>
            </w:r>
          </w:p>
          <w:p w:rsidR="00602C1C" w:rsidRPr="00CD7946" w:rsidRDefault="00602C1C" w:rsidP="00892823">
            <w:pPr>
              <w:numPr>
                <w:ilvl w:val="1"/>
                <w:numId w:val="160"/>
              </w:numPr>
              <w:spacing w:after="0" w:line="240" w:lineRule="auto"/>
              <w:ind w:hanging="164"/>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да се адекватно понаша са</w:t>
            </w:r>
            <w:r>
              <w:rPr>
                <w:rFonts w:ascii="Times New Roman" w:eastAsia="Calibri" w:hAnsi="Times New Roman"/>
                <w:sz w:val="24"/>
                <w:szCs w:val="24"/>
              </w:rPr>
              <w:t xml:space="preserve"> </w:t>
            </w:r>
            <w:r w:rsidRPr="00153E2C">
              <w:rPr>
                <w:rFonts w:ascii="Times New Roman" w:eastAsia="Calibri" w:hAnsi="Times New Roman"/>
                <w:sz w:val="24"/>
                <w:szCs w:val="24"/>
              </w:rPr>
              <w:t>амбалажом у којој се чувају средства за заштиту биља (пестициди).</w:t>
            </w:r>
          </w:p>
          <w:p w:rsidR="00602C1C" w:rsidRPr="00153E2C" w:rsidRDefault="00602C1C" w:rsidP="007F2B74">
            <w:pPr>
              <w:spacing w:after="0"/>
              <w:ind w:left="1440"/>
              <w:jc w:val="both"/>
              <w:rPr>
                <w:rFonts w:ascii="Times New Roman" w:eastAsia="Calibri" w:hAnsi="Times New Roman"/>
                <w:sz w:val="24"/>
                <w:szCs w:val="24"/>
              </w:rPr>
            </w:pPr>
          </w:p>
          <w:p w:rsidR="00602C1C" w:rsidRPr="00153E2C" w:rsidRDefault="00602C1C" w:rsidP="007F2B74">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Одрасли је оспособљен да адекватно узгаја животиње за исхрану</w:t>
            </w:r>
            <w:r>
              <w:rPr>
                <w:rFonts w:ascii="Times New Roman" w:eastAsia="Calibri" w:hAnsi="Times New Roman"/>
                <w:sz w:val="24"/>
                <w:szCs w:val="24"/>
              </w:rPr>
              <w:t>;</w:t>
            </w:r>
            <w:r w:rsidRPr="00153E2C">
              <w:rPr>
                <w:rFonts w:ascii="Times New Roman" w:eastAsia="Calibri" w:hAnsi="Times New Roman"/>
                <w:sz w:val="24"/>
                <w:szCs w:val="24"/>
              </w:rPr>
              <w:t xml:space="preserve"> </w:t>
            </w:r>
          </w:p>
          <w:p w:rsidR="00602C1C" w:rsidRPr="00153E2C" w:rsidRDefault="00602C1C" w:rsidP="00892823">
            <w:pPr>
              <w:numPr>
                <w:ilvl w:val="1"/>
                <w:numId w:val="161"/>
              </w:numPr>
              <w:spacing w:after="0" w:line="240" w:lineRule="auto"/>
              <w:ind w:hanging="164"/>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да планира предуслове који су неопходни за правилан узгој животиња за </w:t>
            </w:r>
            <w:r w:rsidRPr="00153E2C">
              <w:rPr>
                <w:rFonts w:ascii="Times New Roman" w:eastAsia="Calibri" w:hAnsi="Times New Roman"/>
                <w:sz w:val="24"/>
                <w:szCs w:val="24"/>
              </w:rPr>
              <w:lastRenderedPageBreak/>
              <w:t>исхрану;</w:t>
            </w:r>
          </w:p>
          <w:p w:rsidR="00602C1C" w:rsidRPr="00153E2C" w:rsidRDefault="00602C1C" w:rsidP="00892823">
            <w:pPr>
              <w:numPr>
                <w:ilvl w:val="1"/>
                <w:numId w:val="161"/>
              </w:numPr>
              <w:spacing w:after="0" w:line="240" w:lineRule="auto"/>
              <w:ind w:hanging="164"/>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да адекватно храни и негује домаће животиње;</w:t>
            </w:r>
          </w:p>
          <w:p w:rsidR="00602C1C" w:rsidRPr="00153E2C" w:rsidRDefault="00602C1C" w:rsidP="00892823">
            <w:pPr>
              <w:numPr>
                <w:ilvl w:val="1"/>
                <w:numId w:val="161"/>
              </w:numPr>
              <w:spacing w:after="0" w:line="240" w:lineRule="auto"/>
              <w:ind w:hanging="164"/>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уме да адекватно здравствено заштити домаће животиње у редовним условима живљења;</w:t>
            </w:r>
          </w:p>
          <w:p w:rsidR="00602C1C" w:rsidRPr="00153E2C" w:rsidRDefault="00602C1C" w:rsidP="00892823">
            <w:pPr>
              <w:numPr>
                <w:ilvl w:val="1"/>
                <w:numId w:val="161"/>
              </w:numPr>
              <w:spacing w:after="0" w:line="240" w:lineRule="auto"/>
              <w:ind w:hanging="164"/>
              <w:jc w:val="both"/>
              <w:rPr>
                <w:rFonts w:ascii="Times New Roman" w:eastAsia="Calibri" w:hAnsi="Times New Roman"/>
                <w:sz w:val="24"/>
                <w:szCs w:val="24"/>
              </w:rPr>
            </w:pPr>
            <w:r w:rsidRPr="00153E2C">
              <w:rPr>
                <w:rFonts w:ascii="Times New Roman" w:eastAsia="Calibri" w:hAnsi="Times New Roman"/>
                <w:sz w:val="24"/>
                <w:szCs w:val="24"/>
              </w:rPr>
              <w:t>да безбедно користи средства за здравствену заштиту домаћих животиња у редовним условима живљења;</w:t>
            </w:r>
          </w:p>
          <w:p w:rsidR="00602C1C" w:rsidRPr="00CD7946" w:rsidRDefault="00602C1C" w:rsidP="00892823">
            <w:pPr>
              <w:numPr>
                <w:ilvl w:val="1"/>
                <w:numId w:val="161"/>
              </w:numPr>
              <w:spacing w:after="0" w:line="240" w:lineRule="auto"/>
              <w:ind w:hanging="164"/>
              <w:jc w:val="both"/>
              <w:rPr>
                <w:rFonts w:ascii="Times New Roman" w:eastAsia="Calibri" w:hAnsi="Times New Roman"/>
                <w:sz w:val="24"/>
                <w:szCs w:val="24"/>
              </w:rPr>
            </w:pPr>
            <w:r w:rsidRPr="00153E2C">
              <w:rPr>
                <w:rFonts w:ascii="Times New Roman" w:eastAsia="Calibri" w:hAnsi="Times New Roman"/>
                <w:sz w:val="24"/>
                <w:szCs w:val="24"/>
              </w:rPr>
              <w:t>да се адекватно понаша са</w:t>
            </w:r>
            <w:r>
              <w:rPr>
                <w:rFonts w:ascii="Times New Roman" w:eastAsia="Calibri" w:hAnsi="Times New Roman"/>
                <w:sz w:val="24"/>
                <w:szCs w:val="24"/>
              </w:rPr>
              <w:t xml:space="preserve"> </w:t>
            </w:r>
            <w:r w:rsidRPr="00153E2C">
              <w:rPr>
                <w:rFonts w:ascii="Times New Roman" w:eastAsia="Calibri" w:hAnsi="Times New Roman"/>
                <w:sz w:val="24"/>
                <w:szCs w:val="24"/>
              </w:rPr>
              <w:t>амбалажом у којој се чувају средства за здравствену заштиту домаћих животиња.</w:t>
            </w:r>
          </w:p>
          <w:p w:rsidR="00602C1C" w:rsidRPr="00153E2C" w:rsidRDefault="00602C1C" w:rsidP="007F2B74">
            <w:pPr>
              <w:spacing w:after="0"/>
              <w:ind w:left="1440"/>
              <w:jc w:val="both"/>
              <w:rPr>
                <w:rFonts w:ascii="Times New Roman" w:eastAsia="Calibri" w:hAnsi="Times New Roman"/>
                <w:sz w:val="24"/>
                <w:szCs w:val="24"/>
              </w:rPr>
            </w:pPr>
          </w:p>
          <w:p w:rsidR="00602C1C" w:rsidRPr="00153E2C" w:rsidRDefault="00602C1C" w:rsidP="007F2B74">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Одрасли је оспособљен да здраво и економично припрема храну.</w:t>
            </w:r>
          </w:p>
          <w:p w:rsidR="00602C1C" w:rsidRPr="00153E2C" w:rsidRDefault="00602C1C" w:rsidP="007F2B74">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Одрасли је оспособљен да здраво и безбедно чува различите врсте хран</w:t>
            </w:r>
            <w:r>
              <w:rPr>
                <w:rFonts w:ascii="Times New Roman" w:eastAsia="Calibri" w:hAnsi="Times New Roman"/>
                <w:sz w:val="24"/>
                <w:szCs w:val="24"/>
              </w:rPr>
              <w:t>е</w:t>
            </w:r>
            <w:r w:rsidRPr="00153E2C">
              <w:rPr>
                <w:rFonts w:ascii="Times New Roman" w:eastAsia="Calibri" w:hAnsi="Times New Roman"/>
                <w:sz w:val="24"/>
                <w:szCs w:val="24"/>
              </w:rPr>
              <w:t>.</w:t>
            </w:r>
          </w:p>
          <w:p w:rsidR="00602C1C" w:rsidRPr="00153E2C" w:rsidRDefault="00602C1C" w:rsidP="007F2B74">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Одрасли уме да правилно конзервира зимницу.</w:t>
            </w:r>
          </w:p>
          <w:p w:rsidR="00602C1C" w:rsidRPr="00153E2C" w:rsidRDefault="00602C1C" w:rsidP="005165DD">
            <w:pPr>
              <w:spacing w:after="0"/>
              <w:ind w:left="360" w:hanging="360"/>
              <w:rPr>
                <w:rFonts w:ascii="Times New Roman" w:eastAsia="Calibri" w:hAnsi="Times New Roman"/>
                <w:b/>
                <w:sz w:val="24"/>
                <w:szCs w:val="24"/>
              </w:rPr>
            </w:pPr>
          </w:p>
          <w:p w:rsidR="00602C1C" w:rsidRPr="00153E2C" w:rsidRDefault="00602C1C" w:rsidP="007F2B74">
            <w:pPr>
              <w:spacing w:after="0"/>
              <w:ind w:left="360" w:hanging="360"/>
              <w:jc w:val="both"/>
              <w:outlineLvl w:val="4"/>
              <w:rPr>
                <w:rFonts w:ascii="Times New Roman" w:hAnsi="Times New Roman"/>
                <w:b/>
                <w:bCs/>
                <w:i/>
                <w:iCs/>
                <w:sz w:val="24"/>
                <w:szCs w:val="24"/>
              </w:rPr>
            </w:pPr>
            <w:r w:rsidRPr="00153E2C">
              <w:rPr>
                <w:rFonts w:ascii="Times New Roman" w:hAnsi="Times New Roman"/>
                <w:b/>
                <w:bCs/>
                <w:i/>
                <w:iCs/>
                <w:sz w:val="24"/>
                <w:szCs w:val="24"/>
              </w:rPr>
              <w:t>Исходи модула усмерени на обуке у области грађевинарства и занатских услуга</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Одрасли:</w:t>
            </w:r>
          </w:p>
          <w:p w:rsidR="00602C1C" w:rsidRPr="00153E2C" w:rsidRDefault="00602C1C" w:rsidP="00892823">
            <w:pPr>
              <w:numPr>
                <w:ilvl w:val="0"/>
                <w:numId w:val="162"/>
              </w:numPr>
              <w:spacing w:after="0"/>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 xml:space="preserve">оспособљен </w:t>
            </w:r>
            <w:r>
              <w:rPr>
                <w:rFonts w:ascii="Times New Roman" w:eastAsia="Calibri" w:hAnsi="Times New Roman"/>
                <w:sz w:val="24"/>
                <w:szCs w:val="24"/>
              </w:rPr>
              <w:t xml:space="preserve">је </w:t>
            </w:r>
            <w:r w:rsidRPr="00153E2C">
              <w:rPr>
                <w:rFonts w:ascii="Times New Roman" w:eastAsia="Calibri" w:hAnsi="Times New Roman"/>
                <w:sz w:val="24"/>
                <w:szCs w:val="24"/>
              </w:rPr>
              <w:t>да економично, здраво и функционално планира или учествује у планирању изградње неког грађевинског објекта</w:t>
            </w:r>
            <w:r>
              <w:rPr>
                <w:rFonts w:ascii="Times New Roman" w:eastAsia="Calibri" w:hAnsi="Times New Roman"/>
                <w:sz w:val="24"/>
                <w:szCs w:val="24"/>
              </w:rPr>
              <w:t>;</w:t>
            </w:r>
          </w:p>
          <w:p w:rsidR="00602C1C" w:rsidRPr="00153E2C" w:rsidRDefault="00602C1C" w:rsidP="00892823">
            <w:pPr>
              <w:numPr>
                <w:ilvl w:val="0"/>
                <w:numId w:val="162"/>
              </w:numPr>
              <w:spacing w:after="0"/>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уме да адекватно (економично, здраво и безбедно) планира употребу различитих</w:t>
            </w:r>
            <w:r>
              <w:rPr>
                <w:rFonts w:ascii="Times New Roman" w:eastAsia="Calibri" w:hAnsi="Times New Roman"/>
                <w:sz w:val="24"/>
                <w:szCs w:val="24"/>
              </w:rPr>
              <w:t xml:space="preserve"> </w:t>
            </w:r>
            <w:r w:rsidRPr="00153E2C">
              <w:rPr>
                <w:rFonts w:ascii="Times New Roman" w:eastAsia="Calibri" w:hAnsi="Times New Roman"/>
                <w:sz w:val="24"/>
                <w:szCs w:val="24"/>
              </w:rPr>
              <w:t>материјала за зидање грађевинског објекта</w:t>
            </w:r>
            <w:r>
              <w:rPr>
                <w:rFonts w:ascii="Times New Roman" w:eastAsia="Calibri" w:hAnsi="Times New Roman"/>
                <w:sz w:val="24"/>
                <w:szCs w:val="24"/>
              </w:rPr>
              <w:t>;</w:t>
            </w:r>
          </w:p>
          <w:p w:rsidR="00602C1C" w:rsidRPr="00153E2C" w:rsidRDefault="00602C1C" w:rsidP="00892823">
            <w:pPr>
              <w:numPr>
                <w:ilvl w:val="0"/>
                <w:numId w:val="162"/>
              </w:numPr>
              <w:spacing w:after="0"/>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уме да адекватно планира употребу</w:t>
            </w:r>
            <w:r>
              <w:rPr>
                <w:rFonts w:ascii="Times New Roman" w:eastAsia="Calibri" w:hAnsi="Times New Roman"/>
                <w:sz w:val="24"/>
                <w:szCs w:val="24"/>
              </w:rPr>
              <w:t xml:space="preserve"> </w:t>
            </w:r>
            <w:r w:rsidRPr="00153E2C">
              <w:rPr>
                <w:rFonts w:ascii="Times New Roman" w:eastAsia="Calibri" w:hAnsi="Times New Roman"/>
                <w:sz w:val="24"/>
                <w:szCs w:val="24"/>
              </w:rPr>
              <w:t>различитих врста изолационих супстанци (зидних, подних и кровних)</w:t>
            </w:r>
            <w:r>
              <w:rPr>
                <w:rFonts w:ascii="Times New Roman" w:eastAsia="Calibri" w:hAnsi="Times New Roman"/>
                <w:sz w:val="24"/>
                <w:szCs w:val="24"/>
              </w:rPr>
              <w:t>;</w:t>
            </w:r>
          </w:p>
          <w:p w:rsidR="00602C1C" w:rsidRPr="00153E2C" w:rsidRDefault="00602C1C" w:rsidP="00892823">
            <w:pPr>
              <w:numPr>
                <w:ilvl w:val="0"/>
                <w:numId w:val="162"/>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оспособљен</w:t>
            </w:r>
            <w:r>
              <w:rPr>
                <w:rFonts w:ascii="Times New Roman" w:eastAsia="Calibri" w:hAnsi="Times New Roman"/>
                <w:sz w:val="24"/>
                <w:szCs w:val="24"/>
              </w:rPr>
              <w:t xml:space="preserve"> </w:t>
            </w:r>
            <w:r w:rsidRPr="00153E2C">
              <w:rPr>
                <w:rFonts w:ascii="Times New Roman" w:eastAsia="Calibri" w:hAnsi="Times New Roman"/>
                <w:sz w:val="24"/>
                <w:szCs w:val="24"/>
              </w:rPr>
              <w:t>је да адекватно рукује са вишковима употребљеног грађевинског материјала</w:t>
            </w:r>
            <w:r>
              <w:rPr>
                <w:rFonts w:ascii="Times New Roman" w:eastAsia="Calibri" w:hAnsi="Times New Roman"/>
                <w:sz w:val="24"/>
                <w:szCs w:val="24"/>
              </w:rPr>
              <w:t xml:space="preserve">; </w:t>
            </w:r>
          </w:p>
          <w:p w:rsidR="00602C1C" w:rsidRPr="00153E2C" w:rsidRDefault="00602C1C" w:rsidP="00892823">
            <w:pPr>
              <w:numPr>
                <w:ilvl w:val="0"/>
                <w:numId w:val="162"/>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уме да адекватно и економично планира употребу различитих енергената</w:t>
            </w:r>
            <w:r>
              <w:rPr>
                <w:rFonts w:ascii="Times New Roman" w:eastAsia="Calibri" w:hAnsi="Times New Roman"/>
                <w:sz w:val="24"/>
                <w:szCs w:val="24"/>
              </w:rPr>
              <w:t>;</w:t>
            </w:r>
          </w:p>
          <w:p w:rsidR="00602C1C" w:rsidRPr="00153E2C" w:rsidRDefault="00602C1C" w:rsidP="00892823">
            <w:pPr>
              <w:numPr>
                <w:ilvl w:val="0"/>
                <w:numId w:val="162"/>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уме да адекватно рукује са гасовитим горивима која се користе у домаћинству</w:t>
            </w:r>
            <w:r>
              <w:rPr>
                <w:rFonts w:ascii="Times New Roman" w:eastAsia="Calibri" w:hAnsi="Times New Roman"/>
                <w:sz w:val="24"/>
                <w:szCs w:val="24"/>
              </w:rPr>
              <w:t>;</w:t>
            </w:r>
          </w:p>
          <w:p w:rsidR="00602C1C" w:rsidRPr="00153E2C" w:rsidRDefault="00602C1C" w:rsidP="00892823">
            <w:pPr>
              <w:numPr>
                <w:ilvl w:val="0"/>
                <w:numId w:val="162"/>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уме да адекватно (здраво, безбедно и економично) планира послове око водовода и канализације у условима у којима живи и ради</w:t>
            </w:r>
            <w:r>
              <w:rPr>
                <w:rFonts w:ascii="Times New Roman" w:eastAsia="Calibri" w:hAnsi="Times New Roman"/>
                <w:sz w:val="24"/>
                <w:szCs w:val="24"/>
              </w:rPr>
              <w:t>;</w:t>
            </w:r>
          </w:p>
          <w:p w:rsidR="00602C1C" w:rsidRPr="00153E2C" w:rsidRDefault="00602C1C" w:rsidP="00892823">
            <w:pPr>
              <w:numPr>
                <w:ilvl w:val="0"/>
                <w:numId w:val="162"/>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оспособљен је да адекватно (здраво, безбедно и економично) складишти, чува и рециклира индустријски и кућни отпад (уља, масти, киселине, пластика, расхладне течности, електролити, био-материјали) у условима у којима живи и ради</w:t>
            </w:r>
            <w:r>
              <w:rPr>
                <w:rFonts w:ascii="Times New Roman" w:eastAsia="Calibri" w:hAnsi="Times New Roman"/>
                <w:sz w:val="24"/>
                <w:szCs w:val="24"/>
              </w:rPr>
              <w:t>;</w:t>
            </w:r>
          </w:p>
          <w:p w:rsidR="00602C1C" w:rsidRPr="00153E2C" w:rsidRDefault="00602C1C" w:rsidP="00892823">
            <w:pPr>
              <w:numPr>
                <w:ilvl w:val="0"/>
                <w:numId w:val="162"/>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оспособљен је да адекватно заштити пре</w:t>
            </w:r>
            <w:r>
              <w:rPr>
                <w:rFonts w:ascii="Times New Roman" w:eastAsia="Calibri" w:hAnsi="Times New Roman"/>
                <w:sz w:val="24"/>
                <w:szCs w:val="24"/>
              </w:rPr>
              <w:t>д</w:t>
            </w:r>
            <w:r w:rsidRPr="00153E2C">
              <w:rPr>
                <w:rFonts w:ascii="Times New Roman" w:eastAsia="Calibri" w:hAnsi="Times New Roman"/>
                <w:sz w:val="24"/>
                <w:szCs w:val="24"/>
              </w:rPr>
              <w:t>мете који га окружују (коришћењем заштитних боја, лакова итд.)</w:t>
            </w:r>
            <w:r>
              <w:rPr>
                <w:rFonts w:ascii="Times New Roman" w:eastAsia="Calibri" w:hAnsi="Times New Roman"/>
                <w:sz w:val="24"/>
                <w:szCs w:val="24"/>
              </w:rPr>
              <w:t>.</w:t>
            </w:r>
            <w:r w:rsidRPr="00153E2C">
              <w:rPr>
                <w:rFonts w:ascii="Times New Roman" w:eastAsia="Calibri" w:hAnsi="Times New Roman"/>
                <w:sz w:val="24"/>
                <w:szCs w:val="24"/>
              </w:rPr>
              <w:t xml:space="preserve"> </w:t>
            </w:r>
          </w:p>
          <w:p w:rsidR="00602C1C" w:rsidRPr="00153E2C" w:rsidRDefault="00602C1C" w:rsidP="007F2B74">
            <w:pPr>
              <w:spacing w:after="0"/>
              <w:ind w:left="1418" w:hanging="142"/>
              <w:jc w:val="both"/>
              <w:rPr>
                <w:rFonts w:ascii="Times New Roman" w:eastAsia="Calibri" w:hAnsi="Times New Roman"/>
                <w:sz w:val="24"/>
                <w:szCs w:val="24"/>
              </w:rPr>
            </w:pPr>
          </w:p>
          <w:p w:rsidR="00602C1C" w:rsidRPr="00602C1C" w:rsidRDefault="00602C1C" w:rsidP="007F2B74">
            <w:pPr>
              <w:spacing w:after="0"/>
              <w:ind w:left="360" w:hanging="360"/>
              <w:jc w:val="both"/>
              <w:outlineLvl w:val="4"/>
              <w:rPr>
                <w:rFonts w:ascii="Times New Roman" w:hAnsi="Times New Roman"/>
                <w:b/>
                <w:bCs/>
                <w:i/>
                <w:iCs/>
                <w:sz w:val="24"/>
                <w:szCs w:val="24"/>
                <w:lang w:val="sr-Cyrl-CS"/>
              </w:rPr>
            </w:pPr>
            <w:r w:rsidRPr="00153E2C">
              <w:rPr>
                <w:rFonts w:ascii="Times New Roman" w:hAnsi="Times New Roman"/>
                <w:b/>
                <w:bCs/>
                <w:i/>
                <w:iCs/>
                <w:sz w:val="24"/>
                <w:szCs w:val="24"/>
              </w:rPr>
              <w:t>Исходи модула усмерени на обуке у области</w:t>
            </w:r>
            <w:r>
              <w:rPr>
                <w:rFonts w:ascii="Times New Roman" w:hAnsi="Times New Roman"/>
                <w:b/>
                <w:bCs/>
                <w:i/>
                <w:iCs/>
                <w:sz w:val="24"/>
                <w:szCs w:val="24"/>
              </w:rPr>
              <w:t xml:space="preserve"> машинско-електричарских послова</w:t>
            </w:r>
          </w:p>
          <w:p w:rsidR="00602C1C" w:rsidRPr="00153E2C" w:rsidRDefault="00602C1C" w:rsidP="007F2B74">
            <w:pPr>
              <w:spacing w:after="0"/>
              <w:ind w:left="360" w:hanging="360"/>
              <w:jc w:val="both"/>
              <w:rPr>
                <w:rFonts w:ascii="Times New Roman" w:eastAsia="Calibri" w:hAnsi="Times New Roman"/>
                <w:sz w:val="24"/>
                <w:szCs w:val="24"/>
              </w:rPr>
            </w:pPr>
            <w:r w:rsidRPr="00153E2C">
              <w:rPr>
                <w:rFonts w:ascii="Times New Roman" w:eastAsia="Calibri" w:hAnsi="Times New Roman"/>
                <w:sz w:val="24"/>
                <w:szCs w:val="24"/>
              </w:rPr>
              <w:t>Одрасли је оспособљен да:</w:t>
            </w:r>
          </w:p>
          <w:p w:rsidR="00602C1C" w:rsidRPr="00153E2C" w:rsidRDefault="00602C1C" w:rsidP="00892823">
            <w:pPr>
              <w:numPr>
                <w:ilvl w:val="0"/>
                <w:numId w:val="163"/>
              </w:numPr>
              <w:spacing w:after="0" w:line="240" w:lineRule="auto"/>
              <w:ind w:left="1418" w:hanging="142"/>
              <w:jc w:val="both"/>
              <w:rPr>
                <w:rFonts w:ascii="Times New Roman" w:eastAsia="Calibri" w:hAnsi="Times New Roman"/>
                <w:sz w:val="24"/>
                <w:szCs w:val="24"/>
              </w:rPr>
            </w:pPr>
            <w:r>
              <w:rPr>
                <w:rFonts w:ascii="Times New Roman" w:eastAsia="Calibri" w:hAnsi="Times New Roman"/>
                <w:sz w:val="24"/>
                <w:szCs w:val="24"/>
              </w:rPr>
              <w:t xml:space="preserve"> </w:t>
            </w:r>
            <w:r w:rsidRPr="00153E2C">
              <w:rPr>
                <w:rFonts w:ascii="Times New Roman" w:eastAsia="Calibri" w:hAnsi="Times New Roman"/>
                <w:sz w:val="24"/>
                <w:szCs w:val="24"/>
              </w:rPr>
              <w:t>адекватно (здраво, економично, безбедно) рукује кућним електричним инсталацијама;</w:t>
            </w:r>
          </w:p>
          <w:p w:rsidR="00602C1C" w:rsidRPr="00153E2C" w:rsidRDefault="00602C1C" w:rsidP="00892823">
            <w:pPr>
              <w:numPr>
                <w:ilvl w:val="0"/>
                <w:numId w:val="163"/>
              </w:numPr>
              <w:spacing w:after="0"/>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безбедно користи осигураче у струјној инсталацији;</w:t>
            </w:r>
          </w:p>
          <w:p w:rsidR="00602C1C" w:rsidRPr="00153E2C" w:rsidRDefault="00602C1C" w:rsidP="00892823">
            <w:pPr>
              <w:numPr>
                <w:ilvl w:val="0"/>
                <w:numId w:val="163"/>
              </w:numPr>
              <w:spacing w:after="0"/>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безбедно користи продужне каблове;</w:t>
            </w:r>
          </w:p>
          <w:p w:rsidR="00602C1C" w:rsidRPr="00153E2C" w:rsidRDefault="00602C1C" w:rsidP="00892823">
            <w:pPr>
              <w:numPr>
                <w:ilvl w:val="0"/>
                <w:numId w:val="163"/>
              </w:numPr>
              <w:spacing w:after="0" w:line="240" w:lineRule="auto"/>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адекватно (здраво, економично, безбедно) рукује електричним апаратима</w:t>
            </w:r>
            <w:r>
              <w:rPr>
                <w:rFonts w:ascii="Times New Roman" w:eastAsia="Calibri" w:hAnsi="Times New Roman"/>
                <w:sz w:val="24"/>
                <w:szCs w:val="24"/>
              </w:rPr>
              <w:t xml:space="preserve"> </w:t>
            </w:r>
            <w:r w:rsidRPr="00153E2C">
              <w:rPr>
                <w:rFonts w:ascii="Times New Roman" w:eastAsia="Calibri" w:hAnsi="Times New Roman"/>
                <w:sz w:val="24"/>
                <w:szCs w:val="24"/>
              </w:rPr>
              <w:t>и машинама;</w:t>
            </w:r>
          </w:p>
          <w:p w:rsidR="00602C1C" w:rsidRPr="00602C1C" w:rsidRDefault="00602C1C" w:rsidP="00892823">
            <w:pPr>
              <w:numPr>
                <w:ilvl w:val="0"/>
                <w:numId w:val="163"/>
              </w:numPr>
              <w:spacing w:after="0"/>
              <w:ind w:left="1418" w:hanging="142"/>
              <w:jc w:val="both"/>
              <w:rPr>
                <w:rFonts w:ascii="Times New Roman" w:eastAsia="Calibri" w:hAnsi="Times New Roman"/>
                <w:sz w:val="24"/>
                <w:szCs w:val="24"/>
              </w:rPr>
            </w:pPr>
            <w:r w:rsidRPr="00153E2C">
              <w:rPr>
                <w:rFonts w:ascii="Times New Roman" w:eastAsia="Calibri" w:hAnsi="Times New Roman"/>
                <w:sz w:val="24"/>
                <w:szCs w:val="24"/>
              </w:rPr>
              <w:t xml:space="preserve"> користи техничко упутство које се тиче кућних електричних апарата.</w:t>
            </w:r>
          </w:p>
        </w:tc>
      </w:tr>
      <w:tr w:rsidR="00602C1C" w:rsidRPr="00153E2C" w:rsidTr="005165DD">
        <w:tc>
          <w:tcPr>
            <w:tcW w:w="9288" w:type="dxa"/>
            <w:tcBorders>
              <w:top w:val="single" w:sz="4" w:space="0" w:color="000000"/>
              <w:left w:val="single" w:sz="4" w:space="0" w:color="000000"/>
              <w:bottom w:val="single" w:sz="4" w:space="0" w:color="000000"/>
              <w:right w:val="single" w:sz="4" w:space="0" w:color="000000"/>
            </w:tcBorders>
          </w:tcPr>
          <w:p w:rsidR="00602C1C" w:rsidRPr="00153E2C" w:rsidRDefault="00602C1C" w:rsidP="005165DD">
            <w:pPr>
              <w:spacing w:after="0"/>
              <w:ind w:left="360" w:hanging="360"/>
              <w:rPr>
                <w:rFonts w:ascii="Times New Roman" w:eastAsia="Calibri" w:hAnsi="Times New Roman"/>
                <w:b/>
                <w:sz w:val="24"/>
                <w:szCs w:val="24"/>
                <w:u w:val="single"/>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ОБАВЕЗНИ И НАПРЕДНИ САДРЖАЈИ</w:t>
            </w:r>
          </w:p>
          <w:p w:rsidR="00602C1C" w:rsidRPr="00153E2C" w:rsidRDefault="00602C1C" w:rsidP="007F2B74">
            <w:pPr>
              <w:spacing w:after="0"/>
              <w:ind w:left="360" w:hanging="360"/>
              <w:jc w:val="both"/>
              <w:rPr>
                <w:rFonts w:ascii="Times New Roman" w:eastAsia="Calibri" w:hAnsi="Times New Roman"/>
                <w:b/>
                <w:sz w:val="24"/>
                <w:szCs w:val="24"/>
                <w:u w:val="single"/>
              </w:rPr>
            </w:pPr>
          </w:p>
          <w:p w:rsidR="00602C1C" w:rsidRPr="00153E2C" w:rsidRDefault="00602C1C" w:rsidP="007F2B74">
            <w:pPr>
              <w:spacing w:after="0"/>
              <w:jc w:val="both"/>
              <w:rPr>
                <w:rFonts w:ascii="Times New Roman" w:eastAsia="Calibri" w:hAnsi="Times New Roman"/>
                <w:bCs/>
                <w:sz w:val="24"/>
                <w:szCs w:val="24"/>
              </w:rPr>
            </w:pPr>
            <w:r w:rsidRPr="00153E2C">
              <w:rPr>
                <w:rFonts w:ascii="Times New Roman" w:eastAsia="Calibri" w:hAnsi="Times New Roman"/>
                <w:bCs/>
                <w:sz w:val="24"/>
                <w:szCs w:val="24"/>
                <w:lang w:val="ru-RU"/>
              </w:rPr>
              <w:t>Циљ модула Примењене науке</w:t>
            </w:r>
            <w:r w:rsidRPr="00153E2C">
              <w:rPr>
                <w:rFonts w:ascii="Times New Roman" w:eastAsia="Calibri" w:hAnsi="Times New Roman"/>
                <w:bCs/>
                <w:sz w:val="24"/>
                <w:szCs w:val="24"/>
                <w:lang w:val="sr-Latn-CS"/>
              </w:rPr>
              <w:t xml:space="preserve"> </w:t>
            </w:r>
            <w:r w:rsidRPr="00153E2C">
              <w:rPr>
                <w:rFonts w:ascii="Times New Roman" w:eastAsia="Calibri" w:hAnsi="Times New Roman"/>
                <w:bCs/>
                <w:sz w:val="24"/>
                <w:szCs w:val="24"/>
              </w:rPr>
              <w:t xml:space="preserve">је </w:t>
            </w:r>
            <w:r w:rsidRPr="00153E2C">
              <w:rPr>
                <w:rFonts w:ascii="Times New Roman" w:eastAsia="Calibri" w:hAnsi="Times New Roman"/>
                <w:bCs/>
                <w:sz w:val="24"/>
                <w:szCs w:val="24"/>
                <w:lang w:val="ru-RU"/>
              </w:rPr>
              <w:t xml:space="preserve">да се не учи ниједан нови појам из </w:t>
            </w:r>
            <w:r w:rsidRPr="00153E2C">
              <w:rPr>
                <w:rFonts w:ascii="Times New Roman" w:eastAsia="Calibri" w:hAnsi="Times New Roman"/>
                <w:bCs/>
                <w:sz w:val="24"/>
                <w:szCs w:val="24"/>
              </w:rPr>
              <w:t>биологије, физике или хемије</w:t>
            </w:r>
            <w:r w:rsidRPr="00153E2C">
              <w:rPr>
                <w:rFonts w:ascii="Times New Roman" w:eastAsia="Calibri" w:hAnsi="Times New Roman"/>
                <w:bCs/>
                <w:sz w:val="24"/>
                <w:szCs w:val="24"/>
                <w:lang w:val="ru-RU"/>
              </w:rPr>
              <w:t xml:space="preserve">, већ се из постојећег система појмова (или засновано на постојећем систему појмова који је већ претходно успостављен трима природним наукама) разматрају примери из свакодневног живота. Због тога се у </w:t>
            </w:r>
            <w:r>
              <w:rPr>
                <w:rFonts w:ascii="Times New Roman" w:eastAsia="Calibri" w:hAnsi="Times New Roman"/>
                <w:bCs/>
                <w:sz w:val="24"/>
                <w:szCs w:val="24"/>
                <w:lang w:val="ru-RU"/>
              </w:rPr>
              <w:t>П</w:t>
            </w:r>
            <w:r w:rsidRPr="00153E2C">
              <w:rPr>
                <w:rFonts w:ascii="Times New Roman" w:eastAsia="Calibri" w:hAnsi="Times New Roman"/>
                <w:bCs/>
                <w:sz w:val="24"/>
                <w:szCs w:val="24"/>
                <w:lang w:val="ru-RU"/>
              </w:rPr>
              <w:t>рограму овог модула не може говорити о обавезним и напредним садржајима</w:t>
            </w:r>
            <w:r>
              <w:rPr>
                <w:rFonts w:ascii="Times New Roman" w:eastAsia="Calibri" w:hAnsi="Times New Roman"/>
                <w:bCs/>
                <w:sz w:val="24"/>
                <w:szCs w:val="24"/>
                <w:lang w:val="ru-RU"/>
              </w:rPr>
              <w:t>,</w:t>
            </w:r>
            <w:r w:rsidRPr="00153E2C">
              <w:rPr>
                <w:rFonts w:ascii="Times New Roman" w:eastAsia="Calibri" w:hAnsi="Times New Roman"/>
                <w:bCs/>
                <w:sz w:val="24"/>
                <w:szCs w:val="24"/>
                <w:lang w:val="ru-RU"/>
              </w:rPr>
              <w:t xml:space="preserve"> како је то учињено у предметима </w:t>
            </w:r>
            <w:r>
              <w:rPr>
                <w:rFonts w:ascii="Times New Roman" w:eastAsia="Calibri" w:hAnsi="Times New Roman"/>
                <w:bCs/>
                <w:sz w:val="24"/>
                <w:szCs w:val="24"/>
                <w:lang w:val="ru-RU"/>
              </w:rPr>
              <w:t>Б</w:t>
            </w:r>
            <w:r w:rsidRPr="00153E2C">
              <w:rPr>
                <w:rFonts w:ascii="Times New Roman" w:eastAsia="Calibri" w:hAnsi="Times New Roman"/>
                <w:bCs/>
                <w:sz w:val="24"/>
                <w:szCs w:val="24"/>
                <w:lang w:val="ru-RU"/>
              </w:rPr>
              <w:t xml:space="preserve">иологија, </w:t>
            </w:r>
            <w:r>
              <w:rPr>
                <w:rFonts w:ascii="Times New Roman" w:eastAsia="Calibri" w:hAnsi="Times New Roman"/>
                <w:bCs/>
                <w:sz w:val="24"/>
                <w:szCs w:val="24"/>
                <w:lang w:val="ru-RU"/>
              </w:rPr>
              <w:t>Ф</w:t>
            </w:r>
            <w:r w:rsidRPr="00153E2C">
              <w:rPr>
                <w:rFonts w:ascii="Times New Roman" w:eastAsia="Calibri" w:hAnsi="Times New Roman"/>
                <w:bCs/>
                <w:sz w:val="24"/>
                <w:szCs w:val="24"/>
                <w:lang w:val="ru-RU"/>
              </w:rPr>
              <w:t xml:space="preserve">изика и </w:t>
            </w:r>
            <w:r>
              <w:rPr>
                <w:rFonts w:ascii="Times New Roman" w:eastAsia="Calibri" w:hAnsi="Times New Roman"/>
                <w:bCs/>
                <w:sz w:val="24"/>
                <w:szCs w:val="24"/>
                <w:lang w:val="ru-RU"/>
              </w:rPr>
              <w:t>Х</w:t>
            </w:r>
            <w:r w:rsidRPr="00153E2C">
              <w:rPr>
                <w:rFonts w:ascii="Times New Roman" w:eastAsia="Calibri" w:hAnsi="Times New Roman"/>
                <w:bCs/>
                <w:sz w:val="24"/>
                <w:szCs w:val="24"/>
                <w:lang w:val="ru-RU"/>
              </w:rPr>
              <w:t xml:space="preserve">емија. За овај предмет требало би да се </w:t>
            </w:r>
            <w:r w:rsidRPr="00153E2C">
              <w:rPr>
                <w:rFonts w:ascii="Times New Roman" w:eastAsia="Calibri" w:hAnsi="Times New Roman"/>
                <w:sz w:val="24"/>
                <w:szCs w:val="24"/>
                <w:lang w:val="ru-RU"/>
              </w:rPr>
              <w:t>„</w:t>
            </w:r>
            <w:r w:rsidRPr="00153E2C">
              <w:rPr>
                <w:rFonts w:ascii="Times New Roman" w:eastAsia="Calibri" w:hAnsi="Times New Roman"/>
                <w:bCs/>
                <w:sz w:val="24"/>
                <w:szCs w:val="24"/>
                <w:lang w:val="ru-RU"/>
              </w:rPr>
              <w:t>обавезност</w:t>
            </w:r>
            <w:r w:rsidRPr="00153E2C">
              <w:rPr>
                <w:rFonts w:ascii="Times New Roman" w:eastAsia="Calibri" w:hAnsi="Times New Roman"/>
                <w:sz w:val="24"/>
                <w:szCs w:val="24"/>
                <w:lang w:val="ru-RU"/>
              </w:rPr>
              <w:t>”</w:t>
            </w:r>
            <w:r w:rsidRPr="00153E2C">
              <w:rPr>
                <w:rFonts w:ascii="Times New Roman" w:eastAsia="Calibri" w:hAnsi="Times New Roman"/>
                <w:bCs/>
                <w:sz w:val="24"/>
                <w:szCs w:val="24"/>
                <w:lang w:val="ru-RU"/>
              </w:rPr>
              <w:t xml:space="preserve"> и </w:t>
            </w:r>
            <w:r w:rsidRPr="00153E2C">
              <w:rPr>
                <w:rFonts w:ascii="Times New Roman" w:eastAsia="Calibri" w:hAnsi="Times New Roman"/>
                <w:sz w:val="24"/>
                <w:szCs w:val="24"/>
                <w:lang w:val="ru-RU"/>
              </w:rPr>
              <w:t>„</w:t>
            </w:r>
            <w:r w:rsidRPr="00153E2C">
              <w:rPr>
                <w:rFonts w:ascii="Times New Roman" w:eastAsia="Calibri" w:hAnsi="Times New Roman"/>
                <w:bCs/>
                <w:sz w:val="24"/>
                <w:szCs w:val="24"/>
                <w:lang w:val="ru-RU"/>
              </w:rPr>
              <w:t>напредност</w:t>
            </w:r>
            <w:r w:rsidRPr="00153E2C">
              <w:rPr>
                <w:rFonts w:ascii="Times New Roman" w:eastAsia="Calibri" w:hAnsi="Times New Roman"/>
                <w:sz w:val="24"/>
                <w:szCs w:val="24"/>
                <w:lang w:val="ru-RU"/>
              </w:rPr>
              <w:t>”</w:t>
            </w:r>
            <w:r w:rsidRPr="00153E2C">
              <w:rPr>
                <w:rFonts w:ascii="Times New Roman" w:eastAsia="Calibri" w:hAnsi="Times New Roman"/>
                <w:bCs/>
                <w:sz w:val="24"/>
                <w:szCs w:val="24"/>
                <w:lang w:val="ru-RU"/>
              </w:rPr>
              <w:t xml:space="preserve"> исказују кроз основне и напредне исходе кој</w:t>
            </w:r>
            <w:r>
              <w:rPr>
                <w:rFonts w:ascii="Times New Roman" w:eastAsia="Calibri" w:hAnsi="Times New Roman"/>
                <w:bCs/>
                <w:sz w:val="24"/>
                <w:szCs w:val="24"/>
                <w:lang w:val="ru-RU"/>
              </w:rPr>
              <w:t>и</w:t>
            </w:r>
            <w:r w:rsidRPr="00153E2C">
              <w:rPr>
                <w:rFonts w:ascii="Times New Roman" w:eastAsia="Calibri" w:hAnsi="Times New Roman"/>
                <w:bCs/>
                <w:sz w:val="24"/>
                <w:szCs w:val="24"/>
                <w:lang w:val="ru-RU"/>
              </w:rPr>
              <w:t xml:space="preserve"> се остварују преко истих садржаја, с тим што се та два нивоа разликују по дубини. Тако, на пример, у садржајима који се односе на кућу </w:t>
            </w:r>
            <w:r>
              <w:rPr>
                <w:rFonts w:ascii="Times New Roman" w:eastAsia="Calibri" w:hAnsi="Times New Roman"/>
                <w:bCs/>
                <w:sz w:val="24"/>
                <w:szCs w:val="24"/>
                <w:lang w:val="ru-RU"/>
              </w:rPr>
              <w:t xml:space="preserve">и </w:t>
            </w:r>
            <w:r w:rsidRPr="00153E2C">
              <w:rPr>
                <w:rFonts w:ascii="Times New Roman" w:eastAsia="Calibri" w:hAnsi="Times New Roman"/>
                <w:bCs/>
                <w:sz w:val="24"/>
                <w:szCs w:val="24"/>
                <w:lang w:val="ru-RU"/>
              </w:rPr>
              <w:t>око куће, одрасли би требало да</w:t>
            </w:r>
            <w:r w:rsidRPr="00153E2C">
              <w:rPr>
                <w:rFonts w:ascii="Times New Roman" w:eastAsia="Calibri" w:hAnsi="Times New Roman"/>
                <w:sz w:val="24"/>
                <w:szCs w:val="24"/>
              </w:rPr>
              <w:t xml:space="preserve"> економично, здраво и безбедно планирају употребу малтера, гипса, креча, цигле за зидање грађевинског објекта, да</w:t>
            </w:r>
            <w:r w:rsidRPr="00153E2C">
              <w:rPr>
                <w:rFonts w:ascii="Times New Roman" w:eastAsia="Calibri" w:hAnsi="Times New Roman"/>
                <w:sz w:val="24"/>
                <w:szCs w:val="24"/>
                <w:lang w:val="ru-RU"/>
              </w:rPr>
              <w:t xml:space="preserve"> </w:t>
            </w:r>
            <w:r w:rsidRPr="00153E2C">
              <w:rPr>
                <w:rFonts w:ascii="Times New Roman" w:eastAsia="Calibri" w:hAnsi="Times New Roman"/>
                <w:sz w:val="24"/>
                <w:szCs w:val="24"/>
              </w:rPr>
              <w:t>адекватно (здраво, безбедно и економично) планирају употребу изолационих материјала: катрана, стиропора, фасадне облоге, био-материјала (трска, слама...)</w:t>
            </w:r>
            <w:r w:rsidRPr="00153E2C">
              <w:rPr>
                <w:rFonts w:ascii="Times New Roman" w:eastAsia="Calibri" w:hAnsi="Times New Roman"/>
                <w:sz w:val="24"/>
                <w:szCs w:val="24"/>
                <w:lang w:val="sr-Latn-BA"/>
              </w:rPr>
              <w:t xml:space="preserve"> </w:t>
            </w:r>
            <w:r w:rsidRPr="00153E2C">
              <w:rPr>
                <w:rFonts w:ascii="Times New Roman" w:eastAsia="Calibri" w:hAnsi="Times New Roman"/>
                <w:sz w:val="24"/>
                <w:szCs w:val="24"/>
              </w:rPr>
              <w:t xml:space="preserve">као </w:t>
            </w:r>
            <w:r w:rsidRPr="00153E2C">
              <w:rPr>
                <w:rFonts w:ascii="Times New Roman" w:eastAsia="Calibri" w:hAnsi="Times New Roman"/>
                <w:sz w:val="24"/>
                <w:szCs w:val="24"/>
                <w:lang w:val="sr-Latn-BA"/>
              </w:rPr>
              <w:t xml:space="preserve">и </w:t>
            </w:r>
            <w:r w:rsidRPr="00153E2C">
              <w:rPr>
                <w:rFonts w:ascii="Times New Roman" w:eastAsia="Calibri" w:hAnsi="Times New Roman"/>
                <w:sz w:val="24"/>
                <w:szCs w:val="24"/>
              </w:rPr>
              <w:t xml:space="preserve">нових материјала за кровне покривке, док би одрасли на напредном нивоу били у стању да дају </w:t>
            </w:r>
            <w:r w:rsidRPr="00153E2C">
              <w:rPr>
                <w:rFonts w:ascii="Times New Roman" w:eastAsia="Calibri" w:hAnsi="Times New Roman"/>
                <w:sz w:val="24"/>
                <w:szCs w:val="24"/>
                <w:lang w:val="sr-Latn-BA"/>
              </w:rPr>
              <w:t>објашњење</w:t>
            </w:r>
            <w:r w:rsidRPr="00153E2C">
              <w:rPr>
                <w:rFonts w:ascii="Times New Roman" w:eastAsia="Calibri" w:hAnsi="Times New Roman"/>
                <w:sz w:val="24"/>
                <w:szCs w:val="24"/>
              </w:rPr>
              <w:t xml:space="preserve"> о</w:t>
            </w:r>
            <w:r w:rsidRPr="00153E2C">
              <w:rPr>
                <w:rFonts w:ascii="Times New Roman" w:eastAsia="Calibri" w:hAnsi="Times New Roman"/>
                <w:sz w:val="24"/>
                <w:szCs w:val="24"/>
                <w:lang w:val="sr-Latn-BA"/>
              </w:rPr>
              <w:t xml:space="preserve"> природ</w:t>
            </w:r>
            <w:r w:rsidRPr="00153E2C">
              <w:rPr>
                <w:rFonts w:ascii="Times New Roman" w:eastAsia="Calibri" w:hAnsi="Times New Roman"/>
                <w:sz w:val="24"/>
                <w:szCs w:val="24"/>
              </w:rPr>
              <w:t>и</w:t>
            </w:r>
            <w:r w:rsidRPr="00153E2C">
              <w:rPr>
                <w:rFonts w:ascii="Times New Roman" w:eastAsia="Calibri" w:hAnsi="Times New Roman"/>
                <w:sz w:val="24"/>
                <w:szCs w:val="24"/>
                <w:lang w:val="sr-Latn-BA"/>
              </w:rPr>
              <w:t xml:space="preserve"> различитих грађевинских материјала</w:t>
            </w:r>
            <w:r w:rsidRPr="00153E2C">
              <w:rPr>
                <w:rFonts w:ascii="Times New Roman" w:eastAsia="Calibri" w:hAnsi="Times New Roman"/>
                <w:sz w:val="24"/>
                <w:szCs w:val="24"/>
              </w:rPr>
              <w:t xml:space="preserve"> и њиховој могућој употреби зависно од природе</w:t>
            </w:r>
            <w:r w:rsidRPr="00153E2C">
              <w:rPr>
                <w:rFonts w:ascii="Times New Roman" w:eastAsia="Calibri" w:hAnsi="Times New Roman"/>
                <w:sz w:val="24"/>
                <w:szCs w:val="24"/>
                <w:lang w:val="sr-Latn-BA"/>
              </w:rPr>
              <w:t>.</w:t>
            </w:r>
            <w:r w:rsidRPr="00153E2C">
              <w:rPr>
                <w:rFonts w:ascii="Times New Roman" w:eastAsia="Calibri" w:hAnsi="Times New Roman"/>
                <w:sz w:val="24"/>
                <w:szCs w:val="24"/>
              </w:rPr>
              <w:t xml:space="preserve"> Исто важи и за све остале наведене садржаје.</w:t>
            </w:r>
          </w:p>
          <w:p w:rsidR="00602C1C" w:rsidRPr="00153E2C" w:rsidRDefault="00602C1C" w:rsidP="007F2B74">
            <w:pPr>
              <w:spacing w:after="0"/>
              <w:jc w:val="both"/>
              <w:rPr>
                <w:rFonts w:ascii="Times New Roman" w:eastAsia="Calibri" w:hAnsi="Times New Roman"/>
                <w:bCs/>
                <w:sz w:val="24"/>
                <w:szCs w:val="24"/>
              </w:rPr>
            </w:pPr>
            <w:r w:rsidRPr="00153E2C">
              <w:rPr>
                <w:rFonts w:ascii="Times New Roman" w:eastAsia="Calibri" w:hAnsi="Times New Roman"/>
                <w:bCs/>
                <w:sz w:val="24"/>
                <w:szCs w:val="24"/>
                <w:lang w:val="ru-RU"/>
              </w:rPr>
              <w:t>Дубина до које се иде у настави треба да зависи и од усмерености одраслих према различитим врстама обука које се остварују у оквиру ФООО (зависно</w:t>
            </w:r>
            <w:r>
              <w:rPr>
                <w:rFonts w:ascii="Times New Roman" w:eastAsia="Calibri" w:hAnsi="Times New Roman"/>
                <w:bCs/>
                <w:sz w:val="24"/>
                <w:szCs w:val="24"/>
                <w:lang w:val="ru-RU"/>
              </w:rPr>
              <w:t xml:space="preserve"> од тога</w:t>
            </w:r>
            <w:r w:rsidRPr="00153E2C">
              <w:rPr>
                <w:rFonts w:ascii="Times New Roman" w:eastAsia="Calibri" w:hAnsi="Times New Roman"/>
                <w:bCs/>
                <w:sz w:val="24"/>
                <w:szCs w:val="24"/>
                <w:lang w:val="ru-RU"/>
              </w:rPr>
              <w:t xml:space="preserve"> да ли одрасли имају обуке за</w:t>
            </w:r>
            <w:r w:rsidRPr="00153E2C">
              <w:rPr>
                <w:rFonts w:ascii="Times New Roman" w:eastAsia="Calibri" w:hAnsi="Times New Roman"/>
                <w:sz w:val="24"/>
                <w:szCs w:val="24"/>
              </w:rPr>
              <w:t xml:space="preserve"> услуге, за пољопривредне послове и исхрану, у грађевинарству и сл). </w:t>
            </w:r>
          </w:p>
          <w:p w:rsidR="00602C1C" w:rsidRPr="00153E2C" w:rsidRDefault="00602C1C" w:rsidP="007F2B74">
            <w:pPr>
              <w:spacing w:after="0"/>
              <w:ind w:left="360" w:hanging="360"/>
              <w:jc w:val="both"/>
              <w:rPr>
                <w:rFonts w:ascii="Times New Roman" w:eastAsia="Calibri" w:hAnsi="Times New Roman"/>
                <w:b/>
                <w:bCs/>
                <w:sz w:val="24"/>
                <w:szCs w:val="24"/>
                <w:u w:val="single"/>
                <w:lang w:val="sr-Latn-CS"/>
              </w:rPr>
            </w:pPr>
          </w:p>
          <w:p w:rsidR="00602C1C" w:rsidRPr="00153E2C" w:rsidRDefault="00602C1C" w:rsidP="007F2B74">
            <w:pPr>
              <w:spacing w:after="0"/>
              <w:ind w:left="360" w:hanging="360"/>
              <w:jc w:val="both"/>
              <w:rPr>
                <w:rFonts w:ascii="Times New Roman" w:eastAsia="Calibri" w:hAnsi="Times New Roman"/>
                <w:b/>
                <w:bCs/>
                <w:i/>
                <w:iCs/>
                <w:sz w:val="24"/>
                <w:szCs w:val="24"/>
                <w:lang w:val="sr-Latn-CS"/>
              </w:rPr>
            </w:pPr>
            <w:r w:rsidRPr="00153E2C">
              <w:rPr>
                <w:rFonts w:ascii="Times New Roman" w:eastAsia="Calibri" w:hAnsi="Times New Roman"/>
                <w:b/>
                <w:bCs/>
                <w:iCs/>
                <w:sz w:val="24"/>
                <w:szCs w:val="24"/>
              </w:rPr>
              <w:t>КУЋА и ОКО КУЋЕ</w:t>
            </w:r>
          </w:p>
          <w:p w:rsidR="00602C1C" w:rsidRPr="00153E2C" w:rsidRDefault="00602C1C" w:rsidP="007F2B74">
            <w:pPr>
              <w:spacing w:after="0"/>
              <w:ind w:left="360" w:hanging="360"/>
              <w:jc w:val="both"/>
              <w:rPr>
                <w:rFonts w:ascii="Times New Roman" w:eastAsia="Calibri" w:hAnsi="Times New Roman"/>
                <w:b/>
                <w:sz w:val="24"/>
                <w:szCs w:val="24"/>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 xml:space="preserve">Стари материјали за зидање кућа </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b/>
                <w:sz w:val="24"/>
                <w:szCs w:val="24"/>
              </w:rPr>
            </w:pPr>
            <w:r>
              <w:rPr>
                <w:rFonts w:ascii="Times New Roman" w:eastAsia="Calibri" w:hAnsi="Times New Roman"/>
                <w:iCs/>
                <w:sz w:val="24"/>
                <w:szCs w:val="24"/>
              </w:rPr>
              <w:t xml:space="preserve"> м</w:t>
            </w:r>
            <w:r w:rsidRPr="00153E2C">
              <w:rPr>
                <w:rFonts w:ascii="Times New Roman" w:eastAsia="Calibri" w:hAnsi="Times New Roman"/>
                <w:iCs/>
                <w:sz w:val="24"/>
                <w:szCs w:val="24"/>
              </w:rPr>
              <w:t>алтер, хемијски састав, хемијски процес за добијање;</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цигла, хемијски састав,</w:t>
            </w:r>
            <w:r>
              <w:rPr>
                <w:rFonts w:ascii="Times New Roman" w:eastAsia="Calibri" w:hAnsi="Times New Roman"/>
                <w:iCs/>
                <w:sz w:val="24"/>
                <w:szCs w:val="24"/>
              </w:rPr>
              <w:t xml:space="preserve"> </w:t>
            </w:r>
            <w:r w:rsidRPr="00153E2C">
              <w:rPr>
                <w:rFonts w:ascii="Times New Roman" w:eastAsia="Calibri" w:hAnsi="Times New Roman"/>
                <w:iCs/>
                <w:sz w:val="24"/>
                <w:szCs w:val="24"/>
              </w:rPr>
              <w:t>добијање, хемијска својства;</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 xml:space="preserve">гипс, хемијски састав, добијање, хемијска својства. </w:t>
            </w:r>
          </w:p>
          <w:p w:rsidR="00602C1C" w:rsidRPr="00153E2C" w:rsidRDefault="00602C1C" w:rsidP="007F2B74">
            <w:pPr>
              <w:spacing w:after="0"/>
              <w:ind w:left="360" w:hanging="360"/>
              <w:jc w:val="both"/>
              <w:rPr>
                <w:rFonts w:ascii="Times New Roman" w:eastAsia="Calibri" w:hAnsi="Times New Roman"/>
                <w:i/>
                <w:iCs/>
                <w:sz w:val="24"/>
                <w:szCs w:val="24"/>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 xml:space="preserve">Новији материјали за куће </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ц</w:t>
            </w:r>
            <w:r w:rsidRPr="00153E2C">
              <w:rPr>
                <w:rFonts w:ascii="Times New Roman" w:eastAsia="Calibri" w:hAnsi="Times New Roman"/>
                <w:iCs/>
                <w:sz w:val="24"/>
                <w:szCs w:val="24"/>
              </w:rPr>
              <w:t>емент и бетон: Како се бетон прави и користи</w:t>
            </w:r>
            <w:r>
              <w:rPr>
                <w:rFonts w:ascii="Times New Roman" w:eastAsia="Calibri" w:hAnsi="Times New Roman"/>
                <w:iCs/>
                <w:sz w:val="24"/>
                <w:szCs w:val="24"/>
              </w:rPr>
              <w:t>?</w:t>
            </w:r>
            <w:r w:rsidRPr="00153E2C">
              <w:rPr>
                <w:rFonts w:ascii="Times New Roman" w:eastAsia="Calibri" w:hAnsi="Times New Roman"/>
                <w:iCs/>
                <w:sz w:val="24"/>
                <w:szCs w:val="24"/>
              </w:rPr>
              <w:t xml:space="preserve"> </w:t>
            </w:r>
            <w:r>
              <w:rPr>
                <w:rFonts w:ascii="Times New Roman" w:eastAsia="Calibri" w:hAnsi="Times New Roman"/>
                <w:iCs/>
                <w:sz w:val="24"/>
                <w:szCs w:val="24"/>
              </w:rPr>
              <w:t>С</w:t>
            </w:r>
            <w:r w:rsidRPr="00153E2C">
              <w:rPr>
                <w:rFonts w:ascii="Times New Roman" w:eastAsia="Calibri" w:hAnsi="Times New Roman"/>
                <w:iCs/>
                <w:sz w:val="24"/>
                <w:szCs w:val="24"/>
              </w:rPr>
              <w:t>војства бетона</w:t>
            </w:r>
            <w:r>
              <w:rPr>
                <w:rFonts w:ascii="Times New Roman" w:eastAsia="Calibri" w:hAnsi="Times New Roman"/>
                <w:iCs/>
                <w:sz w:val="24"/>
                <w:szCs w:val="24"/>
              </w:rPr>
              <w:t>.</w:t>
            </w:r>
            <w:r w:rsidRPr="00153E2C">
              <w:rPr>
                <w:rFonts w:ascii="Times New Roman" w:eastAsia="Calibri" w:hAnsi="Times New Roman"/>
                <w:iCs/>
                <w:sz w:val="24"/>
                <w:szCs w:val="24"/>
              </w:rPr>
              <w:t xml:space="preserve"> Како се индустријски добија цемент</w:t>
            </w:r>
            <w:r>
              <w:rPr>
                <w:rFonts w:ascii="Times New Roman" w:eastAsia="Calibri" w:hAnsi="Times New Roman"/>
                <w:iCs/>
                <w:sz w:val="24"/>
                <w:szCs w:val="24"/>
              </w:rPr>
              <w:t>,</w:t>
            </w:r>
            <w:r w:rsidRPr="00153E2C">
              <w:rPr>
                <w:rFonts w:ascii="Times New Roman" w:eastAsia="Calibri" w:hAnsi="Times New Roman"/>
                <w:iCs/>
                <w:sz w:val="24"/>
                <w:szCs w:val="24"/>
              </w:rPr>
              <w:t xml:space="preserve"> како се користи и која су му својства?</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и</w:t>
            </w:r>
            <w:r w:rsidRPr="00153E2C">
              <w:rPr>
                <w:rFonts w:ascii="Times New Roman" w:eastAsia="Calibri" w:hAnsi="Times New Roman"/>
                <w:iCs/>
                <w:sz w:val="24"/>
                <w:szCs w:val="24"/>
              </w:rPr>
              <w:t xml:space="preserve">золационе супстанце: </w:t>
            </w:r>
            <w:r>
              <w:rPr>
                <w:rFonts w:ascii="Times New Roman" w:eastAsia="Calibri" w:hAnsi="Times New Roman"/>
                <w:iCs/>
                <w:sz w:val="24"/>
                <w:szCs w:val="24"/>
              </w:rPr>
              <w:t>к</w:t>
            </w:r>
            <w:r w:rsidRPr="00153E2C">
              <w:rPr>
                <w:rFonts w:ascii="Times New Roman" w:eastAsia="Calibri" w:hAnsi="Times New Roman"/>
                <w:iCs/>
                <w:sz w:val="24"/>
                <w:szCs w:val="24"/>
              </w:rPr>
              <w:t>атрани, стиропор, хемијски састав, добијање, хемијска својства, безбедно коришћење. Фасадне облоге као изолације: хемијски састав, хемијска и физичка својства која омогућују да се користе за изолацију, био</w:t>
            </w:r>
            <w:r>
              <w:rPr>
                <w:rFonts w:ascii="Times New Roman" w:eastAsia="Calibri" w:hAnsi="Times New Roman"/>
                <w:iCs/>
                <w:sz w:val="24"/>
                <w:szCs w:val="24"/>
              </w:rPr>
              <w:t>-</w:t>
            </w:r>
            <w:r w:rsidRPr="00153E2C">
              <w:rPr>
                <w:rFonts w:ascii="Times New Roman" w:eastAsia="Calibri" w:hAnsi="Times New Roman"/>
                <w:iCs/>
                <w:sz w:val="24"/>
                <w:szCs w:val="24"/>
              </w:rPr>
              <w:t>материјали за изолацију (трска, слама...);</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нови материјали за кровне покривке: хемијски састав, хемијска и физичка својства која омогућују да се користе као кровна покривка, безбедно коришћење.</w:t>
            </w:r>
          </w:p>
          <w:p w:rsidR="00602C1C" w:rsidRPr="00153E2C" w:rsidRDefault="00602C1C" w:rsidP="007F2B74">
            <w:pPr>
              <w:spacing w:after="0"/>
              <w:ind w:left="1418" w:hanging="142"/>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b/>
                <w:sz w:val="24"/>
                <w:szCs w:val="24"/>
              </w:rPr>
            </w:pPr>
            <w:r w:rsidRPr="00153E2C">
              <w:rPr>
                <w:rFonts w:ascii="Times New Roman" w:eastAsia="Calibri" w:hAnsi="Times New Roman"/>
                <w:b/>
                <w:sz w:val="24"/>
                <w:szCs w:val="24"/>
              </w:rPr>
              <w:t>Живот у кући</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б</w:t>
            </w:r>
            <w:r w:rsidRPr="00153E2C">
              <w:rPr>
                <w:rFonts w:ascii="Times New Roman" w:eastAsia="Calibri" w:hAnsi="Times New Roman"/>
                <w:iCs/>
                <w:sz w:val="24"/>
                <w:szCs w:val="24"/>
              </w:rPr>
              <w:t>оје и лакови, разређивачи, фирниси и растварачи за ове супстанце;</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lastRenderedPageBreak/>
              <w:t xml:space="preserve"> </w:t>
            </w:r>
            <w:r w:rsidRPr="00153E2C">
              <w:rPr>
                <w:rFonts w:ascii="Times New Roman" w:eastAsia="Calibri" w:hAnsi="Times New Roman"/>
                <w:iCs/>
                <w:sz w:val="24"/>
                <w:szCs w:val="24"/>
              </w:rPr>
              <w:t xml:space="preserve">боје и пигменти: хемијски састав, хемијска и физичка својства, безбедно </w:t>
            </w:r>
            <w:r>
              <w:rPr>
                <w:rFonts w:ascii="Times New Roman" w:eastAsia="Calibri" w:hAnsi="Times New Roman"/>
                <w:iCs/>
                <w:sz w:val="24"/>
                <w:szCs w:val="24"/>
              </w:rPr>
              <w:t xml:space="preserve"> </w:t>
            </w:r>
            <w:r w:rsidRPr="00153E2C">
              <w:rPr>
                <w:rFonts w:ascii="Times New Roman" w:eastAsia="Calibri" w:hAnsi="Times New Roman"/>
                <w:iCs/>
                <w:sz w:val="24"/>
                <w:szCs w:val="24"/>
              </w:rPr>
              <w:t>коришћење;</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разређивачи: хемијски састав, хемијски процес у коме се користе, безбедно коришћење;</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фарбе, лакови: хемијски састав, сличности и разлике, добијање, безбедно коришћење;</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sidRPr="00153E2C">
              <w:rPr>
                <w:rFonts w:ascii="Times New Roman" w:eastAsia="Calibri" w:hAnsi="Times New Roman"/>
                <w:iCs/>
                <w:sz w:val="24"/>
                <w:szCs w:val="24"/>
              </w:rPr>
              <w:t xml:space="preserve"> грејање: гас, лож-уље, мазут, угаљ и дрво као горива за грејање куће зими, хемијски састав, процес сагоревања, безбедно коришћење, калоријске вредности појединих горива; гас, бензини и дизел-уља као горива за моторе, хемијски састав, процес сагоревања, безбедно коришћење;</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sidRPr="00153E2C">
              <w:rPr>
                <w:rFonts w:ascii="Times New Roman" w:eastAsia="Calibri" w:hAnsi="Times New Roman"/>
                <w:iCs/>
                <w:sz w:val="24"/>
                <w:szCs w:val="24"/>
              </w:rPr>
              <w:t xml:space="preserve"> водовод: вода за пиће, техничка вода, сличности и разлике у хемијском саставу, добијање чисте воде за пиће, постројења за прераду воде за пиће, цеви за водовод, хемикалије за „третман</w:t>
            </w:r>
            <w:r w:rsidRPr="00153E2C">
              <w:rPr>
                <w:rFonts w:ascii="Times New Roman" w:eastAsia="Calibri" w:hAnsi="Times New Roman"/>
                <w:sz w:val="24"/>
                <w:szCs w:val="24"/>
                <w:lang w:val="ru-RU"/>
              </w:rPr>
              <w:t>”</w:t>
            </w:r>
            <w:r>
              <w:rPr>
                <w:rFonts w:ascii="Times New Roman" w:eastAsia="Calibri" w:hAnsi="Times New Roman"/>
                <w:iCs/>
                <w:sz w:val="24"/>
                <w:szCs w:val="24"/>
              </w:rPr>
              <w:t xml:space="preserve"> </w:t>
            </w:r>
            <w:r w:rsidRPr="00153E2C">
              <w:rPr>
                <w:rFonts w:ascii="Times New Roman" w:eastAsia="Calibri" w:hAnsi="Times New Roman"/>
                <w:iCs/>
                <w:sz w:val="24"/>
                <w:szCs w:val="24"/>
              </w:rPr>
              <w:t xml:space="preserve">воде; </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sidRPr="00153E2C">
              <w:rPr>
                <w:rFonts w:ascii="Times New Roman" w:eastAsia="Calibri" w:hAnsi="Times New Roman"/>
                <w:iCs/>
                <w:sz w:val="24"/>
                <w:szCs w:val="24"/>
              </w:rPr>
              <w:t xml:space="preserve"> канализација: функционисање, септичке јаме, колекторске канализационе цеви и постројења за прераду отпадних вода;</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sidRPr="00153E2C">
              <w:rPr>
                <w:rFonts w:ascii="Times New Roman" w:eastAsia="Calibri" w:hAnsi="Times New Roman"/>
                <w:iCs/>
                <w:sz w:val="24"/>
                <w:szCs w:val="24"/>
              </w:rPr>
              <w:t xml:space="preserve"> електрична струја и кућни апарати: електрична струја, монофазна и (наизменична) електрична струја – природа и настајање, дневна и ноћна струја, функција осигурача у струјној инсталацији.</w:t>
            </w:r>
            <w:r>
              <w:rPr>
                <w:rFonts w:ascii="Times New Roman" w:eastAsia="Calibri" w:hAnsi="Times New Roman"/>
                <w:iCs/>
                <w:sz w:val="24"/>
                <w:szCs w:val="24"/>
              </w:rPr>
              <w:t xml:space="preserve"> </w:t>
            </w:r>
          </w:p>
          <w:p w:rsidR="00602C1C" w:rsidRPr="00153E2C" w:rsidRDefault="00602C1C" w:rsidP="005165DD">
            <w:pPr>
              <w:spacing w:after="0"/>
              <w:ind w:left="360" w:hanging="360"/>
              <w:rPr>
                <w:rFonts w:ascii="Times New Roman" w:eastAsia="Calibri" w:hAnsi="Times New Roman"/>
                <w:i/>
                <w:iCs/>
                <w:sz w:val="24"/>
                <w:szCs w:val="24"/>
                <w:u w:val="single"/>
              </w:rPr>
            </w:pPr>
          </w:p>
          <w:p w:rsidR="00602C1C" w:rsidRPr="00153E2C" w:rsidRDefault="00602C1C" w:rsidP="005165DD">
            <w:pPr>
              <w:spacing w:after="0"/>
              <w:ind w:left="360" w:hanging="360"/>
              <w:rPr>
                <w:rFonts w:ascii="Times New Roman" w:eastAsia="Calibri" w:hAnsi="Times New Roman"/>
                <w:b/>
                <w:bCs/>
                <w:iCs/>
                <w:sz w:val="24"/>
                <w:szCs w:val="24"/>
              </w:rPr>
            </w:pPr>
            <w:r w:rsidRPr="00153E2C">
              <w:rPr>
                <w:rFonts w:ascii="Times New Roman" w:eastAsia="Calibri" w:hAnsi="Times New Roman"/>
                <w:b/>
                <w:bCs/>
                <w:iCs/>
                <w:sz w:val="24"/>
                <w:szCs w:val="24"/>
              </w:rPr>
              <w:t>ХРАНА</w:t>
            </w:r>
          </w:p>
          <w:p w:rsidR="00602C1C" w:rsidRPr="00153E2C" w:rsidRDefault="00602C1C" w:rsidP="005165DD">
            <w:pPr>
              <w:spacing w:after="0"/>
              <w:ind w:left="360" w:hanging="360"/>
              <w:rPr>
                <w:rFonts w:ascii="Times New Roman" w:eastAsia="Calibri" w:hAnsi="Times New Roman"/>
                <w:sz w:val="24"/>
                <w:szCs w:val="24"/>
                <w:lang w:val="sr-Latn-CS"/>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Производња хране</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г</w:t>
            </w:r>
            <w:r w:rsidRPr="00153E2C">
              <w:rPr>
                <w:rFonts w:ascii="Times New Roman" w:eastAsia="Calibri" w:hAnsi="Times New Roman"/>
                <w:iCs/>
                <w:sz w:val="24"/>
                <w:szCs w:val="24"/>
              </w:rPr>
              <w:t>ајење биљака и заштита биљака, ратарство – њива, башта, воћњак;</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орање – функција; ђубрење – хемијски састав, функција – хемијски процеси који се постижу ђубрењем, прихрањивање биљака – сврха, хемијска природа прихрањивања; заштита од „штеточина</w:t>
            </w:r>
            <w:r w:rsidRPr="00153E2C">
              <w:rPr>
                <w:rFonts w:ascii="Times New Roman" w:eastAsia="Calibri" w:hAnsi="Times New Roman"/>
                <w:sz w:val="24"/>
                <w:szCs w:val="24"/>
              </w:rPr>
              <w:t>”</w:t>
            </w:r>
            <w:r w:rsidRPr="00153E2C">
              <w:rPr>
                <w:rFonts w:ascii="Times New Roman" w:eastAsia="Calibri" w:hAnsi="Times New Roman"/>
                <w:iCs/>
                <w:sz w:val="24"/>
                <w:szCs w:val="24"/>
              </w:rPr>
              <w:t xml:space="preserve"> – смисао, хемијска природа овог поступка; сличности и разлике међу појмовима ђубрење, прихрањивање и заштита; безбедна употреба хемијских супстанци;</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г</w:t>
            </w:r>
            <w:r w:rsidRPr="00153E2C">
              <w:rPr>
                <w:rFonts w:ascii="Times New Roman" w:eastAsia="Calibri" w:hAnsi="Times New Roman"/>
                <w:iCs/>
                <w:sz w:val="24"/>
                <w:szCs w:val="24"/>
              </w:rPr>
              <w:t>ајење и заштита животиња: сточарство;</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исхрана и здравствена заштита стоке, сточни и живински концентрати, биолошки и хемијски састав, сврха и смисао употребе, ризици и безбедно коришћење;</w:t>
            </w:r>
          </w:p>
          <w:p w:rsidR="00602C1C" w:rsidRPr="00153E2C" w:rsidRDefault="00602C1C" w:rsidP="00892823">
            <w:pPr>
              <w:numPr>
                <w:ilvl w:val="0"/>
                <w:numId w:val="164"/>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вакцине, биолошки и хемијски састав и принципи деловања, сврха и смисао употребе, ризици и безбедно коришћење.</w:t>
            </w:r>
          </w:p>
          <w:p w:rsidR="00602C1C" w:rsidRPr="00153E2C" w:rsidRDefault="00602C1C" w:rsidP="007F2B74">
            <w:pPr>
              <w:spacing w:after="0"/>
              <w:jc w:val="both"/>
              <w:rPr>
                <w:rFonts w:ascii="Times New Roman" w:eastAsia="Calibri" w:hAnsi="Times New Roman"/>
                <w:i/>
                <w:iCs/>
                <w:sz w:val="24"/>
                <w:szCs w:val="24"/>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Чување (конзервирање) хране</w:t>
            </w:r>
          </w:p>
          <w:p w:rsidR="00602C1C" w:rsidRPr="00153E2C" w:rsidRDefault="00602C1C" w:rsidP="00892823">
            <w:pPr>
              <w:numPr>
                <w:ilvl w:val="0"/>
                <w:numId w:val="165"/>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п</w:t>
            </w:r>
            <w:r w:rsidRPr="00153E2C">
              <w:rPr>
                <w:rFonts w:ascii="Times New Roman" w:eastAsia="Calibri" w:hAnsi="Times New Roman"/>
                <w:iCs/>
                <w:sz w:val="24"/>
                <w:szCs w:val="24"/>
              </w:rPr>
              <w:t>ојам конзервирања и разлози конзервирања, биолошки смисао, хемијска и биолошка природа овог процеса, старе процедуре у домаћинствима, основни поступци;</w:t>
            </w:r>
          </w:p>
          <w:p w:rsidR="00602C1C" w:rsidRPr="00153E2C" w:rsidRDefault="00602C1C" w:rsidP="00892823">
            <w:pPr>
              <w:numPr>
                <w:ilvl w:val="0"/>
                <w:numId w:val="165"/>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 xml:space="preserve">чување хране: загревање хране, дехидратација (сушење), инактивација ниском температуром (на пример, смрзавање), осмотска инхибиција (додатак већих количина соли или шећера у концентрацијама које су неповољне по микроорганизме), спречавање развоја микроорганизама (МО) њиховим тровањем (димљењем, употребом угљен-диоксида, алкохола итд.), мењањем киселости раствора, оксидацијом или </w:t>
            </w:r>
            <w:r w:rsidRPr="00153E2C">
              <w:rPr>
                <w:rFonts w:ascii="Times New Roman" w:eastAsia="Calibri" w:hAnsi="Times New Roman"/>
                <w:iCs/>
                <w:sz w:val="24"/>
                <w:szCs w:val="24"/>
              </w:rPr>
              <w:lastRenderedPageBreak/>
              <w:t>озонизацијом;</w:t>
            </w:r>
          </w:p>
          <w:p w:rsidR="00602C1C" w:rsidRPr="00153E2C" w:rsidRDefault="00602C1C" w:rsidP="00892823">
            <w:pPr>
              <w:numPr>
                <w:ilvl w:val="0"/>
                <w:numId w:val="165"/>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 xml:space="preserve">биолошки смисао, хемијска и биолошка природа овог процеса, микроорганизми, практична употреба. </w:t>
            </w:r>
          </w:p>
          <w:p w:rsidR="00602C1C" w:rsidRPr="00153E2C" w:rsidRDefault="00602C1C" w:rsidP="007F2B74">
            <w:pPr>
              <w:spacing w:after="0"/>
              <w:ind w:left="567" w:hanging="360"/>
              <w:jc w:val="both"/>
              <w:rPr>
                <w:rFonts w:ascii="Times New Roman" w:eastAsia="Calibri" w:hAnsi="Times New Roman"/>
                <w:sz w:val="24"/>
                <w:szCs w:val="24"/>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Припрема хране</w:t>
            </w:r>
          </w:p>
          <w:p w:rsidR="00602C1C" w:rsidRPr="00153E2C" w:rsidRDefault="00602C1C" w:rsidP="00892823">
            <w:pPr>
              <w:numPr>
                <w:ilvl w:val="0"/>
                <w:numId w:val="166"/>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Како људски организам обезбеђује себи потребну енергију? Основни састојци хране и молекули који улазе у састав појединих врста хране: масти, угљени хидрати, протеини, појам, сличности и разлике у хемијском саставу;</w:t>
            </w:r>
          </w:p>
          <w:p w:rsidR="00602C1C" w:rsidRPr="00153E2C" w:rsidRDefault="00602C1C" w:rsidP="00892823">
            <w:pPr>
              <w:numPr>
                <w:ilvl w:val="0"/>
                <w:numId w:val="166"/>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Како људски организам обезбеђује себи потребне градивне молекуле? Основни састојци хране и молекули који улазе у састав појединих врста хране: масти, угљени хидрати, протеини, витамини, минерали – појам, сличности и разлике у хемијском саставу;</w:t>
            </w:r>
          </w:p>
          <w:p w:rsidR="00602C1C" w:rsidRPr="00153E2C" w:rsidRDefault="00602C1C" w:rsidP="00892823">
            <w:pPr>
              <w:numPr>
                <w:ilvl w:val="0"/>
                <w:numId w:val="166"/>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припрема хране у савременим условима, термичка обрада (кување, печење и пржење) хране, појмови, сличности и разлике, биолошки, физички или хемијски процеси који се дешавају, управљање процесом, практичне користи, физичке и хемијске промене састојака хране током обраде, промене</w:t>
            </w:r>
            <w:r w:rsidRPr="00153E2C">
              <w:rPr>
                <w:rFonts w:ascii="Times New Roman" w:eastAsia="Calibri" w:hAnsi="Times New Roman"/>
                <w:sz w:val="24"/>
                <w:szCs w:val="24"/>
              </w:rPr>
              <w:t xml:space="preserve"> </w:t>
            </w:r>
            <w:r w:rsidRPr="00153E2C">
              <w:rPr>
                <w:rFonts w:ascii="Times New Roman" w:eastAsia="Calibri" w:hAnsi="Times New Roman"/>
                <w:iCs/>
                <w:sz w:val="24"/>
                <w:szCs w:val="24"/>
              </w:rPr>
              <w:t>у структурама ткива која се обрађују и молекулима протеина, масти, угљених хидрата, витамина и минерала који чине та ткива.</w:t>
            </w:r>
          </w:p>
          <w:p w:rsidR="00602C1C" w:rsidRPr="00153E2C" w:rsidRDefault="00602C1C" w:rsidP="007F2B74">
            <w:pPr>
              <w:spacing w:after="0"/>
              <w:ind w:left="720" w:hanging="360"/>
              <w:jc w:val="both"/>
              <w:rPr>
                <w:rFonts w:ascii="Times New Roman" w:eastAsia="Calibri" w:hAnsi="Times New Roman"/>
                <w:sz w:val="24"/>
                <w:szCs w:val="24"/>
              </w:rPr>
            </w:pPr>
          </w:p>
          <w:p w:rsidR="00602C1C" w:rsidRPr="00153E2C" w:rsidRDefault="00602C1C" w:rsidP="007F2B74">
            <w:pPr>
              <w:spacing w:after="0"/>
              <w:ind w:left="360" w:hanging="360"/>
              <w:jc w:val="both"/>
              <w:rPr>
                <w:rFonts w:ascii="Times New Roman" w:eastAsia="Calibri" w:hAnsi="Times New Roman"/>
                <w:b/>
                <w:bCs/>
                <w:iCs/>
                <w:sz w:val="24"/>
                <w:szCs w:val="24"/>
              </w:rPr>
            </w:pPr>
            <w:r w:rsidRPr="00153E2C">
              <w:rPr>
                <w:rFonts w:ascii="Times New Roman" w:eastAsia="Calibri" w:hAnsi="Times New Roman"/>
                <w:b/>
                <w:bCs/>
                <w:iCs/>
                <w:sz w:val="24"/>
                <w:szCs w:val="24"/>
              </w:rPr>
              <w:t>ЗДРАВЉЕ</w:t>
            </w:r>
          </w:p>
          <w:p w:rsidR="00602C1C" w:rsidRPr="00153E2C" w:rsidRDefault="00602C1C" w:rsidP="007F2B74">
            <w:pPr>
              <w:spacing w:after="0"/>
              <w:ind w:left="405"/>
              <w:jc w:val="both"/>
              <w:rPr>
                <w:rFonts w:ascii="Times New Roman" w:eastAsia="Calibri" w:hAnsi="Times New Roman"/>
                <w:b/>
                <w:bCs/>
                <w:i/>
                <w:iCs/>
                <w:sz w:val="24"/>
                <w:szCs w:val="24"/>
                <w:u w:val="single"/>
              </w:rPr>
            </w:pPr>
          </w:p>
          <w:p w:rsidR="00602C1C" w:rsidRPr="00153E2C" w:rsidRDefault="00602C1C" w:rsidP="007F2B74">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Како смо </w:t>
            </w:r>
            <w:r>
              <w:rPr>
                <w:rFonts w:ascii="Times New Roman" w:eastAsia="Calibri" w:hAnsi="Times New Roman"/>
                <w:b/>
                <w:sz w:val="24"/>
                <w:szCs w:val="24"/>
              </w:rPr>
              <w:t>грађени</w:t>
            </w:r>
            <w:r w:rsidRPr="00153E2C">
              <w:rPr>
                <w:rFonts w:ascii="Times New Roman" w:eastAsia="Calibri" w:hAnsi="Times New Roman"/>
                <w:b/>
                <w:sz w:val="24"/>
                <w:szCs w:val="24"/>
              </w:rPr>
              <w:t xml:space="preserve"> и како функционишемо?</w:t>
            </w:r>
          </w:p>
          <w:p w:rsidR="00602C1C" w:rsidRPr="00153E2C" w:rsidRDefault="00602C1C" w:rsidP="00892823">
            <w:pPr>
              <w:numPr>
                <w:ilvl w:val="0"/>
                <w:numId w:val="167"/>
              </w:numPr>
              <w:spacing w:after="0" w:line="240" w:lineRule="auto"/>
              <w:ind w:left="1540" w:hanging="264"/>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Ћелија је изграђена од молекула. Како ћелије изгледају и од чега су „саздане</w:t>
            </w:r>
            <w:r w:rsidRPr="00153E2C">
              <w:rPr>
                <w:rFonts w:ascii="Times New Roman" w:eastAsia="Calibri" w:hAnsi="Times New Roman"/>
                <w:sz w:val="24"/>
                <w:szCs w:val="24"/>
                <w:lang w:val="ru-RU"/>
              </w:rPr>
              <w:t>”</w:t>
            </w:r>
            <w:r w:rsidRPr="00153E2C">
              <w:rPr>
                <w:rFonts w:ascii="Times New Roman" w:eastAsia="Calibri" w:hAnsi="Times New Roman"/>
                <w:iCs/>
                <w:sz w:val="24"/>
                <w:szCs w:val="24"/>
              </w:rPr>
              <w:t>?</w:t>
            </w:r>
          </w:p>
          <w:p w:rsidR="00602C1C" w:rsidRPr="00153E2C" w:rsidRDefault="00602C1C" w:rsidP="00892823">
            <w:pPr>
              <w:numPr>
                <w:ilvl w:val="0"/>
                <w:numId w:val="167"/>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Како се исказује суштина живота? Како ћелије функционишу?</w:t>
            </w:r>
          </w:p>
          <w:p w:rsidR="00602C1C" w:rsidRPr="00153E2C" w:rsidRDefault="00602C1C" w:rsidP="00892823">
            <w:pPr>
              <w:numPr>
                <w:ilvl w:val="0"/>
                <w:numId w:val="167"/>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Како је изграђен наш организам? Како удружене ћелије функционишу?</w:t>
            </w:r>
          </w:p>
          <w:p w:rsidR="00602C1C" w:rsidRDefault="00602C1C" w:rsidP="00892823">
            <w:pPr>
              <w:numPr>
                <w:ilvl w:val="0"/>
                <w:numId w:val="167"/>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 xml:space="preserve">Како изгледају ћелије бактерија, квасаца, гљивица </w:t>
            </w:r>
            <w:r w:rsidRPr="00A51336">
              <w:rPr>
                <w:rFonts w:ascii="Times New Roman" w:eastAsia="Calibri" w:hAnsi="Times New Roman"/>
                <w:iCs/>
                <w:sz w:val="24"/>
                <w:szCs w:val="24"/>
              </w:rPr>
              <w:t>и честице</w:t>
            </w:r>
            <w:r>
              <w:rPr>
                <w:i/>
                <w:u w:val="single"/>
              </w:rPr>
              <w:t xml:space="preserve"> </w:t>
            </w:r>
            <w:r w:rsidRPr="00153E2C">
              <w:rPr>
                <w:rFonts w:ascii="Times New Roman" w:eastAsia="Calibri" w:hAnsi="Times New Roman"/>
                <w:iCs/>
                <w:sz w:val="24"/>
                <w:szCs w:val="24"/>
              </w:rPr>
              <w:t xml:space="preserve">вируса? </w:t>
            </w:r>
            <w:r>
              <w:rPr>
                <w:rFonts w:ascii="Times New Roman" w:eastAsia="Calibri" w:hAnsi="Times New Roman"/>
                <w:iCs/>
                <w:sz w:val="24"/>
                <w:szCs w:val="24"/>
              </w:rPr>
              <w:t xml:space="preserve"> </w:t>
            </w:r>
          </w:p>
          <w:p w:rsidR="00602C1C" w:rsidRPr="00153E2C" w:rsidRDefault="00602C1C" w:rsidP="007F2B74">
            <w:pPr>
              <w:spacing w:after="0"/>
              <w:ind w:left="1276"/>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Појам, сличности и разлике.</w:t>
            </w:r>
          </w:p>
          <w:p w:rsidR="00602C1C" w:rsidRDefault="00602C1C" w:rsidP="00892823">
            <w:pPr>
              <w:numPr>
                <w:ilvl w:val="0"/>
                <w:numId w:val="167"/>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Како изгледају и како „живе</w:t>
            </w:r>
            <w:r w:rsidRPr="00153E2C">
              <w:rPr>
                <w:rFonts w:ascii="Times New Roman" w:eastAsia="Calibri" w:hAnsi="Times New Roman"/>
                <w:sz w:val="24"/>
                <w:szCs w:val="24"/>
                <w:lang w:val="ru-RU"/>
              </w:rPr>
              <w:t>”</w:t>
            </w:r>
            <w:r w:rsidRPr="00153E2C">
              <w:rPr>
                <w:rFonts w:ascii="Times New Roman" w:eastAsia="Calibri" w:hAnsi="Times New Roman"/>
                <w:iCs/>
                <w:sz w:val="24"/>
                <w:szCs w:val="24"/>
              </w:rPr>
              <w:t xml:space="preserve"> вируси? Микроорганизми као узрочници </w:t>
            </w:r>
            <w:r>
              <w:rPr>
                <w:rFonts w:ascii="Times New Roman" w:eastAsia="Calibri" w:hAnsi="Times New Roman"/>
                <w:iCs/>
                <w:sz w:val="24"/>
                <w:szCs w:val="24"/>
              </w:rPr>
              <w:t xml:space="preserve">  </w:t>
            </w:r>
          </w:p>
          <w:p w:rsidR="00602C1C" w:rsidRPr="00153E2C" w:rsidRDefault="00602C1C" w:rsidP="007F2B74">
            <w:pPr>
              <w:spacing w:after="0"/>
              <w:ind w:left="1276"/>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болести, најчешћи узрочници болести људи.</w:t>
            </w:r>
          </w:p>
          <w:p w:rsidR="00602C1C" w:rsidRPr="00153E2C" w:rsidRDefault="00602C1C" w:rsidP="007F2B74">
            <w:pPr>
              <w:spacing w:after="0"/>
              <w:ind w:left="720" w:hanging="360"/>
              <w:jc w:val="both"/>
              <w:rPr>
                <w:rFonts w:ascii="Times New Roman" w:eastAsia="Calibri" w:hAnsi="Times New Roman"/>
                <w:sz w:val="24"/>
                <w:szCs w:val="24"/>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Шта је здравље и како се здравље губи?</w:t>
            </w:r>
          </w:p>
          <w:p w:rsidR="00602C1C" w:rsidRPr="00153E2C" w:rsidRDefault="00602C1C" w:rsidP="00892823">
            <w:pPr>
              <w:numPr>
                <w:ilvl w:val="0"/>
                <w:numId w:val="168"/>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у</w:t>
            </w:r>
            <w:r w:rsidRPr="00153E2C">
              <w:rPr>
                <w:rFonts w:ascii="Times New Roman" w:eastAsia="Calibri" w:hAnsi="Times New Roman"/>
                <w:iCs/>
                <w:sz w:val="24"/>
                <w:szCs w:val="24"/>
              </w:rPr>
              <w:t>рођене болести, тумори, заразне болести;</w:t>
            </w:r>
          </w:p>
          <w:p w:rsidR="00602C1C" w:rsidRPr="00153E2C" w:rsidRDefault="00602C1C" w:rsidP="00892823">
            <w:pPr>
              <w:numPr>
                <w:ilvl w:val="0"/>
                <w:numId w:val="168"/>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основни хигијенски принципи у заштити здравља;</w:t>
            </w:r>
          </w:p>
          <w:p w:rsidR="00602C1C" w:rsidRPr="00153E2C" w:rsidRDefault="00602C1C" w:rsidP="00892823">
            <w:pPr>
              <w:numPr>
                <w:ilvl w:val="0"/>
                <w:numId w:val="168"/>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 xml:space="preserve">вакцине и серуми, појам, хемијска и биолошка природа деловања, сврха и смисао употребе, ризици и безбедно коришћење; </w:t>
            </w:r>
          </w:p>
          <w:p w:rsidR="00602C1C" w:rsidRPr="00153E2C" w:rsidRDefault="00602C1C" w:rsidP="00892823">
            <w:pPr>
              <w:numPr>
                <w:ilvl w:val="0"/>
                <w:numId w:val="168"/>
              </w:numPr>
              <w:spacing w:after="0" w:line="240" w:lineRule="auto"/>
              <w:ind w:left="1418" w:hanging="142"/>
              <w:jc w:val="both"/>
              <w:rPr>
                <w:rFonts w:ascii="Times New Roman" w:eastAsia="Calibri" w:hAnsi="Times New Roman"/>
                <w:i/>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Како се лечимо? Антибиотици, остале супстанце којим</w:t>
            </w:r>
            <w:r>
              <w:rPr>
                <w:rFonts w:ascii="Times New Roman" w:eastAsia="Calibri" w:hAnsi="Times New Roman"/>
                <w:iCs/>
                <w:sz w:val="24"/>
                <w:szCs w:val="24"/>
              </w:rPr>
              <w:t>а</w:t>
            </w:r>
            <w:r w:rsidRPr="00153E2C">
              <w:rPr>
                <w:rFonts w:ascii="Times New Roman" w:eastAsia="Calibri" w:hAnsi="Times New Roman"/>
                <w:iCs/>
                <w:sz w:val="24"/>
                <w:szCs w:val="24"/>
              </w:rPr>
              <w:t xml:space="preserve"> се лечимо, појам, хемијска и биолошка</w:t>
            </w:r>
            <w:r w:rsidRPr="00153E2C">
              <w:rPr>
                <w:rFonts w:ascii="Times New Roman" w:eastAsia="Calibri" w:hAnsi="Times New Roman"/>
                <w:i/>
                <w:iCs/>
                <w:sz w:val="24"/>
                <w:szCs w:val="24"/>
              </w:rPr>
              <w:t xml:space="preserve"> </w:t>
            </w:r>
            <w:r w:rsidRPr="00153E2C">
              <w:rPr>
                <w:rFonts w:ascii="Times New Roman" w:eastAsia="Calibri" w:hAnsi="Times New Roman"/>
                <w:iCs/>
                <w:sz w:val="24"/>
                <w:szCs w:val="24"/>
              </w:rPr>
              <w:t>природа деловања, сврха и смисао употребе, ризици и безбедно коришћење.</w:t>
            </w:r>
            <w:r>
              <w:rPr>
                <w:rFonts w:ascii="Times New Roman" w:eastAsia="Calibri" w:hAnsi="Times New Roman"/>
                <w:i/>
                <w:iCs/>
                <w:sz w:val="24"/>
                <w:szCs w:val="24"/>
              </w:rPr>
              <w:t xml:space="preserve"> </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b/>
                <w:sz w:val="24"/>
                <w:szCs w:val="24"/>
              </w:rPr>
            </w:pPr>
            <w:r w:rsidRPr="00153E2C">
              <w:rPr>
                <w:rFonts w:ascii="Times New Roman" w:eastAsia="Calibri" w:hAnsi="Times New Roman"/>
                <w:b/>
                <w:sz w:val="24"/>
                <w:szCs w:val="24"/>
              </w:rPr>
              <w:t xml:space="preserve"> Како се бранимо од </w:t>
            </w:r>
            <w:r>
              <w:rPr>
                <w:rFonts w:ascii="Times New Roman" w:eastAsia="Calibri" w:hAnsi="Times New Roman"/>
                <w:b/>
                <w:sz w:val="24"/>
                <w:szCs w:val="24"/>
              </w:rPr>
              <w:t xml:space="preserve">непожељних врста животиња </w:t>
            </w:r>
            <w:r w:rsidRPr="00153E2C">
              <w:rPr>
                <w:rFonts w:ascii="Times New Roman" w:eastAsia="Calibri" w:hAnsi="Times New Roman"/>
                <w:b/>
                <w:sz w:val="24"/>
                <w:szCs w:val="24"/>
              </w:rPr>
              <w:t>?</w:t>
            </w:r>
          </w:p>
          <w:p w:rsidR="00602C1C" w:rsidRPr="00153E2C" w:rsidRDefault="00602C1C" w:rsidP="00892823">
            <w:pPr>
              <w:numPr>
                <w:ilvl w:val="0"/>
                <w:numId w:val="169"/>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 xml:space="preserve"> ваш</w:t>
            </w:r>
            <w:r>
              <w:rPr>
                <w:rFonts w:ascii="Times New Roman" w:eastAsia="Calibri" w:hAnsi="Times New Roman"/>
                <w:iCs/>
                <w:sz w:val="24"/>
                <w:szCs w:val="24"/>
              </w:rPr>
              <w:t>и</w:t>
            </w:r>
            <w:r w:rsidRPr="00153E2C">
              <w:rPr>
                <w:rFonts w:ascii="Times New Roman" w:eastAsia="Calibri" w:hAnsi="Times New Roman"/>
                <w:iCs/>
                <w:sz w:val="24"/>
                <w:szCs w:val="24"/>
              </w:rPr>
              <w:t>, буве</w:t>
            </w:r>
            <w:r>
              <w:rPr>
                <w:rFonts w:ascii="Times New Roman" w:eastAsia="Calibri" w:hAnsi="Times New Roman"/>
                <w:iCs/>
                <w:sz w:val="24"/>
                <w:szCs w:val="24"/>
              </w:rPr>
              <w:t xml:space="preserve"> </w:t>
            </w:r>
            <w:r w:rsidRPr="00153E2C">
              <w:rPr>
                <w:rFonts w:ascii="Times New Roman" w:eastAsia="Calibri" w:hAnsi="Times New Roman"/>
                <w:iCs/>
                <w:sz w:val="24"/>
                <w:szCs w:val="24"/>
              </w:rPr>
              <w:t xml:space="preserve">и </w:t>
            </w:r>
            <w:r>
              <w:rPr>
                <w:rFonts w:ascii="Times New Roman" w:eastAsia="Calibri" w:hAnsi="Times New Roman"/>
                <w:iCs/>
                <w:sz w:val="24"/>
                <w:szCs w:val="24"/>
              </w:rPr>
              <w:t xml:space="preserve">други инсекти штетни за човека и </w:t>
            </w:r>
            <w:r w:rsidRPr="00153E2C">
              <w:rPr>
                <w:rFonts w:ascii="Times New Roman" w:eastAsia="Calibri" w:hAnsi="Times New Roman"/>
                <w:iCs/>
                <w:sz w:val="24"/>
                <w:szCs w:val="24"/>
              </w:rPr>
              <w:t>отрови за инсекте;</w:t>
            </w:r>
          </w:p>
          <w:p w:rsidR="00602C1C" w:rsidRPr="00153E2C" w:rsidRDefault="00602C1C" w:rsidP="00892823">
            <w:pPr>
              <w:numPr>
                <w:ilvl w:val="0"/>
                <w:numId w:val="169"/>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средства за дезинсекцију (ДДТ) и отрови за инсекте, појам, хемијска и биолошка природа деловања, сврха и смисао употребе, ризици и безбедно коришћење;</w:t>
            </w:r>
          </w:p>
          <w:p w:rsidR="00602C1C" w:rsidRPr="00153E2C" w:rsidRDefault="00602C1C" w:rsidP="00892823">
            <w:pPr>
              <w:numPr>
                <w:ilvl w:val="0"/>
                <w:numId w:val="169"/>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lastRenderedPageBreak/>
              <w:t xml:space="preserve"> </w:t>
            </w:r>
            <w:r w:rsidRPr="00153E2C">
              <w:rPr>
                <w:rFonts w:ascii="Times New Roman" w:eastAsia="Calibri" w:hAnsi="Times New Roman"/>
                <w:iCs/>
                <w:sz w:val="24"/>
                <w:szCs w:val="24"/>
              </w:rPr>
              <w:t xml:space="preserve">штеточине (глодари који угрожавају човека); </w:t>
            </w:r>
          </w:p>
          <w:p w:rsidR="00602C1C" w:rsidRPr="00153E2C" w:rsidRDefault="00602C1C" w:rsidP="00892823">
            <w:pPr>
              <w:numPr>
                <w:ilvl w:val="0"/>
                <w:numId w:val="169"/>
              </w:numPr>
              <w:spacing w:after="0" w:line="240" w:lineRule="auto"/>
              <w:ind w:left="1418" w:hanging="142"/>
              <w:jc w:val="both"/>
              <w:rPr>
                <w:rFonts w:ascii="Times New Roman" w:eastAsia="Calibri" w:hAnsi="Times New Roman"/>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средства за дератизацију (мишомор) и отрови за животиње, појам, хемијска и биолошка природа деловања, сврха и смисао употребе, ризици и безбедно коришћење</w:t>
            </w:r>
            <w:r w:rsidRPr="00153E2C">
              <w:rPr>
                <w:rFonts w:ascii="Times New Roman" w:eastAsia="Calibri" w:hAnsi="Times New Roman"/>
                <w:sz w:val="24"/>
                <w:szCs w:val="24"/>
              </w:rPr>
              <w:t xml:space="preserve">. </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 xml:space="preserve"> Кућна хигијена</w:t>
            </w:r>
          </w:p>
          <w:p w:rsidR="00602C1C" w:rsidRPr="00153E2C" w:rsidRDefault="00602C1C" w:rsidP="00892823">
            <w:pPr>
              <w:numPr>
                <w:ilvl w:val="0"/>
                <w:numId w:val="170"/>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х</w:t>
            </w:r>
            <w:r w:rsidRPr="00153E2C">
              <w:rPr>
                <w:rFonts w:ascii="Times New Roman" w:eastAsia="Calibri" w:hAnsi="Times New Roman"/>
                <w:iCs/>
                <w:sz w:val="24"/>
                <w:szCs w:val="24"/>
              </w:rPr>
              <w:t>емијска средства за кућну хигијену: киселине, соне и варикине, прашкови, сапуни, пасте за зубе, шампони, избељивачи, освеживачи, дезодоранси, парфеми, креме;</w:t>
            </w:r>
          </w:p>
          <w:p w:rsidR="00602C1C" w:rsidRPr="00153E2C" w:rsidRDefault="00602C1C" w:rsidP="00892823">
            <w:pPr>
              <w:numPr>
                <w:ilvl w:val="0"/>
                <w:numId w:val="170"/>
              </w:numPr>
              <w:spacing w:after="0" w:line="240" w:lineRule="auto"/>
              <w:ind w:left="1418" w:hanging="142"/>
              <w:jc w:val="both"/>
              <w:rPr>
                <w:rFonts w:ascii="Times New Roman" w:eastAsia="Calibri" w:hAnsi="Times New Roman"/>
                <w:iCs/>
                <w:sz w:val="24"/>
                <w:szCs w:val="24"/>
              </w:rPr>
            </w:pPr>
            <w:r>
              <w:rPr>
                <w:rFonts w:ascii="Times New Roman" w:eastAsia="Calibri" w:hAnsi="Times New Roman"/>
                <w:iCs/>
                <w:sz w:val="24"/>
                <w:szCs w:val="24"/>
              </w:rPr>
              <w:t xml:space="preserve"> </w:t>
            </w:r>
            <w:r w:rsidRPr="00153E2C">
              <w:rPr>
                <w:rFonts w:ascii="Times New Roman" w:eastAsia="Calibri" w:hAnsi="Times New Roman"/>
                <w:iCs/>
                <w:sz w:val="24"/>
                <w:szCs w:val="24"/>
              </w:rPr>
              <w:t>природне супстанце које су се некад користиле и садашњи индустријски производи, ризици и безбедно коришћење</w:t>
            </w:r>
            <w:r w:rsidRPr="00153E2C">
              <w:rPr>
                <w:rFonts w:ascii="Times New Roman" w:eastAsia="Calibri" w:hAnsi="Times New Roman"/>
                <w:i/>
                <w:iCs/>
                <w:sz w:val="24"/>
                <w:szCs w:val="24"/>
              </w:rPr>
              <w:t xml:space="preserve">. </w:t>
            </w:r>
          </w:p>
          <w:p w:rsidR="00602C1C" w:rsidRPr="00153E2C" w:rsidRDefault="00602C1C" w:rsidP="007F2B74">
            <w:pPr>
              <w:spacing w:after="0"/>
              <w:ind w:left="567" w:hanging="360"/>
              <w:jc w:val="both"/>
              <w:rPr>
                <w:rFonts w:ascii="Times New Roman" w:eastAsia="Calibri" w:hAnsi="Times New Roman"/>
                <w:sz w:val="24"/>
                <w:szCs w:val="24"/>
              </w:rPr>
            </w:pPr>
            <w:r w:rsidRPr="00153E2C">
              <w:rPr>
                <w:rFonts w:ascii="Times New Roman" w:eastAsia="Calibri" w:hAnsi="Times New Roman"/>
                <w:sz w:val="24"/>
                <w:szCs w:val="24"/>
              </w:rPr>
              <w:t xml:space="preserve"> </w:t>
            </w:r>
          </w:p>
        </w:tc>
      </w:tr>
      <w:tr w:rsidR="00602C1C" w:rsidRPr="00153E2C" w:rsidTr="005165DD">
        <w:tc>
          <w:tcPr>
            <w:tcW w:w="9288" w:type="dxa"/>
            <w:tcBorders>
              <w:top w:val="single" w:sz="4" w:space="0" w:color="000000"/>
              <w:left w:val="single" w:sz="4" w:space="0" w:color="000000"/>
              <w:bottom w:val="single" w:sz="4" w:space="0" w:color="000000"/>
              <w:right w:val="single" w:sz="4" w:space="0" w:color="000000"/>
            </w:tcBorders>
          </w:tcPr>
          <w:p w:rsidR="00602C1C" w:rsidRPr="00153E2C" w:rsidRDefault="00602C1C" w:rsidP="005165DD">
            <w:pPr>
              <w:spacing w:after="0"/>
              <w:ind w:left="360" w:hanging="360"/>
              <w:rPr>
                <w:rFonts w:ascii="Times New Roman" w:eastAsia="Calibri" w:hAnsi="Times New Roman"/>
                <w:sz w:val="24"/>
                <w:szCs w:val="24"/>
              </w:rPr>
            </w:pPr>
          </w:p>
          <w:p w:rsidR="00602C1C" w:rsidRPr="00153E2C" w:rsidRDefault="00602C1C" w:rsidP="007F2B74">
            <w:pPr>
              <w:spacing w:after="0"/>
              <w:ind w:left="360" w:hanging="360"/>
              <w:jc w:val="both"/>
              <w:rPr>
                <w:rFonts w:ascii="Times New Roman" w:eastAsia="Calibri" w:hAnsi="Times New Roman"/>
                <w:b/>
                <w:sz w:val="24"/>
                <w:szCs w:val="24"/>
              </w:rPr>
            </w:pPr>
            <w:r w:rsidRPr="00153E2C">
              <w:rPr>
                <w:rFonts w:ascii="Times New Roman" w:eastAsia="Calibri" w:hAnsi="Times New Roman"/>
                <w:b/>
                <w:sz w:val="24"/>
                <w:szCs w:val="24"/>
              </w:rPr>
              <w:t>НАЧИН ОСТВАРИВАЊА ПРОГРАМА</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Циљ</w:t>
            </w:r>
            <w:r>
              <w:rPr>
                <w:rFonts w:ascii="Times New Roman" w:eastAsia="Calibri" w:hAnsi="Times New Roman"/>
                <w:sz w:val="24"/>
                <w:szCs w:val="24"/>
              </w:rPr>
              <w:t xml:space="preserve"> </w:t>
            </w:r>
            <w:r w:rsidRPr="00153E2C">
              <w:rPr>
                <w:rFonts w:ascii="Times New Roman" w:eastAsia="Calibri" w:hAnsi="Times New Roman"/>
                <w:sz w:val="24"/>
                <w:szCs w:val="24"/>
              </w:rPr>
              <w:t>модула Примењене природне науке је да</w:t>
            </w:r>
            <w:r>
              <w:rPr>
                <w:rFonts w:ascii="Times New Roman" w:eastAsia="Calibri" w:hAnsi="Times New Roman"/>
                <w:sz w:val="24"/>
                <w:szCs w:val="24"/>
              </w:rPr>
              <w:t xml:space="preserve"> </w:t>
            </w:r>
            <w:r w:rsidRPr="00153E2C">
              <w:rPr>
                <w:rFonts w:ascii="Times New Roman" w:eastAsia="Calibri" w:hAnsi="Times New Roman"/>
                <w:sz w:val="24"/>
                <w:szCs w:val="24"/>
              </w:rPr>
              <w:t>сваки одрасли буде у стању да се, разумевајући основне научне поставке, безбедно понаша по себе, своје ближње и околину у домену послова у изградњи и заштити куће и кућних инсталација, производње, припреме и чувања хране, хигијенског и здравог живљења, док ће у оквиру напредних садржаја одрасли умети (користећи научно објашњење) да критички размишља о појавама и процесима кој</w:t>
            </w:r>
            <w:r>
              <w:rPr>
                <w:rFonts w:ascii="Times New Roman" w:eastAsia="Calibri" w:hAnsi="Times New Roman"/>
                <w:sz w:val="24"/>
                <w:szCs w:val="24"/>
              </w:rPr>
              <w:t>и</w:t>
            </w:r>
            <w:r w:rsidRPr="00153E2C">
              <w:rPr>
                <w:rFonts w:ascii="Times New Roman" w:eastAsia="Calibri" w:hAnsi="Times New Roman"/>
                <w:sz w:val="24"/>
                <w:szCs w:val="24"/>
              </w:rPr>
              <w:t xml:space="preserve"> се догађају у свакодневном окружењу, везаним за кућу, храну и здравље и да се еколошки односи према својој околини.</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b/>
                <w:sz w:val="24"/>
                <w:szCs w:val="24"/>
              </w:rPr>
              <w:t>Општи исходи, односно кључне компетенције.</w:t>
            </w:r>
            <w:r w:rsidRPr="00153E2C">
              <w:rPr>
                <w:rFonts w:ascii="Times New Roman" w:eastAsia="Calibri" w:hAnsi="Times New Roman"/>
                <w:sz w:val="24"/>
                <w:szCs w:val="24"/>
              </w:rPr>
              <w:t xml:space="preserve"> Кроз модул </w:t>
            </w:r>
            <w:r>
              <w:rPr>
                <w:rFonts w:ascii="Times New Roman" w:eastAsia="Calibri" w:hAnsi="Times New Roman"/>
                <w:sz w:val="24"/>
                <w:szCs w:val="24"/>
              </w:rPr>
              <w:t>П</w:t>
            </w:r>
            <w:r w:rsidRPr="00153E2C">
              <w:rPr>
                <w:rFonts w:ascii="Times New Roman" w:eastAsia="Calibri" w:hAnsi="Times New Roman"/>
                <w:sz w:val="24"/>
                <w:szCs w:val="24"/>
              </w:rPr>
              <w:t>римењене природне науке остварује се више општих исхода ФООО. Доминантан допринос који овај модул може да обезбеди одраслима је развој научне писмености, и то као завршни део наставног програма хемије, физике и биологије, интегришући</w:t>
            </w:r>
            <w:r>
              <w:rPr>
                <w:rFonts w:ascii="Times New Roman" w:eastAsia="Calibri" w:hAnsi="Times New Roman"/>
                <w:sz w:val="24"/>
                <w:szCs w:val="24"/>
              </w:rPr>
              <w:t xml:space="preserve"> </w:t>
            </w:r>
            <w:r w:rsidRPr="00153E2C">
              <w:rPr>
                <w:rFonts w:ascii="Times New Roman" w:eastAsia="Calibri" w:hAnsi="Times New Roman"/>
                <w:sz w:val="24"/>
                <w:szCs w:val="24"/>
              </w:rPr>
              <w:t>кључна знања у њиховој</w:t>
            </w:r>
            <w:r>
              <w:rPr>
                <w:rFonts w:ascii="Times New Roman" w:eastAsia="Calibri" w:hAnsi="Times New Roman"/>
                <w:sz w:val="24"/>
                <w:szCs w:val="24"/>
              </w:rPr>
              <w:t xml:space="preserve"> </w:t>
            </w:r>
            <w:r w:rsidRPr="00153E2C">
              <w:rPr>
                <w:rFonts w:ascii="Times New Roman" w:eastAsia="Calibri" w:hAnsi="Times New Roman"/>
                <w:sz w:val="24"/>
                <w:szCs w:val="24"/>
              </w:rPr>
              <w:t>практичној применљивости у свакодневном животу уз очекивање да ће она руководити мишљење</w:t>
            </w:r>
            <w:r>
              <w:rPr>
                <w:rFonts w:ascii="Times New Roman" w:eastAsia="Calibri" w:hAnsi="Times New Roman"/>
                <w:sz w:val="24"/>
                <w:szCs w:val="24"/>
              </w:rPr>
              <w:t>м</w:t>
            </w:r>
            <w:r w:rsidRPr="00153E2C">
              <w:rPr>
                <w:rFonts w:ascii="Times New Roman" w:eastAsia="Calibri" w:hAnsi="Times New Roman"/>
                <w:sz w:val="24"/>
                <w:szCs w:val="24"/>
              </w:rPr>
              <w:t xml:space="preserve"> и понашање</w:t>
            </w:r>
            <w:r>
              <w:rPr>
                <w:rFonts w:ascii="Times New Roman" w:eastAsia="Calibri" w:hAnsi="Times New Roman"/>
                <w:sz w:val="24"/>
                <w:szCs w:val="24"/>
              </w:rPr>
              <w:t>м</w:t>
            </w:r>
            <w:r w:rsidRPr="00153E2C">
              <w:rPr>
                <w:rFonts w:ascii="Times New Roman" w:eastAsia="Calibri" w:hAnsi="Times New Roman"/>
                <w:sz w:val="24"/>
                <w:szCs w:val="24"/>
              </w:rPr>
              <w:t xml:space="preserve"> одраслих, како у личном тако и у будућем професионалном раду. Усвајањем садржаја и начином рада у овом модулу, одрасли ће се оспособити за критичку рецепцију информација и критичко преиспитивање извора информација.</w:t>
            </w:r>
            <w:r>
              <w:rPr>
                <w:rFonts w:ascii="Times New Roman" w:eastAsia="Calibri" w:hAnsi="Times New Roman"/>
                <w:sz w:val="24"/>
                <w:szCs w:val="24"/>
              </w:rPr>
              <w:t xml:space="preserve"> </w:t>
            </w:r>
            <w:r w:rsidRPr="00153E2C">
              <w:rPr>
                <w:rFonts w:ascii="Times New Roman" w:eastAsia="Calibri" w:hAnsi="Times New Roman"/>
                <w:sz w:val="24"/>
                <w:szCs w:val="24"/>
              </w:rPr>
              <w:t>Разумевањем научних принципа и законитости до нивоа примене у свакодневним ситуацијама одрасли ће се оспособити да критички преиспитују како традиционална уверења и веровања о појединим стварима и пословима из свакодневице, тако и ојачати своју критичку сумњу за погрешна уверења која се промовишу у јавности и преко медија.</w:t>
            </w:r>
          </w:p>
          <w:p w:rsidR="00602C1C" w:rsidRPr="00153E2C" w:rsidRDefault="00602C1C" w:rsidP="005165DD">
            <w:pPr>
              <w:spacing w:after="0"/>
              <w:ind w:left="360" w:hanging="36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Други кључни допринос који овај модул остварује је у изградњи еколошких компетенција и здравствених компетенција одраслих. Примењена знања из хемије, физике и биологије свој пуни смисао и значење добијају у будућем еколошки и здравствено компетентном понашању</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одраслих. Здравље људи и хуман однос према окружењу је основна парадигма за развој свих вештина и понашање одраслог које се планира остварити исходима овог модула. Здравље је посебна тема и област овог модула кроз коју се преламају знања природних наука и чине их применљивим на </w:t>
            </w:r>
            <w:r w:rsidRPr="00153E2C">
              <w:rPr>
                <w:rFonts w:ascii="Times New Roman" w:eastAsia="Calibri" w:hAnsi="Times New Roman"/>
                <w:sz w:val="24"/>
                <w:szCs w:val="24"/>
              </w:rPr>
              <w:lastRenderedPageBreak/>
              <w:t>личном плану понашања појединца, а ојачана еколошка свест је стање које треба да успостави реализација овог модула.</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Модул </w:t>
            </w:r>
            <w:r>
              <w:rPr>
                <w:rFonts w:ascii="Times New Roman" w:eastAsia="Calibri" w:hAnsi="Times New Roman"/>
                <w:sz w:val="24"/>
                <w:szCs w:val="24"/>
              </w:rPr>
              <w:t>П</w:t>
            </w:r>
            <w:r w:rsidRPr="00153E2C">
              <w:rPr>
                <w:rFonts w:ascii="Times New Roman" w:eastAsia="Calibri" w:hAnsi="Times New Roman"/>
                <w:sz w:val="24"/>
                <w:szCs w:val="24"/>
              </w:rPr>
              <w:t>римењене природне науке свакако доприноси, мада у мањој мери, и осталим општим исходима ФООО.</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b/>
                <w:sz w:val="24"/>
                <w:szCs w:val="24"/>
              </w:rPr>
              <w:t>Исходи предмета.</w:t>
            </w:r>
            <w:r w:rsidRPr="00153E2C">
              <w:rPr>
                <w:rFonts w:ascii="Times New Roman" w:eastAsia="Calibri" w:hAnsi="Times New Roman"/>
                <w:sz w:val="24"/>
                <w:szCs w:val="24"/>
              </w:rPr>
              <w:t xml:space="preserve"> Исходи за крај основног образовања додатно су спецификовани исходима које учење у модулу Примењене природне науке треба да усмере ка припреми за обуке за једноставне послове које одрасли бирају у оквиру ФООО. Исходи су оријентисани ка „грубо</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сврстаним подручјима рада у којима ће обуке бити организоване. Оваква оријентација у дефинисању спецификованих исхода дала је основни смер избору и организацији садржаја и дирекцији кроз коју су се они усмеравали и продубљивали. Наука је једна и у сопственој кухињи и у ресторану, у изолацији своје куће или на градилишту, заштити и нези своје баште или јавног добра, личној хигијени и здравственој заштити себе, породице и свог домаћинства или у вршењу услуга за друге особе. Модул примењене науке нуди таква знања и развој вештине које имају изразито трансферну вредност, у чему се и огледа његов значај и снага.</w:t>
            </w:r>
          </w:p>
          <w:p w:rsidR="00602C1C" w:rsidRPr="00153E2C" w:rsidRDefault="00602C1C" w:rsidP="005165DD">
            <w:pPr>
              <w:spacing w:after="0"/>
              <w:rPr>
                <w:rFonts w:ascii="Times New Roman" w:hAnsi="Times New Roman"/>
                <w:bCs/>
                <w:i/>
                <w:iCs/>
                <w:sz w:val="24"/>
                <w:szCs w:val="24"/>
              </w:rPr>
            </w:pPr>
          </w:p>
          <w:p w:rsidR="00602C1C" w:rsidRPr="00C416B1"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Формулисани су различити исходи модула Примењене природне науке зависно од тога да ли ће у завршној фази ФООО одрасли бити обучавани у областима усмереним ка услугама, кроз обуке за</w:t>
            </w:r>
            <w:r>
              <w:rPr>
                <w:rFonts w:ascii="Times New Roman" w:eastAsia="Calibri" w:hAnsi="Times New Roman"/>
                <w:sz w:val="24"/>
                <w:szCs w:val="24"/>
              </w:rPr>
              <w:t xml:space="preserve"> </w:t>
            </w:r>
            <w:r w:rsidRPr="00153E2C">
              <w:rPr>
                <w:rFonts w:ascii="Times New Roman" w:eastAsia="Calibri" w:hAnsi="Times New Roman"/>
                <w:sz w:val="24"/>
                <w:szCs w:val="24"/>
              </w:rPr>
              <w:t>пољопривредне послове и</w:t>
            </w:r>
            <w:r>
              <w:rPr>
                <w:rFonts w:ascii="Times New Roman" w:eastAsia="Calibri" w:hAnsi="Times New Roman"/>
                <w:sz w:val="24"/>
                <w:szCs w:val="24"/>
              </w:rPr>
              <w:t xml:space="preserve"> </w:t>
            </w:r>
            <w:r w:rsidRPr="00153E2C">
              <w:rPr>
                <w:rFonts w:ascii="Times New Roman" w:eastAsia="Calibri" w:hAnsi="Times New Roman"/>
                <w:sz w:val="24"/>
                <w:szCs w:val="24"/>
              </w:rPr>
              <w:t>исхрану, кроз обуке у области грађевинарства и занатских услуга или кроз обуке у области</w:t>
            </w:r>
            <w:r>
              <w:rPr>
                <w:rFonts w:ascii="Times New Roman" w:eastAsia="Calibri" w:hAnsi="Times New Roman"/>
                <w:sz w:val="24"/>
                <w:szCs w:val="24"/>
              </w:rPr>
              <w:t xml:space="preserve"> </w:t>
            </w:r>
            <w:r w:rsidRPr="00153E2C">
              <w:rPr>
                <w:rFonts w:ascii="Times New Roman" w:eastAsia="Calibri" w:hAnsi="Times New Roman"/>
                <w:sz w:val="24"/>
                <w:szCs w:val="24"/>
              </w:rPr>
              <w:t>машинско-електричарских послова</w:t>
            </w:r>
            <w:r>
              <w:rPr>
                <w:rFonts w:ascii="Times New Roman" w:eastAsia="Calibri" w:hAnsi="Times New Roman"/>
                <w:sz w:val="24"/>
                <w:szCs w:val="24"/>
              </w:rPr>
              <w:t>.</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Ови исходи су формулисани са разлогом да код одраслих створе јасне границе између научног и ненаучног</w:t>
            </w:r>
            <w:r>
              <w:rPr>
                <w:rFonts w:ascii="Times New Roman" w:eastAsia="Calibri" w:hAnsi="Times New Roman"/>
                <w:sz w:val="24"/>
                <w:szCs w:val="24"/>
              </w:rPr>
              <w:t xml:space="preserve"> </w:t>
            </w:r>
            <w:r w:rsidRPr="00153E2C">
              <w:rPr>
                <w:rFonts w:ascii="Times New Roman" w:eastAsia="Calibri" w:hAnsi="Times New Roman"/>
                <w:sz w:val="24"/>
                <w:szCs w:val="24"/>
              </w:rPr>
              <w:t>приступа у многим свакодневним активностима и да спрече евентуалну даљу делатност и понашање одраслих засновано на погрешним уверењима и заблудама које су укорењене у јавности или поткултури одраслих (однос према антибиотицима, вакцинама, серумима; значај и важност хигијене, како се сузбијају микр</w:t>
            </w:r>
            <w:r>
              <w:rPr>
                <w:rFonts w:ascii="Times New Roman" w:eastAsia="Calibri" w:hAnsi="Times New Roman"/>
                <w:sz w:val="24"/>
                <w:szCs w:val="24"/>
              </w:rPr>
              <w:t>о</w:t>
            </w:r>
            <w:r w:rsidRPr="00153E2C">
              <w:rPr>
                <w:rFonts w:ascii="Times New Roman" w:eastAsia="Calibri" w:hAnsi="Times New Roman"/>
                <w:sz w:val="24"/>
                <w:szCs w:val="24"/>
              </w:rPr>
              <w:t>организми и слично).</w:t>
            </w:r>
          </w:p>
          <w:p w:rsidR="00602C1C" w:rsidRPr="00153E2C" w:rsidRDefault="00602C1C" w:rsidP="005165DD">
            <w:pPr>
              <w:spacing w:after="0"/>
              <w:ind w:left="360" w:hanging="36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На почетку </w:t>
            </w:r>
            <w:r>
              <w:rPr>
                <w:rFonts w:ascii="Times New Roman" w:eastAsia="Calibri" w:hAnsi="Times New Roman"/>
                <w:sz w:val="24"/>
                <w:szCs w:val="24"/>
              </w:rPr>
              <w:t>П</w:t>
            </w:r>
            <w:r w:rsidRPr="00153E2C">
              <w:rPr>
                <w:rFonts w:ascii="Times New Roman" w:eastAsia="Calibri" w:hAnsi="Times New Roman"/>
                <w:sz w:val="24"/>
                <w:szCs w:val="24"/>
              </w:rPr>
              <w:t>рограма наведени су исходи према којима се планира и реализује настава у овом модулу.</w:t>
            </w:r>
            <w:r>
              <w:rPr>
                <w:rFonts w:ascii="Times New Roman" w:eastAsia="Calibri" w:hAnsi="Times New Roman"/>
                <w:sz w:val="24"/>
                <w:szCs w:val="24"/>
              </w:rPr>
              <w:t xml:space="preserve"> </w:t>
            </w:r>
            <w:r w:rsidRPr="00153E2C">
              <w:rPr>
                <w:rFonts w:ascii="Times New Roman" w:eastAsia="Calibri" w:hAnsi="Times New Roman"/>
                <w:sz w:val="24"/>
                <w:szCs w:val="24"/>
              </w:rPr>
              <w:t>Исходи за Примењене природне науке дати су у два нивоа, и то по темама у оквиру све три целине.</w:t>
            </w:r>
          </w:p>
          <w:p w:rsidR="00602C1C" w:rsidRPr="00153E2C" w:rsidRDefault="00602C1C" w:rsidP="007F2B74">
            <w:pPr>
              <w:spacing w:after="0"/>
              <w:jc w:val="both"/>
              <w:rPr>
                <w:rFonts w:ascii="Times New Roman"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У оквиру овог модула одрасли би требало да савладају научна објашњења о </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обичним” стварима којима су окружени и са којима живе. Овај предмет се састоји од низа лекција и објашњења како би одрасли разумели на којим научним принципима се заснивају знања и умења употребљива у свакодневном животу. </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Сва објашњења прилагођена су одраслима који, с једне стране, имају </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животна” знања и искуства (по чему се разликују од ученика основне школе). С друге стране, одрасли </w:t>
            </w:r>
            <w:r w:rsidRPr="00153E2C">
              <w:rPr>
                <w:rFonts w:ascii="Times New Roman" w:eastAsia="Calibri" w:hAnsi="Times New Roman"/>
                <w:sz w:val="24"/>
                <w:szCs w:val="24"/>
              </w:rPr>
              <w:lastRenderedPageBreak/>
              <w:t>су стекли нова знања из природних наука (које су савладали у оквиру ФООО). Основни циљ овог модула је да се повежу и усагласе животна и новостечена знања и искуства.</w:t>
            </w:r>
          </w:p>
          <w:p w:rsidR="00602C1C" w:rsidRPr="00153E2C" w:rsidRDefault="00602C1C" w:rsidP="005165DD">
            <w:pPr>
              <w:spacing w:after="0"/>
              <w:ind w:left="360" w:hanging="36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b/>
                <w:sz w:val="24"/>
                <w:szCs w:val="24"/>
              </w:rPr>
              <w:t>Предметне теме и области.</w:t>
            </w:r>
            <w:r w:rsidRPr="00153E2C">
              <w:rPr>
                <w:rFonts w:ascii="Times New Roman" w:eastAsia="Calibri" w:hAnsi="Times New Roman"/>
                <w:sz w:val="24"/>
                <w:szCs w:val="24"/>
              </w:rPr>
              <w:t xml:space="preserve"> Делови садржаја овог модула засновани су на знањима које је човек освајао у последњих неколико стотина година кроз природне науке: биологију, физику и хемију. Због тога реализацију овог модула могу (алтернативно) да остваре наставници сва три предмета из природних наука: биологије, физике и хемије. </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Садржај модула требало би да буде организован око тема (тематска организација садржаја) које су наведене у </w:t>
            </w:r>
            <w:r>
              <w:rPr>
                <w:rFonts w:ascii="Times New Roman" w:eastAsia="Calibri" w:hAnsi="Times New Roman"/>
                <w:sz w:val="24"/>
                <w:szCs w:val="24"/>
              </w:rPr>
              <w:t>с</w:t>
            </w:r>
            <w:r w:rsidRPr="00153E2C">
              <w:rPr>
                <w:rFonts w:ascii="Times New Roman" w:eastAsia="Calibri" w:hAnsi="Times New Roman"/>
                <w:sz w:val="24"/>
                <w:szCs w:val="24"/>
              </w:rPr>
              <w:t>адржају модула, а које треба „разбити</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на блокове. То значи да би требало да свака тема композитно окупи релевантна знања из свих појединих наука, хемије, физике и биологије. </w:t>
            </w:r>
          </w:p>
          <w:p w:rsidR="00602C1C" w:rsidRPr="00153E2C" w:rsidRDefault="00602C1C" w:rsidP="005165DD">
            <w:pPr>
              <w:spacing w:after="0"/>
              <w:ind w:left="360" w:hanging="360"/>
              <w:rPr>
                <w:rFonts w:ascii="Times New Roman" w:eastAsia="Calibri" w:hAnsi="Times New Roman"/>
                <w:sz w:val="24"/>
                <w:szCs w:val="24"/>
              </w:rPr>
            </w:pPr>
          </w:p>
          <w:p w:rsidR="00602C1C" w:rsidRPr="00C708D2"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У начину реализације доминантан је интерактивни начин рада. Наставник мора</w:t>
            </w:r>
            <w:r>
              <w:rPr>
                <w:rFonts w:ascii="Times New Roman" w:eastAsia="Calibri" w:hAnsi="Times New Roman"/>
                <w:sz w:val="24"/>
                <w:szCs w:val="24"/>
              </w:rPr>
              <w:t xml:space="preserve"> </w:t>
            </w:r>
            <w:r w:rsidRPr="00153E2C">
              <w:rPr>
                <w:rFonts w:ascii="Times New Roman" w:eastAsia="Calibri" w:hAnsi="Times New Roman"/>
                <w:sz w:val="24"/>
                <w:szCs w:val="24"/>
              </w:rPr>
              <w:t>уважити постојећа знања и искуства одраслих и од њих почети реализацију сваког часа. У току тог првог сегмента часа, требало би обезбедити услове да учесници слободно изнесу свој</w:t>
            </w:r>
            <w:r>
              <w:rPr>
                <w:rFonts w:ascii="Times New Roman" w:eastAsia="Calibri" w:hAnsi="Times New Roman"/>
                <w:sz w:val="24"/>
                <w:szCs w:val="24"/>
              </w:rPr>
              <w:t>е</w:t>
            </w:r>
            <w:r w:rsidRPr="00153E2C">
              <w:rPr>
                <w:rFonts w:ascii="Times New Roman" w:eastAsia="Calibri" w:hAnsi="Times New Roman"/>
                <w:sz w:val="24"/>
                <w:szCs w:val="24"/>
              </w:rPr>
              <w:t xml:space="preserve"> мишљењ</w:t>
            </w:r>
            <w:r>
              <w:rPr>
                <w:rFonts w:ascii="Times New Roman" w:eastAsia="Calibri" w:hAnsi="Times New Roman"/>
                <w:sz w:val="24"/>
                <w:szCs w:val="24"/>
              </w:rPr>
              <w:t>е</w:t>
            </w:r>
            <w:r w:rsidRPr="00153E2C">
              <w:rPr>
                <w:rFonts w:ascii="Times New Roman" w:eastAsia="Calibri" w:hAnsi="Times New Roman"/>
                <w:sz w:val="24"/>
                <w:szCs w:val="24"/>
              </w:rPr>
              <w:t xml:space="preserve"> и објашњења, ма како она била другачија или погрешна од научних. Ова објашњења и мишљења одраслих морају бити полазна основа за изградњу знања из овог модула. Наставник, уз помоћ малих прича датих у дидактичком материјалу (по неколико смештених у један час), али и свих помоћних информација добијених из других извора информација, даје објашњење са становишта природних наука</w:t>
            </w:r>
            <w:r>
              <w:rPr>
                <w:rFonts w:ascii="Times New Roman" w:eastAsia="Calibri" w:hAnsi="Times New Roman"/>
                <w:sz w:val="24"/>
                <w:szCs w:val="24"/>
              </w:rPr>
              <w:t xml:space="preserve"> </w:t>
            </w:r>
            <w:r w:rsidRPr="00153E2C">
              <w:rPr>
                <w:rFonts w:ascii="Times New Roman" w:eastAsia="Calibri" w:hAnsi="Times New Roman"/>
                <w:sz w:val="24"/>
                <w:szCs w:val="24"/>
              </w:rPr>
              <w:t>на начин да</w:t>
            </w:r>
            <w:r>
              <w:rPr>
                <w:rFonts w:ascii="Times New Roman" w:eastAsia="Calibri" w:hAnsi="Times New Roman"/>
                <w:sz w:val="24"/>
                <w:szCs w:val="24"/>
              </w:rPr>
              <w:t xml:space="preserve"> </w:t>
            </w:r>
            <w:r w:rsidRPr="00153E2C">
              <w:rPr>
                <w:rFonts w:ascii="Times New Roman" w:eastAsia="Calibri" w:hAnsi="Times New Roman"/>
                <w:sz w:val="24"/>
                <w:szCs w:val="24"/>
              </w:rPr>
              <w:t>одрасли разумеју научна објашњења а тиме им и олакша</w:t>
            </w:r>
            <w:r>
              <w:rPr>
                <w:rFonts w:ascii="Times New Roman" w:eastAsia="Calibri" w:hAnsi="Times New Roman"/>
                <w:sz w:val="24"/>
                <w:szCs w:val="24"/>
              </w:rPr>
              <w:t>ва</w:t>
            </w:r>
            <w:r w:rsidRPr="00153E2C">
              <w:rPr>
                <w:rFonts w:ascii="Times New Roman" w:eastAsia="Calibri" w:hAnsi="Times New Roman"/>
                <w:sz w:val="24"/>
                <w:szCs w:val="24"/>
              </w:rPr>
              <w:t xml:space="preserve"> каснију њихову примену у свакодневном животу.</w:t>
            </w:r>
          </w:p>
          <w:p w:rsidR="00602C1C" w:rsidRPr="00153E2C" w:rsidRDefault="00602C1C" w:rsidP="005165DD">
            <w:pPr>
              <w:spacing w:after="0"/>
              <w:ind w:left="360" w:hanging="36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Начин рада требало би да омогући и да сами ученици буду у прилици да једни са другима размењују сопствена искуства, али и да, у разговору са наставником, добију одговоре на питања која су се њима постављала као проблематична за разумевање и да се научно интерпретирају</w:t>
            </w:r>
            <w:r>
              <w:rPr>
                <w:rFonts w:ascii="Times New Roman" w:eastAsia="Calibri" w:hAnsi="Times New Roman"/>
                <w:sz w:val="24"/>
                <w:szCs w:val="24"/>
              </w:rPr>
              <w:t xml:space="preserve"> </w:t>
            </w:r>
            <w:r w:rsidRPr="00153E2C">
              <w:rPr>
                <w:rFonts w:ascii="Times New Roman" w:eastAsia="Calibri" w:hAnsi="Times New Roman"/>
                <w:sz w:val="24"/>
                <w:szCs w:val="24"/>
              </w:rPr>
              <w:t>постојеће евентуалне заблуде.</w:t>
            </w:r>
          </w:p>
          <w:p w:rsidR="00602C1C" w:rsidRPr="00153E2C" w:rsidRDefault="00602C1C" w:rsidP="007F2B74">
            <w:pPr>
              <w:spacing w:after="0"/>
              <w:jc w:val="both"/>
              <w:rPr>
                <w:rFonts w:ascii="Times New Roman" w:hAnsi="Times New Roman"/>
                <w:sz w:val="24"/>
                <w:szCs w:val="24"/>
              </w:rPr>
            </w:pPr>
          </w:p>
          <w:p w:rsidR="00602C1C" w:rsidRPr="00153E2C" w:rsidRDefault="00602C1C" w:rsidP="007F2B74">
            <w:pPr>
              <w:spacing w:after="0"/>
              <w:jc w:val="both"/>
              <w:rPr>
                <w:rFonts w:ascii="Times New Roman" w:hAnsi="Times New Roman"/>
                <w:sz w:val="24"/>
                <w:szCs w:val="24"/>
              </w:rPr>
            </w:pPr>
            <w:r w:rsidRPr="00153E2C">
              <w:rPr>
                <w:rFonts w:ascii="Times New Roman" w:hAnsi="Times New Roman"/>
                <w:sz w:val="24"/>
                <w:szCs w:val="24"/>
              </w:rPr>
              <w:t>Редослед тема (блокова) у обавезном садржају и приручном дидактичком материјалу (Водичу) дат је по одређеном логичком редоследу. Међутим, уколико се из неких разлога покаже да је потребно да се редослед измени, то је сасвим прихватљиво.</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У оквиру програма из прве целине (</w:t>
            </w:r>
            <w:r>
              <w:rPr>
                <w:rFonts w:ascii="Times New Roman" w:eastAsia="Calibri" w:hAnsi="Times New Roman"/>
                <w:sz w:val="24"/>
                <w:szCs w:val="24"/>
              </w:rPr>
              <w:t>К</w:t>
            </w:r>
            <w:r w:rsidRPr="00153E2C">
              <w:rPr>
                <w:rFonts w:ascii="Times New Roman" w:eastAsia="Calibri" w:hAnsi="Times New Roman"/>
                <w:sz w:val="24"/>
                <w:szCs w:val="24"/>
              </w:rPr>
              <w:t xml:space="preserve">ућа и око куће) највећи део обавезе реализације пожељно би било да лежи на наставницима који би требало да одраслима омогуће повезивање њихових животних и искуствених вештина са научним истинама у хемији и физици. </w:t>
            </w:r>
          </w:p>
          <w:p w:rsidR="00602C1C" w:rsidRPr="00153E2C" w:rsidRDefault="00602C1C" w:rsidP="005165DD">
            <w:pPr>
              <w:spacing w:after="0"/>
              <w:ind w:left="360" w:hanging="36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За сваку тему, замисао је да часови прате сличан сценарио: почињу сегментом у коме наставник различитим проблемским питањима од одраслих тражи да изнесу сва своја постојећа искуства и објашњења појаве, феномена, процеса (као што су: шта је малтер?, како се добијају цигле</w:t>
            </w:r>
            <w:r>
              <w:rPr>
                <w:rFonts w:ascii="Times New Roman" w:eastAsia="Calibri" w:hAnsi="Times New Roman"/>
                <w:sz w:val="24"/>
                <w:szCs w:val="24"/>
              </w:rPr>
              <w:t xml:space="preserve"> – </w:t>
            </w:r>
            <w:r w:rsidRPr="00153E2C">
              <w:rPr>
                <w:rFonts w:ascii="Times New Roman" w:eastAsia="Calibri" w:hAnsi="Times New Roman"/>
                <w:sz w:val="24"/>
                <w:szCs w:val="24"/>
              </w:rPr>
              <w:t>како се, колико</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и зашто пеку? </w:t>
            </w:r>
            <w:r>
              <w:rPr>
                <w:rFonts w:ascii="Times New Roman" w:eastAsia="Calibri" w:hAnsi="Times New Roman"/>
                <w:sz w:val="24"/>
                <w:szCs w:val="24"/>
              </w:rPr>
              <w:t>к</w:t>
            </w:r>
            <w:r w:rsidRPr="00153E2C">
              <w:rPr>
                <w:rFonts w:ascii="Times New Roman" w:eastAsia="Calibri" w:hAnsi="Times New Roman"/>
                <w:sz w:val="24"/>
                <w:szCs w:val="24"/>
              </w:rPr>
              <w:t>ако се користи гипс?, зашто се он брзо стврдњава?)</w:t>
            </w:r>
            <w:r>
              <w:rPr>
                <w:rFonts w:ascii="Times New Roman" w:eastAsia="Calibri" w:hAnsi="Times New Roman"/>
                <w:sz w:val="24"/>
                <w:szCs w:val="24"/>
              </w:rPr>
              <w:t>.</w:t>
            </w:r>
            <w:r w:rsidRPr="00153E2C">
              <w:rPr>
                <w:rFonts w:ascii="Times New Roman" w:eastAsia="Calibri" w:hAnsi="Times New Roman"/>
                <w:sz w:val="24"/>
                <w:szCs w:val="24"/>
              </w:rPr>
              <w:t xml:space="preserve"> Потом наставник презентује</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научна објашњења о покренутим </w:t>
            </w:r>
            <w:r w:rsidRPr="00153E2C">
              <w:rPr>
                <w:rFonts w:ascii="Times New Roman" w:eastAsia="Calibri" w:hAnsi="Times New Roman"/>
                <w:sz w:val="24"/>
                <w:szCs w:val="24"/>
              </w:rPr>
              <w:lastRenderedPageBreak/>
              <w:t>питањима и хемијским и физичким процесима којима се могу објаснити одговори.</w:t>
            </w:r>
            <w:r>
              <w:rPr>
                <w:rFonts w:ascii="Times New Roman" w:eastAsia="Calibri" w:hAnsi="Times New Roman"/>
                <w:sz w:val="24"/>
                <w:szCs w:val="24"/>
              </w:rPr>
              <w:t xml:space="preserve"> </w:t>
            </w:r>
            <w:r w:rsidRPr="00153E2C">
              <w:rPr>
                <w:rFonts w:ascii="Times New Roman" w:eastAsia="Calibri" w:hAnsi="Times New Roman"/>
                <w:sz w:val="24"/>
                <w:szCs w:val="24"/>
              </w:rPr>
              <w:t>При том, своју презентацију моделује и усклађује са потребама, објашњењима</w:t>
            </w:r>
            <w:r>
              <w:rPr>
                <w:rFonts w:ascii="Times New Roman" w:eastAsia="Calibri" w:hAnsi="Times New Roman"/>
                <w:sz w:val="24"/>
                <w:szCs w:val="24"/>
              </w:rPr>
              <w:t xml:space="preserve"> и</w:t>
            </w:r>
            <w:r w:rsidRPr="00153E2C">
              <w:rPr>
                <w:rFonts w:ascii="Times New Roman" w:eastAsia="Calibri" w:hAnsi="Times New Roman"/>
                <w:sz w:val="24"/>
                <w:szCs w:val="24"/>
              </w:rPr>
              <w:t xml:space="preserve"> питањима одраслих. Наставник стално реферира на „народну мудрост</w:t>
            </w:r>
            <w:r w:rsidRPr="00153E2C">
              <w:rPr>
                <w:rFonts w:ascii="Times New Roman" w:eastAsia="Calibri" w:hAnsi="Times New Roman"/>
                <w:sz w:val="24"/>
                <w:szCs w:val="24"/>
                <w:lang w:val="ru-RU"/>
              </w:rPr>
              <w:t>”</w:t>
            </w:r>
            <w:r w:rsidRPr="00153E2C">
              <w:rPr>
                <w:rFonts w:ascii="Times New Roman" w:eastAsia="Calibri" w:hAnsi="Times New Roman"/>
                <w:sz w:val="24"/>
                <w:szCs w:val="24"/>
              </w:rPr>
              <w:t xml:space="preserve"> и на добра решења која су се задржала у традицији.</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C708D2"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Исто важи и за реализацију сегмента о новим материјалима</w:t>
            </w:r>
            <w:r>
              <w:rPr>
                <w:rFonts w:ascii="Times New Roman" w:eastAsia="Calibri" w:hAnsi="Times New Roman"/>
                <w:sz w:val="24"/>
                <w:szCs w:val="24"/>
              </w:rPr>
              <w:t>.</w:t>
            </w:r>
            <w:r w:rsidRPr="00153E2C">
              <w:rPr>
                <w:rFonts w:ascii="Times New Roman" w:eastAsia="Calibri" w:hAnsi="Times New Roman"/>
                <w:sz w:val="24"/>
                <w:szCs w:val="24"/>
              </w:rPr>
              <w:t xml:space="preserve"> </w:t>
            </w:r>
            <w:r>
              <w:rPr>
                <w:rFonts w:ascii="Times New Roman" w:eastAsia="Calibri" w:hAnsi="Times New Roman"/>
                <w:sz w:val="24"/>
                <w:szCs w:val="24"/>
              </w:rPr>
              <w:t>Н</w:t>
            </w:r>
            <w:r w:rsidRPr="00153E2C">
              <w:rPr>
                <w:rFonts w:ascii="Times New Roman" w:eastAsia="Calibri" w:hAnsi="Times New Roman"/>
                <w:sz w:val="24"/>
                <w:szCs w:val="24"/>
              </w:rPr>
              <w:t>аставник у објашњењу, пошто је утврдио знања и искуства одраслих, ставља акценат на објашњења која су важна за свакодневну употребу ових материјала (</w:t>
            </w:r>
            <w:r>
              <w:rPr>
                <w:rFonts w:ascii="Times New Roman" w:eastAsia="Calibri" w:hAnsi="Times New Roman"/>
                <w:sz w:val="24"/>
                <w:szCs w:val="24"/>
              </w:rPr>
              <w:t>н</w:t>
            </w:r>
            <w:r w:rsidRPr="00153E2C">
              <w:rPr>
                <w:rFonts w:ascii="Times New Roman" w:eastAsia="Calibri" w:hAnsi="Times New Roman"/>
                <w:sz w:val="24"/>
                <w:szCs w:val="24"/>
              </w:rPr>
              <w:t>а пример: Како су изграђене и како функционишу изолационе супстанце које се користе у савременом животу?, Како користити фасадне облоге? и слично)</w:t>
            </w:r>
            <w:r>
              <w:rPr>
                <w:rFonts w:ascii="Times New Roman" w:eastAsia="Calibri" w:hAnsi="Times New Roman"/>
                <w:sz w:val="24"/>
                <w:szCs w:val="24"/>
              </w:rPr>
              <w:t>.</w:t>
            </w:r>
          </w:p>
          <w:p w:rsidR="00602C1C" w:rsidRPr="00153E2C" w:rsidRDefault="00602C1C" w:rsidP="007F2B74">
            <w:pPr>
              <w:spacing w:after="0"/>
              <w:ind w:left="360" w:hanging="36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Све садржаје из одељка Живот у кући (о грејању, енергентима, водоводу и добија</w:t>
            </w:r>
            <w:r>
              <w:rPr>
                <w:rFonts w:ascii="Times New Roman" w:eastAsia="Calibri" w:hAnsi="Times New Roman"/>
                <w:sz w:val="24"/>
                <w:szCs w:val="24"/>
              </w:rPr>
              <w:t>њ</w:t>
            </w:r>
            <w:r w:rsidRPr="00153E2C">
              <w:rPr>
                <w:rFonts w:ascii="Times New Roman" w:eastAsia="Calibri" w:hAnsi="Times New Roman"/>
                <w:sz w:val="24"/>
                <w:szCs w:val="24"/>
              </w:rPr>
              <w:t>у чисте воде требало би да реализују, сходно теми која се обрађује, наставници хемије, или</w:t>
            </w:r>
            <w:r>
              <w:rPr>
                <w:rFonts w:ascii="Times New Roman" w:eastAsia="Calibri" w:hAnsi="Times New Roman"/>
                <w:sz w:val="24"/>
                <w:szCs w:val="24"/>
              </w:rPr>
              <w:t xml:space="preserve"> </w:t>
            </w:r>
            <w:r w:rsidRPr="00153E2C">
              <w:rPr>
                <w:rFonts w:ascii="Times New Roman" w:eastAsia="Calibri" w:hAnsi="Times New Roman"/>
                <w:sz w:val="24"/>
                <w:szCs w:val="24"/>
              </w:rPr>
              <w:t xml:space="preserve">наставници физике (посебно у сегменту где су објашњења о електричној струји и кућним апаратима). </w:t>
            </w:r>
          </w:p>
          <w:p w:rsidR="00602C1C" w:rsidRPr="00153E2C" w:rsidRDefault="00602C1C" w:rsidP="005165DD">
            <w:pPr>
              <w:spacing w:after="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У оквиру програма из друге целине (Храна) обавезе леже на наставницима биологије или</w:t>
            </w:r>
            <w:r>
              <w:rPr>
                <w:rFonts w:ascii="Times New Roman" w:eastAsia="Calibri" w:hAnsi="Times New Roman"/>
                <w:sz w:val="24"/>
                <w:szCs w:val="24"/>
              </w:rPr>
              <w:t xml:space="preserve"> </w:t>
            </w:r>
            <w:r w:rsidRPr="00153E2C">
              <w:rPr>
                <w:rFonts w:ascii="Times New Roman" w:eastAsia="Calibri" w:hAnsi="Times New Roman"/>
                <w:sz w:val="24"/>
                <w:szCs w:val="24"/>
              </w:rPr>
              <w:t>хемије, који би требало да одраслима</w:t>
            </w:r>
            <w:r>
              <w:rPr>
                <w:rFonts w:ascii="Times New Roman" w:eastAsia="Calibri" w:hAnsi="Times New Roman"/>
                <w:sz w:val="24"/>
                <w:szCs w:val="24"/>
              </w:rPr>
              <w:t xml:space="preserve"> </w:t>
            </w:r>
            <w:r w:rsidRPr="00153E2C">
              <w:rPr>
                <w:rFonts w:ascii="Times New Roman" w:eastAsia="Calibri" w:hAnsi="Times New Roman"/>
                <w:sz w:val="24"/>
                <w:szCs w:val="24"/>
              </w:rPr>
              <w:t>омогућ</w:t>
            </w:r>
            <w:r>
              <w:rPr>
                <w:rFonts w:ascii="Times New Roman" w:eastAsia="Calibri" w:hAnsi="Times New Roman"/>
                <w:sz w:val="24"/>
                <w:szCs w:val="24"/>
              </w:rPr>
              <w:t>е</w:t>
            </w:r>
            <w:r w:rsidRPr="00153E2C">
              <w:rPr>
                <w:rFonts w:ascii="Times New Roman" w:eastAsia="Calibri" w:hAnsi="Times New Roman"/>
                <w:sz w:val="24"/>
                <w:szCs w:val="24"/>
              </w:rPr>
              <w:t xml:space="preserve"> повезивање знања о производњи хране (ратарство и сточарство) са њиховим животним искуствима. </w:t>
            </w:r>
          </w:p>
          <w:p w:rsidR="00602C1C" w:rsidRPr="00153E2C" w:rsidRDefault="00602C1C" w:rsidP="007F2B74">
            <w:pPr>
              <w:spacing w:after="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Исто важи и за разумевање важних процеса на којима се базира чување тј. конзервирање хране. Чување хране је процес којим човек третира храну како би зауставио или успорио кварење хране (било да спречи губитак квалитета, јестивост или хранљиву вредност те хране). Зато су током историје развијени многи поступци које традиционално зовемо „припремање зимнице</w:t>
            </w:r>
            <w:r w:rsidRPr="00153E2C">
              <w:rPr>
                <w:rFonts w:ascii="Times New Roman" w:eastAsia="Calibri" w:hAnsi="Times New Roman"/>
                <w:sz w:val="24"/>
                <w:szCs w:val="24"/>
                <w:lang w:val="ru-RU"/>
              </w:rPr>
              <w:t>”</w:t>
            </w:r>
            <w:r w:rsidRPr="00153E2C">
              <w:rPr>
                <w:rFonts w:ascii="Times New Roman" w:eastAsia="Calibri" w:hAnsi="Times New Roman"/>
                <w:sz w:val="24"/>
                <w:szCs w:val="24"/>
              </w:rPr>
              <w:t>. Кој</w:t>
            </w:r>
            <w:r>
              <w:rPr>
                <w:rFonts w:ascii="Times New Roman" w:eastAsia="Calibri" w:hAnsi="Times New Roman"/>
                <w:sz w:val="24"/>
                <w:szCs w:val="24"/>
              </w:rPr>
              <w:t>и</w:t>
            </w:r>
            <w:r w:rsidRPr="00153E2C">
              <w:rPr>
                <w:rFonts w:ascii="Times New Roman" w:eastAsia="Calibri" w:hAnsi="Times New Roman"/>
                <w:sz w:val="24"/>
                <w:szCs w:val="24"/>
              </w:rPr>
              <w:t xml:space="preserve"> су поступци које примењујемо да бисмо постигли конзервирање хране? Како постижемо да се убију или у развоју закоче микроорганизми (МО)? Шта је смисао разумевања ових процеса за одрасле и који су ти процеси?</w:t>
            </w:r>
          </w:p>
          <w:p w:rsidR="00602C1C" w:rsidRPr="00153E2C" w:rsidRDefault="00602C1C" w:rsidP="007F2B74">
            <w:pPr>
              <w:spacing w:after="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Истим приступом требало би обрађивати и садржаје који обрађују припрему хране, где би код одраслих требало постићи разумевање о томе који се то процеси (биолошки, физички или хемијски) дешавају током припреме хране за конзумирање, како то радимо данас месећи хлеб, термички обрађујући храну (кување, печење и пржење), као и шта се дешава</w:t>
            </w:r>
            <w:r>
              <w:rPr>
                <w:rFonts w:ascii="Times New Roman" w:eastAsia="Calibri" w:hAnsi="Times New Roman"/>
                <w:sz w:val="24"/>
                <w:szCs w:val="24"/>
              </w:rPr>
              <w:t xml:space="preserve"> </w:t>
            </w:r>
            <w:r w:rsidRPr="00153E2C">
              <w:rPr>
                <w:rFonts w:ascii="Times New Roman" w:eastAsia="Calibri" w:hAnsi="Times New Roman"/>
                <w:sz w:val="24"/>
                <w:szCs w:val="24"/>
              </w:rPr>
              <w:t>са састојцима хране током обраде (шта се дешава са молекулима масти, протеина и угљених хидрата који сачињавају биљна и животињска ткива).</w:t>
            </w:r>
            <w:r>
              <w:rPr>
                <w:rFonts w:ascii="Times New Roman" w:eastAsia="Calibri" w:hAnsi="Times New Roman"/>
                <w:sz w:val="24"/>
                <w:szCs w:val="24"/>
              </w:rPr>
              <w:t xml:space="preserve"> </w:t>
            </w:r>
          </w:p>
          <w:p w:rsidR="00602C1C" w:rsidRPr="00153E2C" w:rsidRDefault="00602C1C" w:rsidP="007F2B74">
            <w:pPr>
              <w:spacing w:after="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Садржаје из треће целине реализовали би наставници кроз разговоре, одговарали на питања из здравља дајући ученицима потпуна објашњења о микроорганизмима као узрочницима болести, али и на који начин се можемо лечити од болести изазваних микроорганизмима (антибиотици, вакцине). Ученицима би требало дати и основна објашњења о начинима на које се боримо против неких других напасти (глодара, инсеката), али и о основним начинима одржавања хигијене. </w:t>
            </w:r>
          </w:p>
          <w:p w:rsidR="00602C1C" w:rsidRPr="00153E2C" w:rsidRDefault="00602C1C" w:rsidP="007F2B74">
            <w:pPr>
              <w:spacing w:after="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lastRenderedPageBreak/>
              <w:t>Све основне садржаје помоћу којих би требало да реализују интерактивне часове, наставници ће имати припремљене у додатном инструктивном материјалу, пошто за овако конципиран модул до сад</w:t>
            </w:r>
            <w:r>
              <w:rPr>
                <w:rFonts w:ascii="Times New Roman" w:eastAsia="Calibri" w:hAnsi="Times New Roman"/>
                <w:sz w:val="24"/>
                <w:szCs w:val="24"/>
              </w:rPr>
              <w:t>а</w:t>
            </w:r>
            <w:r w:rsidRPr="00153E2C">
              <w:rPr>
                <w:rFonts w:ascii="Times New Roman" w:eastAsia="Calibri" w:hAnsi="Times New Roman"/>
                <w:sz w:val="24"/>
                <w:szCs w:val="24"/>
              </w:rPr>
              <w:t xml:space="preserve"> не постоји одговарајући штампани материјал.</w:t>
            </w:r>
          </w:p>
          <w:p w:rsidR="00602C1C" w:rsidRPr="00153E2C" w:rsidRDefault="00602C1C" w:rsidP="007F2B74">
            <w:pPr>
              <w:spacing w:after="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7351FE">
              <w:rPr>
                <w:rFonts w:ascii="Times New Roman" w:eastAsia="Calibri" w:hAnsi="Times New Roman"/>
                <w:b/>
                <w:sz w:val="24"/>
                <w:szCs w:val="24"/>
              </w:rPr>
              <w:t>Обавезни и напредни садржаји.</w:t>
            </w:r>
            <w:r w:rsidRPr="00153E2C">
              <w:rPr>
                <w:rFonts w:ascii="Times New Roman" w:eastAsia="Calibri" w:hAnsi="Times New Roman"/>
                <w:sz w:val="24"/>
                <w:szCs w:val="24"/>
              </w:rPr>
              <w:t xml:space="preserve"> После савладаног модула Примењене природне науке са обавезним садржајима одрасли познаје основна својства и промене елемената (метала и неметала) и једињења (оксида, киселина, база, соли, угљоводоника, алкохола и карбоксилних киселина) и природних и техничких материјала које користи у свакодневном животу и пракси и оспособљен је да безбедно и рационално користи супстанце и према прописима их одлаже.</w:t>
            </w:r>
          </w:p>
          <w:p w:rsidR="00602C1C" w:rsidRPr="00153E2C" w:rsidRDefault="00602C1C" w:rsidP="005165DD">
            <w:pPr>
              <w:spacing w:after="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На крају наставе модула Примењене природне науке са напредним садржајима одрасли ће умети, користећи научно објашњење, да образложи употребу старих и нових материјала у грађењу куће, опасности од неадекватног коришћења електричних инсталација и апарата, нестручног одлагања вишка грађевинског материјала и кућног и индустријског отпада. Да пружи научно објашњење за основне принципе безбедног, економичног и здравог произвођења, припреме и чувања хране, као и научно објашњење за поштовање основних хигијенских принципа. Одрасли ће умети</w:t>
            </w:r>
            <w:r>
              <w:rPr>
                <w:rFonts w:ascii="Times New Roman" w:eastAsia="Calibri" w:hAnsi="Times New Roman"/>
                <w:sz w:val="24"/>
                <w:szCs w:val="24"/>
              </w:rPr>
              <w:t xml:space="preserve"> </w:t>
            </w:r>
            <w:r w:rsidRPr="00153E2C">
              <w:rPr>
                <w:rFonts w:ascii="Times New Roman" w:eastAsia="Calibri" w:hAnsi="Times New Roman"/>
                <w:sz w:val="24"/>
                <w:szCs w:val="24"/>
              </w:rPr>
              <w:t>да критички размишља о појавама и процесима кој</w:t>
            </w:r>
            <w:r>
              <w:rPr>
                <w:rFonts w:ascii="Times New Roman" w:eastAsia="Calibri" w:hAnsi="Times New Roman"/>
                <w:sz w:val="24"/>
                <w:szCs w:val="24"/>
              </w:rPr>
              <w:t>и</w:t>
            </w:r>
            <w:r w:rsidRPr="00153E2C">
              <w:rPr>
                <w:rFonts w:ascii="Times New Roman" w:eastAsia="Calibri" w:hAnsi="Times New Roman"/>
                <w:sz w:val="24"/>
                <w:szCs w:val="24"/>
              </w:rPr>
              <w:t xml:space="preserve"> се догађају у свакодневном окружењу, везаним за кућу, храну и здравље и да се еколошки односи према својој околини.</w:t>
            </w:r>
          </w:p>
          <w:p w:rsidR="00602C1C" w:rsidRPr="00153E2C" w:rsidRDefault="00602C1C" w:rsidP="005165DD">
            <w:pPr>
              <w:spacing w:after="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B943E5">
              <w:rPr>
                <w:rFonts w:ascii="Times New Roman" w:eastAsia="Calibri" w:hAnsi="Times New Roman"/>
                <w:b/>
                <w:sz w:val="24"/>
                <w:szCs w:val="24"/>
              </w:rPr>
              <w:t>Повезаност са другим предметима и модулима.</w:t>
            </w:r>
            <w:r w:rsidRPr="00153E2C">
              <w:rPr>
                <w:rFonts w:ascii="Times New Roman" w:eastAsia="Calibri" w:hAnsi="Times New Roman"/>
                <w:sz w:val="24"/>
                <w:szCs w:val="24"/>
              </w:rPr>
              <w:t xml:space="preserve"> Све природне науке се реализују у корелацији једна са другом. Специфичност овог модула је у томе што он долази после савладаних свих предмета и модула из природних наука, </w:t>
            </w:r>
            <w:r>
              <w:rPr>
                <w:rFonts w:ascii="Times New Roman" w:eastAsia="Calibri" w:hAnsi="Times New Roman"/>
                <w:sz w:val="24"/>
                <w:szCs w:val="24"/>
              </w:rPr>
              <w:t xml:space="preserve">те би га </w:t>
            </w:r>
            <w:r w:rsidRPr="00153E2C">
              <w:rPr>
                <w:rFonts w:ascii="Times New Roman" w:eastAsia="Calibri" w:hAnsi="Times New Roman"/>
                <w:sz w:val="24"/>
                <w:szCs w:val="24"/>
              </w:rPr>
              <w:t xml:space="preserve">тако требало поставити и као интегришући предмет у оквиру кога би наставници били у прилици да надокнаде и неке пропусте одраслих у ранијим знањима из природних наука. Сви појмови које су одрасли стекли у оквиру модула из Природних наука требало би да буду од користи у овом модулу. То је степен више у размишљању у односу на стандардну (потребну) повезаност предмета са предметом. </w:t>
            </w:r>
          </w:p>
          <w:p w:rsidR="00602C1C" w:rsidRPr="00153E2C" w:rsidRDefault="00602C1C" w:rsidP="005165DD">
            <w:pPr>
              <w:spacing w:after="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Током наставе наставници из сва три предмета природних наука морају обавезно бити упознати са садржајем овог модула и реферирајући стално на овај модул у свим пригодним ситуацијама током наставе из одговарајућих предмета, тако да садржаји овог модула представљају логични наставак појединих поглавља како из биологије, тако и из физике и хемије. Тиме ће се дати подршка остваривању</w:t>
            </w:r>
            <w:r>
              <w:rPr>
                <w:rFonts w:ascii="Times New Roman" w:eastAsia="Calibri" w:hAnsi="Times New Roman"/>
                <w:sz w:val="24"/>
                <w:szCs w:val="24"/>
              </w:rPr>
              <w:t xml:space="preserve"> </w:t>
            </w:r>
            <w:r w:rsidRPr="00153E2C">
              <w:rPr>
                <w:rFonts w:ascii="Times New Roman" w:eastAsia="Calibri" w:hAnsi="Times New Roman"/>
                <w:sz w:val="24"/>
                <w:szCs w:val="24"/>
              </w:rPr>
              <w:t>хоризонталне повезаности међу предметима.</w:t>
            </w:r>
          </w:p>
          <w:p w:rsidR="00602C1C" w:rsidRPr="00153E2C" w:rsidRDefault="00602C1C" w:rsidP="005165DD">
            <w:pPr>
              <w:spacing w:after="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b/>
                <w:sz w:val="24"/>
                <w:szCs w:val="24"/>
              </w:rPr>
              <w:t>Праћење напредовања и оцењивања</w:t>
            </w:r>
            <w:r w:rsidRPr="00153E2C">
              <w:rPr>
                <w:rFonts w:ascii="Times New Roman" w:eastAsia="Calibri" w:hAnsi="Times New Roman"/>
                <w:sz w:val="24"/>
                <w:szCs w:val="24"/>
              </w:rPr>
              <w:t>. Праћење напредовања и оцењивања одраслог у модулу Примењене природне науке ни на који начин не би требало да се разликује од таквих послова у оквиру осталих (стандардних) предмета из природних наука. То значи да наставник треба да континуирано прати напредовање одраслог у односу на исходе. У зависности од одговора</w:t>
            </w:r>
            <w:r>
              <w:rPr>
                <w:rFonts w:ascii="Times New Roman" w:eastAsia="Calibri" w:hAnsi="Times New Roman"/>
                <w:sz w:val="24"/>
                <w:szCs w:val="24"/>
              </w:rPr>
              <w:t>,</w:t>
            </w:r>
            <w:r w:rsidRPr="00153E2C">
              <w:rPr>
                <w:rFonts w:ascii="Times New Roman" w:eastAsia="Calibri" w:hAnsi="Times New Roman"/>
                <w:sz w:val="24"/>
                <w:szCs w:val="24"/>
              </w:rPr>
              <w:t xml:space="preserve"> потребно је планирати повратне информације којима се могу </w:t>
            </w:r>
            <w:r w:rsidRPr="00153E2C">
              <w:rPr>
                <w:rFonts w:ascii="Times New Roman" w:eastAsia="Calibri" w:hAnsi="Times New Roman"/>
                <w:sz w:val="24"/>
                <w:szCs w:val="24"/>
              </w:rPr>
              <w:lastRenderedPageBreak/>
              <w:t>превазићи грешке и заблуде у начину мишљења. Према врсти грешке, али и према успешном одговарању</w:t>
            </w:r>
            <w:r>
              <w:rPr>
                <w:rFonts w:ascii="Times New Roman" w:eastAsia="Calibri" w:hAnsi="Times New Roman"/>
                <w:sz w:val="24"/>
                <w:szCs w:val="24"/>
              </w:rPr>
              <w:t>,</w:t>
            </w:r>
            <w:r w:rsidRPr="00153E2C">
              <w:rPr>
                <w:rFonts w:ascii="Times New Roman" w:eastAsia="Calibri" w:hAnsi="Times New Roman"/>
                <w:sz w:val="24"/>
                <w:szCs w:val="24"/>
              </w:rPr>
              <w:t xml:space="preserve"> потребно је планирати додатни материјал. Важно је да наставник буде спреман да мења примере и активности на часу кад уочи да се јављају проблеми у разумевању</w:t>
            </w:r>
            <w:r>
              <w:rPr>
                <w:rFonts w:ascii="Times New Roman" w:eastAsia="Calibri" w:hAnsi="Times New Roman"/>
                <w:sz w:val="24"/>
                <w:szCs w:val="24"/>
              </w:rPr>
              <w:t xml:space="preserve"> </w:t>
            </w:r>
            <w:r w:rsidRPr="00153E2C">
              <w:rPr>
                <w:rFonts w:ascii="Times New Roman" w:eastAsia="Calibri" w:hAnsi="Times New Roman"/>
                <w:sz w:val="24"/>
                <w:szCs w:val="24"/>
              </w:rPr>
              <w:t>садржаја.</w:t>
            </w:r>
          </w:p>
          <w:p w:rsidR="00602C1C" w:rsidRPr="00153E2C" w:rsidRDefault="00602C1C" w:rsidP="005165DD">
            <w:pPr>
              <w:spacing w:after="0"/>
              <w:rPr>
                <w:rFonts w:ascii="Times New Roman" w:eastAsia="Calibri" w:hAnsi="Times New Roman"/>
                <w:sz w:val="24"/>
                <w:szCs w:val="24"/>
              </w:rPr>
            </w:pPr>
          </w:p>
          <w:p w:rsidR="00602C1C" w:rsidRPr="00256A65" w:rsidRDefault="00602C1C" w:rsidP="007F2B74">
            <w:pPr>
              <w:spacing w:after="0"/>
              <w:jc w:val="both"/>
              <w:rPr>
                <w:rFonts w:ascii="Times New Roman" w:eastAsia="Calibri" w:hAnsi="Times New Roman"/>
                <w:sz w:val="24"/>
                <w:szCs w:val="24"/>
              </w:rPr>
            </w:pPr>
            <w:r w:rsidRPr="00256A65">
              <w:rPr>
                <w:rFonts w:ascii="Times New Roman" w:eastAsia="Calibri" w:hAnsi="Times New Roman"/>
                <w:b/>
                <w:sz w:val="24"/>
                <w:szCs w:val="24"/>
              </w:rPr>
              <w:t>Улога и начин коришћења Водича за наставу и учење.</w:t>
            </w:r>
            <w:r w:rsidRPr="00153E2C">
              <w:rPr>
                <w:rFonts w:ascii="Times New Roman" w:eastAsia="Calibri" w:hAnsi="Times New Roman"/>
                <w:sz w:val="24"/>
                <w:szCs w:val="24"/>
              </w:rPr>
              <w:t xml:space="preserve"> Водич који је пред вама унеколико се разликује од приручног материјала који је писан за остале предмете и модуле у оквиру другог и трећег циклуса. Овај водич није класичан уџбеник. Разлика се најпре уочава </w:t>
            </w:r>
            <w:r>
              <w:rPr>
                <w:rFonts w:ascii="Times New Roman" w:eastAsia="Calibri" w:hAnsi="Times New Roman"/>
                <w:sz w:val="24"/>
                <w:szCs w:val="24"/>
              </w:rPr>
              <w:t>у</w:t>
            </w:r>
            <w:r w:rsidRPr="00153E2C">
              <w:rPr>
                <w:rFonts w:ascii="Times New Roman" w:eastAsia="Calibri" w:hAnsi="Times New Roman"/>
                <w:sz w:val="24"/>
                <w:szCs w:val="24"/>
              </w:rPr>
              <w:t xml:space="preserve"> томе што овај део није писан као класичан инструктивни материјал за наставника, већ као модел на основу ког наставник треба сам да прави, бира и осмишљава материјал који ће заинтересовати одрасле и одговорити им на п</w:t>
            </w:r>
            <w:r>
              <w:rPr>
                <w:rFonts w:ascii="Times New Roman" w:eastAsia="Calibri" w:hAnsi="Times New Roman"/>
                <w:sz w:val="24"/>
                <w:szCs w:val="24"/>
              </w:rPr>
              <w:t>и</w:t>
            </w:r>
            <w:r w:rsidRPr="00153E2C">
              <w:rPr>
                <w:rFonts w:ascii="Times New Roman" w:eastAsia="Calibri" w:hAnsi="Times New Roman"/>
                <w:sz w:val="24"/>
                <w:szCs w:val="24"/>
              </w:rPr>
              <w:t>тања која они имају у односу на своје животно искуство. Текст је писан као материјал ко</w:t>
            </w:r>
            <w:r>
              <w:rPr>
                <w:rFonts w:ascii="Times New Roman" w:eastAsia="Calibri" w:hAnsi="Times New Roman"/>
                <w:sz w:val="24"/>
                <w:szCs w:val="24"/>
              </w:rPr>
              <w:t>ји</w:t>
            </w:r>
            <w:r w:rsidRPr="00153E2C">
              <w:rPr>
                <w:rFonts w:ascii="Times New Roman" w:eastAsia="Calibri" w:hAnsi="Times New Roman"/>
                <w:sz w:val="24"/>
                <w:szCs w:val="24"/>
              </w:rPr>
              <w:t xml:space="preserve"> ће користити пре свега одрасли.</w:t>
            </w:r>
          </w:p>
          <w:p w:rsidR="00602C1C" w:rsidRPr="00153E2C" w:rsidRDefault="00602C1C" w:rsidP="005165DD">
            <w:pPr>
              <w:spacing w:after="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 xml:space="preserve">Специфичност ове публикације последица </w:t>
            </w:r>
            <w:r>
              <w:rPr>
                <w:rFonts w:ascii="Times New Roman" w:eastAsia="Calibri" w:hAnsi="Times New Roman"/>
                <w:sz w:val="24"/>
                <w:szCs w:val="24"/>
              </w:rPr>
              <w:t xml:space="preserve">је </w:t>
            </w:r>
            <w:r w:rsidRPr="00153E2C">
              <w:rPr>
                <w:rFonts w:ascii="Times New Roman" w:eastAsia="Calibri" w:hAnsi="Times New Roman"/>
                <w:sz w:val="24"/>
                <w:szCs w:val="24"/>
              </w:rPr>
              <w:t xml:space="preserve">чињеницe да </w:t>
            </w:r>
            <w:r>
              <w:rPr>
                <w:rFonts w:ascii="Times New Roman" w:eastAsia="Calibri" w:hAnsi="Times New Roman"/>
                <w:sz w:val="24"/>
                <w:szCs w:val="24"/>
              </w:rPr>
              <w:t xml:space="preserve">би </w:t>
            </w:r>
            <w:r w:rsidRPr="00153E2C">
              <w:rPr>
                <w:rFonts w:ascii="Times New Roman" w:eastAsia="Calibri" w:hAnsi="Times New Roman"/>
                <w:sz w:val="24"/>
                <w:szCs w:val="24"/>
              </w:rPr>
              <w:t xml:space="preserve">овај инструктивни материјал требало да прати модул који је мултидисциплинаран, и обухвата примењене аспекте садржаја неколико природних наука које се изучавају у основној школи (биологија, физика, хемија). Избор садржаја, ниво стручности објашњења у овом модулу прилагођен је одраслима који имају разноврсна животна знања и искуства (по чему се разликују од ученика основне школе), а већ су стекли и елементарна знања из природних наука. </w:t>
            </w:r>
          </w:p>
          <w:p w:rsidR="00602C1C" w:rsidRPr="00153E2C" w:rsidRDefault="00602C1C" w:rsidP="005165DD">
            <w:pPr>
              <w:spacing w:after="0"/>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Садржаји који су обухваћени овим Водичем су они из свакодневног живота са којима су одрасли већ имали животног искуства. Теме се односе на кућу и живот око куће, питање здравља, проблеме конзервирања хране и слично. Друга категорија специфичних циљева овог модула одсликава се и у чињеници да модул треба да представља и мост ка даљем образовању одраслих, односно повезивање општег образовања и обука за различите послове у оквиру појединих занимања као што су</w:t>
            </w:r>
            <w:r>
              <w:rPr>
                <w:rFonts w:ascii="Times New Roman" w:eastAsia="Calibri" w:hAnsi="Times New Roman"/>
                <w:sz w:val="24"/>
                <w:szCs w:val="24"/>
              </w:rPr>
              <w:t>:</w:t>
            </w:r>
            <w:r w:rsidRPr="00153E2C">
              <w:rPr>
                <w:rFonts w:ascii="Times New Roman" w:eastAsia="Calibri" w:hAnsi="Times New Roman"/>
                <w:sz w:val="24"/>
                <w:szCs w:val="24"/>
              </w:rPr>
              <w:t xml:space="preserve"> делатност личних услуга, производња и прерада хране, послови у грађевинарству и занатским услугама. </w:t>
            </w:r>
          </w:p>
          <w:p w:rsidR="00602C1C" w:rsidRPr="00153E2C" w:rsidRDefault="00602C1C" w:rsidP="007F2B74">
            <w:pPr>
              <w:spacing w:after="0"/>
              <w:jc w:val="both"/>
              <w:rPr>
                <w:rFonts w:ascii="Times New Roman" w:eastAsia="Calibri" w:hAnsi="Times New Roman"/>
                <w:sz w:val="24"/>
                <w:szCs w:val="24"/>
              </w:rPr>
            </w:pPr>
          </w:p>
          <w:p w:rsidR="00602C1C" w:rsidRPr="00153E2C" w:rsidRDefault="00602C1C" w:rsidP="007F2B74">
            <w:pPr>
              <w:spacing w:after="0"/>
              <w:jc w:val="both"/>
              <w:rPr>
                <w:rFonts w:ascii="Times New Roman" w:eastAsia="Calibri" w:hAnsi="Times New Roman"/>
                <w:sz w:val="24"/>
                <w:szCs w:val="24"/>
              </w:rPr>
            </w:pPr>
            <w:r w:rsidRPr="00153E2C">
              <w:rPr>
                <w:rFonts w:ascii="Times New Roman" w:eastAsia="Calibri" w:hAnsi="Times New Roman"/>
                <w:sz w:val="24"/>
                <w:szCs w:val="24"/>
              </w:rPr>
              <w:t>Наставницима природних наук</w:t>
            </w:r>
            <w:r>
              <w:rPr>
                <w:rFonts w:ascii="Times New Roman" w:eastAsia="Calibri" w:hAnsi="Times New Roman"/>
                <w:sz w:val="24"/>
                <w:szCs w:val="24"/>
              </w:rPr>
              <w:t>а</w:t>
            </w:r>
            <w:r w:rsidRPr="00153E2C">
              <w:rPr>
                <w:rFonts w:ascii="Times New Roman" w:eastAsia="Calibri" w:hAnsi="Times New Roman"/>
                <w:sz w:val="24"/>
                <w:szCs w:val="24"/>
              </w:rPr>
              <w:t xml:space="preserve"> (биологије, физике и хемије)</w:t>
            </w:r>
            <w:r>
              <w:rPr>
                <w:rFonts w:ascii="Times New Roman" w:eastAsia="Calibri" w:hAnsi="Times New Roman"/>
                <w:sz w:val="24"/>
                <w:szCs w:val="24"/>
              </w:rPr>
              <w:t>,</w:t>
            </w:r>
            <w:r w:rsidRPr="00153E2C">
              <w:rPr>
                <w:rFonts w:ascii="Times New Roman" w:eastAsia="Calibri" w:hAnsi="Times New Roman"/>
                <w:sz w:val="24"/>
                <w:szCs w:val="24"/>
              </w:rPr>
              <w:t xml:space="preserve"> који ће изводити наставу овог предмета</w:t>
            </w:r>
            <w:r>
              <w:rPr>
                <w:rFonts w:ascii="Times New Roman" w:eastAsia="Calibri" w:hAnsi="Times New Roman"/>
                <w:sz w:val="24"/>
                <w:szCs w:val="24"/>
              </w:rPr>
              <w:t>,</w:t>
            </w:r>
            <w:r w:rsidRPr="00153E2C">
              <w:rPr>
                <w:rFonts w:ascii="Times New Roman" w:eastAsia="Calibri" w:hAnsi="Times New Roman"/>
                <w:sz w:val="24"/>
                <w:szCs w:val="24"/>
              </w:rPr>
              <w:t xml:space="preserve"> овај текст даје само груби оквир отприлике до које дубине на појединим садржајима треба ићи. Давно успостављене границе међу дисциплинама природних наука наставницима могу да отежавају реализацију специфичних циљева овог предмета. Зато ће наставници у овој</w:t>
            </w:r>
            <w:r>
              <w:rPr>
                <w:rFonts w:ascii="Times New Roman" w:eastAsia="Calibri" w:hAnsi="Times New Roman"/>
                <w:sz w:val="24"/>
                <w:szCs w:val="24"/>
              </w:rPr>
              <w:t xml:space="preserve"> </w:t>
            </w:r>
            <w:r w:rsidRPr="00153E2C">
              <w:rPr>
                <w:rFonts w:ascii="Times New Roman" w:eastAsia="Calibri" w:hAnsi="Times New Roman"/>
                <w:sz w:val="24"/>
                <w:szCs w:val="24"/>
              </w:rPr>
              <w:t>публикацији имати ослонац како за питања садржаја који треба реализовати тако и за питања метода и начина рада, као и задатке за процену напредовања одраслих. У њој ће наћи и популарна објашњења и примере, као и упућивања на друге изворе информација.</w:t>
            </w:r>
          </w:p>
          <w:p w:rsidR="00602C1C" w:rsidRPr="00153E2C" w:rsidRDefault="00602C1C" w:rsidP="005165DD">
            <w:pPr>
              <w:ind w:left="360"/>
              <w:rPr>
                <w:rFonts w:ascii="Times New Roman" w:eastAsia="Calibri" w:hAnsi="Times New Roman"/>
                <w:sz w:val="24"/>
                <w:szCs w:val="24"/>
              </w:rPr>
            </w:pPr>
          </w:p>
        </w:tc>
      </w:tr>
    </w:tbl>
    <w:p w:rsidR="00721634" w:rsidRPr="00721634" w:rsidRDefault="00721634" w:rsidP="00721634">
      <w:pPr>
        <w:rPr>
          <w:lang w:val="sr-Cyrl-CS"/>
        </w:rPr>
      </w:pPr>
    </w:p>
    <w:p w:rsidR="00721634" w:rsidRPr="00721634" w:rsidRDefault="00721634" w:rsidP="00721634">
      <w:pPr>
        <w:rPr>
          <w:lang w:val="sr-Cyrl-CS"/>
        </w:rPr>
      </w:pPr>
    </w:p>
    <w:p w:rsidR="00721634" w:rsidRPr="00721634" w:rsidRDefault="003A3FB2" w:rsidP="00721634">
      <w:pPr>
        <w:rPr>
          <w:lang w:val="sr-Cyrl-CS"/>
        </w:rPr>
      </w:pPr>
      <w:r>
        <w:rPr>
          <w:noProof/>
        </w:rPr>
        <w:lastRenderedPageBreak/>
        <w:pict>
          <v:shape id="_x0000_s1083" type="#_x0000_t116" style="position:absolute;margin-left:42.45pt;margin-top:-6.55pt;width:365.25pt;height:69.75pt;z-index:251680768" fillcolor="#9bbb59 [3206]" strokecolor="#f2f2f2 [3041]" strokeweight="3pt">
            <v:shadow on="t" type="perspective" color="#4e6128 [1606]" opacity=".5" offset="1pt" offset2="-1pt"/>
            <v:textbox style="mso-next-textbox:#_x0000_s1083">
              <w:txbxContent>
                <w:p w:rsidR="001C43A5" w:rsidRPr="00091EE3" w:rsidRDefault="001C43A5" w:rsidP="00C06DE2">
                  <w:pPr>
                    <w:pStyle w:val="Heading4"/>
                    <w:jc w:val="center"/>
                    <w:rPr>
                      <w:rFonts w:ascii="Times New Roman" w:hAnsi="Times New Roman"/>
                      <w:lang w:val="sr-Cyrl-CS"/>
                    </w:rPr>
                  </w:pPr>
                  <w:r w:rsidRPr="00091EE3">
                    <w:rPr>
                      <w:rFonts w:ascii="Times New Roman" w:hAnsi="Times New Roman"/>
                      <w:lang w:val="sr-Cyrl-CS"/>
                    </w:rPr>
                    <w:t>11. ПРОГРАМ КУЛТУРНИХ АКТИВНОСТИ ШКОЛЕ</w:t>
                  </w:r>
                </w:p>
              </w:txbxContent>
            </v:textbox>
          </v:shape>
        </w:pict>
      </w:r>
      <w:r w:rsidR="00C52DBA">
        <w:rPr>
          <w:lang w:val="sr-Cyrl-CS"/>
        </w:rPr>
        <w:t xml:space="preserve">   </w:t>
      </w:r>
      <w:r w:rsidR="009E1423">
        <w:rPr>
          <w:lang w:val="sr-Cyrl-CS"/>
        </w:rPr>
        <w:t xml:space="preserve">                </w:t>
      </w:r>
    </w:p>
    <w:p w:rsidR="00721634" w:rsidRPr="00721634" w:rsidRDefault="00721634" w:rsidP="00721634">
      <w:pPr>
        <w:rPr>
          <w:lang w:val="sr-Cyrl-CS"/>
        </w:rPr>
      </w:pPr>
    </w:p>
    <w:p w:rsidR="00B04828" w:rsidRPr="009E1423" w:rsidRDefault="00B04828" w:rsidP="009E1423">
      <w:pPr>
        <w:rPr>
          <w:rFonts w:cstheme="minorHAnsi"/>
          <w:lang w:val="sr-Cyrl-CS"/>
        </w:rPr>
      </w:pPr>
    </w:p>
    <w:p w:rsidR="00B04828" w:rsidRPr="00B64D81" w:rsidRDefault="00D731D9" w:rsidP="00D731D9">
      <w:pPr>
        <w:jc w:val="both"/>
        <w:rPr>
          <w:rFonts w:cstheme="minorHAnsi"/>
          <w:lang w:val="sr-Cyrl-CS"/>
        </w:rPr>
      </w:pPr>
      <w:r w:rsidRPr="007D154A">
        <w:rPr>
          <w:rFonts w:ascii="Times New Roman" w:hAnsi="Times New Roman" w:cs="Times New Roman"/>
          <w:b/>
          <w:sz w:val="24"/>
          <w:szCs w:val="24"/>
          <w:lang w:val="sr-Cyrl-CS"/>
        </w:rPr>
        <w:t>Основна школа за образовање одраслих</w:t>
      </w:r>
      <w:r w:rsidRPr="007D154A">
        <w:rPr>
          <w:rFonts w:ascii="Times New Roman" w:hAnsi="Times New Roman" w:cs="Times New Roman"/>
          <w:sz w:val="24"/>
          <w:szCs w:val="24"/>
          <w:lang w:val="sr-Cyrl-CS"/>
        </w:rPr>
        <w:t xml:space="preserve"> програм културних активности</w:t>
      </w:r>
      <w:r>
        <w:rPr>
          <w:rFonts w:ascii="Times New Roman" w:hAnsi="Times New Roman" w:cs="Times New Roman"/>
          <w:sz w:val="24"/>
          <w:szCs w:val="24"/>
          <w:lang w:val="sr-Cyrl-CS"/>
        </w:rPr>
        <w:t xml:space="preserve"> реализује кроз различите видове сарадње са културним установама у граду Чачку, као и путем разноврсних предавања којима обележавамо међународне датуме, а тичу се важних културно- историјских чињеница.</w:t>
      </w:r>
    </w:p>
    <w:p w:rsidR="00B04828" w:rsidRPr="00A6232E" w:rsidRDefault="00B04828" w:rsidP="00074955">
      <w:pPr>
        <w:jc w:val="both"/>
        <w:rPr>
          <w:rFonts w:ascii="Times New Roman" w:hAnsi="Times New Roman" w:cs="Times New Roman"/>
          <w:sz w:val="24"/>
          <w:szCs w:val="24"/>
          <w:lang w:val="sr-Cyrl-CS"/>
        </w:rPr>
      </w:pPr>
      <w:r w:rsidRPr="00074955">
        <w:rPr>
          <w:rFonts w:ascii="Times New Roman" w:hAnsi="Times New Roman" w:cs="Times New Roman"/>
          <w:sz w:val="24"/>
          <w:szCs w:val="24"/>
        </w:rPr>
        <w:t>Културне активности представљају облике ваннаставног рада којима се пружа могућност полазницима да поред основног образовања задовоље и своја интересовања из различитих области.</w:t>
      </w:r>
    </w:p>
    <w:p w:rsidR="00B04828" w:rsidRPr="00A6232E" w:rsidRDefault="00B04828" w:rsidP="00A6232E">
      <w:pPr>
        <w:jc w:val="both"/>
        <w:rPr>
          <w:rFonts w:ascii="Times New Roman" w:hAnsi="Times New Roman" w:cs="Times New Roman"/>
          <w:sz w:val="24"/>
          <w:szCs w:val="24"/>
          <w:lang w:val="sr-Cyrl-CS"/>
        </w:rPr>
      </w:pPr>
      <w:r w:rsidRPr="00074955">
        <w:rPr>
          <w:rFonts w:ascii="Times New Roman" w:hAnsi="Times New Roman" w:cs="Times New Roman"/>
          <w:sz w:val="24"/>
          <w:szCs w:val="24"/>
        </w:rPr>
        <w:t>Садржаје културних активности прилагодићемо старосној структури наших полазника, тако да ће се пружити могућност свима да прошире своја знања и упознају се са културним наслеђем средине у којој живе. Такође ће се кроз култу</w:t>
      </w:r>
      <w:r w:rsidR="003E23B5">
        <w:rPr>
          <w:rFonts w:ascii="Times New Roman" w:hAnsi="Times New Roman" w:cs="Times New Roman"/>
          <w:sz w:val="24"/>
          <w:szCs w:val="24"/>
        </w:rPr>
        <w:t xml:space="preserve">рне активности полазницима </w:t>
      </w:r>
      <w:r w:rsidR="003E23B5">
        <w:rPr>
          <w:rFonts w:ascii="Times New Roman" w:hAnsi="Times New Roman" w:cs="Times New Roman"/>
          <w:sz w:val="24"/>
          <w:szCs w:val="24"/>
          <w:lang w:val="sr-Cyrl-CS"/>
        </w:rPr>
        <w:t xml:space="preserve">пружити </w:t>
      </w:r>
      <w:r w:rsidRPr="00074955">
        <w:rPr>
          <w:rFonts w:ascii="Times New Roman" w:hAnsi="Times New Roman" w:cs="Times New Roman"/>
          <w:sz w:val="24"/>
          <w:szCs w:val="24"/>
        </w:rPr>
        <w:t>могућност да упознају и различите културе других народа.</w:t>
      </w:r>
    </w:p>
    <w:p w:rsidR="00B04828" w:rsidRPr="00B01307" w:rsidRDefault="00B04828" w:rsidP="00074955">
      <w:pPr>
        <w:jc w:val="both"/>
        <w:rPr>
          <w:rFonts w:ascii="Times New Roman" w:hAnsi="Times New Roman" w:cs="Times New Roman"/>
          <w:sz w:val="24"/>
          <w:szCs w:val="24"/>
          <w:lang w:val="sr-Cyrl-CS"/>
        </w:rPr>
      </w:pPr>
      <w:r w:rsidRPr="00074955">
        <w:rPr>
          <w:rFonts w:ascii="Times New Roman" w:hAnsi="Times New Roman" w:cs="Times New Roman"/>
          <w:sz w:val="24"/>
          <w:szCs w:val="24"/>
        </w:rPr>
        <w:t>Кроз културне активности школе радиће се на унапређењу односа између школе и друштвене средине.</w:t>
      </w:r>
    </w:p>
    <w:p w:rsidR="00B04828" w:rsidRPr="00B01307" w:rsidRDefault="00B04828" w:rsidP="00074955">
      <w:pPr>
        <w:jc w:val="both"/>
        <w:rPr>
          <w:rFonts w:ascii="Times New Roman" w:hAnsi="Times New Roman" w:cs="Times New Roman"/>
          <w:sz w:val="24"/>
          <w:szCs w:val="24"/>
          <w:lang w:val="sr-Cyrl-CS"/>
        </w:rPr>
      </w:pPr>
      <w:r w:rsidRPr="00074955">
        <w:rPr>
          <w:rFonts w:ascii="Times New Roman" w:hAnsi="Times New Roman" w:cs="Times New Roman"/>
          <w:sz w:val="24"/>
          <w:szCs w:val="24"/>
        </w:rPr>
        <w:t>Кроз културне акивности биће реализовани следећи васпитно-образовни задаци:</w:t>
      </w:r>
    </w:p>
    <w:p w:rsidR="00B04828" w:rsidRPr="00B64D81" w:rsidRDefault="00B04828" w:rsidP="00074955">
      <w:pPr>
        <w:jc w:val="both"/>
        <w:rPr>
          <w:rFonts w:ascii="Times New Roman" w:hAnsi="Times New Roman" w:cs="Times New Roman"/>
        </w:rPr>
      </w:pPr>
      <w:r w:rsidRPr="003D1896">
        <w:rPr>
          <w:rFonts w:cstheme="minorHAnsi"/>
        </w:rPr>
        <w:t xml:space="preserve">- </w:t>
      </w:r>
      <w:r w:rsidRPr="00B64D81">
        <w:rPr>
          <w:rFonts w:ascii="Times New Roman" w:hAnsi="Times New Roman" w:cs="Times New Roman"/>
        </w:rPr>
        <w:t>подстицање личног развоја полазника</w:t>
      </w:r>
    </w:p>
    <w:p w:rsidR="00B04828" w:rsidRPr="00B64D81" w:rsidRDefault="00B04828" w:rsidP="00074955">
      <w:pPr>
        <w:jc w:val="both"/>
        <w:rPr>
          <w:rFonts w:ascii="Times New Roman" w:hAnsi="Times New Roman" w:cs="Times New Roman"/>
        </w:rPr>
      </w:pPr>
      <w:r w:rsidRPr="00B64D81">
        <w:rPr>
          <w:rFonts w:ascii="Times New Roman" w:hAnsi="Times New Roman" w:cs="Times New Roman"/>
        </w:rPr>
        <w:t>- задовољавање интелектуалне радозналости</w:t>
      </w:r>
    </w:p>
    <w:p w:rsidR="00B04828" w:rsidRPr="004A7D89" w:rsidRDefault="00B04828" w:rsidP="004A7D89">
      <w:pPr>
        <w:jc w:val="both"/>
        <w:rPr>
          <w:rFonts w:ascii="Times New Roman" w:hAnsi="Times New Roman" w:cs="Times New Roman"/>
          <w:lang w:val="sr-Cyrl-CS"/>
        </w:rPr>
      </w:pPr>
      <w:r w:rsidRPr="00B64D81">
        <w:rPr>
          <w:rFonts w:ascii="Times New Roman" w:hAnsi="Times New Roman" w:cs="Times New Roman"/>
        </w:rPr>
        <w:t>- развијање свести о значају образовања сваког појединца</w:t>
      </w:r>
    </w:p>
    <w:p w:rsidR="00074955" w:rsidRPr="00B01307" w:rsidRDefault="00B04828" w:rsidP="00B01307">
      <w:pPr>
        <w:jc w:val="both"/>
        <w:rPr>
          <w:rFonts w:ascii="Times New Roman" w:hAnsi="Times New Roman" w:cs="Times New Roman"/>
          <w:sz w:val="24"/>
          <w:szCs w:val="24"/>
          <w:lang w:val="sr-Cyrl-CS"/>
        </w:rPr>
      </w:pPr>
      <w:r w:rsidRPr="00074955">
        <w:rPr>
          <w:rFonts w:ascii="Times New Roman" w:hAnsi="Times New Roman" w:cs="Times New Roman"/>
          <w:sz w:val="24"/>
          <w:szCs w:val="24"/>
        </w:rPr>
        <w:t>Циљ је да што више полазника буде укључено у актиности</w:t>
      </w:r>
      <w:r w:rsidR="00126B98">
        <w:rPr>
          <w:rFonts w:ascii="Times New Roman" w:hAnsi="Times New Roman" w:cs="Times New Roman"/>
          <w:sz w:val="24"/>
          <w:szCs w:val="24"/>
          <w:lang w:val="sr-Cyrl-CS"/>
        </w:rPr>
        <w:t>,</w:t>
      </w:r>
      <w:r w:rsidRPr="00074955">
        <w:rPr>
          <w:rFonts w:ascii="Times New Roman" w:hAnsi="Times New Roman" w:cs="Times New Roman"/>
          <w:sz w:val="24"/>
          <w:szCs w:val="24"/>
        </w:rPr>
        <w:t xml:space="preserve"> које су предвиђене овим програмом.</w:t>
      </w:r>
    </w:p>
    <w:p w:rsidR="00B04828" w:rsidRPr="00126B98" w:rsidRDefault="00B04828" w:rsidP="00B04828">
      <w:pPr>
        <w:rPr>
          <w:rFonts w:ascii="Times New Roman" w:hAnsi="Times New Roman" w:cs="Times New Roman"/>
          <w:sz w:val="24"/>
          <w:szCs w:val="24"/>
          <w:lang w:val="sr-Cyrl-CS"/>
        </w:rPr>
      </w:pPr>
      <w:r w:rsidRPr="00A6232E">
        <w:rPr>
          <w:rFonts w:ascii="Times New Roman" w:hAnsi="Times New Roman" w:cs="Times New Roman"/>
          <w:sz w:val="24"/>
          <w:szCs w:val="24"/>
        </w:rPr>
        <w:t>СЕПТЕМБАР-ОКТОБАР</w:t>
      </w:r>
    </w:p>
    <w:p w:rsidR="00126B98" w:rsidRDefault="00126B98" w:rsidP="00B04828">
      <w:pPr>
        <w:rPr>
          <w:rFonts w:ascii="Times New Roman" w:hAnsi="Times New Roman" w:cs="Times New Roman"/>
          <w:sz w:val="24"/>
          <w:szCs w:val="24"/>
          <w:lang w:val="sr-Cyrl-CS"/>
        </w:rPr>
      </w:pPr>
      <w:r>
        <w:rPr>
          <w:rFonts w:ascii="Times New Roman" w:hAnsi="Times New Roman" w:cs="Times New Roman"/>
          <w:sz w:val="24"/>
          <w:szCs w:val="24"/>
          <w:lang w:val="sr-Cyrl-CS"/>
        </w:rPr>
        <w:t>- Међународни дан писмености</w:t>
      </w:r>
    </w:p>
    <w:p w:rsidR="00126B98" w:rsidRDefault="00126B98" w:rsidP="00B04828">
      <w:pPr>
        <w:rPr>
          <w:rFonts w:ascii="Times New Roman" w:hAnsi="Times New Roman" w:cs="Times New Roman"/>
          <w:sz w:val="24"/>
          <w:szCs w:val="24"/>
          <w:lang w:val="sr-Cyrl-CS"/>
        </w:rPr>
      </w:pPr>
      <w:r>
        <w:rPr>
          <w:rFonts w:ascii="Times New Roman" w:hAnsi="Times New Roman" w:cs="Times New Roman"/>
          <w:sz w:val="24"/>
          <w:szCs w:val="24"/>
          <w:lang w:val="sr-Cyrl-CS"/>
        </w:rPr>
        <w:t>-посета манастирима Овчарско- Кабларске клисуре</w:t>
      </w:r>
    </w:p>
    <w:p w:rsidR="00126B98" w:rsidRDefault="00126B98" w:rsidP="00B04828">
      <w:pPr>
        <w:rPr>
          <w:rFonts w:ascii="Times New Roman" w:hAnsi="Times New Roman" w:cs="Times New Roman"/>
          <w:sz w:val="24"/>
          <w:szCs w:val="24"/>
          <w:lang w:val="sr-Cyrl-CS"/>
        </w:rPr>
      </w:pPr>
      <w:r>
        <w:rPr>
          <w:rFonts w:ascii="Times New Roman" w:hAnsi="Times New Roman" w:cs="Times New Roman"/>
          <w:sz w:val="24"/>
          <w:szCs w:val="24"/>
          <w:lang w:val="sr-Cyrl-CS"/>
        </w:rPr>
        <w:t>-обележавање светског дана заштите животиња</w:t>
      </w:r>
    </w:p>
    <w:p w:rsidR="00126B98" w:rsidRDefault="00126B98" w:rsidP="00B04828">
      <w:pPr>
        <w:rPr>
          <w:rFonts w:ascii="Times New Roman" w:hAnsi="Times New Roman" w:cs="Times New Roman"/>
          <w:sz w:val="24"/>
          <w:szCs w:val="24"/>
          <w:lang w:val="sr-Cyrl-CS"/>
        </w:rPr>
      </w:pPr>
      <w:r>
        <w:rPr>
          <w:rFonts w:ascii="Times New Roman" w:hAnsi="Times New Roman" w:cs="Times New Roman"/>
          <w:sz w:val="24"/>
          <w:szCs w:val="24"/>
          <w:lang w:val="sr-Cyrl-CS"/>
        </w:rPr>
        <w:t>- учествовање у активностима Дечје недеље</w:t>
      </w:r>
    </w:p>
    <w:p w:rsidR="00126B98" w:rsidRPr="00126B98" w:rsidRDefault="00126B98" w:rsidP="00B04828">
      <w:pPr>
        <w:rPr>
          <w:rFonts w:ascii="Times New Roman" w:hAnsi="Times New Roman" w:cs="Times New Roman"/>
          <w:sz w:val="24"/>
          <w:szCs w:val="24"/>
          <w:lang w:val="sr-Cyrl-CS"/>
        </w:rPr>
      </w:pPr>
      <w:r>
        <w:rPr>
          <w:rFonts w:ascii="Times New Roman" w:hAnsi="Times New Roman" w:cs="Times New Roman"/>
          <w:sz w:val="24"/>
          <w:szCs w:val="24"/>
          <w:lang w:val="sr-Cyrl-CS"/>
        </w:rPr>
        <w:t>- учествовање у акцији „Зелена јабука“</w:t>
      </w:r>
    </w:p>
    <w:p w:rsidR="00B04828" w:rsidRDefault="00B04828" w:rsidP="00B04828">
      <w:pPr>
        <w:rPr>
          <w:rFonts w:ascii="Times New Roman" w:hAnsi="Times New Roman" w:cs="Times New Roman"/>
          <w:sz w:val="24"/>
          <w:szCs w:val="24"/>
          <w:lang w:val="sr-Cyrl-CS"/>
        </w:rPr>
      </w:pPr>
      <w:r w:rsidRPr="00074955">
        <w:rPr>
          <w:rFonts w:ascii="Times New Roman" w:hAnsi="Times New Roman" w:cs="Times New Roman"/>
          <w:sz w:val="24"/>
          <w:szCs w:val="24"/>
        </w:rPr>
        <w:t>- посета Београдском сајму књига</w:t>
      </w:r>
    </w:p>
    <w:p w:rsidR="00E467CC" w:rsidRDefault="00E467CC" w:rsidP="00B04828">
      <w:pPr>
        <w:rPr>
          <w:rFonts w:ascii="Times New Roman" w:hAnsi="Times New Roman" w:cs="Times New Roman"/>
          <w:sz w:val="24"/>
          <w:szCs w:val="24"/>
          <w:lang w:val="sr-Cyrl-CS"/>
        </w:rPr>
      </w:pPr>
      <w:r>
        <w:rPr>
          <w:rFonts w:ascii="Times New Roman" w:hAnsi="Times New Roman" w:cs="Times New Roman"/>
          <w:sz w:val="24"/>
          <w:szCs w:val="24"/>
          <w:lang w:val="sr-Cyrl-CS"/>
        </w:rPr>
        <w:t>- обележавање Међународи дан борбе против сиромаштва</w:t>
      </w:r>
    </w:p>
    <w:p w:rsidR="00E467CC" w:rsidRPr="00E467CC" w:rsidRDefault="00E467CC" w:rsidP="00B04828">
      <w:pPr>
        <w:rPr>
          <w:rFonts w:ascii="Times New Roman" w:hAnsi="Times New Roman" w:cs="Times New Roman"/>
          <w:sz w:val="24"/>
          <w:szCs w:val="24"/>
          <w:lang w:val="sr-Cyrl-CS"/>
        </w:rPr>
      </w:pPr>
    </w:p>
    <w:p w:rsidR="00B04828" w:rsidRDefault="00B04828" w:rsidP="00B04828">
      <w:pPr>
        <w:rPr>
          <w:rFonts w:ascii="Times New Roman" w:hAnsi="Times New Roman" w:cs="Times New Roman"/>
          <w:sz w:val="24"/>
          <w:szCs w:val="24"/>
          <w:lang w:val="sr-Cyrl-CS"/>
        </w:rPr>
      </w:pPr>
      <w:r w:rsidRPr="00074955">
        <w:rPr>
          <w:rFonts w:ascii="Times New Roman" w:hAnsi="Times New Roman" w:cs="Times New Roman"/>
          <w:sz w:val="24"/>
          <w:szCs w:val="24"/>
        </w:rPr>
        <w:lastRenderedPageBreak/>
        <w:t>НОВЕМБАР-ДЕЦЕМБАР</w:t>
      </w:r>
    </w:p>
    <w:p w:rsidR="00E467CC" w:rsidRDefault="00E467CC" w:rsidP="00B04828">
      <w:pPr>
        <w:rPr>
          <w:rFonts w:ascii="Times New Roman" w:hAnsi="Times New Roman" w:cs="Times New Roman"/>
          <w:sz w:val="24"/>
          <w:szCs w:val="24"/>
          <w:lang w:val="sr-Cyrl-CS"/>
        </w:rPr>
      </w:pPr>
      <w:r>
        <w:rPr>
          <w:rFonts w:ascii="Times New Roman" w:hAnsi="Times New Roman" w:cs="Times New Roman"/>
          <w:sz w:val="24"/>
          <w:szCs w:val="24"/>
          <w:lang w:val="sr-Cyrl-CS"/>
        </w:rPr>
        <w:t>-Дан примирја у Првом светском рату</w:t>
      </w:r>
    </w:p>
    <w:p w:rsidR="00E467CC" w:rsidRPr="00E467CC" w:rsidRDefault="00E467CC" w:rsidP="00B04828">
      <w:pPr>
        <w:rPr>
          <w:rFonts w:ascii="Times New Roman" w:hAnsi="Times New Roman" w:cs="Times New Roman"/>
          <w:sz w:val="24"/>
          <w:szCs w:val="24"/>
          <w:lang w:val="sr-Cyrl-CS"/>
        </w:rPr>
      </w:pPr>
      <w:r>
        <w:rPr>
          <w:rFonts w:ascii="Times New Roman" w:hAnsi="Times New Roman" w:cs="Times New Roman"/>
          <w:sz w:val="24"/>
          <w:szCs w:val="24"/>
          <w:lang w:val="sr-Cyrl-CS"/>
        </w:rPr>
        <w:t>-обележавање светског дана борбе против СИДЕ</w:t>
      </w:r>
    </w:p>
    <w:p w:rsidR="00D731D9" w:rsidRPr="009E1423" w:rsidRDefault="00B04828" w:rsidP="00B04828">
      <w:pPr>
        <w:rPr>
          <w:rFonts w:ascii="Times New Roman" w:hAnsi="Times New Roman" w:cs="Times New Roman"/>
          <w:sz w:val="24"/>
          <w:szCs w:val="24"/>
          <w:lang w:val="sr-Cyrl-CS"/>
        </w:rPr>
      </w:pPr>
      <w:r w:rsidRPr="00074955">
        <w:rPr>
          <w:rFonts w:ascii="Times New Roman" w:hAnsi="Times New Roman" w:cs="Times New Roman"/>
          <w:sz w:val="24"/>
          <w:szCs w:val="24"/>
        </w:rPr>
        <w:t>- Нова година</w:t>
      </w:r>
    </w:p>
    <w:p w:rsidR="00B04828" w:rsidRPr="00074955" w:rsidRDefault="00B04828" w:rsidP="00B04828">
      <w:pPr>
        <w:rPr>
          <w:rFonts w:ascii="Times New Roman" w:hAnsi="Times New Roman" w:cs="Times New Roman"/>
          <w:sz w:val="24"/>
          <w:szCs w:val="24"/>
        </w:rPr>
      </w:pPr>
      <w:r w:rsidRPr="00074955">
        <w:rPr>
          <w:rFonts w:ascii="Times New Roman" w:hAnsi="Times New Roman" w:cs="Times New Roman"/>
          <w:sz w:val="24"/>
          <w:szCs w:val="24"/>
        </w:rPr>
        <w:t>ЈАНУАР</w:t>
      </w:r>
    </w:p>
    <w:p w:rsidR="009E1423" w:rsidRPr="00E467CC" w:rsidRDefault="004A7D89" w:rsidP="00B04828">
      <w:pPr>
        <w:rPr>
          <w:rFonts w:ascii="Times New Roman" w:hAnsi="Times New Roman" w:cs="Times New Roman"/>
          <w:sz w:val="24"/>
          <w:szCs w:val="24"/>
          <w:lang w:val="sr-Cyrl-CS"/>
        </w:rPr>
      </w:pPr>
      <w:r>
        <w:rPr>
          <w:rFonts w:ascii="Times New Roman" w:hAnsi="Times New Roman" w:cs="Times New Roman"/>
          <w:sz w:val="24"/>
          <w:szCs w:val="24"/>
        </w:rPr>
        <w:t xml:space="preserve">- </w:t>
      </w:r>
      <w:r w:rsidR="00E467CC">
        <w:rPr>
          <w:rFonts w:ascii="Times New Roman" w:hAnsi="Times New Roman" w:cs="Times New Roman"/>
          <w:sz w:val="24"/>
          <w:szCs w:val="24"/>
          <w:lang w:val="sr-Cyrl-CS"/>
        </w:rPr>
        <w:t xml:space="preserve">организовање </w:t>
      </w:r>
      <w:r w:rsidR="00E467CC">
        <w:rPr>
          <w:rFonts w:ascii="Times New Roman" w:hAnsi="Times New Roman" w:cs="Times New Roman"/>
          <w:sz w:val="24"/>
          <w:szCs w:val="24"/>
        </w:rPr>
        <w:t>Светосавск</w:t>
      </w:r>
      <w:r w:rsidR="00E467CC">
        <w:rPr>
          <w:rFonts w:ascii="Times New Roman" w:hAnsi="Times New Roman" w:cs="Times New Roman"/>
          <w:sz w:val="24"/>
          <w:szCs w:val="24"/>
          <w:lang w:val="sr-Cyrl-CS"/>
        </w:rPr>
        <w:t>е</w:t>
      </w:r>
      <w:r w:rsidR="00E467CC">
        <w:rPr>
          <w:rFonts w:ascii="Times New Roman" w:hAnsi="Times New Roman" w:cs="Times New Roman"/>
          <w:sz w:val="24"/>
          <w:szCs w:val="24"/>
        </w:rPr>
        <w:t xml:space="preserve"> приредб</w:t>
      </w:r>
      <w:r w:rsidR="00E467CC">
        <w:rPr>
          <w:rFonts w:ascii="Times New Roman" w:hAnsi="Times New Roman" w:cs="Times New Roman"/>
          <w:sz w:val="24"/>
          <w:szCs w:val="24"/>
          <w:lang w:val="sr-Cyrl-CS"/>
        </w:rPr>
        <w:t>е</w:t>
      </w:r>
    </w:p>
    <w:p w:rsidR="00B04828" w:rsidRPr="00074955" w:rsidRDefault="00B04828" w:rsidP="00B04828">
      <w:pPr>
        <w:rPr>
          <w:rFonts w:ascii="Times New Roman" w:hAnsi="Times New Roman" w:cs="Times New Roman"/>
          <w:sz w:val="24"/>
          <w:szCs w:val="24"/>
        </w:rPr>
      </w:pPr>
      <w:r w:rsidRPr="00074955">
        <w:rPr>
          <w:rFonts w:ascii="Times New Roman" w:hAnsi="Times New Roman" w:cs="Times New Roman"/>
          <w:sz w:val="24"/>
          <w:szCs w:val="24"/>
        </w:rPr>
        <w:t>ФЕБРУАР-МАРТ</w:t>
      </w:r>
    </w:p>
    <w:p w:rsidR="00B04828" w:rsidRPr="00074955" w:rsidRDefault="00E467CC" w:rsidP="00B04828">
      <w:pPr>
        <w:rPr>
          <w:rFonts w:ascii="Times New Roman" w:hAnsi="Times New Roman" w:cs="Times New Roman"/>
          <w:sz w:val="24"/>
          <w:szCs w:val="24"/>
          <w:lang w:val="sr-Cyrl-CS"/>
        </w:rPr>
      </w:pPr>
      <w:r>
        <w:rPr>
          <w:rFonts w:ascii="Times New Roman" w:hAnsi="Times New Roman" w:cs="Times New Roman"/>
          <w:sz w:val="24"/>
          <w:szCs w:val="24"/>
          <w:lang w:val="sr-Cyrl-CS"/>
        </w:rPr>
        <w:t>- обележавање Д</w:t>
      </w:r>
      <w:r w:rsidR="00074955" w:rsidRPr="00074955">
        <w:rPr>
          <w:rFonts w:ascii="Times New Roman" w:hAnsi="Times New Roman" w:cs="Times New Roman"/>
          <w:sz w:val="24"/>
          <w:szCs w:val="24"/>
          <w:lang w:val="sr-Cyrl-CS"/>
        </w:rPr>
        <w:t>ана школе</w:t>
      </w:r>
    </w:p>
    <w:p w:rsidR="00B04828" w:rsidRPr="004A7D89" w:rsidRDefault="004A7D89" w:rsidP="00B04828">
      <w:pPr>
        <w:rPr>
          <w:rFonts w:ascii="Times New Roman" w:hAnsi="Times New Roman" w:cs="Times New Roman"/>
          <w:sz w:val="24"/>
          <w:szCs w:val="24"/>
          <w:lang w:val="sr-Cyrl-CS"/>
        </w:rPr>
      </w:pPr>
      <w:r>
        <w:rPr>
          <w:rFonts w:ascii="Times New Roman" w:hAnsi="Times New Roman" w:cs="Times New Roman"/>
          <w:sz w:val="24"/>
          <w:szCs w:val="24"/>
        </w:rPr>
        <w:t>- обележавање 8.марта</w:t>
      </w:r>
    </w:p>
    <w:p w:rsidR="00B04828" w:rsidRDefault="00B04828" w:rsidP="00B04828">
      <w:pPr>
        <w:rPr>
          <w:rFonts w:ascii="Times New Roman" w:hAnsi="Times New Roman" w:cs="Times New Roman"/>
          <w:sz w:val="24"/>
          <w:szCs w:val="24"/>
          <w:lang w:val="sr-Cyrl-CS"/>
        </w:rPr>
      </w:pPr>
      <w:r w:rsidRPr="00074955">
        <w:rPr>
          <w:rFonts w:ascii="Times New Roman" w:hAnsi="Times New Roman" w:cs="Times New Roman"/>
          <w:sz w:val="24"/>
          <w:szCs w:val="24"/>
        </w:rPr>
        <w:t>АПРИЛ-МАЈ</w:t>
      </w:r>
    </w:p>
    <w:p w:rsidR="00E467CC" w:rsidRPr="00E467CC" w:rsidRDefault="00E467CC" w:rsidP="00B04828">
      <w:pPr>
        <w:rPr>
          <w:rFonts w:ascii="Times New Roman" w:hAnsi="Times New Roman" w:cs="Times New Roman"/>
          <w:sz w:val="24"/>
          <w:szCs w:val="24"/>
          <w:lang w:val="sr-Cyrl-CS"/>
        </w:rPr>
      </w:pPr>
      <w:r>
        <w:rPr>
          <w:rFonts w:ascii="Times New Roman" w:hAnsi="Times New Roman" w:cs="Times New Roman"/>
          <w:sz w:val="24"/>
          <w:szCs w:val="24"/>
          <w:lang w:val="sr-Cyrl-CS"/>
        </w:rPr>
        <w:t>- обележавање Светског дана Рома</w:t>
      </w:r>
    </w:p>
    <w:p w:rsidR="00B04828" w:rsidRPr="00074955" w:rsidRDefault="00B04828" w:rsidP="00B04828">
      <w:pPr>
        <w:rPr>
          <w:rFonts w:ascii="Times New Roman" w:hAnsi="Times New Roman" w:cs="Times New Roman"/>
          <w:sz w:val="24"/>
          <w:szCs w:val="24"/>
          <w:lang w:val="sr-Cyrl-CS"/>
        </w:rPr>
      </w:pPr>
      <w:r w:rsidRPr="00074955">
        <w:rPr>
          <w:rFonts w:ascii="Times New Roman" w:hAnsi="Times New Roman" w:cs="Times New Roman"/>
          <w:sz w:val="24"/>
          <w:szCs w:val="24"/>
        </w:rPr>
        <w:t xml:space="preserve">- </w:t>
      </w:r>
      <w:r w:rsidR="00E467CC">
        <w:rPr>
          <w:rFonts w:ascii="Times New Roman" w:hAnsi="Times New Roman" w:cs="Times New Roman"/>
          <w:sz w:val="24"/>
          <w:szCs w:val="24"/>
          <w:lang w:val="sr-Cyrl-CS"/>
        </w:rPr>
        <w:t>п</w:t>
      </w:r>
      <w:r w:rsidR="00074955" w:rsidRPr="00074955">
        <w:rPr>
          <w:rFonts w:ascii="Times New Roman" w:hAnsi="Times New Roman" w:cs="Times New Roman"/>
          <w:sz w:val="24"/>
          <w:szCs w:val="24"/>
          <w:lang w:val="sr-Cyrl-CS"/>
        </w:rPr>
        <w:t>осета</w:t>
      </w:r>
      <w:r w:rsidR="00074955" w:rsidRPr="00074955">
        <w:rPr>
          <w:rFonts w:ascii="Times New Roman" w:hAnsi="Times New Roman" w:cs="Times New Roman"/>
          <w:sz w:val="24"/>
          <w:szCs w:val="24"/>
        </w:rPr>
        <w:t xml:space="preserve"> </w:t>
      </w:r>
      <w:r w:rsidR="00074955" w:rsidRPr="00074955">
        <w:rPr>
          <w:rFonts w:ascii="Times New Roman" w:hAnsi="Times New Roman" w:cs="Times New Roman"/>
          <w:sz w:val="24"/>
          <w:szCs w:val="24"/>
          <w:lang w:val="sr-Cyrl-CS"/>
        </w:rPr>
        <w:t>Галерије</w:t>
      </w:r>
      <w:r w:rsidR="00074955">
        <w:rPr>
          <w:rFonts w:ascii="Times New Roman" w:hAnsi="Times New Roman" w:cs="Times New Roman"/>
          <w:sz w:val="24"/>
          <w:szCs w:val="24"/>
          <w:lang w:val="sr-Cyrl-CS"/>
        </w:rPr>
        <w:t>, Музеја</w:t>
      </w:r>
    </w:p>
    <w:p w:rsidR="00074955" w:rsidRPr="00074955" w:rsidRDefault="00074955" w:rsidP="00B04828">
      <w:pPr>
        <w:rPr>
          <w:rFonts w:ascii="Times New Roman" w:hAnsi="Times New Roman" w:cs="Times New Roman"/>
          <w:sz w:val="24"/>
          <w:szCs w:val="24"/>
          <w:lang w:val="sr-Cyrl-CS"/>
        </w:rPr>
      </w:pPr>
      <w:r w:rsidRPr="00074955">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E467CC">
        <w:rPr>
          <w:rFonts w:ascii="Times New Roman" w:hAnsi="Times New Roman" w:cs="Times New Roman"/>
          <w:sz w:val="24"/>
          <w:szCs w:val="24"/>
          <w:lang w:val="sr-Cyrl-CS"/>
        </w:rPr>
        <w:t>п</w:t>
      </w:r>
      <w:r w:rsidRPr="00074955">
        <w:rPr>
          <w:rFonts w:ascii="Times New Roman" w:hAnsi="Times New Roman" w:cs="Times New Roman"/>
          <w:sz w:val="24"/>
          <w:szCs w:val="24"/>
          <w:lang w:val="sr-Cyrl-CS"/>
        </w:rPr>
        <w:t>осета Историјског архива</w:t>
      </w:r>
    </w:p>
    <w:p w:rsidR="00E467CC" w:rsidRDefault="00E467CC" w:rsidP="004A7D89">
      <w:pPr>
        <w:rPr>
          <w:rFonts w:ascii="Times New Roman" w:hAnsi="Times New Roman" w:cs="Times New Roman"/>
          <w:sz w:val="24"/>
          <w:szCs w:val="24"/>
          <w:lang w:val="sr-Cyrl-CS"/>
        </w:rPr>
      </w:pPr>
      <w:r>
        <w:rPr>
          <w:rFonts w:ascii="Times New Roman" w:hAnsi="Times New Roman" w:cs="Times New Roman"/>
          <w:sz w:val="24"/>
          <w:szCs w:val="24"/>
          <w:lang w:val="sr-Cyrl-CS"/>
        </w:rPr>
        <w:t>- п</w:t>
      </w:r>
      <w:r w:rsidR="00074955" w:rsidRPr="00074955">
        <w:rPr>
          <w:rFonts w:ascii="Times New Roman" w:hAnsi="Times New Roman" w:cs="Times New Roman"/>
          <w:sz w:val="24"/>
          <w:szCs w:val="24"/>
          <w:lang w:val="sr-Cyrl-CS"/>
        </w:rPr>
        <w:t>осета</w:t>
      </w:r>
      <w:r w:rsidR="00074955">
        <w:rPr>
          <w:rFonts w:ascii="Times New Roman" w:hAnsi="Times New Roman" w:cs="Times New Roman"/>
          <w:sz w:val="24"/>
          <w:szCs w:val="24"/>
          <w:lang w:val="sr-Cyrl-CS"/>
        </w:rPr>
        <w:t xml:space="preserve"> Дома културе</w:t>
      </w:r>
    </w:p>
    <w:p w:rsidR="00E467CC" w:rsidRDefault="00E467CC" w:rsidP="004A7D89">
      <w:pPr>
        <w:rPr>
          <w:rFonts w:ascii="Times New Roman" w:hAnsi="Times New Roman" w:cs="Times New Roman"/>
          <w:sz w:val="24"/>
          <w:szCs w:val="24"/>
          <w:lang w:val="sr-Cyrl-CS"/>
        </w:rPr>
      </w:pPr>
      <w:r>
        <w:rPr>
          <w:rFonts w:ascii="Times New Roman" w:hAnsi="Times New Roman" w:cs="Times New Roman"/>
          <w:sz w:val="24"/>
          <w:szCs w:val="24"/>
          <w:lang w:val="sr-Cyrl-CS"/>
        </w:rPr>
        <w:t>- обележавање Недеља спорта</w:t>
      </w:r>
    </w:p>
    <w:p w:rsidR="00E467CC" w:rsidRDefault="00E467CC" w:rsidP="004A7D89">
      <w:pPr>
        <w:rPr>
          <w:rFonts w:ascii="Times New Roman" w:hAnsi="Times New Roman" w:cs="Times New Roman"/>
          <w:sz w:val="24"/>
          <w:szCs w:val="24"/>
          <w:lang w:val="sr-Cyrl-CS"/>
        </w:rPr>
      </w:pPr>
      <w:r>
        <w:rPr>
          <w:rFonts w:ascii="Times New Roman" w:hAnsi="Times New Roman" w:cs="Times New Roman"/>
          <w:sz w:val="24"/>
          <w:szCs w:val="24"/>
          <w:lang w:val="sr-Cyrl-CS"/>
        </w:rPr>
        <w:t>-посета пројекција филма,позоришта</w:t>
      </w:r>
    </w:p>
    <w:p w:rsidR="00E467CC" w:rsidRDefault="00E467CC" w:rsidP="00E467CC">
      <w:pPr>
        <w:tabs>
          <w:tab w:val="left" w:pos="3045"/>
        </w:tabs>
        <w:rPr>
          <w:rFonts w:ascii="Times New Roman" w:hAnsi="Times New Roman" w:cs="Times New Roman"/>
          <w:sz w:val="24"/>
          <w:szCs w:val="24"/>
          <w:lang w:val="sr-Cyrl-CS"/>
        </w:rPr>
      </w:pPr>
      <w:r>
        <w:rPr>
          <w:rFonts w:ascii="Times New Roman" w:hAnsi="Times New Roman" w:cs="Times New Roman"/>
          <w:sz w:val="24"/>
          <w:szCs w:val="24"/>
          <w:lang w:val="sr-Cyrl-CS"/>
        </w:rPr>
        <w:t>ЈУН</w:t>
      </w:r>
    </w:p>
    <w:p w:rsidR="00BF37A9" w:rsidRPr="007D154A" w:rsidRDefault="00E467CC" w:rsidP="004A7D89">
      <w:pPr>
        <w:rPr>
          <w:rFonts w:ascii="Times New Roman" w:hAnsi="Times New Roman" w:cs="Times New Roman"/>
          <w:sz w:val="24"/>
          <w:szCs w:val="24"/>
          <w:lang w:val="sr-Cyrl-CS"/>
        </w:rPr>
      </w:pPr>
      <w:r>
        <w:rPr>
          <w:rFonts w:ascii="Times New Roman" w:hAnsi="Times New Roman" w:cs="Times New Roman"/>
          <w:sz w:val="24"/>
          <w:szCs w:val="24"/>
          <w:lang w:val="sr-Cyrl-CS"/>
        </w:rPr>
        <w:t>- обележавање Дана заштите животне средине</w:t>
      </w:r>
      <w:r w:rsidR="00721634" w:rsidRPr="007D154A">
        <w:rPr>
          <w:rFonts w:ascii="Times New Roman" w:hAnsi="Times New Roman" w:cs="Times New Roman"/>
          <w:sz w:val="24"/>
          <w:szCs w:val="24"/>
          <w:lang w:val="sr-Cyrl-CS"/>
        </w:rPr>
        <w:tab/>
      </w:r>
    </w:p>
    <w:p w:rsidR="009B157F" w:rsidRDefault="00E54956" w:rsidP="00E54956">
      <w:pPr>
        <w:spacing w:before="100" w:beforeAutospacing="1" w:after="100" w:afterAutospacing="1"/>
        <w:jc w:val="both"/>
        <w:rPr>
          <w:rFonts w:ascii="Times New Roman" w:hAnsi="Times New Roman" w:cs="Times New Roman"/>
          <w:sz w:val="24"/>
          <w:szCs w:val="24"/>
        </w:rPr>
      </w:pPr>
      <w:r w:rsidRPr="00E54956">
        <w:rPr>
          <w:rFonts w:ascii="Times New Roman" w:hAnsi="Times New Roman" w:cs="Times New Roman"/>
          <w:sz w:val="24"/>
          <w:szCs w:val="24"/>
        </w:rPr>
        <w:t xml:space="preserve">Културне активности школе </w:t>
      </w:r>
      <w:r w:rsidR="004A7D89">
        <w:rPr>
          <w:rFonts w:ascii="Times New Roman" w:hAnsi="Times New Roman" w:cs="Times New Roman"/>
          <w:sz w:val="24"/>
          <w:szCs w:val="24"/>
          <w:lang w:val="sr-Cyrl-CS"/>
        </w:rPr>
        <w:t xml:space="preserve">обухватају </w:t>
      </w:r>
      <w:r w:rsidR="00E37A84">
        <w:rPr>
          <w:rFonts w:ascii="Times New Roman" w:hAnsi="Times New Roman" w:cs="Times New Roman"/>
          <w:sz w:val="24"/>
          <w:szCs w:val="24"/>
          <w:lang w:val="sr-Cyrl-CS"/>
        </w:rPr>
        <w:t>из</w:t>
      </w:r>
      <w:r w:rsidR="004A7D89">
        <w:rPr>
          <w:rFonts w:ascii="Times New Roman" w:hAnsi="Times New Roman" w:cs="Times New Roman"/>
          <w:sz w:val="24"/>
          <w:szCs w:val="24"/>
          <w:lang w:val="sr-Cyrl-CS"/>
        </w:rPr>
        <w:t>међу</w:t>
      </w:r>
      <w:r w:rsidR="00E37A84">
        <w:rPr>
          <w:rFonts w:ascii="Times New Roman" w:hAnsi="Times New Roman" w:cs="Times New Roman"/>
          <w:sz w:val="24"/>
          <w:szCs w:val="24"/>
          <w:lang w:val="sr-Cyrl-CS"/>
        </w:rPr>
        <w:t xml:space="preserve"> осталог</w:t>
      </w:r>
      <w:r w:rsidR="004A7D89">
        <w:rPr>
          <w:rFonts w:ascii="Times New Roman" w:hAnsi="Times New Roman" w:cs="Times New Roman"/>
          <w:sz w:val="24"/>
          <w:szCs w:val="24"/>
          <w:lang w:val="sr-Cyrl-CS"/>
        </w:rPr>
        <w:t xml:space="preserve"> и посете </w:t>
      </w:r>
      <w:r w:rsidR="004A7D89">
        <w:rPr>
          <w:rFonts w:ascii="Times New Roman" w:hAnsi="Times New Roman" w:cs="Times New Roman"/>
          <w:sz w:val="24"/>
          <w:szCs w:val="24"/>
        </w:rPr>
        <w:t>приредб</w:t>
      </w:r>
      <w:r w:rsidR="004A7D89">
        <w:rPr>
          <w:rFonts w:ascii="Times New Roman" w:hAnsi="Times New Roman" w:cs="Times New Roman"/>
          <w:sz w:val="24"/>
          <w:szCs w:val="24"/>
          <w:lang w:val="sr-Cyrl-CS"/>
        </w:rPr>
        <w:t>ама</w:t>
      </w:r>
      <w:r w:rsidR="004A7D89">
        <w:rPr>
          <w:rFonts w:ascii="Times New Roman" w:hAnsi="Times New Roman" w:cs="Times New Roman"/>
          <w:sz w:val="24"/>
          <w:szCs w:val="24"/>
        </w:rPr>
        <w:t>, представ</w:t>
      </w:r>
      <w:r w:rsidR="004A7D89">
        <w:rPr>
          <w:rFonts w:ascii="Times New Roman" w:hAnsi="Times New Roman" w:cs="Times New Roman"/>
          <w:sz w:val="24"/>
          <w:szCs w:val="24"/>
          <w:lang w:val="sr-Cyrl-CS"/>
        </w:rPr>
        <w:t>ама</w:t>
      </w:r>
      <w:r w:rsidR="004A7D89">
        <w:rPr>
          <w:rFonts w:ascii="Times New Roman" w:hAnsi="Times New Roman" w:cs="Times New Roman"/>
          <w:sz w:val="24"/>
          <w:szCs w:val="24"/>
        </w:rPr>
        <w:t>,</w:t>
      </w:r>
      <w:r w:rsidR="004A7D89">
        <w:rPr>
          <w:rFonts w:ascii="Times New Roman" w:hAnsi="Times New Roman" w:cs="Times New Roman"/>
          <w:sz w:val="24"/>
          <w:szCs w:val="24"/>
          <w:lang w:val="sr-Cyrl-CS"/>
        </w:rPr>
        <w:t xml:space="preserve"> </w:t>
      </w:r>
      <w:r w:rsidR="004A7D89">
        <w:rPr>
          <w:rFonts w:ascii="Times New Roman" w:hAnsi="Times New Roman" w:cs="Times New Roman"/>
          <w:sz w:val="24"/>
          <w:szCs w:val="24"/>
        </w:rPr>
        <w:t>изложб</w:t>
      </w:r>
      <w:r w:rsidR="004A7D89">
        <w:rPr>
          <w:rFonts w:ascii="Times New Roman" w:hAnsi="Times New Roman" w:cs="Times New Roman"/>
          <w:sz w:val="24"/>
          <w:szCs w:val="24"/>
          <w:lang w:val="sr-Cyrl-CS"/>
        </w:rPr>
        <w:t>ама</w:t>
      </w:r>
      <w:r w:rsidR="004A7D89">
        <w:rPr>
          <w:rFonts w:ascii="Times New Roman" w:hAnsi="Times New Roman" w:cs="Times New Roman"/>
          <w:sz w:val="24"/>
          <w:szCs w:val="24"/>
        </w:rPr>
        <w:t>, концерт</w:t>
      </w:r>
      <w:r w:rsidR="004A7D89">
        <w:rPr>
          <w:rFonts w:ascii="Times New Roman" w:hAnsi="Times New Roman" w:cs="Times New Roman"/>
          <w:sz w:val="24"/>
          <w:szCs w:val="24"/>
          <w:lang w:val="sr-Cyrl-CS"/>
        </w:rPr>
        <w:t>има</w:t>
      </w:r>
      <w:r w:rsidRPr="00E54956">
        <w:rPr>
          <w:rFonts w:ascii="Times New Roman" w:hAnsi="Times New Roman" w:cs="Times New Roman"/>
          <w:sz w:val="24"/>
          <w:szCs w:val="24"/>
        </w:rPr>
        <w:t>, такмичењ</w:t>
      </w:r>
      <w:r w:rsidR="004A7D89">
        <w:rPr>
          <w:rFonts w:ascii="Times New Roman" w:hAnsi="Times New Roman" w:cs="Times New Roman"/>
          <w:sz w:val="24"/>
          <w:szCs w:val="24"/>
          <w:lang w:val="sr-Cyrl-CS"/>
        </w:rPr>
        <w:t>им</w:t>
      </w:r>
      <w:r w:rsidR="004A7D89">
        <w:rPr>
          <w:rFonts w:ascii="Times New Roman" w:hAnsi="Times New Roman" w:cs="Times New Roman"/>
          <w:sz w:val="24"/>
          <w:szCs w:val="24"/>
        </w:rPr>
        <w:t>а и смотр</w:t>
      </w:r>
      <w:r w:rsidR="004A7D89">
        <w:rPr>
          <w:rFonts w:ascii="Times New Roman" w:hAnsi="Times New Roman" w:cs="Times New Roman"/>
          <w:sz w:val="24"/>
          <w:szCs w:val="24"/>
          <w:lang w:val="sr-Cyrl-CS"/>
        </w:rPr>
        <w:t>ама</w:t>
      </w:r>
      <w:r w:rsidR="004A7D89">
        <w:rPr>
          <w:rFonts w:ascii="Times New Roman" w:hAnsi="Times New Roman" w:cs="Times New Roman"/>
          <w:sz w:val="24"/>
          <w:szCs w:val="24"/>
        </w:rPr>
        <w:t>, научно-истраживачк</w:t>
      </w:r>
      <w:r w:rsidR="004A7D89">
        <w:rPr>
          <w:rFonts w:ascii="Times New Roman" w:hAnsi="Times New Roman" w:cs="Times New Roman"/>
          <w:sz w:val="24"/>
          <w:szCs w:val="24"/>
          <w:lang w:val="sr-Cyrl-CS"/>
        </w:rPr>
        <w:t>им</w:t>
      </w:r>
      <w:r w:rsidRPr="00E54956">
        <w:rPr>
          <w:rFonts w:ascii="Times New Roman" w:hAnsi="Times New Roman" w:cs="Times New Roman"/>
          <w:sz w:val="24"/>
          <w:szCs w:val="24"/>
        </w:rPr>
        <w:t xml:space="preserve"> активности</w:t>
      </w:r>
      <w:r w:rsidR="004A7D89">
        <w:rPr>
          <w:rFonts w:ascii="Times New Roman" w:hAnsi="Times New Roman" w:cs="Times New Roman"/>
          <w:sz w:val="24"/>
          <w:szCs w:val="24"/>
          <w:lang w:val="sr-Cyrl-CS"/>
        </w:rPr>
        <w:t>ма</w:t>
      </w:r>
      <w:r w:rsidR="004A7D89">
        <w:rPr>
          <w:rFonts w:ascii="Times New Roman" w:hAnsi="Times New Roman" w:cs="Times New Roman"/>
          <w:sz w:val="24"/>
          <w:szCs w:val="24"/>
        </w:rPr>
        <w:t xml:space="preserve"> и друг</w:t>
      </w:r>
      <w:r w:rsidR="004A7D89">
        <w:rPr>
          <w:rFonts w:ascii="Times New Roman" w:hAnsi="Times New Roman" w:cs="Times New Roman"/>
          <w:sz w:val="24"/>
          <w:szCs w:val="24"/>
          <w:lang w:val="sr-Cyrl-CS"/>
        </w:rPr>
        <w:t>им</w:t>
      </w:r>
      <w:r w:rsidRPr="00E54956">
        <w:rPr>
          <w:rFonts w:ascii="Times New Roman" w:hAnsi="Times New Roman" w:cs="Times New Roman"/>
          <w:sz w:val="24"/>
          <w:szCs w:val="24"/>
        </w:rPr>
        <w:t xml:space="preserve"> активности</w:t>
      </w:r>
      <w:r w:rsidR="004A7D89">
        <w:rPr>
          <w:rFonts w:ascii="Times New Roman" w:hAnsi="Times New Roman" w:cs="Times New Roman"/>
          <w:sz w:val="24"/>
          <w:szCs w:val="24"/>
          <w:lang w:val="sr-Cyrl-CS"/>
        </w:rPr>
        <w:t>ма,</w:t>
      </w:r>
      <w:r w:rsidRPr="00E54956">
        <w:rPr>
          <w:rFonts w:ascii="Times New Roman" w:hAnsi="Times New Roman" w:cs="Times New Roman"/>
          <w:sz w:val="24"/>
          <w:szCs w:val="24"/>
        </w:rPr>
        <w:t xml:space="preserve"> </w:t>
      </w:r>
      <w:r w:rsidR="005B1377">
        <w:rPr>
          <w:rFonts w:ascii="Times New Roman" w:hAnsi="Times New Roman" w:cs="Times New Roman"/>
          <w:sz w:val="24"/>
          <w:szCs w:val="24"/>
          <w:lang w:val="sr-Cyrl-CS"/>
        </w:rPr>
        <w:t>з</w:t>
      </w:r>
      <w:r w:rsidR="0090587C">
        <w:rPr>
          <w:rFonts w:ascii="Times New Roman" w:hAnsi="Times New Roman" w:cs="Times New Roman"/>
          <w:sz w:val="24"/>
          <w:szCs w:val="24"/>
        </w:rPr>
        <w:t>аједничк</w:t>
      </w:r>
      <w:r w:rsidR="0090587C">
        <w:rPr>
          <w:rFonts w:ascii="Times New Roman" w:hAnsi="Times New Roman" w:cs="Times New Roman"/>
          <w:sz w:val="24"/>
          <w:szCs w:val="24"/>
          <w:lang w:val="sr-Cyrl-CS"/>
        </w:rPr>
        <w:t>им</w:t>
      </w:r>
      <w:r w:rsidR="005B1377" w:rsidRPr="00E54956">
        <w:rPr>
          <w:rFonts w:ascii="Times New Roman" w:hAnsi="Times New Roman" w:cs="Times New Roman"/>
          <w:sz w:val="24"/>
          <w:szCs w:val="24"/>
        </w:rPr>
        <w:t xml:space="preserve"> активности</w:t>
      </w:r>
      <w:r w:rsidR="0090587C">
        <w:rPr>
          <w:rFonts w:ascii="Times New Roman" w:hAnsi="Times New Roman" w:cs="Times New Roman"/>
          <w:sz w:val="24"/>
          <w:szCs w:val="24"/>
          <w:lang w:val="sr-Cyrl-CS"/>
        </w:rPr>
        <w:t>ма</w:t>
      </w:r>
      <w:r w:rsidR="005B1377" w:rsidRPr="00E54956">
        <w:rPr>
          <w:rFonts w:ascii="Times New Roman" w:hAnsi="Times New Roman" w:cs="Times New Roman"/>
          <w:sz w:val="24"/>
          <w:szCs w:val="24"/>
        </w:rPr>
        <w:t xml:space="preserve"> школе</w:t>
      </w:r>
      <w:r w:rsidR="005B1377">
        <w:rPr>
          <w:rFonts w:ascii="Times New Roman" w:hAnsi="Times New Roman" w:cs="Times New Roman"/>
          <w:sz w:val="24"/>
          <w:szCs w:val="24"/>
        </w:rPr>
        <w:t xml:space="preserve"> и јединице локалне самоуправе</w:t>
      </w:r>
      <w:r w:rsidR="005B1377">
        <w:rPr>
          <w:rFonts w:ascii="Times New Roman" w:hAnsi="Times New Roman" w:cs="Times New Roman"/>
          <w:sz w:val="24"/>
          <w:szCs w:val="24"/>
          <w:lang w:val="sr-Cyrl-CS"/>
        </w:rPr>
        <w:t>,</w:t>
      </w:r>
      <w:r w:rsidR="005B1377">
        <w:rPr>
          <w:rFonts w:ascii="Times New Roman" w:hAnsi="Times New Roman" w:cs="Times New Roman"/>
          <w:sz w:val="24"/>
          <w:szCs w:val="24"/>
        </w:rPr>
        <w:t xml:space="preserve"> </w:t>
      </w:r>
      <w:r w:rsidRPr="00E54956">
        <w:rPr>
          <w:rFonts w:ascii="Times New Roman" w:hAnsi="Times New Roman" w:cs="Times New Roman"/>
          <w:sz w:val="24"/>
          <w:szCs w:val="24"/>
        </w:rPr>
        <w:t>које доприносе проширењу ут</w:t>
      </w:r>
      <w:r w:rsidR="00162E18">
        <w:rPr>
          <w:rFonts w:ascii="Times New Roman" w:hAnsi="Times New Roman" w:cs="Times New Roman"/>
          <w:sz w:val="24"/>
          <w:szCs w:val="24"/>
        </w:rPr>
        <w:t xml:space="preserve">ицаја школе на васпитање </w:t>
      </w:r>
      <w:r w:rsidR="00162E18">
        <w:rPr>
          <w:rFonts w:ascii="Times New Roman" w:hAnsi="Times New Roman" w:cs="Times New Roman"/>
          <w:sz w:val="24"/>
          <w:szCs w:val="24"/>
          <w:lang w:val="sr-Cyrl-CS"/>
        </w:rPr>
        <w:t>полазника</w:t>
      </w:r>
      <w:r w:rsidRPr="00E54956">
        <w:rPr>
          <w:rFonts w:ascii="Times New Roman" w:hAnsi="Times New Roman" w:cs="Times New Roman"/>
          <w:sz w:val="24"/>
          <w:szCs w:val="24"/>
        </w:rPr>
        <w:t xml:space="preserve"> и култу</w:t>
      </w:r>
      <w:r w:rsidR="004A7D89">
        <w:rPr>
          <w:rFonts w:ascii="Times New Roman" w:hAnsi="Times New Roman" w:cs="Times New Roman"/>
          <w:sz w:val="24"/>
          <w:szCs w:val="24"/>
        </w:rPr>
        <w:t>рни развој школског окружења</w:t>
      </w:r>
      <w:r w:rsidR="004A7D89">
        <w:rPr>
          <w:rFonts w:ascii="Times New Roman" w:hAnsi="Times New Roman" w:cs="Times New Roman"/>
          <w:sz w:val="24"/>
          <w:szCs w:val="24"/>
          <w:lang w:val="sr-Cyrl-CS"/>
        </w:rPr>
        <w:t>.</w:t>
      </w:r>
      <w:r w:rsidR="00162E18">
        <w:rPr>
          <w:rFonts w:ascii="Times New Roman" w:hAnsi="Times New Roman" w:cs="Times New Roman"/>
          <w:sz w:val="24"/>
          <w:szCs w:val="24"/>
          <w:lang w:val="sr-Cyrl-CS"/>
        </w:rPr>
        <w:t xml:space="preserve"> Културне активности се реализују у зависности од потреба полазника и техничких могућности реализације.</w:t>
      </w:r>
    </w:p>
    <w:p w:rsidR="003E23B5" w:rsidRDefault="003E23B5" w:rsidP="00E54956">
      <w:pPr>
        <w:spacing w:before="100" w:beforeAutospacing="1" w:after="100" w:afterAutospacing="1"/>
        <w:jc w:val="both"/>
        <w:rPr>
          <w:rFonts w:ascii="Times New Roman" w:hAnsi="Times New Roman" w:cs="Times New Roman"/>
          <w:sz w:val="24"/>
          <w:szCs w:val="24"/>
        </w:rPr>
      </w:pPr>
    </w:p>
    <w:p w:rsidR="003E23B5" w:rsidRDefault="003E23B5" w:rsidP="00E54956">
      <w:pPr>
        <w:spacing w:before="100" w:beforeAutospacing="1" w:after="100" w:afterAutospacing="1"/>
        <w:jc w:val="both"/>
        <w:rPr>
          <w:rFonts w:ascii="Times New Roman" w:hAnsi="Times New Roman" w:cs="Times New Roman"/>
          <w:sz w:val="24"/>
          <w:szCs w:val="24"/>
        </w:rPr>
      </w:pPr>
    </w:p>
    <w:p w:rsidR="003E23B5" w:rsidRDefault="003E23B5" w:rsidP="00E54956">
      <w:pPr>
        <w:spacing w:before="100" w:beforeAutospacing="1" w:after="100" w:afterAutospacing="1"/>
        <w:jc w:val="both"/>
        <w:rPr>
          <w:rFonts w:ascii="Times New Roman" w:hAnsi="Times New Roman" w:cs="Times New Roman"/>
          <w:sz w:val="24"/>
          <w:szCs w:val="24"/>
        </w:rPr>
      </w:pPr>
    </w:p>
    <w:p w:rsidR="003E23B5" w:rsidRPr="003E23B5" w:rsidRDefault="003E23B5" w:rsidP="00E54956">
      <w:pPr>
        <w:spacing w:before="100" w:beforeAutospacing="1" w:after="100" w:afterAutospacing="1"/>
        <w:jc w:val="both"/>
        <w:rPr>
          <w:rFonts w:ascii="Times New Roman" w:hAnsi="Times New Roman" w:cs="Times New Roman"/>
          <w:sz w:val="24"/>
          <w:szCs w:val="24"/>
        </w:rPr>
      </w:pPr>
    </w:p>
    <w:p w:rsidR="009E1DAE" w:rsidRDefault="003A3FB2" w:rsidP="00721634">
      <w:pPr>
        <w:tabs>
          <w:tab w:val="left" w:pos="5370"/>
        </w:tabs>
        <w:rPr>
          <w:lang w:val="sr-Cyrl-CS"/>
        </w:rPr>
      </w:pPr>
      <w:r>
        <w:rPr>
          <w:noProof/>
        </w:rPr>
        <w:lastRenderedPageBreak/>
        <w:pict>
          <v:shape id="_x0000_s1084" type="#_x0000_t116" style="position:absolute;margin-left:54.45pt;margin-top:1.75pt;width:365.25pt;height:70.5pt;z-index:251681792" fillcolor="#9bbb59 [3206]" strokecolor="#f2f2f2 [3041]" strokeweight="3pt">
            <v:shadow on="t" type="perspective" color="#4e6128 [1606]" opacity=".5" offset="1pt" offset2="-1pt"/>
            <v:textbox style="mso-next-textbox:#_x0000_s1084">
              <w:txbxContent>
                <w:p w:rsidR="001C43A5" w:rsidRPr="00091EE3" w:rsidRDefault="001C43A5" w:rsidP="00B50BC2">
                  <w:pPr>
                    <w:pStyle w:val="Heading4"/>
                    <w:jc w:val="center"/>
                    <w:rPr>
                      <w:rFonts w:ascii="Times New Roman" w:hAnsi="Times New Roman"/>
                      <w:lang w:val="sr-Cyrl-CS"/>
                    </w:rPr>
                  </w:pPr>
                  <w:r w:rsidRPr="00091EE3">
                    <w:rPr>
                      <w:rFonts w:ascii="Times New Roman" w:hAnsi="Times New Roman"/>
                      <w:lang w:val="sr-Cyrl-CS"/>
                    </w:rPr>
                    <w:t>12. ПРОГРАМ ШКОЛСКОГ СПОРТА И СПОРТСКО- РЕКРЕАТИВНИХ АКТИВНОСТИ</w:t>
                  </w:r>
                </w:p>
              </w:txbxContent>
            </v:textbox>
          </v:shape>
        </w:pict>
      </w:r>
    </w:p>
    <w:p w:rsidR="009E1DAE" w:rsidRPr="009E1DAE" w:rsidRDefault="009E1DAE" w:rsidP="009E1DAE">
      <w:pPr>
        <w:rPr>
          <w:lang w:val="sr-Cyrl-CS"/>
        </w:rPr>
      </w:pPr>
    </w:p>
    <w:p w:rsidR="009E1DAE" w:rsidRPr="009E1DAE" w:rsidRDefault="009E1DAE" w:rsidP="009E1DAE">
      <w:pPr>
        <w:rPr>
          <w:lang w:val="sr-Cyrl-CS"/>
        </w:rPr>
      </w:pPr>
    </w:p>
    <w:p w:rsidR="00B448A7" w:rsidRDefault="00B448A7" w:rsidP="009E1DAE">
      <w:pPr>
        <w:rPr>
          <w:lang w:val="sr-Cyrl-CS"/>
        </w:rPr>
      </w:pPr>
    </w:p>
    <w:p w:rsidR="000F3D57" w:rsidRDefault="009E1DAE" w:rsidP="00BF6880">
      <w:pPr>
        <w:ind w:firstLine="567"/>
        <w:jc w:val="both"/>
        <w:rPr>
          <w:rFonts w:ascii="Times New Roman" w:hAnsi="Times New Roman" w:cs="Times New Roman"/>
          <w:sz w:val="24"/>
          <w:szCs w:val="24"/>
          <w:lang w:val="sr-Cyrl-CS"/>
        </w:rPr>
      </w:pPr>
      <w:r w:rsidRPr="00554FA6">
        <w:rPr>
          <w:rFonts w:ascii="Times New Roman" w:hAnsi="Times New Roman" w:cs="Times New Roman"/>
          <w:sz w:val="24"/>
          <w:szCs w:val="24"/>
          <w:lang w:val="sr-Cyrl-CS"/>
        </w:rPr>
        <w:t>Основна школа за образовање одраслих</w:t>
      </w:r>
      <w:r w:rsidR="003E23B5">
        <w:rPr>
          <w:rFonts w:ascii="Times New Roman" w:hAnsi="Times New Roman" w:cs="Times New Roman"/>
          <w:sz w:val="24"/>
          <w:szCs w:val="24"/>
          <w:lang w:val="sr-Cyrl-CS"/>
        </w:rPr>
        <w:t xml:space="preserve"> нема могућности</w:t>
      </w:r>
      <w:r w:rsidR="000F3D57">
        <w:rPr>
          <w:rFonts w:ascii="Times New Roman" w:hAnsi="Times New Roman" w:cs="Times New Roman"/>
          <w:sz w:val="24"/>
          <w:szCs w:val="24"/>
          <w:lang w:val="sr-Cyrl-CS"/>
        </w:rPr>
        <w:t xml:space="preserve"> и услове</w:t>
      </w:r>
      <w:r w:rsidR="003E23B5">
        <w:rPr>
          <w:rFonts w:ascii="Times New Roman" w:hAnsi="Times New Roman" w:cs="Times New Roman"/>
          <w:sz w:val="24"/>
          <w:szCs w:val="24"/>
          <w:lang w:val="sr-Cyrl-CS"/>
        </w:rPr>
        <w:t xml:space="preserve"> да реализује</w:t>
      </w:r>
      <w:r w:rsidRPr="00554FA6">
        <w:rPr>
          <w:rFonts w:ascii="Times New Roman" w:hAnsi="Times New Roman" w:cs="Times New Roman"/>
          <w:sz w:val="24"/>
          <w:szCs w:val="24"/>
          <w:lang w:val="sr-Cyrl-CS"/>
        </w:rPr>
        <w:t xml:space="preserve"> програм спорта и спортско- рекреативних активности</w:t>
      </w:r>
      <w:r w:rsidR="003E23B5">
        <w:rPr>
          <w:rFonts w:ascii="Times New Roman" w:hAnsi="Times New Roman" w:cs="Times New Roman"/>
          <w:sz w:val="24"/>
          <w:szCs w:val="24"/>
          <w:lang w:val="sr-Cyrl-CS"/>
        </w:rPr>
        <w:t>,</w:t>
      </w:r>
      <w:r w:rsidR="000F3D57">
        <w:rPr>
          <w:rFonts w:ascii="Times New Roman" w:hAnsi="Times New Roman" w:cs="Times New Roman"/>
          <w:sz w:val="24"/>
          <w:szCs w:val="24"/>
          <w:lang w:val="sr-Cyrl-CS"/>
        </w:rPr>
        <w:t xml:space="preserve"> </w:t>
      </w:r>
      <w:r w:rsidR="003E23B5">
        <w:rPr>
          <w:rFonts w:ascii="Times New Roman" w:hAnsi="Times New Roman" w:cs="Times New Roman"/>
          <w:sz w:val="24"/>
          <w:szCs w:val="24"/>
          <w:lang w:val="sr-Cyrl-CS"/>
        </w:rPr>
        <w:t>јер немамо техничке могућности, двориште, спотске терене</w:t>
      </w:r>
      <w:r w:rsidR="000F3D57">
        <w:rPr>
          <w:rFonts w:ascii="Times New Roman" w:hAnsi="Times New Roman" w:cs="Times New Roman"/>
          <w:sz w:val="24"/>
          <w:szCs w:val="24"/>
          <w:lang w:val="sr-Cyrl-CS"/>
        </w:rPr>
        <w:t xml:space="preserve"> и сл</w:t>
      </w:r>
      <w:r w:rsidR="003E23B5">
        <w:rPr>
          <w:rFonts w:ascii="Times New Roman" w:hAnsi="Times New Roman" w:cs="Times New Roman"/>
          <w:sz w:val="24"/>
          <w:szCs w:val="24"/>
          <w:lang w:val="sr-Cyrl-CS"/>
        </w:rPr>
        <w:t>.</w:t>
      </w:r>
      <w:r w:rsidR="000F3D57">
        <w:rPr>
          <w:rFonts w:ascii="Times New Roman" w:hAnsi="Times New Roman" w:cs="Times New Roman"/>
          <w:sz w:val="24"/>
          <w:szCs w:val="24"/>
          <w:lang w:val="sr-Cyrl-CS"/>
        </w:rPr>
        <w:t xml:space="preserve"> </w:t>
      </w:r>
      <w:r w:rsidRPr="00554FA6">
        <w:rPr>
          <w:rFonts w:ascii="Times New Roman" w:hAnsi="Times New Roman" w:cs="Times New Roman"/>
          <w:sz w:val="24"/>
          <w:szCs w:val="24"/>
          <w:lang w:val="sr-Cyrl-CS"/>
        </w:rPr>
        <w:t xml:space="preserve"> </w:t>
      </w:r>
    </w:p>
    <w:p w:rsidR="00B448A7" w:rsidRDefault="00814802" w:rsidP="00BF6880">
      <w:pPr>
        <w:ind w:firstLine="567"/>
        <w:jc w:val="both"/>
        <w:rPr>
          <w:rFonts w:cstheme="minorHAnsi"/>
          <w:lang w:val="sr-Cyrl-CS"/>
        </w:rPr>
      </w:pPr>
      <w:r w:rsidRPr="00814802">
        <w:rPr>
          <w:rFonts w:cstheme="minorHAnsi"/>
        </w:rPr>
        <w:t xml:space="preserve"> </w:t>
      </w:r>
      <w:r w:rsidR="000F3D57">
        <w:rPr>
          <w:rFonts w:ascii="Times New Roman" w:hAnsi="Times New Roman" w:cs="Times New Roman"/>
          <w:sz w:val="24"/>
          <w:szCs w:val="24"/>
          <w:lang w:val="sr-Cyrl-CS"/>
        </w:rPr>
        <w:t>Настава по моделу</w:t>
      </w:r>
      <w:r w:rsidR="000F3D57" w:rsidRPr="00554FA6">
        <w:rPr>
          <w:rFonts w:ascii="Times New Roman" w:hAnsi="Times New Roman" w:cs="Times New Roman"/>
          <w:sz w:val="24"/>
          <w:szCs w:val="24"/>
          <w:lang w:val="sr-Cyrl-CS"/>
        </w:rPr>
        <w:t xml:space="preserve"> </w:t>
      </w:r>
      <w:r w:rsidR="000F3D57">
        <w:rPr>
          <w:rFonts w:ascii="Times New Roman" w:hAnsi="Times New Roman" w:cs="Times New Roman"/>
          <w:sz w:val="24"/>
          <w:szCs w:val="24"/>
          <w:lang w:val="sr-Cyrl-CS"/>
        </w:rPr>
        <w:t>Функ</w:t>
      </w:r>
      <w:r w:rsidR="000F3D57" w:rsidRPr="00554FA6">
        <w:rPr>
          <w:rFonts w:ascii="Times New Roman" w:hAnsi="Times New Roman" w:cs="Times New Roman"/>
          <w:sz w:val="24"/>
          <w:szCs w:val="24"/>
          <w:lang w:val="sr-Cyrl-CS"/>
        </w:rPr>
        <w:t xml:space="preserve">ционално основно образовање одраслих </w:t>
      </w:r>
      <w:r w:rsidR="000F3D57">
        <w:rPr>
          <w:rFonts w:ascii="Times New Roman" w:hAnsi="Times New Roman" w:cs="Times New Roman"/>
          <w:sz w:val="24"/>
          <w:szCs w:val="24"/>
          <w:lang w:val="sr-Cyrl-CS"/>
        </w:rPr>
        <w:t xml:space="preserve">(ФООО) </w:t>
      </w:r>
      <w:r w:rsidR="000F3D57" w:rsidRPr="00554FA6">
        <w:rPr>
          <w:rFonts w:ascii="Times New Roman" w:hAnsi="Times New Roman" w:cs="Times New Roman"/>
          <w:sz w:val="24"/>
          <w:szCs w:val="24"/>
          <w:lang w:val="sr-Cyrl-CS"/>
        </w:rPr>
        <w:t>не обухвата наставу физичког васпитања, па се све активности своде на</w:t>
      </w:r>
      <w:r w:rsidR="00AE43C5">
        <w:rPr>
          <w:rFonts w:ascii="Times New Roman" w:hAnsi="Times New Roman" w:cs="Times New Roman"/>
          <w:sz w:val="24"/>
          <w:szCs w:val="24"/>
          <w:lang w:val="sr-Cyrl-CS"/>
        </w:rPr>
        <w:t xml:space="preserve"> посете и</w:t>
      </w:r>
      <w:r w:rsidR="000F3D57" w:rsidRPr="00554FA6">
        <w:rPr>
          <w:rFonts w:ascii="Times New Roman" w:hAnsi="Times New Roman" w:cs="Times New Roman"/>
          <w:sz w:val="24"/>
          <w:szCs w:val="24"/>
          <w:lang w:val="sr-Cyrl-CS"/>
        </w:rPr>
        <w:t xml:space="preserve"> садр</w:t>
      </w:r>
      <w:r w:rsidR="000F3D57">
        <w:rPr>
          <w:rFonts w:ascii="Times New Roman" w:hAnsi="Times New Roman" w:cs="Times New Roman"/>
          <w:sz w:val="24"/>
          <w:szCs w:val="24"/>
          <w:lang w:val="sr-Cyrl-CS"/>
        </w:rPr>
        <w:t>ж</w:t>
      </w:r>
      <w:r w:rsidR="000F3D57" w:rsidRPr="00554FA6">
        <w:rPr>
          <w:rFonts w:ascii="Times New Roman" w:hAnsi="Times New Roman" w:cs="Times New Roman"/>
          <w:sz w:val="24"/>
          <w:szCs w:val="24"/>
          <w:lang w:val="sr-Cyrl-CS"/>
        </w:rPr>
        <w:t>ај</w:t>
      </w:r>
      <w:r w:rsidR="00AE43C5">
        <w:rPr>
          <w:rFonts w:ascii="Times New Roman" w:hAnsi="Times New Roman" w:cs="Times New Roman"/>
          <w:sz w:val="24"/>
          <w:szCs w:val="24"/>
          <w:lang w:val="sr-Cyrl-CS"/>
        </w:rPr>
        <w:t>е</w:t>
      </w:r>
      <w:r w:rsidR="000F3D57" w:rsidRPr="00554FA6">
        <w:rPr>
          <w:rFonts w:ascii="Times New Roman" w:hAnsi="Times New Roman" w:cs="Times New Roman"/>
          <w:sz w:val="24"/>
          <w:szCs w:val="24"/>
          <w:lang w:val="sr-Cyrl-CS"/>
        </w:rPr>
        <w:t xml:space="preserve"> локалног спортског центра</w:t>
      </w:r>
      <w:r w:rsidR="000F3D57">
        <w:rPr>
          <w:rFonts w:ascii="Times New Roman" w:hAnsi="Times New Roman" w:cs="Times New Roman"/>
          <w:sz w:val="24"/>
          <w:szCs w:val="24"/>
          <w:lang w:val="sr-Cyrl-CS"/>
        </w:rPr>
        <w:t xml:space="preserve"> Младост</w:t>
      </w:r>
      <w:r w:rsidR="000F3D57" w:rsidRPr="00554FA6">
        <w:rPr>
          <w:rFonts w:ascii="Times New Roman" w:hAnsi="Times New Roman" w:cs="Times New Roman"/>
          <w:sz w:val="24"/>
          <w:szCs w:val="24"/>
          <w:lang w:val="sr-Cyrl-CS"/>
        </w:rPr>
        <w:t>.</w:t>
      </w:r>
    </w:p>
    <w:p w:rsidR="00B448A7" w:rsidRPr="00B448A7" w:rsidRDefault="000F3D57" w:rsidP="00270612">
      <w:pPr>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814802" w:rsidRPr="00814802">
        <w:rPr>
          <w:rFonts w:ascii="Times New Roman" w:hAnsi="Times New Roman" w:cs="Times New Roman"/>
          <w:sz w:val="24"/>
          <w:szCs w:val="24"/>
        </w:rPr>
        <w:t>отребно</w:t>
      </w:r>
      <w:r>
        <w:rPr>
          <w:rFonts w:ascii="Times New Roman" w:hAnsi="Times New Roman" w:cs="Times New Roman"/>
          <w:sz w:val="24"/>
          <w:szCs w:val="24"/>
          <w:lang w:val="sr-Cyrl-CS"/>
        </w:rPr>
        <w:t xml:space="preserve"> је</w:t>
      </w:r>
      <w:r w:rsidR="00814802" w:rsidRPr="00814802">
        <w:rPr>
          <w:rFonts w:ascii="Times New Roman" w:hAnsi="Times New Roman" w:cs="Times New Roman"/>
          <w:sz w:val="24"/>
          <w:szCs w:val="24"/>
        </w:rPr>
        <w:t xml:space="preserve"> обавити разгово</w:t>
      </w:r>
      <w:r w:rsidR="00814802">
        <w:rPr>
          <w:rFonts w:ascii="Times New Roman" w:hAnsi="Times New Roman" w:cs="Times New Roman"/>
          <w:sz w:val="24"/>
          <w:szCs w:val="24"/>
        </w:rPr>
        <w:t>р са полазницима</w:t>
      </w:r>
      <w:r w:rsidR="00814802">
        <w:rPr>
          <w:rFonts w:ascii="Times New Roman" w:hAnsi="Times New Roman" w:cs="Times New Roman"/>
          <w:sz w:val="24"/>
          <w:szCs w:val="24"/>
          <w:lang w:val="sr-Cyrl-CS"/>
        </w:rPr>
        <w:t xml:space="preserve"> </w:t>
      </w:r>
      <w:r w:rsidR="00814802" w:rsidRPr="00814802">
        <w:rPr>
          <w:rFonts w:ascii="Times New Roman" w:hAnsi="Times New Roman" w:cs="Times New Roman"/>
          <w:sz w:val="24"/>
          <w:szCs w:val="24"/>
        </w:rPr>
        <w:t xml:space="preserve">и видети да ли има заинтересованих за поједине </w:t>
      </w:r>
      <w:r w:rsidR="00814802">
        <w:rPr>
          <w:rFonts w:ascii="Times New Roman" w:hAnsi="Times New Roman" w:cs="Times New Roman"/>
          <w:sz w:val="24"/>
          <w:szCs w:val="24"/>
        </w:rPr>
        <w:t>спортове</w:t>
      </w:r>
      <w:r w:rsidR="00814802" w:rsidRPr="00814802">
        <w:rPr>
          <w:rFonts w:ascii="Times New Roman" w:hAnsi="Times New Roman" w:cs="Times New Roman"/>
          <w:sz w:val="24"/>
          <w:szCs w:val="24"/>
        </w:rPr>
        <w:t xml:space="preserve">. Након тога направити план </w:t>
      </w:r>
      <w:r w:rsidR="00814802">
        <w:rPr>
          <w:rFonts w:ascii="Times New Roman" w:hAnsi="Times New Roman" w:cs="Times New Roman"/>
          <w:sz w:val="24"/>
          <w:szCs w:val="24"/>
        </w:rPr>
        <w:t>и програм рада спортск</w:t>
      </w:r>
      <w:r w:rsidR="00814802">
        <w:rPr>
          <w:rFonts w:ascii="Times New Roman" w:hAnsi="Times New Roman" w:cs="Times New Roman"/>
          <w:sz w:val="24"/>
          <w:szCs w:val="24"/>
          <w:lang w:val="sr-Cyrl-CS"/>
        </w:rPr>
        <w:t>о- рекреативних активности</w:t>
      </w:r>
      <w:r w:rsidR="00814802" w:rsidRPr="00814802">
        <w:rPr>
          <w:rFonts w:ascii="Times New Roman" w:hAnsi="Times New Roman" w:cs="Times New Roman"/>
          <w:sz w:val="24"/>
          <w:szCs w:val="24"/>
        </w:rPr>
        <w:t xml:space="preserve"> за које су полазници заинтересовани</w:t>
      </w:r>
      <w:r w:rsidR="00814802">
        <w:rPr>
          <w:rFonts w:ascii="Times New Roman" w:hAnsi="Times New Roman" w:cs="Times New Roman"/>
          <w:sz w:val="24"/>
          <w:szCs w:val="24"/>
          <w:lang w:val="sr-Cyrl-CS"/>
        </w:rPr>
        <w:t>,</w:t>
      </w:r>
      <w:r w:rsidR="00814802" w:rsidRPr="00814802">
        <w:rPr>
          <w:rFonts w:ascii="Times New Roman" w:hAnsi="Times New Roman" w:cs="Times New Roman"/>
          <w:sz w:val="24"/>
          <w:szCs w:val="24"/>
        </w:rPr>
        <w:t xml:space="preserve"> а за које школа буде и</w:t>
      </w:r>
      <w:r w:rsidR="00AE43C5">
        <w:rPr>
          <w:rFonts w:ascii="Times New Roman" w:hAnsi="Times New Roman" w:cs="Times New Roman"/>
          <w:sz w:val="24"/>
          <w:szCs w:val="24"/>
        </w:rPr>
        <w:t xml:space="preserve">мала могућности да их </w:t>
      </w:r>
      <w:r w:rsidR="00AE43C5">
        <w:rPr>
          <w:rFonts w:ascii="Times New Roman" w:hAnsi="Times New Roman" w:cs="Times New Roman"/>
          <w:sz w:val="24"/>
          <w:szCs w:val="24"/>
          <w:lang w:val="sr-Cyrl-CS"/>
        </w:rPr>
        <w:t>реализује</w:t>
      </w:r>
      <w:r w:rsidR="00814802" w:rsidRPr="00814802">
        <w:rPr>
          <w:rFonts w:ascii="Times New Roman" w:hAnsi="Times New Roman" w:cs="Times New Roman"/>
          <w:sz w:val="24"/>
          <w:szCs w:val="24"/>
        </w:rPr>
        <w:t>.</w:t>
      </w:r>
      <w:r w:rsidR="00AE43C5">
        <w:rPr>
          <w:rFonts w:ascii="Times New Roman" w:hAnsi="Times New Roman" w:cs="Times New Roman"/>
          <w:sz w:val="24"/>
          <w:szCs w:val="24"/>
          <w:lang w:val="sr-Cyrl-CS"/>
        </w:rPr>
        <w:t xml:space="preserve"> </w:t>
      </w:r>
      <w:r w:rsidR="00814802" w:rsidRPr="00814802">
        <w:rPr>
          <w:rFonts w:ascii="Times New Roman" w:hAnsi="Times New Roman" w:cs="Times New Roman"/>
          <w:sz w:val="24"/>
          <w:szCs w:val="24"/>
        </w:rPr>
        <w:t xml:space="preserve"> </w:t>
      </w:r>
    </w:p>
    <w:p w:rsidR="003E23B5" w:rsidRDefault="00B448A7" w:rsidP="00A43513">
      <w:pPr>
        <w:jc w:val="both"/>
        <w:rPr>
          <w:rFonts w:ascii="Times New Roman" w:hAnsi="Times New Roman" w:cs="Times New Roman"/>
          <w:sz w:val="24"/>
          <w:szCs w:val="24"/>
          <w:lang w:val="sr-Cyrl-CS"/>
        </w:rPr>
      </w:pPr>
      <w:r>
        <w:rPr>
          <w:rFonts w:cstheme="minorHAnsi"/>
          <w:lang w:val="sr-Cyrl-CS"/>
        </w:rPr>
        <w:t xml:space="preserve">            </w:t>
      </w:r>
    </w:p>
    <w:p w:rsidR="00554FA6" w:rsidRDefault="003A3FB2" w:rsidP="00554FA6">
      <w:pPr>
        <w:tabs>
          <w:tab w:val="left" w:pos="2490"/>
        </w:tabs>
        <w:rPr>
          <w:rFonts w:ascii="Times New Roman" w:hAnsi="Times New Roman" w:cs="Times New Roman"/>
          <w:sz w:val="24"/>
          <w:szCs w:val="24"/>
          <w:lang w:val="sr-Cyrl-CS"/>
        </w:rPr>
      </w:pPr>
      <w:r>
        <w:rPr>
          <w:rFonts w:ascii="Times New Roman" w:hAnsi="Times New Roman" w:cs="Times New Roman"/>
          <w:noProof/>
          <w:sz w:val="24"/>
          <w:szCs w:val="24"/>
        </w:rPr>
        <w:pict>
          <v:shape id="_x0000_s1096" type="#_x0000_t116" style="position:absolute;margin-left:-25.05pt;margin-top:5.45pt;width:495.75pt;height:115.5pt;z-index:251682816" fillcolor="#9bbb59 [3206]" strokecolor="#f2f2f2 [3041]" strokeweight="3pt">
            <v:shadow on="t" type="perspective" color="#4e6128 [1606]" opacity=".5" offset="1pt" offset2="-1pt"/>
            <v:textbox>
              <w:txbxContent>
                <w:p w:rsidR="001C43A5" w:rsidRPr="002225E8" w:rsidRDefault="001C43A5" w:rsidP="002225E8">
                  <w:pPr>
                    <w:pStyle w:val="Heading4"/>
                    <w:jc w:val="center"/>
                    <w:rPr>
                      <w:rFonts w:ascii="Times New Roman" w:hAnsi="Times New Roman"/>
                      <w:lang w:val="sr-Cyrl-CS"/>
                    </w:rPr>
                  </w:pPr>
                  <w:r w:rsidRPr="002225E8">
                    <w:rPr>
                      <w:rFonts w:ascii="Times New Roman" w:hAnsi="Times New Roman"/>
                      <w:lang w:val="sr-Cyrl-CS"/>
                    </w:rPr>
                    <w:t xml:space="preserve">13. ПРОГРАМ ЗАШТИТЕ ОД </w:t>
                  </w:r>
                  <w:r>
                    <w:rPr>
                      <w:rFonts w:ascii="Times New Roman" w:hAnsi="Times New Roman"/>
                      <w:lang w:val="sr-Cyrl-CS"/>
                    </w:rPr>
                    <w:t xml:space="preserve"> ДИСКРИМИНАЦИЈЕ, </w:t>
                  </w:r>
                  <w:r w:rsidRPr="002225E8">
                    <w:rPr>
                      <w:rFonts w:ascii="Times New Roman" w:hAnsi="Times New Roman"/>
                      <w:lang w:val="sr-Cyrl-CS"/>
                    </w:rPr>
                    <w:t xml:space="preserve">НАСИЉА, ЗЛОСТАВЉАЊА И ЗАНЕМАРИВАЊА. </w:t>
                  </w:r>
                </w:p>
              </w:txbxContent>
            </v:textbox>
          </v:shape>
        </w:pict>
      </w:r>
      <w:r w:rsidR="00554FA6">
        <w:rPr>
          <w:rFonts w:ascii="Times New Roman" w:hAnsi="Times New Roman" w:cs="Times New Roman"/>
          <w:sz w:val="24"/>
          <w:szCs w:val="24"/>
          <w:lang w:val="sr-Cyrl-CS"/>
        </w:rPr>
        <w:tab/>
      </w:r>
    </w:p>
    <w:p w:rsidR="00554FA6" w:rsidRDefault="00554FA6" w:rsidP="00554FA6">
      <w:pPr>
        <w:rPr>
          <w:rFonts w:ascii="Times New Roman" w:hAnsi="Times New Roman" w:cs="Times New Roman"/>
          <w:sz w:val="24"/>
          <w:szCs w:val="24"/>
          <w:lang w:val="sr-Cyrl-CS"/>
        </w:rPr>
      </w:pPr>
    </w:p>
    <w:p w:rsidR="00FC72FD" w:rsidRDefault="00554FA6" w:rsidP="00554FA6">
      <w:pPr>
        <w:tabs>
          <w:tab w:val="left" w:pos="2535"/>
        </w:tabs>
        <w:rPr>
          <w:rFonts w:ascii="Times New Roman" w:hAnsi="Times New Roman" w:cs="Times New Roman"/>
          <w:sz w:val="24"/>
          <w:szCs w:val="24"/>
          <w:lang w:val="sr-Cyrl-CS"/>
        </w:rPr>
      </w:pPr>
      <w:r>
        <w:rPr>
          <w:rFonts w:ascii="Times New Roman" w:hAnsi="Times New Roman" w:cs="Times New Roman"/>
          <w:sz w:val="24"/>
          <w:szCs w:val="24"/>
          <w:lang w:val="sr-Cyrl-CS"/>
        </w:rPr>
        <w:tab/>
      </w:r>
    </w:p>
    <w:p w:rsidR="00FC72FD" w:rsidRPr="00FC72FD" w:rsidRDefault="00FC72FD" w:rsidP="00FC72FD">
      <w:pPr>
        <w:rPr>
          <w:rFonts w:ascii="Times New Roman" w:hAnsi="Times New Roman" w:cs="Times New Roman"/>
          <w:sz w:val="24"/>
          <w:szCs w:val="24"/>
          <w:lang w:val="sr-Cyrl-CS"/>
        </w:rPr>
      </w:pPr>
    </w:p>
    <w:p w:rsidR="005337D8" w:rsidRDefault="005337D8" w:rsidP="005337D8">
      <w:pPr>
        <w:rPr>
          <w:rFonts w:ascii="Calibri" w:hAnsi="Calibri"/>
          <w:lang w:val="sr-Cyrl-CS"/>
        </w:rPr>
      </w:pPr>
    </w:p>
    <w:p w:rsidR="00BF6880" w:rsidRDefault="00BF6880" w:rsidP="005337D8">
      <w:pPr>
        <w:rPr>
          <w:rFonts w:ascii="Calibri" w:hAnsi="Calibri"/>
          <w:lang w:val="sr-Cyrl-CS"/>
        </w:rPr>
      </w:pPr>
    </w:p>
    <w:p w:rsidR="006B5796" w:rsidRPr="006B5796" w:rsidRDefault="006B5796" w:rsidP="006B5796">
      <w:pPr>
        <w:jc w:val="both"/>
        <w:rPr>
          <w:rFonts w:ascii="Times New Roman" w:hAnsi="Times New Roman" w:cs="Times New Roman"/>
          <w:b/>
          <w:sz w:val="24"/>
          <w:szCs w:val="24"/>
        </w:rPr>
      </w:pPr>
      <w:r w:rsidRPr="006B5796">
        <w:rPr>
          <w:rFonts w:ascii="Times New Roman" w:hAnsi="Times New Roman" w:cs="Times New Roman"/>
          <w:b/>
          <w:sz w:val="24"/>
          <w:szCs w:val="24"/>
        </w:rPr>
        <w:t>УВОД</w:t>
      </w:r>
    </w:p>
    <w:p w:rsidR="006B5796" w:rsidRPr="006B5796" w:rsidRDefault="006B5796" w:rsidP="008E58A6">
      <w:pPr>
        <w:ind w:firstLine="720"/>
        <w:jc w:val="both"/>
        <w:rPr>
          <w:rFonts w:ascii="Times New Roman" w:hAnsi="Times New Roman" w:cs="Times New Roman"/>
          <w:sz w:val="24"/>
          <w:szCs w:val="24"/>
          <w:lang w:val="sr-Cyrl-CS"/>
        </w:rPr>
      </w:pPr>
      <w:r w:rsidRPr="006B5796">
        <w:rPr>
          <w:rFonts w:ascii="Times New Roman" w:hAnsi="Times New Roman" w:cs="Times New Roman"/>
          <w:sz w:val="24"/>
          <w:szCs w:val="24"/>
        </w:rPr>
        <w:t>Образовно-васпитни систем је један од највећих система у Републици Србији. У установама овог система налазе се сви полазници  за које треба осигурати безбедне и оптималне услове и несметан боравак и рад, као и заштиту од св</w:t>
      </w:r>
      <w:r>
        <w:rPr>
          <w:rFonts w:ascii="Times New Roman" w:hAnsi="Times New Roman" w:cs="Times New Roman"/>
          <w:sz w:val="24"/>
          <w:szCs w:val="24"/>
        </w:rPr>
        <w:t>их облика насиља, злостављања</w:t>
      </w:r>
      <w:r>
        <w:rPr>
          <w:rFonts w:ascii="Times New Roman" w:hAnsi="Times New Roman" w:cs="Times New Roman"/>
          <w:sz w:val="24"/>
          <w:szCs w:val="24"/>
          <w:lang w:val="sr-Cyrl-CS"/>
        </w:rPr>
        <w:t>,</w:t>
      </w:r>
      <w:r w:rsidRPr="006B5796">
        <w:rPr>
          <w:rFonts w:ascii="Times New Roman" w:hAnsi="Times New Roman" w:cs="Times New Roman"/>
          <w:sz w:val="24"/>
          <w:szCs w:val="24"/>
        </w:rPr>
        <w:t>занемаривања</w:t>
      </w:r>
      <w:r>
        <w:rPr>
          <w:rFonts w:ascii="Times New Roman" w:hAnsi="Times New Roman" w:cs="Times New Roman"/>
          <w:sz w:val="24"/>
          <w:szCs w:val="24"/>
          <w:lang w:val="sr-Cyrl-CS"/>
        </w:rPr>
        <w:t xml:space="preserve"> и дискриминације</w:t>
      </w:r>
      <w:r w:rsidRPr="006B5796">
        <w:rPr>
          <w:rFonts w:ascii="Times New Roman" w:hAnsi="Times New Roman" w:cs="Times New Roman"/>
          <w:sz w:val="24"/>
          <w:szCs w:val="24"/>
        </w:rPr>
        <w:t>.</w:t>
      </w:r>
    </w:p>
    <w:p w:rsidR="005337D8" w:rsidRPr="005337D8" w:rsidRDefault="005337D8" w:rsidP="005337D8">
      <w:pPr>
        <w:jc w:val="both"/>
        <w:rPr>
          <w:rFonts w:ascii="Times New Roman" w:hAnsi="Times New Roman" w:cs="Times New Roman"/>
          <w:b/>
          <w:sz w:val="24"/>
          <w:szCs w:val="24"/>
        </w:rPr>
      </w:pPr>
      <w:r w:rsidRPr="005337D8">
        <w:rPr>
          <w:rFonts w:ascii="Times New Roman" w:hAnsi="Times New Roman" w:cs="Times New Roman"/>
          <w:b/>
          <w:sz w:val="24"/>
          <w:szCs w:val="24"/>
        </w:rPr>
        <w:t>ЗНАЧЕЊЕ ПОЈМОВА НАСИЉЕ, ЗЛОСТАВЉАЊЕ И ЗАНЕМАРИВАЊЕ</w:t>
      </w:r>
    </w:p>
    <w:p w:rsidR="005337D8" w:rsidRPr="005337D8" w:rsidRDefault="005337D8" w:rsidP="008E58A6">
      <w:pPr>
        <w:ind w:firstLine="720"/>
        <w:jc w:val="both"/>
        <w:rPr>
          <w:rFonts w:ascii="Times New Roman" w:hAnsi="Times New Roman" w:cs="Times New Roman"/>
          <w:sz w:val="24"/>
          <w:szCs w:val="24"/>
        </w:rPr>
      </w:pPr>
      <w:r w:rsidRPr="005337D8">
        <w:rPr>
          <w:rFonts w:ascii="Times New Roman" w:hAnsi="Times New Roman" w:cs="Times New Roman"/>
          <w:sz w:val="24"/>
          <w:szCs w:val="24"/>
        </w:rPr>
        <w:t>Насиље се дефинише као сваки облик једанпут учињеног или поновљеног вербалног или невербалног понашања, који има за последицу стварно или потенцијално угрожавање здравља, развоја и достојанства полазника. Насиље може бити у оквиру вршњачких односа, као и односа одрасли – деца, који укључују одговорност, поверење и моћ. Насиље може имати различите форме:</w:t>
      </w:r>
    </w:p>
    <w:p w:rsidR="008E58A6" w:rsidRPr="00CE6D28" w:rsidRDefault="008E58A6" w:rsidP="008E58A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Врсте насиља</w:t>
      </w:r>
      <w:r w:rsidRPr="00CE6D28">
        <w:rPr>
          <w:rFonts w:ascii="Times New Roman" w:hAnsi="Times New Roman" w:cs="Times New Roman"/>
          <w:b/>
          <w:sz w:val="24"/>
          <w:szCs w:val="24"/>
        </w:rPr>
        <w:t>:</w:t>
      </w:r>
    </w:p>
    <w:p w:rsidR="008E58A6" w:rsidRDefault="008E58A6" w:rsidP="008E58A6">
      <w:pPr>
        <w:spacing w:after="0"/>
        <w:jc w:val="both"/>
        <w:rPr>
          <w:rFonts w:ascii="Times New Roman" w:hAnsi="Times New Roman" w:cs="Times New Roman"/>
          <w:sz w:val="24"/>
          <w:szCs w:val="24"/>
        </w:rPr>
      </w:pPr>
      <w:r w:rsidRPr="008C2410">
        <w:rPr>
          <w:rFonts w:ascii="Times New Roman" w:hAnsi="Times New Roman" w:cs="Times New Roman"/>
          <w:b/>
          <w:sz w:val="24"/>
          <w:szCs w:val="24"/>
        </w:rPr>
        <w:t>Физичко злостављање</w:t>
      </w:r>
      <w:r>
        <w:rPr>
          <w:rFonts w:ascii="Times New Roman" w:hAnsi="Times New Roman" w:cs="Times New Roman"/>
          <w:sz w:val="24"/>
          <w:szCs w:val="24"/>
        </w:rPr>
        <w:t>- чињење родитеља/старатеља или другог лица које може изазвати или изазива физичке-телесне повреде или смрт детета (ударање, шутирање, бацање, трешење, дављење, гушење, тровање, паљење и др.)</w:t>
      </w:r>
    </w:p>
    <w:p w:rsidR="008E58A6" w:rsidRDefault="008E58A6" w:rsidP="008E58A6">
      <w:pPr>
        <w:spacing w:after="0"/>
        <w:jc w:val="both"/>
        <w:rPr>
          <w:rFonts w:ascii="Times New Roman" w:hAnsi="Times New Roman" w:cs="Times New Roman"/>
          <w:sz w:val="24"/>
          <w:szCs w:val="24"/>
        </w:rPr>
      </w:pPr>
      <w:r w:rsidRPr="008C2410">
        <w:rPr>
          <w:rFonts w:ascii="Times New Roman" w:hAnsi="Times New Roman" w:cs="Times New Roman"/>
          <w:b/>
          <w:sz w:val="24"/>
          <w:szCs w:val="24"/>
        </w:rPr>
        <w:t>Емоционално злостављање</w:t>
      </w:r>
      <w:r>
        <w:rPr>
          <w:rFonts w:ascii="Times New Roman" w:hAnsi="Times New Roman" w:cs="Times New Roman"/>
          <w:sz w:val="24"/>
          <w:szCs w:val="24"/>
        </w:rPr>
        <w:t>- поновљена чињења или нечињења пружаоца неге која код детета изазивају осећања: безвредности, одбачености, несигурности, менталне сметње итд.</w:t>
      </w:r>
    </w:p>
    <w:p w:rsidR="008E58A6" w:rsidRDefault="008E58A6" w:rsidP="008E58A6">
      <w:pPr>
        <w:spacing w:after="0"/>
        <w:jc w:val="both"/>
        <w:rPr>
          <w:rFonts w:ascii="Times New Roman" w:hAnsi="Times New Roman" w:cs="Times New Roman"/>
          <w:sz w:val="24"/>
          <w:szCs w:val="24"/>
        </w:rPr>
      </w:pPr>
      <w:r w:rsidRPr="008C2410">
        <w:rPr>
          <w:rFonts w:ascii="Times New Roman" w:hAnsi="Times New Roman" w:cs="Times New Roman"/>
          <w:b/>
          <w:sz w:val="24"/>
          <w:szCs w:val="24"/>
        </w:rPr>
        <w:t>Сексуално злостављање</w:t>
      </w:r>
      <w:r>
        <w:rPr>
          <w:rFonts w:ascii="Times New Roman" w:hAnsi="Times New Roman" w:cs="Times New Roman"/>
          <w:sz w:val="24"/>
          <w:szCs w:val="24"/>
        </w:rPr>
        <w:t xml:space="preserve"> (злоупотреба)- навођење или приморавање детета на учествовање у сексуалним активностима и сексуалним односима; сексуална експлоатација-проституција, као и друге неконтактне сексуалне активности (излагање детета погледу, приморавање детета на гледање порнографског материјала и сл.)</w:t>
      </w:r>
    </w:p>
    <w:p w:rsidR="008E58A6" w:rsidRDefault="008E58A6" w:rsidP="008E58A6">
      <w:pPr>
        <w:spacing w:after="0"/>
        <w:jc w:val="both"/>
        <w:rPr>
          <w:rFonts w:ascii="Times New Roman" w:hAnsi="Times New Roman" w:cs="Times New Roman"/>
          <w:sz w:val="24"/>
          <w:szCs w:val="24"/>
        </w:rPr>
      </w:pPr>
      <w:r w:rsidRPr="008C2410">
        <w:rPr>
          <w:rFonts w:ascii="Times New Roman" w:hAnsi="Times New Roman" w:cs="Times New Roman"/>
          <w:b/>
          <w:sz w:val="24"/>
          <w:szCs w:val="24"/>
        </w:rPr>
        <w:t>Занемаривање</w:t>
      </w:r>
      <w:r>
        <w:rPr>
          <w:rFonts w:ascii="Times New Roman" w:hAnsi="Times New Roman" w:cs="Times New Roman"/>
          <w:sz w:val="24"/>
          <w:szCs w:val="24"/>
        </w:rPr>
        <w:t>- континуирано запостављање, необезбеђивање задовољавања основних физичких или психолошких потреба детета, које може довести до озбиљних оштећења дететовог здравља и развоја.</w:t>
      </w:r>
    </w:p>
    <w:p w:rsidR="008E58A6" w:rsidRPr="00CE6D28" w:rsidRDefault="008E58A6" w:rsidP="008E58A6">
      <w:pPr>
        <w:spacing w:after="0"/>
        <w:jc w:val="both"/>
        <w:rPr>
          <w:rFonts w:ascii="Times New Roman" w:hAnsi="Times New Roman" w:cs="Times New Roman"/>
          <w:sz w:val="24"/>
          <w:szCs w:val="24"/>
        </w:rPr>
      </w:pPr>
    </w:p>
    <w:p w:rsidR="008E58A6" w:rsidRPr="00CE6D28" w:rsidRDefault="008E58A6" w:rsidP="008E58A6">
      <w:pPr>
        <w:pStyle w:val="ListParagraph"/>
        <w:numPr>
          <w:ilvl w:val="0"/>
          <w:numId w:val="196"/>
        </w:numPr>
        <w:spacing w:after="0"/>
        <w:jc w:val="both"/>
        <w:rPr>
          <w:rFonts w:ascii="Times New Roman" w:hAnsi="Times New Roman" w:cs="Times New Roman"/>
          <w:sz w:val="24"/>
          <w:szCs w:val="24"/>
        </w:rPr>
      </w:pPr>
      <w:r w:rsidRPr="00CE6D28">
        <w:rPr>
          <w:rFonts w:ascii="Times New Roman" w:hAnsi="Times New Roman" w:cs="Times New Roman"/>
          <w:sz w:val="24"/>
          <w:szCs w:val="24"/>
        </w:rPr>
        <w:t>Школа има обавезу да открива, идентификује насиље над децом, реагује на сваки вид насиља над децом и детету- жртви насиља пружи помоћ и подршку у превазилажењу последица претрпљеног насиља.</w:t>
      </w:r>
    </w:p>
    <w:p w:rsidR="008E58A6" w:rsidRPr="00CE6D28" w:rsidRDefault="008E58A6" w:rsidP="008E58A6">
      <w:pPr>
        <w:pStyle w:val="ListParagraph"/>
        <w:numPr>
          <w:ilvl w:val="0"/>
          <w:numId w:val="196"/>
        </w:numPr>
        <w:spacing w:after="0"/>
        <w:jc w:val="both"/>
        <w:rPr>
          <w:rFonts w:ascii="Times New Roman" w:hAnsi="Times New Roman" w:cs="Times New Roman"/>
          <w:sz w:val="24"/>
          <w:szCs w:val="24"/>
        </w:rPr>
      </w:pPr>
      <w:r w:rsidRPr="00CE6D28">
        <w:rPr>
          <w:rFonts w:ascii="Times New Roman" w:hAnsi="Times New Roman" w:cs="Times New Roman"/>
          <w:sz w:val="24"/>
          <w:szCs w:val="24"/>
        </w:rPr>
        <w:t>Када је реч о насиљу трећег нивоа, школа је обавезна да о конкретном случају обавести надлежни центар за социјални рад у складу са Правилником о Протоколу поступања у установи у одговору на насиље, злостављање и занемаривање.</w:t>
      </w:r>
    </w:p>
    <w:p w:rsidR="008E58A6" w:rsidRPr="00CE6D28" w:rsidRDefault="008E58A6" w:rsidP="008E58A6">
      <w:pPr>
        <w:pStyle w:val="ListParagraph"/>
        <w:numPr>
          <w:ilvl w:val="0"/>
          <w:numId w:val="196"/>
        </w:numPr>
        <w:spacing w:after="0"/>
        <w:jc w:val="both"/>
        <w:rPr>
          <w:rFonts w:ascii="Times New Roman" w:hAnsi="Times New Roman" w:cs="Times New Roman"/>
          <w:sz w:val="24"/>
          <w:szCs w:val="24"/>
        </w:rPr>
      </w:pPr>
      <w:r w:rsidRPr="00CE6D28">
        <w:rPr>
          <w:rFonts w:ascii="Times New Roman" w:hAnsi="Times New Roman" w:cs="Times New Roman"/>
          <w:sz w:val="24"/>
          <w:szCs w:val="24"/>
        </w:rPr>
        <w:t xml:space="preserve">Обавештење о сумњи или идентификованом насиљу над дететом од стране родитеља/старатеља или трећег лица, као и </w:t>
      </w:r>
      <w:r>
        <w:rPr>
          <w:rFonts w:ascii="Times New Roman" w:hAnsi="Times New Roman" w:cs="Times New Roman"/>
          <w:sz w:val="24"/>
          <w:szCs w:val="24"/>
        </w:rPr>
        <w:t xml:space="preserve">насиља трећег нивоа упућује се </w:t>
      </w:r>
      <w:r>
        <w:rPr>
          <w:rFonts w:ascii="Times New Roman" w:hAnsi="Times New Roman" w:cs="Times New Roman"/>
          <w:sz w:val="24"/>
          <w:szCs w:val="24"/>
          <w:lang w:val="sr-Cyrl-CS"/>
        </w:rPr>
        <w:t>Ц</w:t>
      </w:r>
      <w:r>
        <w:rPr>
          <w:rFonts w:ascii="Times New Roman" w:hAnsi="Times New Roman" w:cs="Times New Roman"/>
          <w:sz w:val="24"/>
          <w:szCs w:val="24"/>
        </w:rPr>
        <w:t>ентру за соц</w:t>
      </w:r>
      <w:r>
        <w:rPr>
          <w:rFonts w:ascii="Times New Roman" w:hAnsi="Times New Roman" w:cs="Times New Roman"/>
          <w:sz w:val="24"/>
          <w:szCs w:val="24"/>
          <w:lang w:val="sr-Cyrl-CS"/>
        </w:rPr>
        <w:t>ијални</w:t>
      </w:r>
      <w:r w:rsidRPr="00CE6D28">
        <w:rPr>
          <w:rFonts w:ascii="Times New Roman" w:hAnsi="Times New Roman" w:cs="Times New Roman"/>
          <w:sz w:val="24"/>
          <w:szCs w:val="24"/>
        </w:rPr>
        <w:t xml:space="preserve"> рад без одлагања на посебном Обрасцу.</w:t>
      </w:r>
    </w:p>
    <w:p w:rsidR="008E58A6" w:rsidRPr="00CE6D28" w:rsidRDefault="004A7C36" w:rsidP="008E58A6">
      <w:pPr>
        <w:pStyle w:val="ListParagraph"/>
        <w:numPr>
          <w:ilvl w:val="0"/>
          <w:numId w:val="196"/>
        </w:numPr>
        <w:spacing w:after="0"/>
        <w:jc w:val="both"/>
        <w:rPr>
          <w:rFonts w:ascii="Times New Roman" w:hAnsi="Times New Roman" w:cs="Times New Roman"/>
          <w:sz w:val="24"/>
          <w:szCs w:val="24"/>
        </w:rPr>
      </w:pPr>
      <w:r>
        <w:rPr>
          <w:rFonts w:ascii="Times New Roman" w:hAnsi="Times New Roman" w:cs="Times New Roman"/>
          <w:sz w:val="24"/>
          <w:szCs w:val="24"/>
        </w:rPr>
        <w:t xml:space="preserve">Школа и/или </w:t>
      </w:r>
      <w:r>
        <w:rPr>
          <w:rFonts w:ascii="Times New Roman" w:hAnsi="Times New Roman" w:cs="Times New Roman"/>
          <w:sz w:val="24"/>
          <w:szCs w:val="24"/>
          <w:lang w:val="sr-Cyrl-CS"/>
        </w:rPr>
        <w:t>Ц</w:t>
      </w:r>
      <w:r w:rsidR="008E58A6" w:rsidRPr="00CE6D28">
        <w:rPr>
          <w:rFonts w:ascii="Times New Roman" w:hAnsi="Times New Roman" w:cs="Times New Roman"/>
          <w:sz w:val="24"/>
          <w:szCs w:val="24"/>
        </w:rPr>
        <w:t>ентар за социјални рад заказују консултативни састанак коме присуствују представници школе, центра за соц. рад а по потреби полиција, здравствене установе или друге релевантне институције.</w:t>
      </w:r>
    </w:p>
    <w:p w:rsidR="008E58A6" w:rsidRPr="00CE6D28" w:rsidRDefault="008E58A6" w:rsidP="008E58A6">
      <w:pPr>
        <w:pStyle w:val="ListParagraph"/>
        <w:numPr>
          <w:ilvl w:val="0"/>
          <w:numId w:val="196"/>
        </w:numPr>
        <w:spacing w:after="0"/>
        <w:jc w:val="both"/>
        <w:rPr>
          <w:rFonts w:ascii="Times New Roman" w:hAnsi="Times New Roman" w:cs="Times New Roman"/>
          <w:sz w:val="24"/>
          <w:szCs w:val="24"/>
        </w:rPr>
      </w:pPr>
      <w:r w:rsidRPr="00CE6D28">
        <w:rPr>
          <w:rFonts w:ascii="Times New Roman" w:hAnsi="Times New Roman" w:cs="Times New Roman"/>
          <w:sz w:val="24"/>
          <w:szCs w:val="24"/>
        </w:rPr>
        <w:t>На консултативном састанку се сачињава план реаговања у пружању помоћи и подршке детету жртви насиља и његовој породици.</w:t>
      </w:r>
    </w:p>
    <w:p w:rsidR="008E58A6" w:rsidRDefault="008E58A6" w:rsidP="008E58A6">
      <w:pPr>
        <w:pStyle w:val="ListParagraph"/>
        <w:numPr>
          <w:ilvl w:val="0"/>
          <w:numId w:val="196"/>
        </w:numPr>
        <w:spacing w:after="0"/>
        <w:jc w:val="both"/>
        <w:rPr>
          <w:rFonts w:ascii="Times New Roman" w:hAnsi="Times New Roman" w:cs="Times New Roman"/>
          <w:sz w:val="24"/>
          <w:szCs w:val="24"/>
        </w:rPr>
      </w:pPr>
      <w:r w:rsidRPr="00CE6D28">
        <w:rPr>
          <w:rFonts w:ascii="Times New Roman" w:hAnsi="Times New Roman" w:cs="Times New Roman"/>
          <w:sz w:val="24"/>
          <w:szCs w:val="24"/>
        </w:rPr>
        <w:t>Консултативни састанци се одржавају у складу са планом активности који се заједнички сачињава, а посебно у случајевима кад се врши евалуација ефеката предузетих мера.</w:t>
      </w:r>
    </w:p>
    <w:p w:rsidR="006B5796" w:rsidRDefault="006B5796" w:rsidP="006B5796">
      <w:pPr>
        <w:jc w:val="both"/>
        <w:rPr>
          <w:rFonts w:ascii="Times New Roman" w:hAnsi="Times New Roman" w:cs="Times New Roman"/>
          <w:sz w:val="24"/>
          <w:szCs w:val="24"/>
        </w:rPr>
      </w:pPr>
    </w:p>
    <w:p w:rsidR="00152C18" w:rsidRDefault="00152C18" w:rsidP="00152C18">
      <w:pPr>
        <w:spacing w:after="0"/>
        <w:ind w:left="360"/>
        <w:jc w:val="center"/>
        <w:rPr>
          <w:rFonts w:ascii="Times New Roman" w:hAnsi="Times New Roman" w:cs="Times New Roman"/>
          <w:sz w:val="24"/>
          <w:szCs w:val="24"/>
        </w:rPr>
      </w:pPr>
      <w:r>
        <w:rPr>
          <w:rFonts w:ascii="Times New Roman" w:hAnsi="Times New Roman" w:cs="Times New Roman"/>
          <w:sz w:val="24"/>
          <w:szCs w:val="24"/>
        </w:rPr>
        <w:t>ПРАВИЛНИК О ОБАВЉАЊУ ДРУШТВЕНО-КОРИСНОГ, ОДНОСНО ХУМАНИТАРНОГ РАДА</w:t>
      </w:r>
    </w:p>
    <w:p w:rsidR="00152C18" w:rsidRPr="004F77EE" w:rsidRDefault="00152C18" w:rsidP="00152C18">
      <w:pPr>
        <w:pStyle w:val="ListParagraph"/>
        <w:numPr>
          <w:ilvl w:val="0"/>
          <w:numId w:val="198"/>
        </w:numPr>
        <w:spacing w:after="0"/>
        <w:ind w:left="567"/>
        <w:rPr>
          <w:rFonts w:ascii="Times New Roman" w:hAnsi="Times New Roman" w:cs="Times New Roman"/>
          <w:sz w:val="24"/>
          <w:szCs w:val="24"/>
        </w:rPr>
      </w:pPr>
      <w:r w:rsidRPr="004F77EE">
        <w:rPr>
          <w:rFonts w:ascii="Times New Roman" w:hAnsi="Times New Roman" w:cs="Times New Roman"/>
          <w:sz w:val="24"/>
          <w:szCs w:val="24"/>
        </w:rPr>
        <w:t>Директор школе, у ситуацији када је учињена тежа повреда обавезе ученика или повреда забране, покреће васпитно-дисциплински поступак, доноси план појачаног васпитног рада и упоредо са тим обавља консултације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која се изриче.</w:t>
      </w:r>
    </w:p>
    <w:p w:rsidR="00152C18" w:rsidRPr="004F77EE" w:rsidRDefault="00152C18" w:rsidP="00152C18">
      <w:pPr>
        <w:pStyle w:val="ListParagraph"/>
        <w:numPr>
          <w:ilvl w:val="0"/>
          <w:numId w:val="198"/>
        </w:numPr>
        <w:spacing w:after="0"/>
        <w:ind w:left="567"/>
        <w:rPr>
          <w:rFonts w:ascii="Times New Roman" w:hAnsi="Times New Roman" w:cs="Times New Roman"/>
          <w:sz w:val="24"/>
          <w:szCs w:val="24"/>
        </w:rPr>
      </w:pPr>
      <w:r w:rsidRPr="004F77EE">
        <w:rPr>
          <w:rFonts w:ascii="Times New Roman" w:hAnsi="Times New Roman" w:cs="Times New Roman"/>
          <w:sz w:val="24"/>
          <w:szCs w:val="24"/>
        </w:rPr>
        <w:t xml:space="preserve">Када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и </w:t>
      </w:r>
      <w:r w:rsidRPr="004F77EE">
        <w:rPr>
          <w:rFonts w:ascii="Times New Roman" w:hAnsi="Times New Roman" w:cs="Times New Roman"/>
          <w:sz w:val="24"/>
          <w:szCs w:val="24"/>
        </w:rPr>
        <w:lastRenderedPageBreak/>
        <w:t>учеником бира од предвиђених активности друштвено-корисног, односно хуманитарног рада активност за меру која се изриче.</w:t>
      </w:r>
    </w:p>
    <w:p w:rsidR="00152C18" w:rsidRPr="004F77EE" w:rsidRDefault="00152C18" w:rsidP="00152C18">
      <w:pPr>
        <w:pStyle w:val="ListParagraph"/>
        <w:numPr>
          <w:ilvl w:val="0"/>
          <w:numId w:val="198"/>
        </w:numPr>
        <w:spacing w:after="0"/>
        <w:ind w:left="567"/>
        <w:rPr>
          <w:rFonts w:ascii="Times New Roman" w:hAnsi="Times New Roman" w:cs="Times New Roman"/>
          <w:sz w:val="24"/>
          <w:szCs w:val="24"/>
        </w:rPr>
      </w:pPr>
      <w:r w:rsidRPr="004F77EE">
        <w:rPr>
          <w:rFonts w:ascii="Times New Roman" w:hAnsi="Times New Roman" w:cs="Times New Roman"/>
          <w:sz w:val="24"/>
          <w:szCs w:val="24"/>
        </w:rPr>
        <w:t>Родитељ је обавезан да активно учествује у остваривању тог плана и одговоран је ако ученик одбије да остварује ове активности</w:t>
      </w:r>
    </w:p>
    <w:p w:rsidR="00152C18" w:rsidRPr="004F77EE" w:rsidRDefault="00152C18" w:rsidP="00152C18">
      <w:pPr>
        <w:pStyle w:val="ListParagraph"/>
        <w:numPr>
          <w:ilvl w:val="0"/>
          <w:numId w:val="198"/>
        </w:numPr>
        <w:spacing w:after="0"/>
        <w:ind w:left="567"/>
        <w:rPr>
          <w:rFonts w:ascii="Times New Roman" w:hAnsi="Times New Roman" w:cs="Times New Roman"/>
          <w:sz w:val="24"/>
          <w:szCs w:val="24"/>
        </w:rPr>
      </w:pPr>
      <w:r w:rsidRPr="004F77EE">
        <w:rPr>
          <w:rFonts w:ascii="Times New Roman" w:hAnsi="Times New Roman" w:cs="Times New Roman"/>
          <w:sz w:val="24"/>
          <w:szCs w:val="24"/>
        </w:rPr>
        <w:t>Друштвено-користан или хуманитарни рад се остварује под надзором наставника или стручног сарадника.</w:t>
      </w:r>
    </w:p>
    <w:p w:rsidR="00152C18" w:rsidRPr="004F77EE" w:rsidRDefault="00152C18" w:rsidP="00152C18">
      <w:pPr>
        <w:pStyle w:val="ListParagraph"/>
        <w:numPr>
          <w:ilvl w:val="0"/>
          <w:numId w:val="198"/>
        </w:numPr>
        <w:spacing w:after="0"/>
        <w:ind w:left="567"/>
        <w:rPr>
          <w:rFonts w:ascii="Times New Roman" w:hAnsi="Times New Roman" w:cs="Times New Roman"/>
          <w:sz w:val="24"/>
          <w:szCs w:val="24"/>
        </w:rPr>
      </w:pPr>
      <w:r w:rsidRPr="004F77EE">
        <w:rPr>
          <w:rFonts w:ascii="Times New Roman" w:hAnsi="Times New Roman" w:cs="Times New Roman"/>
          <w:sz w:val="24"/>
          <w:szCs w:val="24"/>
        </w:rPr>
        <w:t>За друштвено-користан или хуманитарни рад прописује се временски период/динамика, начин остваривања и лице које је задужено да прати и извештава о остваривању и ефектима активности.</w:t>
      </w:r>
    </w:p>
    <w:p w:rsidR="00152C18" w:rsidRPr="004F77EE" w:rsidRDefault="00152C18" w:rsidP="00152C18">
      <w:pPr>
        <w:pStyle w:val="ListParagraph"/>
        <w:numPr>
          <w:ilvl w:val="0"/>
          <w:numId w:val="198"/>
        </w:numPr>
        <w:spacing w:after="0"/>
        <w:ind w:left="567"/>
        <w:rPr>
          <w:rFonts w:ascii="Times New Roman" w:hAnsi="Times New Roman" w:cs="Times New Roman"/>
          <w:sz w:val="24"/>
          <w:szCs w:val="24"/>
        </w:rPr>
      </w:pPr>
      <w:r w:rsidRPr="004F77EE">
        <w:rPr>
          <w:rFonts w:ascii="Times New Roman" w:hAnsi="Times New Roman" w:cs="Times New Roman"/>
          <w:sz w:val="24"/>
          <w:szCs w:val="24"/>
        </w:rPr>
        <w:t>Ангажовање ученика у раду узима се у обзир код утврђивања закључне оцене из владања на крају првог и другог полугодишта.</w:t>
      </w:r>
    </w:p>
    <w:p w:rsidR="00152C18" w:rsidRDefault="00152C18" w:rsidP="00152C18">
      <w:pPr>
        <w:spacing w:after="0"/>
        <w:ind w:left="360"/>
        <w:rPr>
          <w:rFonts w:ascii="Times New Roman" w:hAnsi="Times New Roman" w:cs="Times New Roman"/>
          <w:sz w:val="24"/>
          <w:szCs w:val="24"/>
        </w:rPr>
      </w:pPr>
      <w:r>
        <w:rPr>
          <w:rFonts w:ascii="Times New Roman" w:hAnsi="Times New Roman" w:cs="Times New Roman"/>
          <w:sz w:val="24"/>
          <w:szCs w:val="24"/>
        </w:rPr>
        <w:t>Оквирно трајање учесталости и временски период обављања ДК рада:</w:t>
      </w:r>
    </w:p>
    <w:p w:rsidR="00152C18" w:rsidRDefault="00152C18" w:rsidP="00152C18">
      <w:pPr>
        <w:pStyle w:val="ListParagraph"/>
        <w:numPr>
          <w:ilvl w:val="0"/>
          <w:numId w:val="197"/>
        </w:numPr>
        <w:spacing w:after="0"/>
        <w:rPr>
          <w:rFonts w:ascii="Times New Roman" w:hAnsi="Times New Roman" w:cs="Times New Roman"/>
          <w:sz w:val="24"/>
          <w:szCs w:val="24"/>
        </w:rPr>
      </w:pPr>
      <w:r>
        <w:rPr>
          <w:rFonts w:ascii="Times New Roman" w:hAnsi="Times New Roman" w:cs="Times New Roman"/>
          <w:sz w:val="24"/>
          <w:szCs w:val="24"/>
        </w:rPr>
        <w:t>Опомена- активност се обавља 2 пута недељно у току 2 недеље</w:t>
      </w:r>
    </w:p>
    <w:p w:rsidR="00152C18" w:rsidRDefault="00152C18" w:rsidP="00152C18">
      <w:pPr>
        <w:pStyle w:val="ListParagraph"/>
        <w:numPr>
          <w:ilvl w:val="0"/>
          <w:numId w:val="197"/>
        </w:numPr>
        <w:spacing w:after="0"/>
        <w:rPr>
          <w:rFonts w:ascii="Times New Roman" w:hAnsi="Times New Roman" w:cs="Times New Roman"/>
          <w:sz w:val="24"/>
          <w:szCs w:val="24"/>
        </w:rPr>
      </w:pPr>
      <w:r>
        <w:rPr>
          <w:rFonts w:ascii="Times New Roman" w:hAnsi="Times New Roman" w:cs="Times New Roman"/>
          <w:sz w:val="24"/>
          <w:szCs w:val="24"/>
        </w:rPr>
        <w:t>Укор одељенског старешине- 2 пута недељно у току 3 недеље</w:t>
      </w:r>
    </w:p>
    <w:p w:rsidR="00152C18" w:rsidRDefault="00152C18" w:rsidP="00152C18">
      <w:pPr>
        <w:pStyle w:val="ListParagraph"/>
        <w:numPr>
          <w:ilvl w:val="0"/>
          <w:numId w:val="197"/>
        </w:numPr>
        <w:spacing w:after="0"/>
        <w:rPr>
          <w:rFonts w:ascii="Times New Roman" w:hAnsi="Times New Roman" w:cs="Times New Roman"/>
          <w:sz w:val="24"/>
          <w:szCs w:val="24"/>
        </w:rPr>
      </w:pPr>
      <w:r>
        <w:rPr>
          <w:rFonts w:ascii="Times New Roman" w:hAnsi="Times New Roman" w:cs="Times New Roman"/>
          <w:sz w:val="24"/>
          <w:szCs w:val="24"/>
        </w:rPr>
        <w:t>Укор одељенског већа- 3 пута недељно у току 3 недеље</w:t>
      </w:r>
    </w:p>
    <w:p w:rsidR="00152C18" w:rsidRDefault="00152C18" w:rsidP="00152C18">
      <w:pPr>
        <w:pStyle w:val="ListParagraph"/>
        <w:numPr>
          <w:ilvl w:val="0"/>
          <w:numId w:val="197"/>
        </w:numPr>
        <w:spacing w:after="0"/>
        <w:rPr>
          <w:rFonts w:ascii="Times New Roman" w:hAnsi="Times New Roman" w:cs="Times New Roman"/>
          <w:sz w:val="24"/>
          <w:szCs w:val="24"/>
        </w:rPr>
      </w:pPr>
      <w:r>
        <w:rPr>
          <w:rFonts w:ascii="Times New Roman" w:hAnsi="Times New Roman" w:cs="Times New Roman"/>
          <w:sz w:val="24"/>
          <w:szCs w:val="24"/>
        </w:rPr>
        <w:t>Укор директора- 3 пута недељно у току 4 недеље</w:t>
      </w:r>
    </w:p>
    <w:p w:rsidR="00152C18" w:rsidRDefault="00152C18" w:rsidP="00152C18">
      <w:pPr>
        <w:pStyle w:val="ListParagraph"/>
        <w:numPr>
          <w:ilvl w:val="0"/>
          <w:numId w:val="197"/>
        </w:numPr>
        <w:spacing w:after="0"/>
        <w:rPr>
          <w:rFonts w:ascii="Times New Roman" w:hAnsi="Times New Roman" w:cs="Times New Roman"/>
          <w:sz w:val="24"/>
          <w:szCs w:val="24"/>
        </w:rPr>
      </w:pPr>
      <w:r>
        <w:rPr>
          <w:rFonts w:ascii="Times New Roman" w:hAnsi="Times New Roman" w:cs="Times New Roman"/>
          <w:sz w:val="24"/>
          <w:szCs w:val="24"/>
        </w:rPr>
        <w:t>Укор наставничког већа- 4 пута недељно у току 4 недеље.</w:t>
      </w:r>
    </w:p>
    <w:p w:rsidR="00152C18" w:rsidRDefault="00152C18" w:rsidP="00152C18">
      <w:pPr>
        <w:spacing w:after="0"/>
        <w:rPr>
          <w:rFonts w:ascii="Times New Roman" w:hAnsi="Times New Roman" w:cs="Times New Roman"/>
          <w:sz w:val="24"/>
          <w:szCs w:val="24"/>
        </w:rPr>
      </w:pPr>
      <w:r>
        <w:rPr>
          <w:rFonts w:ascii="Times New Roman" w:hAnsi="Times New Roman" w:cs="Times New Roman"/>
          <w:sz w:val="24"/>
          <w:szCs w:val="24"/>
        </w:rPr>
        <w:t>Препоручено трајање активности је од 15 до 45 минута.</w:t>
      </w:r>
    </w:p>
    <w:p w:rsidR="00152C18" w:rsidRDefault="00152C18" w:rsidP="00152C18">
      <w:pPr>
        <w:spacing w:after="0"/>
        <w:rPr>
          <w:rFonts w:ascii="Times New Roman" w:hAnsi="Times New Roman" w:cs="Times New Roman"/>
          <w:sz w:val="24"/>
          <w:szCs w:val="24"/>
        </w:rPr>
      </w:pPr>
      <w:r>
        <w:rPr>
          <w:rFonts w:ascii="Times New Roman" w:hAnsi="Times New Roman" w:cs="Times New Roman"/>
          <w:sz w:val="24"/>
          <w:szCs w:val="24"/>
        </w:rPr>
        <w:t>Активност која се изриче као мера мора бити у складу са карактеристикама ученика.</w:t>
      </w:r>
    </w:p>
    <w:p w:rsidR="00152C18" w:rsidRDefault="00152C18" w:rsidP="00152C18">
      <w:pPr>
        <w:spacing w:after="0"/>
        <w:rPr>
          <w:rFonts w:ascii="Times New Roman" w:hAnsi="Times New Roman" w:cs="Times New Roman"/>
          <w:sz w:val="24"/>
          <w:szCs w:val="24"/>
        </w:rPr>
      </w:pPr>
      <w:r>
        <w:rPr>
          <w:rFonts w:ascii="Times New Roman" w:hAnsi="Times New Roman" w:cs="Times New Roman"/>
          <w:sz w:val="24"/>
          <w:szCs w:val="24"/>
        </w:rPr>
        <w:t xml:space="preserve">Активност мора представљати облик ресторативне дисциплине како би имала васпитну функцију и због тога се бирају активности које ће имати такву функцију. Нпр. ако ученик уништи, сакрије или оштети школску евиденцију даје му се задатак да направи приказ историјских догађаја у којима је уништавана значајна документација. </w:t>
      </w:r>
    </w:p>
    <w:p w:rsidR="00B62714" w:rsidRDefault="00B62714" w:rsidP="00B62714">
      <w:pPr>
        <w:rPr>
          <w:rFonts w:ascii="Times New Roman" w:hAnsi="Times New Roman" w:cs="Times New Roman"/>
          <w:sz w:val="24"/>
          <w:szCs w:val="24"/>
          <w:lang w:val="sr-Cyrl-CS"/>
        </w:rPr>
      </w:pPr>
    </w:p>
    <w:p w:rsidR="00152C18" w:rsidRPr="00DC30B6" w:rsidRDefault="00152C18" w:rsidP="00B62714">
      <w:pPr>
        <w:jc w:val="both"/>
        <w:rPr>
          <w:rFonts w:ascii="Times New Roman" w:hAnsi="Times New Roman" w:cs="Times New Roman"/>
          <w:sz w:val="24"/>
          <w:szCs w:val="24"/>
        </w:rPr>
      </w:pPr>
      <w:r w:rsidRPr="00DC30B6">
        <w:rPr>
          <w:rFonts w:ascii="Times New Roman" w:hAnsi="Times New Roman" w:cs="Times New Roman"/>
          <w:sz w:val="24"/>
          <w:szCs w:val="24"/>
        </w:rPr>
        <w:t>СТРУЧНО УПУТСТВО ЗА ПЛАНИРАЊЕ ПРЕВЕНЦИЈЕ УПОТРЕБЕ ДРОГА КОД УЧЕНИКА</w:t>
      </w:r>
    </w:p>
    <w:p w:rsidR="00152C18" w:rsidRPr="009B7294" w:rsidRDefault="00152C18" w:rsidP="00B62714">
      <w:pPr>
        <w:jc w:val="both"/>
        <w:rPr>
          <w:rFonts w:ascii="Times New Roman" w:hAnsi="Times New Roman" w:cs="Times New Roman"/>
          <w:sz w:val="24"/>
          <w:szCs w:val="24"/>
        </w:rPr>
      </w:pPr>
      <w:r w:rsidRPr="009B7294">
        <w:rPr>
          <w:rFonts w:ascii="Times New Roman" w:hAnsi="Times New Roman" w:cs="Times New Roman"/>
          <w:sz w:val="24"/>
          <w:szCs w:val="24"/>
        </w:rPr>
        <w:t>Комисија Владе Републике Србије за борбу против наркоманије у школама формирала је тимове у свим окрузима (школским управама).</w:t>
      </w:r>
    </w:p>
    <w:p w:rsidR="00152C18" w:rsidRPr="009B7294" w:rsidRDefault="00152C18" w:rsidP="00B62714">
      <w:pPr>
        <w:jc w:val="both"/>
        <w:rPr>
          <w:rFonts w:ascii="Times New Roman" w:hAnsi="Times New Roman" w:cs="Times New Roman"/>
          <w:sz w:val="24"/>
          <w:szCs w:val="24"/>
        </w:rPr>
      </w:pPr>
      <w:r w:rsidRPr="009B7294">
        <w:rPr>
          <w:rFonts w:ascii="Times New Roman" w:hAnsi="Times New Roman" w:cs="Times New Roman"/>
          <w:sz w:val="24"/>
          <w:szCs w:val="24"/>
        </w:rPr>
        <w:t>Стручно упутство налаже да треба:</w:t>
      </w:r>
    </w:p>
    <w:p w:rsidR="00152C18" w:rsidRPr="009B7294" w:rsidRDefault="00B62714" w:rsidP="00B62714">
      <w:pPr>
        <w:jc w:val="both"/>
        <w:rPr>
          <w:rFonts w:ascii="Times New Roman" w:hAnsi="Times New Roman" w:cs="Times New Roman"/>
          <w:sz w:val="24"/>
          <w:szCs w:val="24"/>
        </w:rPr>
      </w:pPr>
      <w:r w:rsidRPr="009B7294">
        <w:rPr>
          <w:rFonts w:ascii="Times New Roman" w:hAnsi="Times New Roman" w:cs="Times New Roman"/>
          <w:sz w:val="24"/>
          <w:szCs w:val="24"/>
        </w:rPr>
        <w:t>●</w:t>
      </w:r>
      <w:r w:rsidR="00152C18" w:rsidRPr="009B7294">
        <w:rPr>
          <w:rFonts w:ascii="Times New Roman" w:hAnsi="Times New Roman" w:cs="Times New Roman"/>
          <w:sz w:val="24"/>
          <w:szCs w:val="24"/>
        </w:rPr>
        <w:t>Донети годишњи програм здравствене заштите ученика-план превенције употребе дрога;</w:t>
      </w:r>
    </w:p>
    <w:p w:rsidR="00152C18" w:rsidRPr="009B7294" w:rsidRDefault="00B62714" w:rsidP="00B62714">
      <w:pPr>
        <w:jc w:val="both"/>
        <w:rPr>
          <w:rFonts w:ascii="Times New Roman" w:hAnsi="Times New Roman" w:cs="Times New Roman"/>
          <w:sz w:val="24"/>
          <w:szCs w:val="24"/>
        </w:rPr>
      </w:pPr>
      <w:r w:rsidRPr="009B7294">
        <w:rPr>
          <w:rFonts w:ascii="Times New Roman" w:hAnsi="Times New Roman" w:cs="Times New Roman"/>
          <w:sz w:val="24"/>
          <w:szCs w:val="24"/>
        </w:rPr>
        <w:t>●</w:t>
      </w:r>
      <w:r w:rsidR="00152C18" w:rsidRPr="009B7294">
        <w:rPr>
          <w:rFonts w:ascii="Times New Roman" w:hAnsi="Times New Roman" w:cs="Times New Roman"/>
          <w:sz w:val="24"/>
          <w:szCs w:val="24"/>
        </w:rPr>
        <w:t>Упознати родитеље о могућности сазивања родитељских састанака због сумње на употребу дрога међу ученицима.</w:t>
      </w:r>
    </w:p>
    <w:p w:rsidR="00152C18" w:rsidRPr="009B7294" w:rsidRDefault="00152C18" w:rsidP="00B62714">
      <w:pPr>
        <w:jc w:val="both"/>
        <w:rPr>
          <w:rFonts w:ascii="Times New Roman" w:hAnsi="Times New Roman" w:cs="Times New Roman"/>
          <w:sz w:val="24"/>
          <w:szCs w:val="24"/>
          <w:lang w:val="sr-Cyrl-CS"/>
        </w:rPr>
      </w:pPr>
      <w:r w:rsidRPr="009B7294">
        <w:rPr>
          <w:rFonts w:ascii="Times New Roman" w:hAnsi="Times New Roman" w:cs="Times New Roman"/>
          <w:sz w:val="24"/>
          <w:szCs w:val="24"/>
        </w:rPr>
        <w:t>План преве</w:t>
      </w:r>
      <w:r w:rsidR="009B7294" w:rsidRPr="009B7294">
        <w:rPr>
          <w:rFonts w:ascii="Times New Roman" w:hAnsi="Times New Roman" w:cs="Times New Roman"/>
          <w:sz w:val="24"/>
          <w:szCs w:val="24"/>
        </w:rPr>
        <w:t xml:space="preserve">нције употребе дрога код </w:t>
      </w:r>
      <w:r w:rsidR="009B7294" w:rsidRPr="009B7294">
        <w:rPr>
          <w:rFonts w:ascii="Times New Roman" w:hAnsi="Times New Roman" w:cs="Times New Roman"/>
          <w:sz w:val="24"/>
          <w:szCs w:val="24"/>
          <w:lang w:val="sr-Cyrl-CS"/>
        </w:rPr>
        <w:t>полазника</w:t>
      </w:r>
      <w:r w:rsidRPr="009B7294">
        <w:rPr>
          <w:rFonts w:ascii="Times New Roman" w:hAnsi="Times New Roman" w:cs="Times New Roman"/>
          <w:sz w:val="24"/>
          <w:szCs w:val="24"/>
        </w:rPr>
        <w:t xml:space="preserve"> треба да обухвати различите облике образовно-васпитног рада- међупредметне компетенције (одговорност за сопствено здравље), у оквиру предмета, ЧОС-а, в</w:t>
      </w:r>
      <w:r w:rsidR="00B62714" w:rsidRPr="009B7294">
        <w:rPr>
          <w:rFonts w:ascii="Times New Roman" w:hAnsi="Times New Roman" w:cs="Times New Roman"/>
          <w:sz w:val="24"/>
          <w:szCs w:val="24"/>
        </w:rPr>
        <w:t>аннаставних активности</w:t>
      </w:r>
      <w:r w:rsidRPr="009B7294">
        <w:rPr>
          <w:rFonts w:ascii="Times New Roman" w:hAnsi="Times New Roman" w:cs="Times New Roman"/>
          <w:sz w:val="24"/>
          <w:szCs w:val="24"/>
        </w:rPr>
        <w:t>, интерактивни облици рада прилагођени узрасту</w:t>
      </w:r>
      <w:r w:rsidR="009B7294" w:rsidRPr="009B7294">
        <w:rPr>
          <w:rFonts w:ascii="Times New Roman" w:hAnsi="Times New Roman" w:cs="Times New Roman"/>
          <w:sz w:val="24"/>
          <w:szCs w:val="24"/>
          <w:lang w:val="sr-Cyrl-CS"/>
        </w:rPr>
        <w:t>.</w:t>
      </w:r>
    </w:p>
    <w:p w:rsidR="00152C18" w:rsidRPr="00B62714" w:rsidRDefault="00152C18" w:rsidP="00B62714">
      <w:pPr>
        <w:jc w:val="both"/>
        <w:rPr>
          <w:rFonts w:ascii="Times New Roman" w:hAnsi="Times New Roman" w:cs="Times New Roman"/>
          <w:lang w:val="sr-Cyrl-CS"/>
        </w:rPr>
      </w:pPr>
    </w:p>
    <w:p w:rsidR="00B62714" w:rsidRDefault="00B62714" w:rsidP="00152C18">
      <w:pPr>
        <w:spacing w:after="0"/>
        <w:ind w:left="720"/>
        <w:rPr>
          <w:rFonts w:ascii="Times New Roman" w:hAnsi="Times New Roman" w:cs="Times New Roman"/>
          <w:sz w:val="24"/>
          <w:szCs w:val="24"/>
          <w:lang w:val="sr-Cyrl-CS"/>
        </w:rPr>
      </w:pPr>
    </w:p>
    <w:p w:rsidR="00B62714" w:rsidRDefault="00B62714" w:rsidP="00152C18">
      <w:pPr>
        <w:spacing w:after="0"/>
        <w:ind w:left="720"/>
        <w:rPr>
          <w:rFonts w:ascii="Times New Roman" w:hAnsi="Times New Roman" w:cs="Times New Roman"/>
          <w:sz w:val="24"/>
          <w:szCs w:val="24"/>
          <w:lang w:val="sr-Cyrl-CS"/>
        </w:rPr>
      </w:pPr>
    </w:p>
    <w:p w:rsidR="00B62714" w:rsidRPr="00B62714" w:rsidRDefault="00B62714" w:rsidP="00152C18">
      <w:pPr>
        <w:spacing w:after="0"/>
        <w:ind w:left="720"/>
        <w:rPr>
          <w:rFonts w:ascii="Times New Roman" w:hAnsi="Times New Roman" w:cs="Times New Roman"/>
          <w:sz w:val="24"/>
          <w:szCs w:val="24"/>
          <w:lang w:val="sr-Cyrl-CS"/>
        </w:rPr>
      </w:pPr>
    </w:p>
    <w:p w:rsidR="00152C18" w:rsidRDefault="00152C18" w:rsidP="00152C18">
      <w:pPr>
        <w:spacing w:after="0"/>
        <w:ind w:left="720"/>
        <w:jc w:val="center"/>
        <w:rPr>
          <w:rFonts w:ascii="Times New Roman" w:hAnsi="Times New Roman" w:cs="Times New Roman"/>
          <w:sz w:val="24"/>
          <w:szCs w:val="24"/>
        </w:rPr>
      </w:pPr>
      <w:r>
        <w:rPr>
          <w:rFonts w:ascii="Times New Roman" w:hAnsi="Times New Roman" w:cs="Times New Roman"/>
          <w:sz w:val="24"/>
          <w:szCs w:val="24"/>
        </w:rPr>
        <w:t>ДИСКРИМИНАЦИЈА</w:t>
      </w:r>
    </w:p>
    <w:p w:rsidR="00152C18" w:rsidRPr="00DC30B6" w:rsidRDefault="00152C18" w:rsidP="00152C18">
      <w:pPr>
        <w:spacing w:after="0"/>
        <w:ind w:left="720"/>
        <w:rPr>
          <w:rFonts w:ascii="Times New Roman" w:hAnsi="Times New Roman" w:cs="Times New Roman"/>
          <w:sz w:val="24"/>
          <w:szCs w:val="24"/>
        </w:rPr>
      </w:pPr>
    </w:p>
    <w:p w:rsidR="00152C18" w:rsidRPr="009B7294" w:rsidRDefault="00152C18" w:rsidP="009B7294">
      <w:pPr>
        <w:jc w:val="both"/>
        <w:rPr>
          <w:rFonts w:ascii="Times New Roman" w:hAnsi="Times New Roman" w:cs="Times New Roman"/>
          <w:sz w:val="24"/>
          <w:szCs w:val="24"/>
        </w:rPr>
      </w:pPr>
      <w:r w:rsidRPr="009B7294">
        <w:rPr>
          <w:rFonts w:ascii="Times New Roman" w:hAnsi="Times New Roman" w:cs="Times New Roman"/>
          <w:sz w:val="24"/>
          <w:szCs w:val="24"/>
        </w:rPr>
        <w:t>Правилник о поступању установе у случају сумње или утврђеног дискриминаторног понашања и вређања угледа, части или достојанства личности:</w:t>
      </w:r>
    </w:p>
    <w:p w:rsidR="00152C18" w:rsidRPr="009B7294" w:rsidRDefault="00152C18" w:rsidP="009B7294">
      <w:pPr>
        <w:jc w:val="both"/>
        <w:rPr>
          <w:rFonts w:ascii="Times New Roman" w:hAnsi="Times New Roman" w:cs="Times New Roman"/>
          <w:sz w:val="24"/>
          <w:szCs w:val="24"/>
        </w:rPr>
      </w:pPr>
      <w:r w:rsidRPr="009B7294">
        <w:rPr>
          <w:rFonts w:ascii="Times New Roman" w:hAnsi="Times New Roman" w:cs="Times New Roman"/>
          <w:sz w:val="24"/>
          <w:szCs w:val="24"/>
        </w:rPr>
        <w:t>Поступање установе када се посумња или утврди дискриминаторно понашање, вређање угледа, части или достојанства личности у установи, начини спровођења превентивних и интервентних активности, услови и начини за процену ризика...</w:t>
      </w:r>
    </w:p>
    <w:p w:rsidR="00152C18" w:rsidRPr="009B7294" w:rsidRDefault="00152C18" w:rsidP="009B7294">
      <w:pPr>
        <w:jc w:val="both"/>
        <w:rPr>
          <w:rFonts w:ascii="Times New Roman" w:hAnsi="Times New Roman" w:cs="Times New Roman"/>
          <w:sz w:val="24"/>
          <w:szCs w:val="24"/>
        </w:rPr>
      </w:pPr>
      <w:r w:rsidRPr="009B7294">
        <w:rPr>
          <w:rFonts w:ascii="Times New Roman" w:hAnsi="Times New Roman" w:cs="Times New Roman"/>
          <w:sz w:val="24"/>
          <w:szCs w:val="24"/>
        </w:rPr>
        <w:t>свако има обавезу да реагује</w:t>
      </w:r>
    </w:p>
    <w:p w:rsidR="00152C18" w:rsidRPr="009B7294" w:rsidRDefault="00152C18" w:rsidP="009B7294">
      <w:pPr>
        <w:jc w:val="both"/>
        <w:rPr>
          <w:rFonts w:ascii="Times New Roman" w:hAnsi="Times New Roman" w:cs="Times New Roman"/>
          <w:sz w:val="24"/>
          <w:szCs w:val="24"/>
        </w:rPr>
      </w:pPr>
      <w:r w:rsidRPr="009B7294">
        <w:rPr>
          <w:rFonts w:ascii="Times New Roman" w:hAnsi="Times New Roman" w:cs="Times New Roman"/>
          <w:sz w:val="24"/>
          <w:szCs w:val="24"/>
        </w:rPr>
        <w:t>не сме да се одлаже реаговање</w:t>
      </w:r>
    </w:p>
    <w:p w:rsidR="00152C18" w:rsidRPr="009B7294" w:rsidRDefault="00152C18" w:rsidP="009B7294">
      <w:pPr>
        <w:jc w:val="both"/>
        <w:rPr>
          <w:rFonts w:ascii="Times New Roman" w:hAnsi="Times New Roman" w:cs="Times New Roman"/>
          <w:sz w:val="24"/>
          <w:szCs w:val="24"/>
        </w:rPr>
      </w:pPr>
      <w:r w:rsidRPr="009B7294">
        <w:rPr>
          <w:rFonts w:ascii="Times New Roman" w:hAnsi="Times New Roman" w:cs="Times New Roman"/>
          <w:sz w:val="24"/>
          <w:szCs w:val="24"/>
        </w:rPr>
        <w:t>уколико је потребно тражи се и укључује медицинска помоћ, центар за соц. рад, полиција...</w:t>
      </w:r>
    </w:p>
    <w:p w:rsidR="00152C18" w:rsidRPr="009B7294" w:rsidRDefault="00152C18" w:rsidP="009B7294">
      <w:pPr>
        <w:jc w:val="both"/>
        <w:rPr>
          <w:rFonts w:ascii="Times New Roman" w:hAnsi="Times New Roman" w:cs="Times New Roman"/>
          <w:sz w:val="24"/>
          <w:szCs w:val="24"/>
        </w:rPr>
      </w:pPr>
      <w:r w:rsidRPr="009B7294">
        <w:rPr>
          <w:rFonts w:ascii="Times New Roman" w:hAnsi="Times New Roman" w:cs="Times New Roman"/>
          <w:sz w:val="24"/>
          <w:szCs w:val="24"/>
        </w:rPr>
        <w:t>родитељи морају бити информнисани одмах и обавезно</w:t>
      </w:r>
    </w:p>
    <w:p w:rsidR="00152C18" w:rsidRPr="009B7294" w:rsidRDefault="00152C18" w:rsidP="009B7294">
      <w:pPr>
        <w:jc w:val="both"/>
        <w:rPr>
          <w:rFonts w:ascii="Times New Roman" w:hAnsi="Times New Roman" w:cs="Times New Roman"/>
          <w:sz w:val="24"/>
          <w:szCs w:val="24"/>
        </w:rPr>
      </w:pPr>
      <w:r w:rsidRPr="009B7294">
        <w:rPr>
          <w:rFonts w:ascii="Times New Roman" w:hAnsi="Times New Roman" w:cs="Times New Roman"/>
          <w:sz w:val="24"/>
          <w:szCs w:val="24"/>
        </w:rPr>
        <w:t>Редослед поступања:</w:t>
      </w:r>
    </w:p>
    <w:p w:rsidR="00152C18" w:rsidRPr="009B7294" w:rsidRDefault="009B7294" w:rsidP="009B7294">
      <w:pPr>
        <w:jc w:val="both"/>
        <w:rPr>
          <w:rFonts w:ascii="Times New Roman" w:hAnsi="Times New Roman" w:cs="Times New Roman"/>
          <w:sz w:val="24"/>
          <w:szCs w:val="24"/>
        </w:rPr>
      </w:pPr>
      <w:r>
        <w:rPr>
          <w:rFonts w:ascii="Times New Roman" w:hAnsi="Times New Roman" w:cs="Times New Roman"/>
          <w:sz w:val="24"/>
          <w:szCs w:val="24"/>
        </w:rPr>
        <w:t>●</w:t>
      </w:r>
      <w:r w:rsidR="00152C18" w:rsidRPr="009B7294">
        <w:rPr>
          <w:rFonts w:ascii="Times New Roman" w:hAnsi="Times New Roman" w:cs="Times New Roman"/>
          <w:sz w:val="24"/>
          <w:szCs w:val="24"/>
        </w:rPr>
        <w:t>утврђивање или провера сумње (не истрага) прикупљање информација (директно и индиректно) – проверавање добијене информације</w:t>
      </w:r>
    </w:p>
    <w:p w:rsidR="00152C18" w:rsidRPr="009B7294" w:rsidRDefault="009B7294" w:rsidP="009B7294">
      <w:pPr>
        <w:jc w:val="both"/>
        <w:rPr>
          <w:rFonts w:ascii="Times New Roman" w:hAnsi="Times New Roman" w:cs="Times New Roman"/>
          <w:sz w:val="24"/>
          <w:szCs w:val="24"/>
        </w:rPr>
      </w:pPr>
      <w:r>
        <w:rPr>
          <w:rFonts w:ascii="Times New Roman" w:hAnsi="Times New Roman" w:cs="Times New Roman"/>
          <w:sz w:val="24"/>
          <w:szCs w:val="24"/>
        </w:rPr>
        <w:t>●</w:t>
      </w:r>
      <w:r w:rsidR="00152C18" w:rsidRPr="009B7294">
        <w:rPr>
          <w:rFonts w:ascii="Times New Roman" w:hAnsi="Times New Roman" w:cs="Times New Roman"/>
          <w:sz w:val="24"/>
          <w:szCs w:val="24"/>
        </w:rPr>
        <w:t>заустављање/прекид  ситуације и смиривање учесника</w:t>
      </w:r>
    </w:p>
    <w:p w:rsidR="00152C18" w:rsidRPr="009B7294" w:rsidRDefault="009B7294" w:rsidP="009B7294">
      <w:pPr>
        <w:jc w:val="both"/>
        <w:rPr>
          <w:rFonts w:ascii="Times New Roman" w:hAnsi="Times New Roman" w:cs="Times New Roman"/>
          <w:sz w:val="24"/>
          <w:szCs w:val="24"/>
        </w:rPr>
      </w:pPr>
      <w:r>
        <w:rPr>
          <w:rFonts w:ascii="Times New Roman" w:hAnsi="Times New Roman" w:cs="Times New Roman"/>
          <w:sz w:val="24"/>
          <w:szCs w:val="24"/>
        </w:rPr>
        <w:t>●</w:t>
      </w:r>
      <w:r w:rsidR="00152C18" w:rsidRPr="009B7294">
        <w:rPr>
          <w:rFonts w:ascii="Times New Roman" w:hAnsi="Times New Roman" w:cs="Times New Roman"/>
          <w:sz w:val="24"/>
          <w:szCs w:val="24"/>
        </w:rPr>
        <w:t>обавештавање родитеља и предузимање хитне акције (полиција, лекарска помоћ...)</w:t>
      </w:r>
    </w:p>
    <w:p w:rsidR="00152C18" w:rsidRPr="009B7294" w:rsidRDefault="009B7294" w:rsidP="009B7294">
      <w:pPr>
        <w:jc w:val="both"/>
        <w:rPr>
          <w:rFonts w:ascii="Times New Roman" w:hAnsi="Times New Roman" w:cs="Times New Roman"/>
          <w:sz w:val="24"/>
          <w:szCs w:val="24"/>
        </w:rPr>
      </w:pPr>
      <w:r>
        <w:rPr>
          <w:rFonts w:ascii="Times New Roman" w:hAnsi="Times New Roman" w:cs="Times New Roman"/>
          <w:sz w:val="24"/>
          <w:szCs w:val="24"/>
        </w:rPr>
        <w:t>●</w:t>
      </w:r>
      <w:r w:rsidR="00152C18" w:rsidRPr="009B7294">
        <w:rPr>
          <w:rFonts w:ascii="Times New Roman" w:hAnsi="Times New Roman" w:cs="Times New Roman"/>
          <w:sz w:val="24"/>
          <w:szCs w:val="24"/>
        </w:rPr>
        <w:t>Консултације (анализа чињеница, процена нивоа и ризика, предлог мера)</w:t>
      </w:r>
    </w:p>
    <w:p w:rsidR="00152C18" w:rsidRPr="009B7294" w:rsidRDefault="009B7294" w:rsidP="009B7294">
      <w:pPr>
        <w:jc w:val="both"/>
        <w:rPr>
          <w:rFonts w:ascii="Times New Roman" w:hAnsi="Times New Roman" w:cs="Times New Roman"/>
          <w:sz w:val="24"/>
          <w:szCs w:val="24"/>
        </w:rPr>
      </w:pPr>
      <w:r>
        <w:rPr>
          <w:rFonts w:ascii="Times New Roman" w:hAnsi="Times New Roman" w:cs="Times New Roman"/>
          <w:sz w:val="24"/>
          <w:szCs w:val="24"/>
        </w:rPr>
        <w:t>●</w:t>
      </w:r>
      <w:r w:rsidR="00152C18" w:rsidRPr="009B7294">
        <w:rPr>
          <w:rFonts w:ascii="Times New Roman" w:hAnsi="Times New Roman" w:cs="Times New Roman"/>
          <w:sz w:val="24"/>
          <w:szCs w:val="24"/>
        </w:rPr>
        <w:t>Мере и активности (заједно са родитељима)</w:t>
      </w:r>
    </w:p>
    <w:p w:rsidR="00152C18" w:rsidRPr="009B7294" w:rsidRDefault="009B7294" w:rsidP="009B7294">
      <w:pPr>
        <w:jc w:val="both"/>
        <w:rPr>
          <w:rFonts w:ascii="Times New Roman" w:hAnsi="Times New Roman" w:cs="Times New Roman"/>
          <w:sz w:val="24"/>
          <w:szCs w:val="24"/>
        </w:rPr>
      </w:pPr>
      <w:r>
        <w:rPr>
          <w:rFonts w:ascii="Times New Roman" w:hAnsi="Times New Roman" w:cs="Times New Roman"/>
          <w:sz w:val="24"/>
          <w:szCs w:val="24"/>
        </w:rPr>
        <w:t>●</w:t>
      </w:r>
      <w:r w:rsidR="00152C18" w:rsidRPr="009B7294">
        <w:rPr>
          <w:rFonts w:ascii="Times New Roman" w:hAnsi="Times New Roman" w:cs="Times New Roman"/>
          <w:sz w:val="24"/>
          <w:szCs w:val="24"/>
        </w:rPr>
        <w:t>Праћење ефеката предузетих мера и активности (извештавање ШУ)</w:t>
      </w:r>
    </w:p>
    <w:p w:rsidR="00152C18" w:rsidRPr="009B7294" w:rsidRDefault="00152C18" w:rsidP="009B7294">
      <w:pPr>
        <w:jc w:val="both"/>
        <w:rPr>
          <w:rFonts w:ascii="Times New Roman" w:hAnsi="Times New Roman" w:cs="Times New Roman"/>
          <w:sz w:val="24"/>
          <w:szCs w:val="24"/>
        </w:rPr>
      </w:pPr>
      <w:r w:rsidRPr="009B7294">
        <w:rPr>
          <w:rFonts w:ascii="Times New Roman" w:hAnsi="Times New Roman" w:cs="Times New Roman"/>
          <w:sz w:val="24"/>
          <w:szCs w:val="24"/>
        </w:rPr>
        <w:t xml:space="preserve">Искуства говоре да се највећи број насилних ситуација дешава на одморима и из тог разлога треба пажљиво дежурати, уредно водити књигу дежурства. </w:t>
      </w:r>
    </w:p>
    <w:p w:rsidR="00152C18" w:rsidRPr="009B7294" w:rsidRDefault="00152C18" w:rsidP="009B7294">
      <w:pPr>
        <w:jc w:val="both"/>
        <w:rPr>
          <w:rFonts w:ascii="Times New Roman" w:hAnsi="Times New Roman" w:cs="Times New Roman"/>
          <w:sz w:val="24"/>
          <w:szCs w:val="24"/>
        </w:rPr>
      </w:pPr>
      <w:r w:rsidRPr="009B7294">
        <w:rPr>
          <w:rFonts w:ascii="Times New Roman" w:hAnsi="Times New Roman" w:cs="Times New Roman"/>
          <w:sz w:val="24"/>
          <w:szCs w:val="24"/>
        </w:rPr>
        <w:t>Такође треба водити рачуна о томе да се узму изјаве од свих учесника и сведока непосредно након сазнања о догађају како би се добила што објективнија слика о догађају. Све што установа  и Тим уради у вези са случајем треба документовати. Обавезно укључити родитеље.</w:t>
      </w:r>
    </w:p>
    <w:p w:rsidR="008E58A6" w:rsidRPr="009B7294" w:rsidRDefault="008E58A6" w:rsidP="009B7294">
      <w:pPr>
        <w:jc w:val="both"/>
        <w:rPr>
          <w:rFonts w:ascii="Times New Roman" w:hAnsi="Times New Roman" w:cs="Times New Roman"/>
          <w:sz w:val="24"/>
          <w:szCs w:val="24"/>
        </w:rPr>
      </w:pPr>
    </w:p>
    <w:p w:rsidR="005337D8" w:rsidRPr="005337D8" w:rsidRDefault="009F3372" w:rsidP="005337D8">
      <w:pPr>
        <w:jc w:val="both"/>
        <w:rPr>
          <w:rFonts w:ascii="Times New Roman" w:hAnsi="Times New Roman" w:cs="Times New Roman"/>
          <w:b/>
          <w:sz w:val="24"/>
          <w:szCs w:val="24"/>
        </w:rPr>
      </w:pPr>
      <w:r>
        <w:rPr>
          <w:rFonts w:ascii="Times New Roman" w:hAnsi="Times New Roman" w:cs="Times New Roman"/>
          <w:b/>
          <w:sz w:val="24"/>
          <w:szCs w:val="24"/>
          <w:lang w:val="sr-Cyrl-CS"/>
        </w:rPr>
        <w:t>13.1.</w:t>
      </w:r>
      <w:r w:rsidR="005337D8" w:rsidRPr="005337D8">
        <w:rPr>
          <w:rFonts w:ascii="Times New Roman" w:hAnsi="Times New Roman" w:cs="Times New Roman"/>
          <w:b/>
          <w:sz w:val="24"/>
          <w:szCs w:val="24"/>
        </w:rPr>
        <w:t>ОСНОВНИ ПРИНЦИПИ И ЦИЉЕВИ ПОСЕБНОГ ПРОТОКОЛА</w:t>
      </w:r>
    </w:p>
    <w:p w:rsidR="005337D8" w:rsidRPr="005337D8" w:rsidRDefault="005337D8" w:rsidP="005337D8">
      <w:pPr>
        <w:jc w:val="both"/>
        <w:rPr>
          <w:rFonts w:ascii="Times New Roman" w:hAnsi="Times New Roman" w:cs="Times New Roman"/>
          <w:sz w:val="24"/>
          <w:szCs w:val="24"/>
        </w:rPr>
      </w:pPr>
      <w:r w:rsidRPr="005337D8">
        <w:rPr>
          <w:rFonts w:ascii="Times New Roman" w:hAnsi="Times New Roman" w:cs="Times New Roman"/>
          <w:sz w:val="24"/>
          <w:szCs w:val="24"/>
        </w:rPr>
        <w:t>Свако дете има неотуђиво право на живот, а држава мора да обезбеди његов опстанак и развој.</w:t>
      </w:r>
    </w:p>
    <w:p w:rsidR="005337D8" w:rsidRPr="005337D8" w:rsidRDefault="005337D8" w:rsidP="005337D8">
      <w:pPr>
        <w:jc w:val="both"/>
        <w:rPr>
          <w:rFonts w:ascii="Times New Roman" w:hAnsi="Times New Roman" w:cs="Times New Roman"/>
          <w:sz w:val="24"/>
          <w:szCs w:val="24"/>
        </w:rPr>
      </w:pPr>
      <w:r w:rsidRPr="005337D8">
        <w:rPr>
          <w:rFonts w:ascii="Times New Roman" w:hAnsi="Times New Roman" w:cs="Times New Roman"/>
          <w:sz w:val="24"/>
          <w:szCs w:val="24"/>
        </w:rPr>
        <w:lastRenderedPageBreak/>
        <w:t xml:space="preserve">Основни принципи: </w:t>
      </w:r>
    </w:p>
    <w:p w:rsidR="005337D8" w:rsidRPr="005337D8" w:rsidRDefault="005337D8" w:rsidP="00892823">
      <w:pPr>
        <w:pStyle w:val="ListParagraph"/>
        <w:numPr>
          <w:ilvl w:val="0"/>
          <w:numId w:val="172"/>
        </w:numPr>
        <w:jc w:val="both"/>
        <w:rPr>
          <w:rFonts w:ascii="Times New Roman" w:hAnsi="Times New Roman" w:cs="Times New Roman"/>
          <w:sz w:val="24"/>
          <w:szCs w:val="24"/>
        </w:rPr>
      </w:pPr>
      <w:r w:rsidRPr="005337D8">
        <w:rPr>
          <w:rFonts w:ascii="Times New Roman" w:hAnsi="Times New Roman" w:cs="Times New Roman"/>
          <w:sz w:val="24"/>
          <w:szCs w:val="24"/>
        </w:rPr>
        <w:t>Право на живот, опстанак и развој</w:t>
      </w:r>
    </w:p>
    <w:p w:rsidR="005337D8" w:rsidRPr="005337D8" w:rsidRDefault="005337D8" w:rsidP="00892823">
      <w:pPr>
        <w:pStyle w:val="ListParagraph"/>
        <w:numPr>
          <w:ilvl w:val="0"/>
          <w:numId w:val="172"/>
        </w:numPr>
        <w:jc w:val="both"/>
        <w:rPr>
          <w:rFonts w:ascii="Times New Roman" w:hAnsi="Times New Roman" w:cs="Times New Roman"/>
          <w:sz w:val="24"/>
          <w:szCs w:val="24"/>
        </w:rPr>
      </w:pPr>
      <w:r w:rsidRPr="005337D8">
        <w:rPr>
          <w:rFonts w:ascii="Times New Roman" w:hAnsi="Times New Roman" w:cs="Times New Roman"/>
          <w:sz w:val="24"/>
          <w:szCs w:val="24"/>
        </w:rPr>
        <w:t>Најбољи интерес детета</w:t>
      </w:r>
    </w:p>
    <w:p w:rsidR="005337D8" w:rsidRPr="005337D8" w:rsidRDefault="005337D8" w:rsidP="00892823">
      <w:pPr>
        <w:pStyle w:val="ListParagraph"/>
        <w:numPr>
          <w:ilvl w:val="0"/>
          <w:numId w:val="172"/>
        </w:numPr>
        <w:jc w:val="both"/>
        <w:rPr>
          <w:rFonts w:ascii="Times New Roman" w:hAnsi="Times New Roman" w:cs="Times New Roman"/>
          <w:sz w:val="24"/>
          <w:szCs w:val="24"/>
        </w:rPr>
      </w:pPr>
      <w:r w:rsidRPr="005337D8">
        <w:rPr>
          <w:rFonts w:ascii="Times New Roman" w:hAnsi="Times New Roman" w:cs="Times New Roman"/>
          <w:sz w:val="24"/>
          <w:szCs w:val="24"/>
        </w:rPr>
        <w:t>Недискриминација</w:t>
      </w:r>
    </w:p>
    <w:p w:rsidR="005337D8" w:rsidRPr="005337D8" w:rsidRDefault="005337D8" w:rsidP="00892823">
      <w:pPr>
        <w:pStyle w:val="ListParagraph"/>
        <w:numPr>
          <w:ilvl w:val="0"/>
          <w:numId w:val="172"/>
        </w:numPr>
        <w:jc w:val="both"/>
        <w:rPr>
          <w:rFonts w:ascii="Times New Roman" w:hAnsi="Times New Roman" w:cs="Times New Roman"/>
          <w:sz w:val="24"/>
          <w:szCs w:val="24"/>
        </w:rPr>
      </w:pPr>
      <w:r w:rsidRPr="005337D8">
        <w:rPr>
          <w:rFonts w:ascii="Times New Roman" w:hAnsi="Times New Roman" w:cs="Times New Roman"/>
          <w:sz w:val="24"/>
          <w:szCs w:val="24"/>
        </w:rPr>
        <w:t>Учешће деце</w:t>
      </w:r>
    </w:p>
    <w:p w:rsidR="005337D8" w:rsidRPr="005337D8" w:rsidRDefault="005337D8" w:rsidP="005337D8">
      <w:pPr>
        <w:jc w:val="both"/>
        <w:rPr>
          <w:rFonts w:ascii="Times New Roman" w:hAnsi="Times New Roman" w:cs="Times New Roman"/>
          <w:sz w:val="24"/>
          <w:szCs w:val="24"/>
        </w:rPr>
      </w:pPr>
      <w:r w:rsidRPr="005337D8">
        <w:rPr>
          <w:rFonts w:ascii="Times New Roman" w:hAnsi="Times New Roman" w:cs="Times New Roman"/>
          <w:sz w:val="24"/>
          <w:szCs w:val="24"/>
        </w:rPr>
        <w:t>Полазећи од става да се свако насиље може спречити, важно је да установа креира климу у којој се:</w:t>
      </w:r>
    </w:p>
    <w:p w:rsidR="005337D8" w:rsidRPr="005337D8" w:rsidRDefault="005337D8" w:rsidP="00892823">
      <w:pPr>
        <w:pStyle w:val="ListParagraph"/>
        <w:numPr>
          <w:ilvl w:val="0"/>
          <w:numId w:val="173"/>
        </w:numPr>
        <w:jc w:val="both"/>
        <w:rPr>
          <w:rFonts w:ascii="Times New Roman" w:hAnsi="Times New Roman" w:cs="Times New Roman"/>
          <w:sz w:val="24"/>
          <w:szCs w:val="24"/>
        </w:rPr>
      </w:pPr>
      <w:r w:rsidRPr="005337D8">
        <w:rPr>
          <w:rFonts w:ascii="Times New Roman" w:hAnsi="Times New Roman" w:cs="Times New Roman"/>
          <w:sz w:val="24"/>
          <w:szCs w:val="24"/>
        </w:rPr>
        <w:t>учи, развија и негује култура понашања личности;</w:t>
      </w:r>
    </w:p>
    <w:p w:rsidR="005337D8" w:rsidRPr="005337D8" w:rsidRDefault="00947C96" w:rsidP="00892823">
      <w:pPr>
        <w:pStyle w:val="ListParagraph"/>
        <w:numPr>
          <w:ilvl w:val="0"/>
          <w:numId w:val="173"/>
        </w:numPr>
        <w:jc w:val="both"/>
        <w:rPr>
          <w:rFonts w:ascii="Times New Roman" w:hAnsi="Times New Roman" w:cs="Times New Roman"/>
          <w:sz w:val="24"/>
          <w:szCs w:val="24"/>
        </w:rPr>
      </w:pPr>
      <w:r>
        <w:rPr>
          <w:rFonts w:ascii="Times New Roman" w:hAnsi="Times New Roman" w:cs="Times New Roman"/>
          <w:sz w:val="24"/>
          <w:szCs w:val="24"/>
        </w:rPr>
        <w:t>не</w:t>
      </w:r>
      <w:r w:rsidR="005337D8" w:rsidRPr="005337D8">
        <w:rPr>
          <w:rFonts w:ascii="Times New Roman" w:hAnsi="Times New Roman" w:cs="Times New Roman"/>
          <w:sz w:val="24"/>
          <w:szCs w:val="24"/>
        </w:rPr>
        <w:t>толерише насиље;</w:t>
      </w:r>
    </w:p>
    <w:p w:rsidR="005337D8" w:rsidRPr="005337D8" w:rsidRDefault="00947C96" w:rsidP="00892823">
      <w:pPr>
        <w:pStyle w:val="ListParagraph"/>
        <w:numPr>
          <w:ilvl w:val="0"/>
          <w:numId w:val="173"/>
        </w:numPr>
        <w:jc w:val="both"/>
        <w:rPr>
          <w:rFonts w:ascii="Times New Roman" w:hAnsi="Times New Roman" w:cs="Times New Roman"/>
          <w:sz w:val="24"/>
          <w:szCs w:val="24"/>
        </w:rPr>
      </w:pPr>
      <w:r>
        <w:rPr>
          <w:rFonts w:ascii="Times New Roman" w:hAnsi="Times New Roman" w:cs="Times New Roman"/>
          <w:sz w:val="24"/>
          <w:szCs w:val="24"/>
        </w:rPr>
        <w:t>не</w:t>
      </w:r>
      <w:r w:rsidR="005337D8" w:rsidRPr="005337D8">
        <w:rPr>
          <w:rFonts w:ascii="Times New Roman" w:hAnsi="Times New Roman" w:cs="Times New Roman"/>
          <w:sz w:val="24"/>
          <w:szCs w:val="24"/>
        </w:rPr>
        <w:t>ћути у вези са насиљем;</w:t>
      </w:r>
    </w:p>
    <w:p w:rsidR="005337D8" w:rsidRPr="005337D8" w:rsidRDefault="005337D8" w:rsidP="00892823">
      <w:pPr>
        <w:pStyle w:val="ListParagraph"/>
        <w:numPr>
          <w:ilvl w:val="0"/>
          <w:numId w:val="173"/>
        </w:numPr>
        <w:jc w:val="both"/>
        <w:rPr>
          <w:rFonts w:ascii="Times New Roman" w:hAnsi="Times New Roman" w:cs="Times New Roman"/>
          <w:sz w:val="24"/>
          <w:szCs w:val="24"/>
        </w:rPr>
      </w:pPr>
      <w:r w:rsidRPr="005337D8">
        <w:rPr>
          <w:rFonts w:ascii="Times New Roman" w:hAnsi="Times New Roman" w:cs="Times New Roman"/>
          <w:sz w:val="24"/>
          <w:szCs w:val="24"/>
        </w:rPr>
        <w:t>развија одговорност свих;</w:t>
      </w:r>
    </w:p>
    <w:p w:rsidR="005337D8" w:rsidRPr="005337D8" w:rsidRDefault="005337D8" w:rsidP="00892823">
      <w:pPr>
        <w:pStyle w:val="ListParagraph"/>
        <w:numPr>
          <w:ilvl w:val="0"/>
          <w:numId w:val="173"/>
        </w:numPr>
        <w:jc w:val="both"/>
        <w:rPr>
          <w:rFonts w:ascii="Times New Roman" w:hAnsi="Times New Roman" w:cs="Times New Roman"/>
          <w:sz w:val="24"/>
          <w:szCs w:val="24"/>
        </w:rPr>
      </w:pPr>
      <w:r w:rsidRPr="005337D8">
        <w:rPr>
          <w:rFonts w:ascii="Times New Roman" w:hAnsi="Times New Roman" w:cs="Times New Roman"/>
          <w:sz w:val="24"/>
          <w:szCs w:val="24"/>
        </w:rPr>
        <w:t>сви који имају сазнања о насиљу обавезују на поступање.</w:t>
      </w:r>
    </w:p>
    <w:p w:rsidR="005337D8" w:rsidRPr="005337D8" w:rsidRDefault="005337D8" w:rsidP="005337D8">
      <w:pPr>
        <w:jc w:val="both"/>
        <w:rPr>
          <w:rFonts w:ascii="Times New Roman" w:hAnsi="Times New Roman" w:cs="Times New Roman"/>
          <w:sz w:val="24"/>
          <w:szCs w:val="24"/>
        </w:rPr>
      </w:pPr>
      <w:r w:rsidRPr="005337D8">
        <w:rPr>
          <w:rFonts w:ascii="Times New Roman" w:hAnsi="Times New Roman" w:cs="Times New Roman"/>
          <w:sz w:val="24"/>
          <w:szCs w:val="24"/>
        </w:rPr>
        <w:t>Општи циљ Посебног протокола обезбеђује се применом мера превенције за стварање безбедне средине за живот и рад ученика и мера интервенције у ситуацијама када се јавља злостављање, насиље и занемаривање у установама.</w:t>
      </w:r>
    </w:p>
    <w:p w:rsidR="00271FF5" w:rsidRPr="002225E8" w:rsidRDefault="005337D8" w:rsidP="002225E8">
      <w:pPr>
        <w:jc w:val="both"/>
        <w:rPr>
          <w:rFonts w:ascii="Times New Roman" w:hAnsi="Times New Roman" w:cs="Times New Roman"/>
          <w:sz w:val="24"/>
          <w:szCs w:val="24"/>
          <w:lang w:val="sr-Cyrl-CS"/>
        </w:rPr>
      </w:pPr>
      <w:r w:rsidRPr="005337D8">
        <w:rPr>
          <w:rFonts w:ascii="Times New Roman" w:hAnsi="Times New Roman" w:cs="Times New Roman"/>
          <w:sz w:val="24"/>
          <w:szCs w:val="24"/>
        </w:rPr>
        <w:t>Свака особа која има сазнања о насиљу, злостављању и занемаривању, у обавези је да реагује.</w:t>
      </w:r>
    </w:p>
    <w:p w:rsidR="005337D8" w:rsidRPr="005337D8" w:rsidRDefault="00B37D1C" w:rsidP="005337D8">
      <w:pPr>
        <w:jc w:val="both"/>
        <w:rPr>
          <w:rFonts w:ascii="Times New Roman" w:hAnsi="Times New Roman" w:cs="Times New Roman"/>
          <w:b/>
          <w:sz w:val="24"/>
          <w:szCs w:val="24"/>
        </w:rPr>
      </w:pPr>
      <w:r>
        <w:rPr>
          <w:rFonts w:ascii="Times New Roman" w:hAnsi="Times New Roman" w:cs="Times New Roman"/>
          <w:b/>
          <w:sz w:val="24"/>
          <w:szCs w:val="24"/>
          <w:lang w:val="sr-Cyrl-CS"/>
        </w:rPr>
        <w:t>13.2.</w:t>
      </w:r>
      <w:r w:rsidR="005337D8" w:rsidRPr="005337D8">
        <w:rPr>
          <w:rFonts w:ascii="Times New Roman" w:hAnsi="Times New Roman" w:cs="Times New Roman"/>
          <w:b/>
          <w:sz w:val="24"/>
          <w:szCs w:val="24"/>
        </w:rPr>
        <w:t>ПРЕВЕНТИВНЕ И ИНТЕРВЕНТНЕ АКТИВНОСТИ</w:t>
      </w:r>
    </w:p>
    <w:p w:rsidR="005337D8" w:rsidRPr="005337D8" w:rsidRDefault="005337D8" w:rsidP="005337D8">
      <w:pPr>
        <w:jc w:val="both"/>
        <w:rPr>
          <w:rFonts w:ascii="Times New Roman" w:hAnsi="Times New Roman" w:cs="Times New Roman"/>
          <w:sz w:val="24"/>
          <w:szCs w:val="24"/>
        </w:rPr>
      </w:pPr>
      <w:r w:rsidRPr="005337D8">
        <w:rPr>
          <w:rFonts w:ascii="Times New Roman" w:hAnsi="Times New Roman" w:cs="Times New Roman"/>
          <w:sz w:val="24"/>
          <w:szCs w:val="24"/>
        </w:rPr>
        <w:t>Превентивне активности установа креира у складу са анализом стања и увидом у присутност насиља у својој средини, а на основу учесталости ицидентних ситуација и броја пријава насиља, заступљености различитих врста насиља, броја повреда и сигуности објеката.</w:t>
      </w:r>
    </w:p>
    <w:p w:rsidR="005337D8" w:rsidRPr="005337D8" w:rsidRDefault="005337D8" w:rsidP="005337D8">
      <w:pPr>
        <w:jc w:val="both"/>
        <w:rPr>
          <w:rFonts w:ascii="Times New Roman" w:hAnsi="Times New Roman" w:cs="Times New Roman"/>
          <w:sz w:val="24"/>
          <w:szCs w:val="24"/>
        </w:rPr>
      </w:pPr>
      <w:r w:rsidRPr="005337D8">
        <w:rPr>
          <w:rFonts w:ascii="Times New Roman" w:hAnsi="Times New Roman" w:cs="Times New Roman"/>
          <w:sz w:val="24"/>
          <w:szCs w:val="24"/>
        </w:rPr>
        <w:t>Интервентне активности зависе од тога да ли се насиље дешава или постоји сумња на насиље, где се дешава, ко су учесници и какав је облик и интензитет насиља. У зависности од процене, доноси се одлука о начину реаговања у установи. Кораци су приказани у односу на следеће ситуације:</w:t>
      </w:r>
    </w:p>
    <w:p w:rsidR="005337D8" w:rsidRPr="005337D8" w:rsidRDefault="005337D8" w:rsidP="00892823">
      <w:pPr>
        <w:pStyle w:val="ListParagraph"/>
        <w:numPr>
          <w:ilvl w:val="0"/>
          <w:numId w:val="174"/>
        </w:numPr>
        <w:jc w:val="both"/>
        <w:rPr>
          <w:rFonts w:ascii="Times New Roman" w:hAnsi="Times New Roman" w:cs="Times New Roman"/>
          <w:sz w:val="24"/>
          <w:szCs w:val="24"/>
        </w:rPr>
      </w:pPr>
      <w:r w:rsidRPr="005337D8">
        <w:rPr>
          <w:rFonts w:ascii="Times New Roman" w:hAnsi="Times New Roman" w:cs="Times New Roman"/>
          <w:sz w:val="24"/>
          <w:szCs w:val="24"/>
        </w:rPr>
        <w:t>Насиље међу децом</w:t>
      </w:r>
    </w:p>
    <w:p w:rsidR="005337D8" w:rsidRPr="005337D8" w:rsidRDefault="005337D8" w:rsidP="00892823">
      <w:pPr>
        <w:pStyle w:val="ListParagraph"/>
        <w:numPr>
          <w:ilvl w:val="0"/>
          <w:numId w:val="174"/>
        </w:numPr>
        <w:jc w:val="both"/>
        <w:rPr>
          <w:rFonts w:ascii="Times New Roman" w:hAnsi="Times New Roman" w:cs="Times New Roman"/>
          <w:sz w:val="24"/>
          <w:szCs w:val="24"/>
        </w:rPr>
      </w:pPr>
      <w:r w:rsidRPr="005337D8">
        <w:rPr>
          <w:rFonts w:ascii="Times New Roman" w:hAnsi="Times New Roman" w:cs="Times New Roman"/>
          <w:sz w:val="24"/>
          <w:szCs w:val="24"/>
        </w:rPr>
        <w:t>Насиље од стране запослених у установи</w:t>
      </w:r>
    </w:p>
    <w:p w:rsidR="005337D8" w:rsidRPr="005337D8" w:rsidRDefault="005337D8" w:rsidP="00892823">
      <w:pPr>
        <w:pStyle w:val="ListParagraph"/>
        <w:numPr>
          <w:ilvl w:val="0"/>
          <w:numId w:val="174"/>
        </w:numPr>
        <w:jc w:val="both"/>
        <w:rPr>
          <w:rFonts w:ascii="Times New Roman" w:hAnsi="Times New Roman" w:cs="Times New Roman"/>
          <w:sz w:val="24"/>
          <w:szCs w:val="24"/>
        </w:rPr>
      </w:pPr>
      <w:r w:rsidRPr="005337D8">
        <w:rPr>
          <w:rFonts w:ascii="Times New Roman" w:hAnsi="Times New Roman" w:cs="Times New Roman"/>
          <w:sz w:val="24"/>
          <w:szCs w:val="24"/>
        </w:rPr>
        <w:t>Насиље од стране одрасле особе која није запослена у установи.</w:t>
      </w:r>
    </w:p>
    <w:p w:rsidR="005337D8" w:rsidRPr="005337D8" w:rsidRDefault="006230A5" w:rsidP="002A46D6">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13.3.</w:t>
      </w:r>
      <w:r w:rsidR="005337D8" w:rsidRPr="005337D8">
        <w:rPr>
          <w:rFonts w:ascii="Times New Roman" w:hAnsi="Times New Roman" w:cs="Times New Roman"/>
          <w:b/>
          <w:sz w:val="24"/>
          <w:szCs w:val="24"/>
        </w:rPr>
        <w:t>ОБУКА ЗАПОСЛЕНИХ У УСТАНОВИ ЗА ПРИМЕНУ ПРОТОКОЛА</w:t>
      </w:r>
    </w:p>
    <w:p w:rsidR="005337D8" w:rsidRPr="005337D8" w:rsidRDefault="005337D8" w:rsidP="005337D8">
      <w:pPr>
        <w:jc w:val="both"/>
        <w:rPr>
          <w:rFonts w:ascii="Times New Roman" w:hAnsi="Times New Roman" w:cs="Times New Roman"/>
          <w:sz w:val="24"/>
          <w:szCs w:val="24"/>
        </w:rPr>
      </w:pPr>
      <w:r w:rsidRPr="005337D8">
        <w:rPr>
          <w:rFonts w:ascii="Times New Roman" w:hAnsi="Times New Roman" w:cs="Times New Roman"/>
          <w:sz w:val="24"/>
          <w:szCs w:val="24"/>
        </w:rPr>
        <w:t>Свака установа је у обавези да формира Тим за заштиту деце од</w:t>
      </w:r>
      <w:r w:rsidR="0007360F">
        <w:rPr>
          <w:rFonts w:ascii="Times New Roman" w:hAnsi="Times New Roman" w:cs="Times New Roman"/>
          <w:sz w:val="24"/>
          <w:szCs w:val="24"/>
          <w:lang w:val="sr-Cyrl-CS"/>
        </w:rPr>
        <w:t xml:space="preserve"> дискриминације,</w:t>
      </w:r>
      <w:r w:rsidRPr="005337D8">
        <w:rPr>
          <w:rFonts w:ascii="Times New Roman" w:hAnsi="Times New Roman" w:cs="Times New Roman"/>
          <w:sz w:val="24"/>
          <w:szCs w:val="24"/>
        </w:rPr>
        <w:t xml:space="preserve"> насиља.</w:t>
      </w:r>
      <w:r w:rsidR="0007360F">
        <w:rPr>
          <w:rFonts w:ascii="Times New Roman" w:hAnsi="Times New Roman" w:cs="Times New Roman"/>
          <w:sz w:val="24"/>
          <w:szCs w:val="24"/>
          <w:lang w:val="sr-Cyrl-CS"/>
        </w:rPr>
        <w:t xml:space="preserve"> злостављања и занемаривања.</w:t>
      </w:r>
      <w:r w:rsidRPr="005337D8">
        <w:rPr>
          <w:rFonts w:ascii="Times New Roman" w:hAnsi="Times New Roman" w:cs="Times New Roman"/>
          <w:sz w:val="24"/>
          <w:szCs w:val="24"/>
        </w:rPr>
        <w:t xml:space="preserve"> Чланове Тима именује директор установе. Чланови Тима наше школе </w:t>
      </w:r>
      <w:r w:rsidR="0007360F">
        <w:rPr>
          <w:rFonts w:ascii="Times New Roman" w:hAnsi="Times New Roman" w:cs="Times New Roman"/>
          <w:sz w:val="24"/>
          <w:szCs w:val="24"/>
        </w:rPr>
        <w:t>су наставници, с</w:t>
      </w:r>
      <w:r w:rsidR="0007360F">
        <w:rPr>
          <w:rFonts w:ascii="Times New Roman" w:hAnsi="Times New Roman" w:cs="Times New Roman"/>
          <w:sz w:val="24"/>
          <w:szCs w:val="24"/>
          <w:lang w:val="sr-Cyrl-CS"/>
        </w:rPr>
        <w:t>тручни сарадник-</w:t>
      </w:r>
      <w:r w:rsidRPr="005337D8">
        <w:rPr>
          <w:rFonts w:ascii="Times New Roman" w:hAnsi="Times New Roman" w:cs="Times New Roman"/>
          <w:sz w:val="24"/>
          <w:szCs w:val="24"/>
        </w:rPr>
        <w:t xml:space="preserve"> андрагог. Задаци чланова Тима за заштиту деце и ученика од </w:t>
      </w:r>
      <w:r w:rsidR="0007360F">
        <w:rPr>
          <w:rFonts w:ascii="Times New Roman" w:hAnsi="Times New Roman" w:cs="Times New Roman"/>
          <w:sz w:val="24"/>
          <w:szCs w:val="24"/>
          <w:lang w:val="sr-Cyrl-CS"/>
        </w:rPr>
        <w:t>дискриминације,</w:t>
      </w:r>
      <w:r w:rsidRPr="005337D8">
        <w:rPr>
          <w:rFonts w:ascii="Times New Roman" w:hAnsi="Times New Roman" w:cs="Times New Roman"/>
          <w:sz w:val="24"/>
          <w:szCs w:val="24"/>
        </w:rPr>
        <w:t>насиља</w:t>
      </w:r>
      <w:r w:rsidR="0007360F">
        <w:rPr>
          <w:rFonts w:ascii="Times New Roman" w:hAnsi="Times New Roman" w:cs="Times New Roman"/>
          <w:sz w:val="24"/>
          <w:szCs w:val="24"/>
          <w:lang w:val="sr-Cyrl-CS"/>
        </w:rPr>
        <w:t>, злостављања и занемаривања</w:t>
      </w:r>
      <w:r w:rsidRPr="005337D8">
        <w:rPr>
          <w:rFonts w:ascii="Times New Roman" w:hAnsi="Times New Roman" w:cs="Times New Roman"/>
          <w:sz w:val="24"/>
          <w:szCs w:val="24"/>
        </w:rPr>
        <w:t xml:space="preserve"> су да:</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lastRenderedPageBreak/>
        <w:t>учествују у обуци за заштиту деце и ученика од насиља, злостављања и занемаривања;</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информишу и пруже основну обуку за све запослене у установи са циљем стицања минимума знања и вештина неопходних за превенцију, препознавање, процену и реаговање на појаву насиља, злостављања и занемаривања деце и ученика;</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организују упознавање деце/ученика, родитеља/старатеља и локалне заједнице са Општим протоколом за заштиту деце од злостављања и занемаривања и Посебним протоколом;</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координирају израду и реализацију Програма заштите деце од насиља (превентивне и интервентне активности);</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организују консултације у установи и процењују нивое ризика за безбедност деце/ученика;</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прате и процењују ефекте предузетих мера у заштити детета/ученика;</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сарађују са релавантним установама;</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припремају план наступа установе пред јавношћу и медијима;</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организују евидентирање појава насиља;</w:t>
      </w:r>
    </w:p>
    <w:p w:rsidR="005337D8"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прикупљају документацију;</w:t>
      </w:r>
    </w:p>
    <w:p w:rsidR="00A93073" w:rsidRPr="005337D8" w:rsidRDefault="005337D8" w:rsidP="00892823">
      <w:pPr>
        <w:pStyle w:val="ListParagraph"/>
        <w:numPr>
          <w:ilvl w:val="0"/>
          <w:numId w:val="175"/>
        </w:numPr>
        <w:jc w:val="both"/>
        <w:rPr>
          <w:rFonts w:ascii="Times New Roman" w:hAnsi="Times New Roman" w:cs="Times New Roman"/>
          <w:sz w:val="24"/>
          <w:szCs w:val="24"/>
        </w:rPr>
      </w:pPr>
      <w:r w:rsidRPr="005337D8">
        <w:rPr>
          <w:rFonts w:ascii="Times New Roman" w:hAnsi="Times New Roman" w:cs="Times New Roman"/>
          <w:sz w:val="24"/>
          <w:szCs w:val="24"/>
        </w:rPr>
        <w:t>извештавају стручна тела и органе управљања.</w:t>
      </w:r>
    </w:p>
    <w:p w:rsidR="00A93073" w:rsidRPr="009B7294" w:rsidRDefault="00A93073" w:rsidP="009B7294">
      <w:pPr>
        <w:jc w:val="both"/>
        <w:rPr>
          <w:rFonts w:ascii="Times New Roman" w:hAnsi="Times New Roman" w:cs="Times New Roman"/>
          <w:sz w:val="24"/>
          <w:szCs w:val="24"/>
          <w:lang w:val="sr-Cyrl-CS"/>
        </w:rPr>
      </w:pPr>
      <w:r w:rsidRPr="009B7294">
        <w:rPr>
          <w:rFonts w:ascii="Times New Roman" w:hAnsi="Times New Roman" w:cs="Times New Roman"/>
          <w:sz w:val="24"/>
          <w:szCs w:val="24"/>
          <w:lang w:val="sr-Cyrl-CS"/>
        </w:rPr>
        <w:t>План заштите ученика од</w:t>
      </w:r>
      <w:r w:rsidR="0007360F" w:rsidRPr="009B7294">
        <w:rPr>
          <w:rFonts w:ascii="Times New Roman" w:hAnsi="Times New Roman" w:cs="Times New Roman"/>
          <w:sz w:val="24"/>
          <w:szCs w:val="24"/>
          <w:lang w:val="sr-Cyrl-CS"/>
        </w:rPr>
        <w:t xml:space="preserve"> дискриминације,</w:t>
      </w:r>
      <w:r w:rsidRPr="009B7294">
        <w:rPr>
          <w:rFonts w:ascii="Times New Roman" w:hAnsi="Times New Roman" w:cs="Times New Roman"/>
          <w:sz w:val="24"/>
          <w:szCs w:val="24"/>
          <w:lang w:val="sr-Cyrl-CS"/>
        </w:rPr>
        <w:t xml:space="preserve"> насиља,злостављања и занемаривања  заснива се  на следећим принципима: право на живот, најбољи интерес детета и  недискриминација.</w:t>
      </w:r>
    </w:p>
    <w:p w:rsidR="00A93073" w:rsidRPr="009B7294" w:rsidRDefault="00A93073" w:rsidP="009B7294">
      <w:pPr>
        <w:jc w:val="both"/>
        <w:rPr>
          <w:rFonts w:ascii="Times New Roman" w:hAnsi="Times New Roman" w:cs="Times New Roman"/>
          <w:sz w:val="24"/>
          <w:szCs w:val="24"/>
          <w:lang w:val="sr-Cyrl-CS"/>
        </w:rPr>
      </w:pPr>
      <w:r w:rsidRPr="009B7294">
        <w:rPr>
          <w:rFonts w:ascii="Times New Roman" w:hAnsi="Times New Roman" w:cs="Times New Roman"/>
          <w:sz w:val="24"/>
          <w:szCs w:val="24"/>
          <w:lang w:val="sr-Cyrl-CS"/>
        </w:rPr>
        <w:t>У складу са Посебним протоколом он садржи две кључне активности а то су: мере превенције и мере интервенције.</w:t>
      </w:r>
    </w:p>
    <w:p w:rsidR="0007360F" w:rsidRPr="009B7294" w:rsidRDefault="00A93073" w:rsidP="009B7294">
      <w:pPr>
        <w:jc w:val="both"/>
        <w:rPr>
          <w:rFonts w:ascii="Times New Roman" w:hAnsi="Times New Roman" w:cs="Times New Roman"/>
          <w:sz w:val="24"/>
          <w:szCs w:val="24"/>
          <w:lang w:val="sr-Cyrl-CS"/>
        </w:rPr>
      </w:pPr>
      <w:r w:rsidRPr="009B7294">
        <w:rPr>
          <w:rFonts w:ascii="Times New Roman" w:hAnsi="Times New Roman" w:cs="Times New Roman"/>
          <w:sz w:val="24"/>
          <w:szCs w:val="24"/>
          <w:lang w:val="sr-Cyrl-CS"/>
        </w:rPr>
        <w:t>Мере превенције подразумевају све активности које се односе на стварање безбедне средине за живот и рад ученика, а мере интервенције подразумевају све активности које се предузимају у ситуацијама када се јавља</w:t>
      </w:r>
      <w:r w:rsidR="0007360F" w:rsidRPr="009B7294">
        <w:rPr>
          <w:rFonts w:ascii="Times New Roman" w:hAnsi="Times New Roman" w:cs="Times New Roman"/>
          <w:sz w:val="24"/>
          <w:szCs w:val="24"/>
          <w:lang w:val="sr-Cyrl-CS"/>
        </w:rPr>
        <w:t xml:space="preserve"> дискриминација,</w:t>
      </w:r>
      <w:r w:rsidRPr="009B7294">
        <w:rPr>
          <w:rFonts w:ascii="Times New Roman" w:hAnsi="Times New Roman" w:cs="Times New Roman"/>
          <w:sz w:val="24"/>
          <w:szCs w:val="24"/>
          <w:lang w:val="sr-Cyrl-CS"/>
        </w:rPr>
        <w:t xml:space="preserve"> насиље, злостављање и занемаривање.</w:t>
      </w:r>
      <w:r w:rsidRPr="009B7294">
        <w:rPr>
          <w:rFonts w:ascii="Times New Roman" w:hAnsi="Times New Roman" w:cs="Times New Roman"/>
          <w:sz w:val="24"/>
          <w:szCs w:val="24"/>
          <w:lang w:val="sr-Cyrl-CS"/>
        </w:rPr>
        <w:br/>
        <w:t xml:space="preserve">            Превентивне активности се креирају у складу са анализом стања                                            и увидом у присутност насиља а на основу:</w:t>
      </w:r>
    </w:p>
    <w:p w:rsidR="00A93073" w:rsidRPr="009B7294" w:rsidRDefault="009B7294" w:rsidP="009B7294">
      <w:pPr>
        <w:rPr>
          <w:rFonts w:ascii="Times New Roman" w:hAnsi="Times New Roman" w:cs="Times New Roman"/>
          <w:sz w:val="24"/>
          <w:szCs w:val="24"/>
          <w:lang w:val="sr-Cyrl-CS"/>
        </w:rPr>
      </w:pPr>
      <w:r>
        <w:rPr>
          <w:lang w:val="sr-Cyrl-CS"/>
        </w:rPr>
        <w:t>●</w:t>
      </w:r>
      <w:r w:rsidR="00A93073" w:rsidRPr="00A93073">
        <w:rPr>
          <w:lang w:val="sr-Cyrl-CS"/>
        </w:rPr>
        <w:t xml:space="preserve"> </w:t>
      </w:r>
      <w:r w:rsidR="00A93073" w:rsidRPr="009B7294">
        <w:rPr>
          <w:rFonts w:ascii="Times New Roman" w:hAnsi="Times New Roman" w:cs="Times New Roman"/>
          <w:sz w:val="24"/>
          <w:szCs w:val="24"/>
          <w:lang w:val="sr-Cyrl-CS"/>
        </w:rPr>
        <w:t>учесталости инцидентних ситуација и броја пријава насиља;</w:t>
      </w:r>
    </w:p>
    <w:p w:rsidR="00A93073" w:rsidRPr="009B7294" w:rsidRDefault="009B7294" w:rsidP="009B7294">
      <w:pPr>
        <w:rPr>
          <w:rFonts w:ascii="Times New Roman" w:hAnsi="Times New Roman" w:cs="Times New Roman"/>
          <w:sz w:val="24"/>
          <w:szCs w:val="24"/>
          <w:lang w:val="sr-Cyrl-CS"/>
        </w:rPr>
      </w:pPr>
      <w:r>
        <w:rPr>
          <w:rFonts w:ascii="Times New Roman" w:hAnsi="Times New Roman" w:cs="Times New Roman"/>
          <w:sz w:val="24"/>
          <w:szCs w:val="24"/>
          <w:lang w:val="sr-Cyrl-CS"/>
        </w:rPr>
        <w:t>●</w:t>
      </w:r>
      <w:r w:rsidR="00A93073" w:rsidRPr="009B7294">
        <w:rPr>
          <w:rFonts w:ascii="Times New Roman" w:hAnsi="Times New Roman" w:cs="Times New Roman"/>
          <w:sz w:val="24"/>
          <w:szCs w:val="24"/>
          <w:lang w:val="sr-Cyrl-CS"/>
        </w:rPr>
        <w:t>заступљености различитих врста насиља;</w:t>
      </w:r>
    </w:p>
    <w:p w:rsidR="00A93073" w:rsidRPr="009B7294" w:rsidRDefault="009B7294" w:rsidP="009B7294">
      <w:pPr>
        <w:rPr>
          <w:rFonts w:ascii="Times New Roman" w:hAnsi="Times New Roman" w:cs="Times New Roman"/>
          <w:sz w:val="24"/>
          <w:szCs w:val="24"/>
          <w:lang w:val="sr-Cyrl-CS"/>
        </w:rPr>
      </w:pPr>
      <w:r>
        <w:rPr>
          <w:rFonts w:ascii="Times New Roman" w:hAnsi="Times New Roman" w:cs="Times New Roman"/>
          <w:sz w:val="24"/>
          <w:szCs w:val="24"/>
          <w:lang w:val="sr-Cyrl-CS"/>
        </w:rPr>
        <w:t>●</w:t>
      </w:r>
      <w:r w:rsidR="00A93073" w:rsidRPr="009B7294">
        <w:rPr>
          <w:rFonts w:ascii="Times New Roman" w:hAnsi="Times New Roman" w:cs="Times New Roman"/>
          <w:sz w:val="24"/>
          <w:szCs w:val="24"/>
          <w:lang w:val="sr-Cyrl-CS"/>
        </w:rPr>
        <w:t>броја повреда;</w:t>
      </w:r>
    </w:p>
    <w:p w:rsidR="00A93073" w:rsidRPr="009B7294" w:rsidRDefault="009B7294" w:rsidP="009B7294">
      <w:pPr>
        <w:rPr>
          <w:rFonts w:ascii="Times New Roman" w:hAnsi="Times New Roman" w:cs="Times New Roman"/>
          <w:sz w:val="24"/>
          <w:szCs w:val="24"/>
          <w:lang w:val="sr-Cyrl-CS"/>
        </w:rPr>
      </w:pPr>
      <w:r>
        <w:rPr>
          <w:rFonts w:ascii="Times New Roman" w:hAnsi="Times New Roman" w:cs="Times New Roman"/>
          <w:sz w:val="24"/>
          <w:szCs w:val="24"/>
          <w:lang w:val="sr-Cyrl-CS"/>
        </w:rPr>
        <w:t>●</w:t>
      </w:r>
      <w:r w:rsidR="00A93073" w:rsidRPr="009B7294">
        <w:rPr>
          <w:rFonts w:ascii="Times New Roman" w:hAnsi="Times New Roman" w:cs="Times New Roman"/>
          <w:sz w:val="24"/>
          <w:szCs w:val="24"/>
          <w:lang w:val="sr-Cyrl-CS"/>
        </w:rPr>
        <w:t>сигурности објеката и сл.</w:t>
      </w:r>
      <w:r w:rsidR="00A93073" w:rsidRPr="009B7294">
        <w:rPr>
          <w:rFonts w:ascii="Times New Roman" w:hAnsi="Times New Roman" w:cs="Times New Roman"/>
          <w:sz w:val="24"/>
          <w:szCs w:val="24"/>
          <w:lang w:val="sr-Cyrl-CS"/>
        </w:rPr>
        <w:br/>
      </w:r>
      <w:r w:rsidR="00A93073" w:rsidRPr="00A93073">
        <w:rPr>
          <w:lang w:val="sr-Cyrl-CS"/>
        </w:rPr>
        <w:t> </w:t>
      </w:r>
      <w:r w:rsidR="00A93073" w:rsidRPr="00A93073">
        <w:rPr>
          <w:lang w:val="sr-Cyrl-CS"/>
        </w:rPr>
        <w:br/>
      </w:r>
      <w:r w:rsidR="00A93073" w:rsidRPr="009B7294">
        <w:rPr>
          <w:rFonts w:ascii="Times New Roman" w:hAnsi="Times New Roman" w:cs="Times New Roman"/>
          <w:sz w:val="24"/>
          <w:szCs w:val="24"/>
          <w:lang w:val="sr-Cyrl-CS"/>
        </w:rPr>
        <w:t>Задаци тима за заштиту деце / ученика од насиља, злостављања и занемаривања су:</w:t>
      </w:r>
    </w:p>
    <w:p w:rsidR="00A93073" w:rsidRPr="00A45711" w:rsidRDefault="00A93073" w:rsidP="00A45711">
      <w:pPr>
        <w:rPr>
          <w:rFonts w:ascii="Times New Roman" w:hAnsi="Times New Roman" w:cs="Times New Roman"/>
          <w:sz w:val="24"/>
          <w:szCs w:val="24"/>
          <w:lang w:val="sr-Cyrl-CS"/>
        </w:rPr>
      </w:pPr>
      <w:r w:rsidRPr="00A93073">
        <w:rPr>
          <w:lang w:val="sr-Cyrl-CS"/>
        </w:rPr>
        <w:t xml:space="preserve">-  </w:t>
      </w:r>
      <w:r w:rsidRPr="00A45711">
        <w:rPr>
          <w:rFonts w:ascii="Times New Roman" w:hAnsi="Times New Roman" w:cs="Times New Roman"/>
          <w:sz w:val="24"/>
          <w:szCs w:val="24"/>
          <w:lang w:val="sr-Cyrl-CS"/>
        </w:rPr>
        <w:t>израда, реализација и евалуација програма заштите деце / ученика од насиља, злостављања и занемаривања</w:t>
      </w:r>
    </w:p>
    <w:p w:rsidR="00A93073" w:rsidRPr="00A45711" w:rsidRDefault="00A45711" w:rsidP="00A45711">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w:t>
      </w:r>
      <w:r w:rsidR="00A93073" w:rsidRPr="00A45711">
        <w:rPr>
          <w:rFonts w:ascii="Times New Roman" w:hAnsi="Times New Roman" w:cs="Times New Roman"/>
          <w:sz w:val="24"/>
          <w:szCs w:val="24"/>
          <w:lang w:val="sr-Cyrl-CS"/>
        </w:rPr>
        <w:t>идентификовање и информисање о случајевима насиља, уз поштовање личности ученика/полазника</w:t>
      </w:r>
    </w:p>
    <w:p w:rsidR="00A93073" w:rsidRPr="00A45711" w:rsidRDefault="00A45711" w:rsidP="00A45711">
      <w:pPr>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A93073" w:rsidRPr="00A45711">
        <w:rPr>
          <w:rFonts w:ascii="Times New Roman" w:hAnsi="Times New Roman" w:cs="Times New Roman"/>
          <w:sz w:val="24"/>
          <w:szCs w:val="24"/>
          <w:lang w:val="sr-Cyrl-CS"/>
        </w:rPr>
        <w:t>спровођење поступака и процедура реаговања у ситуацијама насиља</w:t>
      </w:r>
    </w:p>
    <w:p w:rsidR="00A93073" w:rsidRPr="00A45711" w:rsidRDefault="00A45711" w:rsidP="00A45711">
      <w:pPr>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A93073" w:rsidRPr="00A45711">
        <w:rPr>
          <w:rFonts w:ascii="Times New Roman" w:hAnsi="Times New Roman" w:cs="Times New Roman"/>
          <w:sz w:val="24"/>
          <w:szCs w:val="24"/>
          <w:lang w:val="sr-Cyrl-CS"/>
        </w:rPr>
        <w:t>праћење и евидентирање свих врста насиља</w:t>
      </w:r>
    </w:p>
    <w:p w:rsidR="00A93073" w:rsidRPr="00A45711" w:rsidRDefault="00A45711" w:rsidP="00A45711">
      <w:pPr>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A93073" w:rsidRPr="00A45711">
        <w:rPr>
          <w:rFonts w:ascii="Times New Roman" w:hAnsi="Times New Roman" w:cs="Times New Roman"/>
          <w:sz w:val="24"/>
          <w:szCs w:val="24"/>
          <w:lang w:val="sr-Cyrl-CS"/>
        </w:rPr>
        <w:t>јачање и одржавање сарадње са надлежним службама ( Центар за социјални рад, МУП, Здравствени центар …)</w:t>
      </w:r>
    </w:p>
    <w:p w:rsidR="00A93073" w:rsidRPr="00A45711" w:rsidRDefault="00A45711" w:rsidP="00A45711">
      <w:pPr>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A93073" w:rsidRPr="00A45711">
        <w:rPr>
          <w:rFonts w:ascii="Times New Roman" w:hAnsi="Times New Roman" w:cs="Times New Roman"/>
          <w:sz w:val="24"/>
          <w:szCs w:val="24"/>
          <w:lang w:val="sr-Cyrl-CS"/>
        </w:rPr>
        <w:t>тимски рад на превенцији насилног понашања или решавање оних ситуација у којима је насиље регистровано</w:t>
      </w:r>
    </w:p>
    <w:p w:rsidR="00A93073" w:rsidRPr="00A45711" w:rsidRDefault="00A45711" w:rsidP="00A45711">
      <w:pPr>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A93073" w:rsidRPr="00A45711">
        <w:rPr>
          <w:rFonts w:ascii="Times New Roman" w:hAnsi="Times New Roman" w:cs="Times New Roman"/>
          <w:sz w:val="24"/>
          <w:szCs w:val="24"/>
          <w:lang w:val="sr-Cyrl-CS"/>
        </w:rPr>
        <w:t>саветодавни рад са ученицима/полазницима</w:t>
      </w:r>
    </w:p>
    <w:p w:rsidR="00A93073" w:rsidRPr="00A45711" w:rsidRDefault="00A93073" w:rsidP="00A45711">
      <w:pPr>
        <w:rPr>
          <w:rFonts w:ascii="Times New Roman" w:hAnsi="Times New Roman" w:cs="Times New Roman"/>
          <w:i/>
          <w:sz w:val="24"/>
          <w:szCs w:val="24"/>
          <w:u w:val="single"/>
          <w:lang w:val="sr-Cyrl-CS"/>
        </w:rPr>
      </w:pPr>
    </w:p>
    <w:p w:rsidR="00A93073" w:rsidRPr="002A46D6" w:rsidRDefault="00743F40" w:rsidP="002A46D6">
      <w:pPr>
        <w:pStyle w:val="Heading4"/>
        <w:jc w:val="both"/>
        <w:rPr>
          <w:rFonts w:ascii="Times New Roman" w:hAnsi="Times New Roman"/>
          <w:sz w:val="24"/>
          <w:szCs w:val="24"/>
          <w:lang w:val="sr-Cyrl-CS"/>
        </w:rPr>
      </w:pPr>
      <w:r w:rsidRPr="002A46D6">
        <w:rPr>
          <w:rFonts w:ascii="Times New Roman" w:hAnsi="Times New Roman"/>
          <w:sz w:val="24"/>
          <w:szCs w:val="24"/>
          <w:lang w:val="sr-Cyrl-CS"/>
        </w:rPr>
        <w:t>13.4.</w:t>
      </w:r>
      <w:r w:rsidR="00A45711">
        <w:rPr>
          <w:rFonts w:ascii="Times New Roman" w:hAnsi="Times New Roman"/>
          <w:sz w:val="24"/>
          <w:szCs w:val="24"/>
          <w:lang w:val="sr-Cyrl-CS"/>
        </w:rPr>
        <w:t xml:space="preserve">ПРОГРАМ ЗАШТИТЕ </w:t>
      </w:r>
      <w:r w:rsidR="00A93073" w:rsidRPr="002A46D6">
        <w:rPr>
          <w:rFonts w:ascii="Times New Roman" w:hAnsi="Times New Roman"/>
          <w:sz w:val="24"/>
          <w:szCs w:val="24"/>
          <w:lang w:val="sr-Cyrl-CS"/>
        </w:rPr>
        <w:t>УЧЕНИКА ОД</w:t>
      </w:r>
      <w:r w:rsidR="000E73E7" w:rsidRPr="002A46D6">
        <w:rPr>
          <w:rFonts w:ascii="Times New Roman" w:hAnsi="Times New Roman"/>
          <w:sz w:val="24"/>
          <w:szCs w:val="24"/>
          <w:lang w:val="sr-Cyrl-CS"/>
        </w:rPr>
        <w:t xml:space="preserve"> ДИСКРИМИНАЦИЈЕ,</w:t>
      </w:r>
      <w:r w:rsidR="00A93073" w:rsidRPr="002A46D6">
        <w:rPr>
          <w:rFonts w:ascii="Times New Roman" w:hAnsi="Times New Roman"/>
          <w:sz w:val="24"/>
          <w:szCs w:val="24"/>
          <w:lang w:val="sr-Cyrl-CS"/>
        </w:rPr>
        <w:t xml:space="preserve"> НАСИЉА, ЗЛОСТАВЉАЊА И ЗАНЕМАРИВАЊА</w:t>
      </w:r>
    </w:p>
    <w:p w:rsidR="00A93073" w:rsidRPr="00AA259B" w:rsidRDefault="00A93073" w:rsidP="005337D8">
      <w:pPr>
        <w:pStyle w:val="Heading4"/>
        <w:jc w:val="center"/>
        <w:rPr>
          <w:lang w:val="sr-Cyrl-CS"/>
        </w:rPr>
      </w:pPr>
    </w:p>
    <w:tbl>
      <w:tblPr>
        <w:tblpPr w:leftFromText="180" w:rightFromText="180" w:vertAnchor="text" w:horzAnchor="margin" w:tblpXSpec="center" w:tblpY="70"/>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7"/>
        <w:gridCol w:w="2384"/>
        <w:gridCol w:w="1841"/>
        <w:gridCol w:w="1426"/>
      </w:tblGrid>
      <w:tr w:rsidR="00A93073" w:rsidRPr="00A93073" w:rsidTr="00027720">
        <w:tc>
          <w:tcPr>
            <w:tcW w:w="4537" w:type="dxa"/>
            <w:vAlign w:val="center"/>
          </w:tcPr>
          <w:p w:rsidR="00A93073" w:rsidRPr="00A93073" w:rsidRDefault="00A93073" w:rsidP="00AA37DD">
            <w:pPr>
              <w:jc w:val="center"/>
              <w:rPr>
                <w:rFonts w:ascii="Times New Roman" w:hAnsi="Times New Roman" w:cs="Times New Roman"/>
                <w:b/>
                <w:i/>
                <w:sz w:val="24"/>
                <w:szCs w:val="24"/>
                <w:lang w:val="sr-Cyrl-CS"/>
              </w:rPr>
            </w:pPr>
            <w:r w:rsidRPr="00A93073">
              <w:rPr>
                <w:rFonts w:ascii="Times New Roman" w:hAnsi="Times New Roman" w:cs="Times New Roman"/>
                <w:b/>
                <w:i/>
                <w:sz w:val="24"/>
                <w:szCs w:val="24"/>
                <w:lang w:val="sr-Cyrl-CS"/>
              </w:rPr>
              <w:t>ПРЕВЕНТИВНЕ АКТИВНОСТИ</w:t>
            </w:r>
          </w:p>
        </w:tc>
        <w:tc>
          <w:tcPr>
            <w:tcW w:w="2384" w:type="dxa"/>
            <w:vAlign w:val="center"/>
          </w:tcPr>
          <w:p w:rsidR="00A93073" w:rsidRPr="00A93073" w:rsidRDefault="00A93073" w:rsidP="00AA37DD">
            <w:pPr>
              <w:jc w:val="center"/>
              <w:rPr>
                <w:rFonts w:ascii="Times New Roman" w:hAnsi="Times New Roman" w:cs="Times New Roman"/>
                <w:b/>
                <w:i/>
                <w:sz w:val="24"/>
                <w:szCs w:val="24"/>
                <w:lang w:val="sr-Cyrl-CS"/>
              </w:rPr>
            </w:pPr>
            <w:r w:rsidRPr="00A93073">
              <w:rPr>
                <w:rFonts w:ascii="Times New Roman" w:hAnsi="Times New Roman" w:cs="Times New Roman"/>
                <w:b/>
                <w:i/>
                <w:sz w:val="24"/>
                <w:szCs w:val="24"/>
                <w:lang w:val="sr-Cyrl-CS"/>
              </w:rPr>
              <w:t>НОСИОЦИ</w:t>
            </w:r>
          </w:p>
        </w:tc>
        <w:tc>
          <w:tcPr>
            <w:tcW w:w="1841" w:type="dxa"/>
            <w:vAlign w:val="center"/>
          </w:tcPr>
          <w:p w:rsidR="00A93073" w:rsidRPr="00A93073" w:rsidRDefault="00A93073" w:rsidP="00AA37DD">
            <w:pPr>
              <w:jc w:val="center"/>
              <w:rPr>
                <w:rFonts w:ascii="Times New Roman" w:hAnsi="Times New Roman" w:cs="Times New Roman"/>
                <w:b/>
                <w:i/>
                <w:sz w:val="24"/>
                <w:szCs w:val="24"/>
                <w:lang w:val="sr-Cyrl-CS"/>
              </w:rPr>
            </w:pPr>
            <w:r w:rsidRPr="00A93073">
              <w:rPr>
                <w:rFonts w:ascii="Times New Roman" w:hAnsi="Times New Roman" w:cs="Times New Roman"/>
                <w:b/>
                <w:i/>
                <w:sz w:val="24"/>
                <w:szCs w:val="24"/>
                <w:lang w:val="sr-Cyrl-CS"/>
              </w:rPr>
              <w:t>НАЧИН ПРАЋЕЊА</w:t>
            </w:r>
          </w:p>
        </w:tc>
        <w:tc>
          <w:tcPr>
            <w:tcW w:w="1426" w:type="dxa"/>
            <w:vAlign w:val="center"/>
          </w:tcPr>
          <w:p w:rsidR="00A93073" w:rsidRPr="00A93073" w:rsidRDefault="00A93073" w:rsidP="00AA37DD">
            <w:pPr>
              <w:jc w:val="center"/>
              <w:rPr>
                <w:rFonts w:ascii="Times New Roman" w:hAnsi="Times New Roman" w:cs="Times New Roman"/>
                <w:b/>
                <w:i/>
                <w:sz w:val="24"/>
                <w:szCs w:val="24"/>
                <w:lang w:val="sr-Cyrl-CS"/>
              </w:rPr>
            </w:pPr>
            <w:r w:rsidRPr="00A93073">
              <w:rPr>
                <w:rFonts w:ascii="Times New Roman" w:hAnsi="Times New Roman" w:cs="Times New Roman"/>
                <w:b/>
                <w:i/>
                <w:sz w:val="24"/>
                <w:szCs w:val="24"/>
                <w:lang w:val="sr-Cyrl-CS"/>
              </w:rPr>
              <w:t>ВРЕМЕ</w:t>
            </w:r>
          </w:p>
        </w:tc>
      </w:tr>
      <w:tr w:rsidR="00A93073" w:rsidRPr="00A93073" w:rsidTr="00027720">
        <w:tc>
          <w:tcPr>
            <w:tcW w:w="4537" w:type="dxa"/>
          </w:tcPr>
          <w:p w:rsidR="00A93073" w:rsidRDefault="00A45711"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-Упознавање са посебним протоколом- Насиље, врсте и облици</w:t>
            </w:r>
          </w:p>
          <w:p w:rsidR="00A45711" w:rsidRDefault="00A45711"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-Дефинисање правила понашања и последица кршења правила на нивоу школе</w:t>
            </w:r>
          </w:p>
          <w:p w:rsidR="00A45711" w:rsidRDefault="00A45711"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-Оглашавање правила понашања (огласна табла)</w:t>
            </w:r>
          </w:p>
          <w:p w:rsidR="00A45711" w:rsidRPr="00A93073" w:rsidRDefault="00A45711"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-Израда детаљне документације полазника (социјални картон)</w:t>
            </w:r>
          </w:p>
        </w:tc>
        <w:tc>
          <w:tcPr>
            <w:tcW w:w="2384" w:type="dxa"/>
            <w:vAlign w:val="center"/>
          </w:tcPr>
          <w:p w:rsidR="00A93073" w:rsidRP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t>Тим за заштиту ученика</w:t>
            </w:r>
            <w:r w:rsidR="00A45711">
              <w:rPr>
                <w:rFonts w:ascii="Times New Roman" w:hAnsi="Times New Roman" w:cs="Times New Roman"/>
                <w:sz w:val="24"/>
                <w:szCs w:val="24"/>
                <w:lang w:val="sr-Cyrl-CS"/>
              </w:rPr>
              <w:t xml:space="preserve"> од Д</w:t>
            </w:r>
            <w:r w:rsidR="00FB0277">
              <w:rPr>
                <w:rFonts w:ascii="Times New Roman" w:hAnsi="Times New Roman" w:cs="Times New Roman"/>
                <w:sz w:val="24"/>
                <w:szCs w:val="24"/>
                <w:lang w:val="sr-Cyrl-CS"/>
              </w:rPr>
              <w:t>Н</w:t>
            </w:r>
            <w:r w:rsidR="00A45711">
              <w:rPr>
                <w:rFonts w:ascii="Times New Roman" w:hAnsi="Times New Roman" w:cs="Times New Roman"/>
                <w:sz w:val="24"/>
                <w:szCs w:val="24"/>
                <w:lang w:val="sr-Cyrl-CS"/>
              </w:rPr>
              <w:t>ЗЗ</w:t>
            </w:r>
          </w:p>
          <w:p w:rsidR="00A93073" w:rsidRPr="00A93073" w:rsidRDefault="00A93073" w:rsidP="00AA37DD">
            <w:pPr>
              <w:jc w:val="center"/>
              <w:rPr>
                <w:rFonts w:ascii="Times New Roman" w:hAnsi="Times New Roman" w:cs="Times New Roman"/>
                <w:sz w:val="24"/>
                <w:szCs w:val="24"/>
                <w:lang w:val="sr-Cyrl-CS"/>
              </w:rPr>
            </w:pPr>
          </w:p>
        </w:tc>
        <w:tc>
          <w:tcPr>
            <w:tcW w:w="1841" w:type="dxa"/>
            <w:vAlign w:val="center"/>
          </w:tcPr>
          <w:p w:rsidR="00A93073" w:rsidRP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t>Свеске праћења, протоколи, педагошка документација</w:t>
            </w:r>
          </w:p>
        </w:tc>
        <w:tc>
          <w:tcPr>
            <w:tcW w:w="1426" w:type="dxa"/>
            <w:vAlign w:val="center"/>
          </w:tcPr>
          <w:p w:rsidR="00A93073" w:rsidRPr="00A45711" w:rsidRDefault="00A45711"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септембар</w:t>
            </w:r>
          </w:p>
          <w:p w:rsidR="00A93073" w:rsidRPr="00A45711" w:rsidRDefault="00A93073" w:rsidP="00AA37DD">
            <w:pPr>
              <w:jc w:val="center"/>
              <w:rPr>
                <w:rFonts w:ascii="Times New Roman" w:hAnsi="Times New Roman" w:cs="Times New Roman"/>
                <w:sz w:val="24"/>
                <w:szCs w:val="24"/>
                <w:lang w:val="sr-Cyrl-CS"/>
              </w:rPr>
            </w:pPr>
          </w:p>
        </w:tc>
      </w:tr>
      <w:tr w:rsidR="00A93073" w:rsidRPr="00A93073" w:rsidTr="00027720">
        <w:tc>
          <w:tcPr>
            <w:tcW w:w="4537" w:type="dxa"/>
          </w:tcPr>
          <w:p w:rsidR="00A93073" w:rsidRDefault="00C8047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-Презентација неког од најтежих облика насиља у историји човечанства (холокауст,разни облици геноцида путем предавања и видео бима)</w:t>
            </w:r>
          </w:p>
          <w:p w:rsidR="00C80477" w:rsidRDefault="00C8047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-Радионице на тему вршњачког насиља (старији разреди)</w:t>
            </w:r>
          </w:p>
          <w:p w:rsidR="00C80477" w:rsidRDefault="00C8047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-Писмени задатак из српског језика на тему вршњачког насиља (старији </w:t>
            </w:r>
            <w:r>
              <w:rPr>
                <w:rFonts w:ascii="Times New Roman" w:hAnsi="Times New Roman" w:cs="Times New Roman"/>
                <w:sz w:val="24"/>
                <w:szCs w:val="24"/>
                <w:lang w:val="sr-Cyrl-CS"/>
              </w:rPr>
              <w:lastRenderedPageBreak/>
              <w:t>разреди)</w:t>
            </w:r>
          </w:p>
          <w:p w:rsidR="00C80477" w:rsidRPr="00A93073" w:rsidRDefault="00C8047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-Обележавање 18.10.2019.год. Дана борбе против трговине људима</w:t>
            </w:r>
          </w:p>
        </w:tc>
        <w:tc>
          <w:tcPr>
            <w:tcW w:w="2384" w:type="dxa"/>
            <w:vAlign w:val="center"/>
          </w:tcPr>
          <w:p w:rsidR="00A93073" w:rsidRP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lastRenderedPageBreak/>
              <w:t>Тим за заштиту ученика</w:t>
            </w:r>
            <w:r w:rsidR="00C80477">
              <w:rPr>
                <w:rFonts w:ascii="Times New Roman" w:hAnsi="Times New Roman" w:cs="Times New Roman"/>
                <w:sz w:val="24"/>
                <w:szCs w:val="24"/>
                <w:lang w:val="sr-Cyrl-CS"/>
              </w:rPr>
              <w:t xml:space="preserve"> од Д</w:t>
            </w:r>
            <w:r w:rsidR="00FB0277">
              <w:rPr>
                <w:rFonts w:ascii="Times New Roman" w:hAnsi="Times New Roman" w:cs="Times New Roman"/>
                <w:sz w:val="24"/>
                <w:szCs w:val="24"/>
                <w:lang w:val="sr-Cyrl-CS"/>
              </w:rPr>
              <w:t>Н</w:t>
            </w:r>
            <w:r w:rsidR="00C80477">
              <w:rPr>
                <w:rFonts w:ascii="Times New Roman" w:hAnsi="Times New Roman" w:cs="Times New Roman"/>
                <w:sz w:val="24"/>
                <w:szCs w:val="24"/>
                <w:lang w:val="sr-Cyrl-CS"/>
              </w:rPr>
              <w:t>ЗЗ</w:t>
            </w:r>
          </w:p>
          <w:p w:rsidR="00A93073" w:rsidRPr="00A93073" w:rsidRDefault="00A93073" w:rsidP="00AA37DD">
            <w:pPr>
              <w:jc w:val="center"/>
              <w:rPr>
                <w:rFonts w:ascii="Times New Roman" w:hAnsi="Times New Roman" w:cs="Times New Roman"/>
                <w:sz w:val="24"/>
                <w:szCs w:val="24"/>
                <w:lang w:val="sr-Cyrl-CS"/>
              </w:rPr>
            </w:pPr>
          </w:p>
        </w:tc>
        <w:tc>
          <w:tcPr>
            <w:tcW w:w="1841" w:type="dxa"/>
            <w:vAlign w:val="center"/>
          </w:tcPr>
          <w:p w:rsidR="00A93073" w:rsidRPr="00A93073" w:rsidRDefault="00C80477"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Свеске праћења</w:t>
            </w:r>
            <w:r w:rsidR="00A93073" w:rsidRPr="00A93073">
              <w:rPr>
                <w:rFonts w:ascii="Times New Roman" w:hAnsi="Times New Roman" w:cs="Times New Roman"/>
                <w:sz w:val="24"/>
                <w:szCs w:val="24"/>
                <w:lang w:val="sr-Cyrl-CS"/>
              </w:rPr>
              <w:t>, извештаји</w:t>
            </w:r>
          </w:p>
        </w:tc>
        <w:tc>
          <w:tcPr>
            <w:tcW w:w="1426" w:type="dxa"/>
            <w:vAlign w:val="center"/>
          </w:tcPr>
          <w:p w:rsidR="00A93073" w:rsidRPr="00C80477" w:rsidRDefault="00C80477" w:rsidP="00C8047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октобар</w:t>
            </w:r>
          </w:p>
        </w:tc>
      </w:tr>
      <w:tr w:rsidR="00A93073" w:rsidRPr="00A93073" w:rsidTr="00027720">
        <w:tc>
          <w:tcPr>
            <w:tcW w:w="4537" w:type="dxa"/>
          </w:tcPr>
          <w:p w:rsidR="00A93073" w:rsidRPr="00A93073" w:rsidRDefault="00FB027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-Обука наставног и ваннаставног кадра- ненасилна комуникација</w:t>
            </w:r>
          </w:p>
        </w:tc>
        <w:tc>
          <w:tcPr>
            <w:tcW w:w="2384" w:type="dxa"/>
            <w:vAlign w:val="center"/>
          </w:tcPr>
          <w:p w:rsid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t>Тим за заштиту</w:t>
            </w:r>
            <w:r w:rsidR="00C80477">
              <w:rPr>
                <w:rFonts w:ascii="Times New Roman" w:hAnsi="Times New Roman" w:cs="Times New Roman"/>
                <w:sz w:val="24"/>
                <w:szCs w:val="24"/>
                <w:lang w:val="sr-Cyrl-CS"/>
              </w:rPr>
              <w:t xml:space="preserve"> ученика од Д</w:t>
            </w:r>
            <w:r w:rsidR="00FB0277">
              <w:rPr>
                <w:rFonts w:ascii="Times New Roman" w:hAnsi="Times New Roman" w:cs="Times New Roman"/>
                <w:sz w:val="24"/>
                <w:szCs w:val="24"/>
                <w:lang w:val="sr-Cyrl-CS"/>
              </w:rPr>
              <w:t>Н</w:t>
            </w:r>
            <w:r w:rsidR="00C80477">
              <w:rPr>
                <w:rFonts w:ascii="Times New Roman" w:hAnsi="Times New Roman" w:cs="Times New Roman"/>
                <w:sz w:val="24"/>
                <w:szCs w:val="24"/>
                <w:lang w:val="sr-Cyrl-CS"/>
              </w:rPr>
              <w:t>ЗЗ</w:t>
            </w:r>
          </w:p>
          <w:p w:rsidR="0067152C" w:rsidRDefault="0067152C"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Стручни сарадник</w:t>
            </w:r>
          </w:p>
          <w:p w:rsidR="0067152C" w:rsidRPr="00A93073" w:rsidRDefault="0067152C"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Андрагошки асистент</w:t>
            </w:r>
          </w:p>
        </w:tc>
        <w:tc>
          <w:tcPr>
            <w:tcW w:w="1841" w:type="dxa"/>
            <w:vAlign w:val="center"/>
          </w:tcPr>
          <w:p w:rsidR="00A93073" w:rsidRPr="00A93073" w:rsidRDefault="00C80477"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Свеска праћења</w:t>
            </w:r>
            <w:r w:rsidR="00A93073" w:rsidRPr="00A93073">
              <w:rPr>
                <w:rFonts w:ascii="Times New Roman" w:hAnsi="Times New Roman" w:cs="Times New Roman"/>
                <w:sz w:val="24"/>
                <w:szCs w:val="24"/>
                <w:lang w:val="sr-Cyrl-CS"/>
              </w:rPr>
              <w:t>, извештаји</w:t>
            </w:r>
          </w:p>
        </w:tc>
        <w:tc>
          <w:tcPr>
            <w:tcW w:w="1426" w:type="dxa"/>
            <w:vAlign w:val="center"/>
          </w:tcPr>
          <w:p w:rsidR="00A93073" w:rsidRDefault="00FB0277"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новембар</w:t>
            </w:r>
          </w:p>
          <w:p w:rsidR="00FB0277" w:rsidRPr="00A93073" w:rsidRDefault="00FB0277"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децембар</w:t>
            </w:r>
          </w:p>
        </w:tc>
      </w:tr>
      <w:tr w:rsidR="00A93073" w:rsidRPr="00A93073" w:rsidTr="00027720">
        <w:tc>
          <w:tcPr>
            <w:tcW w:w="4537" w:type="dxa"/>
          </w:tcPr>
          <w:p w:rsidR="00A93073" w:rsidRPr="00A93073" w:rsidRDefault="00FB027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-Предавање по одељењима на тему „Значај медијације и ненасилног решавања сукоба“</w:t>
            </w:r>
          </w:p>
        </w:tc>
        <w:tc>
          <w:tcPr>
            <w:tcW w:w="2384" w:type="dxa"/>
            <w:vAlign w:val="center"/>
          </w:tcPr>
          <w:p w:rsidR="00A93073" w:rsidRPr="00A93073" w:rsidRDefault="00A93073" w:rsidP="00AA37DD">
            <w:pPr>
              <w:jc w:val="center"/>
              <w:rPr>
                <w:rFonts w:ascii="Times New Roman" w:hAnsi="Times New Roman" w:cs="Times New Roman"/>
                <w:sz w:val="24"/>
                <w:szCs w:val="24"/>
              </w:rPr>
            </w:pPr>
            <w:r w:rsidRPr="00A93073">
              <w:rPr>
                <w:rFonts w:ascii="Times New Roman" w:hAnsi="Times New Roman" w:cs="Times New Roman"/>
                <w:sz w:val="24"/>
                <w:szCs w:val="24"/>
                <w:lang w:val="sr-Cyrl-CS"/>
              </w:rPr>
              <w:t>Одељенске старешине</w:t>
            </w:r>
          </w:p>
          <w:p w:rsid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rPr>
              <w:t>Ментори</w:t>
            </w:r>
          </w:p>
          <w:p w:rsidR="00FB0277" w:rsidRPr="00FB0277" w:rsidRDefault="00FB0277"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Тим за заштиту ученика од ДНЗЗ</w:t>
            </w:r>
          </w:p>
        </w:tc>
        <w:tc>
          <w:tcPr>
            <w:tcW w:w="1841" w:type="dxa"/>
            <w:vAlign w:val="center"/>
          </w:tcPr>
          <w:p w:rsidR="00A93073" w:rsidRP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t>Педагошка документација</w:t>
            </w:r>
          </w:p>
        </w:tc>
        <w:tc>
          <w:tcPr>
            <w:tcW w:w="1426" w:type="dxa"/>
            <w:vAlign w:val="center"/>
          </w:tcPr>
          <w:p w:rsidR="00A93073" w:rsidRPr="00FB0277" w:rsidRDefault="00FB0277" w:rsidP="00FB027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Током године</w:t>
            </w:r>
          </w:p>
        </w:tc>
      </w:tr>
      <w:tr w:rsidR="00A93073" w:rsidRPr="00A93073" w:rsidTr="00027720">
        <w:trPr>
          <w:trHeight w:val="562"/>
        </w:trPr>
        <w:tc>
          <w:tcPr>
            <w:tcW w:w="4537" w:type="dxa"/>
          </w:tcPr>
          <w:p w:rsidR="00A93073" w:rsidRPr="00A93073" w:rsidRDefault="00A93073" w:rsidP="00AA37DD">
            <w:pPr>
              <w:jc w:val="both"/>
              <w:rPr>
                <w:rFonts w:ascii="Times New Roman" w:hAnsi="Times New Roman" w:cs="Times New Roman"/>
                <w:sz w:val="24"/>
                <w:szCs w:val="24"/>
                <w:lang w:val="sr-Cyrl-CS"/>
              </w:rPr>
            </w:pPr>
          </w:p>
          <w:p w:rsidR="00A93073" w:rsidRPr="00A93073" w:rsidRDefault="00912E04"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-Организовање спортског дана борбе против насиља</w:t>
            </w:r>
          </w:p>
        </w:tc>
        <w:tc>
          <w:tcPr>
            <w:tcW w:w="2384" w:type="dxa"/>
            <w:vAlign w:val="center"/>
          </w:tcPr>
          <w:p w:rsidR="00A93073" w:rsidRDefault="00912E04"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Одељенске старешине и полазници</w:t>
            </w:r>
          </w:p>
          <w:p w:rsidR="00912E04" w:rsidRPr="00A93073" w:rsidRDefault="00912E04"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Тим за заштиту ученика од ДНЗЗ</w:t>
            </w:r>
          </w:p>
        </w:tc>
        <w:tc>
          <w:tcPr>
            <w:tcW w:w="1841" w:type="dxa"/>
            <w:vAlign w:val="center"/>
          </w:tcPr>
          <w:p w:rsid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t>Педаг</w:t>
            </w:r>
            <w:r w:rsidR="00912E04">
              <w:rPr>
                <w:rFonts w:ascii="Times New Roman" w:hAnsi="Times New Roman" w:cs="Times New Roman"/>
                <w:sz w:val="24"/>
                <w:szCs w:val="24"/>
                <w:lang w:val="sr-Cyrl-CS"/>
              </w:rPr>
              <w:t xml:space="preserve">ошка документација, </w:t>
            </w:r>
          </w:p>
          <w:p w:rsidR="00912E04" w:rsidRPr="00A93073" w:rsidRDefault="00912E04"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Извештај</w:t>
            </w:r>
          </w:p>
        </w:tc>
        <w:tc>
          <w:tcPr>
            <w:tcW w:w="1426" w:type="dxa"/>
            <w:vAlign w:val="center"/>
          </w:tcPr>
          <w:p w:rsidR="00A93073" w:rsidRDefault="00912E04" w:rsidP="00912E0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Март</w:t>
            </w:r>
          </w:p>
          <w:p w:rsidR="00912E04" w:rsidRPr="00912E04" w:rsidRDefault="00912E04" w:rsidP="00912E0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април</w:t>
            </w:r>
          </w:p>
        </w:tc>
      </w:tr>
      <w:tr w:rsidR="00A93073" w:rsidRPr="00A93073" w:rsidTr="00027720">
        <w:tc>
          <w:tcPr>
            <w:tcW w:w="4537" w:type="dxa"/>
          </w:tcPr>
          <w:p w:rsidR="00A93073" w:rsidRPr="00A93073" w:rsidRDefault="0067152C"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Учествовање у акцијама Црвеног крста- Чачак</w:t>
            </w:r>
          </w:p>
        </w:tc>
        <w:tc>
          <w:tcPr>
            <w:tcW w:w="2384" w:type="dxa"/>
            <w:vAlign w:val="center"/>
          </w:tcPr>
          <w:p w:rsidR="00A93073" w:rsidRPr="00A93073" w:rsidRDefault="0067152C"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Тим за заштиту ученика од ДНЗЗ</w:t>
            </w:r>
          </w:p>
        </w:tc>
        <w:tc>
          <w:tcPr>
            <w:tcW w:w="1841" w:type="dxa"/>
            <w:vAlign w:val="center"/>
          </w:tcPr>
          <w:p w:rsidR="00A93073" w:rsidRDefault="0067152C" w:rsidP="0067152C">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И</w:t>
            </w:r>
            <w:r w:rsidR="00A93073" w:rsidRPr="00A93073">
              <w:rPr>
                <w:rFonts w:ascii="Times New Roman" w:hAnsi="Times New Roman" w:cs="Times New Roman"/>
                <w:sz w:val="24"/>
                <w:szCs w:val="24"/>
                <w:lang w:val="sr-Cyrl-CS"/>
              </w:rPr>
              <w:t>звештај</w:t>
            </w:r>
          </w:p>
          <w:p w:rsidR="00027720" w:rsidRPr="00A93073" w:rsidRDefault="00027720" w:rsidP="0002772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Свеска праћења</w:t>
            </w:r>
          </w:p>
        </w:tc>
        <w:tc>
          <w:tcPr>
            <w:tcW w:w="1426" w:type="dxa"/>
            <w:vAlign w:val="center"/>
          </w:tcPr>
          <w:p w:rsidR="00A93073" w:rsidRPr="0067152C" w:rsidRDefault="0067152C" w:rsidP="006715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април</w:t>
            </w:r>
          </w:p>
        </w:tc>
      </w:tr>
      <w:tr w:rsidR="00A93073" w:rsidRPr="00A93073" w:rsidTr="00027720">
        <w:tc>
          <w:tcPr>
            <w:tcW w:w="4537" w:type="dxa"/>
          </w:tcPr>
          <w:p w:rsidR="00A93073" w:rsidRPr="00A93073" w:rsidRDefault="00027720"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Евалуација програма,израда извештаја</w:t>
            </w:r>
          </w:p>
        </w:tc>
        <w:tc>
          <w:tcPr>
            <w:tcW w:w="2384" w:type="dxa"/>
            <w:vAlign w:val="center"/>
          </w:tcPr>
          <w:p w:rsidR="00A93073" w:rsidRPr="00027720" w:rsidRDefault="00027720" w:rsidP="0002772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Тим за заштиту ученика од ДНЗЗ</w:t>
            </w:r>
          </w:p>
        </w:tc>
        <w:tc>
          <w:tcPr>
            <w:tcW w:w="1841" w:type="dxa"/>
            <w:vAlign w:val="center"/>
          </w:tcPr>
          <w:p w:rsid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t>Педагошка документација, извештаји</w:t>
            </w:r>
            <w:r w:rsidR="00027720">
              <w:rPr>
                <w:rFonts w:ascii="Times New Roman" w:hAnsi="Times New Roman" w:cs="Times New Roman"/>
                <w:sz w:val="24"/>
                <w:szCs w:val="24"/>
                <w:lang w:val="sr-Cyrl-CS"/>
              </w:rPr>
              <w:t>,</w:t>
            </w:r>
          </w:p>
          <w:p w:rsidR="00027720" w:rsidRPr="00A93073" w:rsidRDefault="00027720"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свеска праћења</w:t>
            </w:r>
          </w:p>
        </w:tc>
        <w:tc>
          <w:tcPr>
            <w:tcW w:w="1426" w:type="dxa"/>
            <w:vAlign w:val="center"/>
          </w:tcPr>
          <w:p w:rsidR="00A93073" w:rsidRPr="00A93073" w:rsidRDefault="00027720"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мај</w:t>
            </w:r>
          </w:p>
        </w:tc>
      </w:tr>
      <w:tr w:rsidR="00A93073" w:rsidRPr="00A93073" w:rsidTr="00027720">
        <w:tc>
          <w:tcPr>
            <w:tcW w:w="4537" w:type="dxa"/>
          </w:tcPr>
          <w:p w:rsidR="00A93073" w:rsidRPr="00A93073" w:rsidRDefault="00A93073" w:rsidP="00AA37DD">
            <w:pPr>
              <w:jc w:val="both"/>
              <w:rPr>
                <w:rFonts w:ascii="Times New Roman" w:hAnsi="Times New Roman" w:cs="Times New Roman"/>
                <w:b/>
                <w:i/>
                <w:sz w:val="24"/>
                <w:szCs w:val="24"/>
                <w:lang w:val="sr-Cyrl-CS"/>
              </w:rPr>
            </w:pPr>
          </w:p>
          <w:p w:rsidR="00A93073" w:rsidRPr="00A93073" w:rsidRDefault="00A93073" w:rsidP="00AA37DD">
            <w:pPr>
              <w:jc w:val="both"/>
              <w:rPr>
                <w:rFonts w:ascii="Times New Roman" w:hAnsi="Times New Roman" w:cs="Times New Roman"/>
                <w:b/>
                <w:i/>
                <w:sz w:val="24"/>
                <w:szCs w:val="24"/>
                <w:lang w:val="sr-Cyrl-CS"/>
              </w:rPr>
            </w:pPr>
            <w:r w:rsidRPr="00A93073">
              <w:rPr>
                <w:rFonts w:ascii="Times New Roman" w:hAnsi="Times New Roman" w:cs="Times New Roman"/>
                <w:b/>
                <w:i/>
                <w:sz w:val="24"/>
                <w:szCs w:val="24"/>
                <w:lang w:val="sr-Cyrl-CS"/>
              </w:rPr>
              <w:t>ИНТЕРВЕНТНЕ АКТИВНОСТИ:</w:t>
            </w:r>
          </w:p>
          <w:p w:rsidR="00A93073" w:rsidRPr="00A93073" w:rsidRDefault="00A93073" w:rsidP="00AA37DD">
            <w:pPr>
              <w:jc w:val="both"/>
              <w:rPr>
                <w:rFonts w:ascii="Times New Roman" w:hAnsi="Times New Roman" w:cs="Times New Roman"/>
                <w:sz w:val="24"/>
                <w:szCs w:val="24"/>
                <w:lang w:val="sr-Cyrl-CS"/>
              </w:rPr>
            </w:pPr>
            <w:r w:rsidRPr="00A93073">
              <w:rPr>
                <w:rFonts w:ascii="Times New Roman" w:hAnsi="Times New Roman" w:cs="Times New Roman"/>
                <w:sz w:val="24"/>
                <w:szCs w:val="24"/>
                <w:lang w:val="sr-Cyrl-CS"/>
              </w:rPr>
              <w:sym w:font="Wingdings" w:char="F076"/>
            </w:r>
            <w:r w:rsidR="00664C24">
              <w:rPr>
                <w:rFonts w:ascii="Times New Roman" w:hAnsi="Times New Roman" w:cs="Times New Roman"/>
                <w:sz w:val="24"/>
                <w:szCs w:val="24"/>
                <w:lang w:val="sr-Cyrl-CS"/>
              </w:rPr>
              <w:t xml:space="preserve"> Формирање Тима за заштиту ученика од ДНЗЗ</w:t>
            </w:r>
          </w:p>
          <w:p w:rsidR="00A93073" w:rsidRPr="00A93073" w:rsidRDefault="00A93073" w:rsidP="00664C24">
            <w:pPr>
              <w:jc w:val="both"/>
              <w:rPr>
                <w:rFonts w:ascii="Times New Roman" w:hAnsi="Times New Roman" w:cs="Times New Roman"/>
                <w:sz w:val="24"/>
                <w:szCs w:val="24"/>
                <w:lang w:val="sr-Cyrl-CS"/>
              </w:rPr>
            </w:pPr>
          </w:p>
        </w:tc>
        <w:tc>
          <w:tcPr>
            <w:tcW w:w="2384" w:type="dxa"/>
            <w:vAlign w:val="center"/>
          </w:tcPr>
          <w:p w:rsidR="00A93073" w:rsidRPr="00A93073" w:rsidRDefault="00A93073" w:rsidP="00AA37DD">
            <w:pPr>
              <w:jc w:val="center"/>
              <w:rPr>
                <w:rFonts w:ascii="Times New Roman" w:hAnsi="Times New Roman" w:cs="Times New Roman"/>
                <w:sz w:val="24"/>
                <w:szCs w:val="24"/>
                <w:lang w:val="sr-Cyrl-CS"/>
              </w:rPr>
            </w:pPr>
          </w:p>
          <w:p w:rsidR="00A93073" w:rsidRDefault="00664C24"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Директор,</w:t>
            </w:r>
          </w:p>
          <w:p w:rsidR="00664C24" w:rsidRPr="00A93073" w:rsidRDefault="00664C24"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Стручни сарадник</w:t>
            </w:r>
          </w:p>
        </w:tc>
        <w:tc>
          <w:tcPr>
            <w:tcW w:w="1841" w:type="dxa"/>
            <w:vAlign w:val="center"/>
          </w:tcPr>
          <w:p w:rsidR="00A93073" w:rsidRPr="00A93073" w:rsidRDefault="00A93073" w:rsidP="00AA37DD">
            <w:pPr>
              <w:jc w:val="center"/>
              <w:rPr>
                <w:rFonts w:ascii="Times New Roman" w:hAnsi="Times New Roman" w:cs="Times New Roman"/>
                <w:sz w:val="24"/>
                <w:szCs w:val="24"/>
                <w:lang w:val="sr-Cyrl-CS"/>
              </w:rPr>
            </w:pPr>
          </w:p>
          <w:p w:rsid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t>Педагошка документација, извештаји</w:t>
            </w:r>
            <w:r w:rsidR="00664C24">
              <w:rPr>
                <w:rFonts w:ascii="Times New Roman" w:hAnsi="Times New Roman" w:cs="Times New Roman"/>
                <w:sz w:val="24"/>
                <w:szCs w:val="24"/>
                <w:lang w:val="sr-Cyrl-CS"/>
              </w:rPr>
              <w:t>,</w:t>
            </w:r>
          </w:p>
          <w:p w:rsidR="00027720" w:rsidRPr="00A93073" w:rsidRDefault="00027720"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свеска праћења</w:t>
            </w:r>
          </w:p>
          <w:p w:rsidR="00A93073" w:rsidRPr="00A93073" w:rsidRDefault="00A93073" w:rsidP="00AA37DD">
            <w:pPr>
              <w:jc w:val="center"/>
              <w:rPr>
                <w:rFonts w:ascii="Times New Roman" w:hAnsi="Times New Roman" w:cs="Times New Roman"/>
                <w:sz w:val="24"/>
                <w:szCs w:val="24"/>
                <w:lang w:val="sr-Cyrl-CS"/>
              </w:rPr>
            </w:pPr>
          </w:p>
        </w:tc>
        <w:tc>
          <w:tcPr>
            <w:tcW w:w="1426" w:type="dxa"/>
            <w:vAlign w:val="center"/>
          </w:tcPr>
          <w:p w:rsidR="00A93073" w:rsidRPr="00027720" w:rsidRDefault="00027720" w:rsidP="0002772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Септембар</w:t>
            </w:r>
          </w:p>
        </w:tc>
      </w:tr>
      <w:tr w:rsidR="00A93073" w:rsidRPr="00A93073" w:rsidTr="00027720">
        <w:tc>
          <w:tcPr>
            <w:tcW w:w="4537" w:type="dxa"/>
          </w:tcPr>
          <w:p w:rsidR="00A93073" w:rsidRDefault="00664C24"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-Поступање по корацима-редоследу поступака у случају интервенције:</w:t>
            </w:r>
          </w:p>
          <w:p w:rsidR="00664C24" w:rsidRDefault="00664C24"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●Процена нивоа ризика</w:t>
            </w:r>
          </w:p>
          <w:p w:rsidR="00664C24" w:rsidRDefault="004574C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●Заустављање насиља</w:t>
            </w:r>
          </w:p>
          <w:p w:rsidR="004574C7" w:rsidRDefault="004574C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●Заштитне мере</w:t>
            </w:r>
          </w:p>
          <w:p w:rsidR="004574C7" w:rsidRDefault="004574C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●Информисање надлежних служби (уколико постоји потреба за тим)</w:t>
            </w:r>
          </w:p>
          <w:p w:rsidR="004574C7" w:rsidRPr="00664C24" w:rsidRDefault="004574C7" w:rsidP="00AA37DD">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●Праћење ефеката предузетих мера и њихово кориговање у вези са датом ситуацијом</w:t>
            </w:r>
          </w:p>
        </w:tc>
        <w:tc>
          <w:tcPr>
            <w:tcW w:w="2384" w:type="dxa"/>
            <w:vAlign w:val="center"/>
          </w:tcPr>
          <w:p w:rsidR="00A93073" w:rsidRPr="00A93073" w:rsidRDefault="00664C24"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Тим за заштиту ученика од ДНЗЗ</w:t>
            </w:r>
          </w:p>
        </w:tc>
        <w:tc>
          <w:tcPr>
            <w:tcW w:w="1841" w:type="dxa"/>
            <w:vAlign w:val="center"/>
          </w:tcPr>
          <w:p w:rsid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t>Педагошка документација, извештаји</w:t>
            </w:r>
            <w:r w:rsidR="004574C7">
              <w:rPr>
                <w:rFonts w:ascii="Times New Roman" w:hAnsi="Times New Roman" w:cs="Times New Roman"/>
                <w:sz w:val="24"/>
                <w:szCs w:val="24"/>
                <w:lang w:val="sr-Cyrl-CS"/>
              </w:rPr>
              <w:t>,</w:t>
            </w:r>
          </w:p>
          <w:p w:rsidR="004574C7" w:rsidRPr="00A93073" w:rsidRDefault="004574C7" w:rsidP="00AA37D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свеска праћења</w:t>
            </w:r>
          </w:p>
          <w:p w:rsidR="00A93073" w:rsidRPr="00A93073" w:rsidRDefault="00A93073" w:rsidP="00AA37DD">
            <w:pPr>
              <w:jc w:val="center"/>
              <w:rPr>
                <w:rFonts w:ascii="Times New Roman" w:hAnsi="Times New Roman" w:cs="Times New Roman"/>
                <w:sz w:val="24"/>
                <w:szCs w:val="24"/>
                <w:lang w:val="sr-Cyrl-CS"/>
              </w:rPr>
            </w:pPr>
          </w:p>
        </w:tc>
        <w:tc>
          <w:tcPr>
            <w:tcW w:w="1426" w:type="dxa"/>
            <w:vAlign w:val="center"/>
          </w:tcPr>
          <w:p w:rsidR="00A93073" w:rsidRPr="00A93073" w:rsidRDefault="00A93073" w:rsidP="00AA37DD">
            <w:pPr>
              <w:jc w:val="center"/>
              <w:rPr>
                <w:rFonts w:ascii="Times New Roman" w:hAnsi="Times New Roman" w:cs="Times New Roman"/>
                <w:sz w:val="24"/>
                <w:szCs w:val="24"/>
                <w:lang w:val="sr-Cyrl-CS"/>
              </w:rPr>
            </w:pPr>
            <w:r w:rsidRPr="00A93073">
              <w:rPr>
                <w:rFonts w:ascii="Times New Roman" w:hAnsi="Times New Roman" w:cs="Times New Roman"/>
                <w:sz w:val="24"/>
                <w:szCs w:val="24"/>
                <w:lang w:val="sr-Cyrl-CS"/>
              </w:rPr>
              <w:t>Током године</w:t>
            </w:r>
          </w:p>
          <w:p w:rsidR="00A93073" w:rsidRPr="00664C24" w:rsidRDefault="00A93073" w:rsidP="00AA37DD">
            <w:pPr>
              <w:jc w:val="center"/>
              <w:rPr>
                <w:rFonts w:ascii="Times New Roman" w:hAnsi="Times New Roman" w:cs="Times New Roman"/>
                <w:sz w:val="24"/>
                <w:szCs w:val="24"/>
                <w:lang w:val="sr-Cyrl-CS"/>
              </w:rPr>
            </w:pPr>
          </w:p>
        </w:tc>
      </w:tr>
    </w:tbl>
    <w:p w:rsidR="002A46D6" w:rsidRDefault="002A46D6" w:rsidP="00A93073">
      <w:pPr>
        <w:jc w:val="both"/>
        <w:rPr>
          <w:sz w:val="24"/>
          <w:szCs w:val="24"/>
          <w:lang w:val="sr-Cyrl-CS"/>
        </w:rPr>
      </w:pPr>
    </w:p>
    <w:p w:rsidR="002A46D6" w:rsidRPr="00AA259B" w:rsidRDefault="002A46D6" w:rsidP="00A93073">
      <w:pPr>
        <w:jc w:val="both"/>
        <w:rPr>
          <w:sz w:val="24"/>
          <w:szCs w:val="24"/>
          <w:lang w:val="sr-Cyrl-CS"/>
        </w:rPr>
      </w:pPr>
    </w:p>
    <w:p w:rsidR="0092624A" w:rsidRDefault="003A3FB2" w:rsidP="00FC72FD">
      <w:pPr>
        <w:rPr>
          <w:rFonts w:ascii="Times New Roman" w:hAnsi="Times New Roman" w:cs="Times New Roman"/>
          <w:sz w:val="24"/>
          <w:szCs w:val="24"/>
          <w:lang w:val="sr-Cyrl-CS"/>
        </w:rPr>
      </w:pPr>
      <w:r>
        <w:rPr>
          <w:rFonts w:ascii="Times New Roman" w:hAnsi="Times New Roman" w:cs="Times New Roman"/>
          <w:noProof/>
          <w:sz w:val="24"/>
          <w:szCs w:val="24"/>
        </w:rPr>
        <w:pict>
          <v:shape id="_x0000_s1150" type="#_x0000_t116" style="position:absolute;margin-left:34.95pt;margin-top:15.2pt;width:411.75pt;height:60pt;z-index:251700224" fillcolor="#9bbb59 [3206]" strokecolor="#f2f2f2 [3041]" strokeweight="3pt">
            <v:shadow on="t" type="perspective" color="#4e6128 [1606]" opacity=".5" offset="1pt" offset2="-1pt"/>
            <v:textbox>
              <w:txbxContent>
                <w:p w:rsidR="001C43A5" w:rsidRPr="009F3372" w:rsidRDefault="001C43A5" w:rsidP="00710099">
                  <w:pPr>
                    <w:jc w:val="center"/>
                    <w:rPr>
                      <w:rFonts w:ascii="Times New Roman" w:hAnsi="Times New Roman" w:cs="Times New Roman"/>
                      <w:b/>
                      <w:sz w:val="28"/>
                      <w:szCs w:val="28"/>
                      <w:lang w:val="sr-Cyrl-CS"/>
                    </w:rPr>
                  </w:pPr>
                  <w:r w:rsidRPr="009F3372">
                    <w:rPr>
                      <w:rFonts w:ascii="Times New Roman" w:hAnsi="Times New Roman" w:cs="Times New Roman"/>
                      <w:b/>
                      <w:sz w:val="28"/>
                      <w:szCs w:val="28"/>
                      <w:lang w:val="sr-Cyrl-CS"/>
                    </w:rPr>
                    <w:t>14. ПРОГРАМ ВАННАСТАВНИХ АКТИВНОСТИ УЧЕНИКА</w:t>
                  </w:r>
                </w:p>
              </w:txbxContent>
            </v:textbox>
          </v:shape>
        </w:pict>
      </w:r>
    </w:p>
    <w:p w:rsidR="0092624A" w:rsidRDefault="0092624A" w:rsidP="0092624A">
      <w:pPr>
        <w:rPr>
          <w:rFonts w:ascii="Times New Roman" w:hAnsi="Times New Roman" w:cs="Times New Roman"/>
          <w:sz w:val="24"/>
          <w:szCs w:val="24"/>
          <w:lang w:val="sr-Cyrl-CS"/>
        </w:rPr>
      </w:pPr>
    </w:p>
    <w:p w:rsidR="00710099" w:rsidRDefault="00710099" w:rsidP="0092624A">
      <w:pPr>
        <w:rPr>
          <w:rFonts w:ascii="Times New Roman" w:hAnsi="Times New Roman" w:cs="Times New Roman"/>
          <w:sz w:val="24"/>
          <w:szCs w:val="24"/>
          <w:lang w:val="sr-Cyrl-CS"/>
        </w:rPr>
      </w:pPr>
    </w:p>
    <w:p w:rsidR="00710099" w:rsidRDefault="00710099" w:rsidP="0092624A">
      <w:pPr>
        <w:rPr>
          <w:rFonts w:ascii="Times New Roman" w:hAnsi="Times New Roman" w:cs="Times New Roman"/>
          <w:sz w:val="24"/>
          <w:szCs w:val="24"/>
          <w:lang w:val="sr-Cyrl-CS"/>
        </w:rPr>
      </w:pPr>
    </w:p>
    <w:p w:rsidR="00524092" w:rsidRDefault="0092624A" w:rsidP="006C102D">
      <w:pPr>
        <w:jc w:val="both"/>
        <w:rPr>
          <w:rFonts w:ascii="Times New Roman" w:hAnsi="Times New Roman" w:cs="Times New Roman"/>
          <w:sz w:val="24"/>
          <w:szCs w:val="24"/>
          <w:lang w:val="sr-Cyrl-CS"/>
        </w:rPr>
      </w:pPr>
      <w:r>
        <w:rPr>
          <w:rFonts w:ascii="Times New Roman" w:hAnsi="Times New Roman" w:cs="Times New Roman"/>
          <w:sz w:val="24"/>
          <w:szCs w:val="24"/>
          <w:lang w:val="sr-Cyrl-CS"/>
        </w:rPr>
        <w:t>Основна школа за образовање одраслих програм ваннаставних активности остварује</w:t>
      </w:r>
      <w:r w:rsidR="006C102D">
        <w:rPr>
          <w:rFonts w:ascii="Times New Roman" w:hAnsi="Times New Roman" w:cs="Times New Roman"/>
          <w:sz w:val="24"/>
          <w:szCs w:val="24"/>
          <w:lang w:val="sr-Cyrl-CS"/>
        </w:rPr>
        <w:t>, током школске године,</w:t>
      </w:r>
      <w:r>
        <w:rPr>
          <w:rFonts w:ascii="Times New Roman" w:hAnsi="Times New Roman" w:cs="Times New Roman"/>
          <w:sz w:val="24"/>
          <w:szCs w:val="24"/>
          <w:lang w:val="sr-Cyrl-CS"/>
        </w:rPr>
        <w:t xml:space="preserve"> кроз сарадњу са Канцел</w:t>
      </w:r>
      <w:r w:rsidR="004574C7">
        <w:rPr>
          <w:rFonts w:ascii="Times New Roman" w:hAnsi="Times New Roman" w:cs="Times New Roman"/>
          <w:sz w:val="24"/>
          <w:szCs w:val="24"/>
          <w:lang w:val="sr-Cyrl-CS"/>
        </w:rPr>
        <w:t>аријом за младе, Црвеним крстом-</w:t>
      </w:r>
      <w:r>
        <w:rPr>
          <w:rFonts w:ascii="Times New Roman" w:hAnsi="Times New Roman" w:cs="Times New Roman"/>
          <w:sz w:val="24"/>
          <w:szCs w:val="24"/>
          <w:lang w:val="sr-Cyrl-CS"/>
        </w:rPr>
        <w:t xml:space="preserve"> учешћем у хуманитарним акцијама,организовањем предавања о темама које се тичу на</w:t>
      </w:r>
      <w:r w:rsidR="004574C7">
        <w:rPr>
          <w:rFonts w:ascii="Times New Roman" w:hAnsi="Times New Roman" w:cs="Times New Roman"/>
          <w:sz w:val="24"/>
          <w:szCs w:val="24"/>
          <w:lang w:val="sr-Cyrl-CS"/>
        </w:rPr>
        <w:t>ших полазника, обележавањем значајних датума</w:t>
      </w:r>
    </w:p>
    <w:p w:rsidR="00D2367B" w:rsidRDefault="00D2367B" w:rsidP="00524092">
      <w:pPr>
        <w:rPr>
          <w:rFonts w:ascii="Times New Roman" w:hAnsi="Times New Roman" w:cs="Times New Roman"/>
          <w:sz w:val="24"/>
          <w:szCs w:val="24"/>
          <w:lang w:val="sr-Cyrl-CS"/>
        </w:rPr>
      </w:pPr>
      <w:r>
        <w:rPr>
          <w:rFonts w:ascii="Times New Roman" w:hAnsi="Times New Roman" w:cs="Times New Roman"/>
          <w:sz w:val="24"/>
          <w:szCs w:val="24"/>
          <w:lang w:val="sr-Cyrl-CS"/>
        </w:rPr>
        <w:t>-Канцеларија за младе- акција „Осмех на дар“</w:t>
      </w:r>
    </w:p>
    <w:p w:rsidR="00D2367B" w:rsidRDefault="00D2367B" w:rsidP="00524092">
      <w:pPr>
        <w:rPr>
          <w:rFonts w:ascii="Times New Roman" w:hAnsi="Times New Roman" w:cs="Times New Roman"/>
          <w:sz w:val="24"/>
          <w:szCs w:val="24"/>
          <w:lang w:val="sr-Cyrl-CS"/>
        </w:rPr>
      </w:pPr>
      <w:r>
        <w:rPr>
          <w:rFonts w:ascii="Times New Roman" w:hAnsi="Times New Roman" w:cs="Times New Roman"/>
          <w:sz w:val="24"/>
          <w:szCs w:val="24"/>
          <w:lang w:val="sr-Cyrl-CS"/>
        </w:rPr>
        <w:t>-Црвени крст- хуманит</w:t>
      </w:r>
      <w:r w:rsidR="00B54C7B">
        <w:rPr>
          <w:rFonts w:ascii="Times New Roman" w:hAnsi="Times New Roman" w:cs="Times New Roman"/>
          <w:sz w:val="24"/>
          <w:szCs w:val="24"/>
          <w:lang w:val="sr-Cyrl-CS"/>
        </w:rPr>
        <w:t>а</w:t>
      </w:r>
      <w:r>
        <w:rPr>
          <w:rFonts w:ascii="Times New Roman" w:hAnsi="Times New Roman" w:cs="Times New Roman"/>
          <w:sz w:val="24"/>
          <w:szCs w:val="24"/>
          <w:lang w:val="sr-Cyrl-CS"/>
        </w:rPr>
        <w:t>рне акције</w:t>
      </w:r>
    </w:p>
    <w:p w:rsidR="00D2367B" w:rsidRDefault="00D2367B" w:rsidP="00524092">
      <w:pPr>
        <w:rPr>
          <w:rFonts w:ascii="Times New Roman" w:hAnsi="Times New Roman" w:cs="Times New Roman"/>
          <w:sz w:val="24"/>
          <w:szCs w:val="24"/>
          <w:lang w:val="sr-Cyrl-CS"/>
        </w:rPr>
      </w:pPr>
      <w:r>
        <w:rPr>
          <w:rFonts w:ascii="Times New Roman" w:hAnsi="Times New Roman" w:cs="Times New Roman"/>
          <w:sz w:val="24"/>
          <w:szCs w:val="24"/>
          <w:lang w:val="sr-Cyrl-CS"/>
        </w:rPr>
        <w:t>-Удружење „Покрет  Горана Чачак- акције садње стабала на територији града</w:t>
      </w:r>
      <w:r w:rsidR="004574C7">
        <w:rPr>
          <w:rFonts w:ascii="Times New Roman" w:hAnsi="Times New Roman" w:cs="Times New Roman"/>
          <w:sz w:val="24"/>
          <w:szCs w:val="24"/>
          <w:lang w:val="sr-Cyrl-CS"/>
        </w:rPr>
        <w:t xml:space="preserve"> Чачка</w:t>
      </w:r>
    </w:p>
    <w:p w:rsidR="00D2367B" w:rsidRDefault="00D2367B" w:rsidP="00524092">
      <w:pPr>
        <w:rPr>
          <w:rFonts w:ascii="Times New Roman" w:hAnsi="Times New Roman" w:cs="Times New Roman"/>
          <w:sz w:val="24"/>
          <w:szCs w:val="24"/>
          <w:lang w:val="sr-Cyrl-CS"/>
        </w:rPr>
      </w:pPr>
      <w:r>
        <w:rPr>
          <w:rFonts w:ascii="Times New Roman" w:hAnsi="Times New Roman" w:cs="Times New Roman"/>
          <w:sz w:val="24"/>
          <w:szCs w:val="24"/>
          <w:lang w:val="sr-Cyrl-CS"/>
        </w:rPr>
        <w:t>-Удружење „Будимо људи“</w:t>
      </w:r>
      <w:r w:rsidR="00B54C7B">
        <w:rPr>
          <w:rFonts w:ascii="Times New Roman" w:hAnsi="Times New Roman" w:cs="Times New Roman"/>
          <w:sz w:val="24"/>
          <w:szCs w:val="24"/>
          <w:lang w:val="sr-Cyrl-CS"/>
        </w:rPr>
        <w:t xml:space="preserve">- акције </w:t>
      </w:r>
      <w:r w:rsidR="006C102D">
        <w:rPr>
          <w:rFonts w:ascii="Times New Roman" w:hAnsi="Times New Roman" w:cs="Times New Roman"/>
          <w:sz w:val="24"/>
          <w:szCs w:val="24"/>
          <w:lang w:val="sr-Cyrl-CS"/>
        </w:rPr>
        <w:t>усмерене на образовање чачанских рома</w:t>
      </w:r>
    </w:p>
    <w:p w:rsidR="006C102D" w:rsidRDefault="006C102D" w:rsidP="00524092">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Дом здравља- Центар за превенцију- предавања </w:t>
      </w:r>
    </w:p>
    <w:p w:rsidR="006C102D" w:rsidRDefault="006C102D" w:rsidP="00524092">
      <w:pPr>
        <w:rPr>
          <w:rFonts w:ascii="Times New Roman" w:hAnsi="Times New Roman" w:cs="Times New Roman"/>
          <w:sz w:val="24"/>
          <w:szCs w:val="24"/>
          <w:lang w:val="sr-Cyrl-CS"/>
        </w:rPr>
      </w:pPr>
      <w:r>
        <w:rPr>
          <w:rFonts w:ascii="Times New Roman" w:hAnsi="Times New Roman" w:cs="Times New Roman"/>
          <w:sz w:val="24"/>
          <w:szCs w:val="24"/>
          <w:lang w:val="sr-Cyrl-CS"/>
        </w:rPr>
        <w:t>- Дом културе- пројекције филмова</w:t>
      </w:r>
    </w:p>
    <w:p w:rsidR="004574C7" w:rsidRDefault="004574C7" w:rsidP="00524092">
      <w:pPr>
        <w:rPr>
          <w:rFonts w:ascii="Times New Roman" w:hAnsi="Times New Roman" w:cs="Times New Roman"/>
          <w:sz w:val="24"/>
          <w:szCs w:val="24"/>
          <w:lang w:val="sr-Cyrl-CS"/>
        </w:rPr>
      </w:pPr>
    </w:p>
    <w:p w:rsidR="004574C7" w:rsidRDefault="004574C7" w:rsidP="00524092">
      <w:pPr>
        <w:rPr>
          <w:rFonts w:ascii="Times New Roman" w:hAnsi="Times New Roman" w:cs="Times New Roman"/>
          <w:sz w:val="24"/>
          <w:szCs w:val="24"/>
          <w:lang w:val="sr-Cyrl-CS"/>
        </w:rPr>
      </w:pPr>
    </w:p>
    <w:p w:rsidR="004574C7" w:rsidRDefault="004574C7" w:rsidP="00524092">
      <w:pPr>
        <w:rPr>
          <w:rFonts w:ascii="Times New Roman" w:hAnsi="Times New Roman" w:cs="Times New Roman"/>
          <w:sz w:val="24"/>
          <w:szCs w:val="24"/>
          <w:lang w:val="sr-Cyrl-CS"/>
        </w:rPr>
      </w:pPr>
    </w:p>
    <w:p w:rsidR="00524092" w:rsidRDefault="003A3FB2" w:rsidP="00524092">
      <w:pPr>
        <w:rPr>
          <w:rFonts w:ascii="Times New Roman" w:hAnsi="Times New Roman" w:cs="Times New Roman"/>
          <w:sz w:val="24"/>
          <w:szCs w:val="24"/>
          <w:lang w:val="sr-Cyrl-CS"/>
        </w:rPr>
      </w:pPr>
      <w:r>
        <w:rPr>
          <w:rFonts w:ascii="Times New Roman" w:hAnsi="Times New Roman" w:cs="Times New Roman"/>
          <w:noProof/>
          <w:sz w:val="24"/>
          <w:szCs w:val="24"/>
        </w:rPr>
        <w:lastRenderedPageBreak/>
        <w:pict>
          <v:shape id="_x0000_s1098" type="#_x0000_t116" style="position:absolute;margin-left:51.45pt;margin-top:12.3pt;width:330.75pt;height:70.5pt;z-index:251684864" fillcolor="#9bbb59 [3206]" strokecolor="#f2f2f2 [3041]" strokeweight="3pt">
            <v:shadow on="t" type="perspective" color="#4e6128 [1606]" opacity=".5" offset="1pt" offset2="-1pt"/>
            <v:textbox>
              <w:txbxContent>
                <w:p w:rsidR="001C43A5" w:rsidRPr="00524092" w:rsidRDefault="001C43A5" w:rsidP="00524092">
                  <w:pPr>
                    <w:pStyle w:val="Heading4"/>
                    <w:jc w:val="center"/>
                    <w:rPr>
                      <w:rFonts w:ascii="Times New Roman" w:hAnsi="Times New Roman"/>
                      <w:lang w:val="sr-Cyrl-CS"/>
                    </w:rPr>
                  </w:pPr>
                  <w:r>
                    <w:rPr>
                      <w:rFonts w:ascii="Times New Roman" w:hAnsi="Times New Roman"/>
                      <w:lang w:val="sr-Cyrl-CS"/>
                    </w:rPr>
                    <w:t>15</w:t>
                  </w:r>
                  <w:r w:rsidRPr="00524092">
                    <w:rPr>
                      <w:rFonts w:ascii="Times New Roman" w:hAnsi="Times New Roman"/>
                      <w:lang w:val="sr-Cyrl-CS"/>
                    </w:rPr>
                    <w:t>. ПРОГРАМ ПРОФЕСИОНАЛНЕ ОРИЈЕНТАЦИЈЕ</w:t>
                  </w:r>
                </w:p>
              </w:txbxContent>
            </v:textbox>
          </v:shape>
        </w:pict>
      </w:r>
    </w:p>
    <w:p w:rsidR="00524092" w:rsidRDefault="00524092" w:rsidP="00524092">
      <w:pPr>
        <w:tabs>
          <w:tab w:val="left" w:pos="1485"/>
        </w:tabs>
        <w:rPr>
          <w:rFonts w:ascii="Times New Roman" w:hAnsi="Times New Roman" w:cs="Times New Roman"/>
          <w:sz w:val="24"/>
          <w:szCs w:val="24"/>
          <w:lang w:val="sr-Cyrl-CS"/>
        </w:rPr>
      </w:pPr>
      <w:r>
        <w:rPr>
          <w:rFonts w:ascii="Times New Roman" w:hAnsi="Times New Roman" w:cs="Times New Roman"/>
          <w:sz w:val="24"/>
          <w:szCs w:val="24"/>
          <w:lang w:val="sr-Cyrl-CS"/>
        </w:rPr>
        <w:tab/>
      </w:r>
    </w:p>
    <w:p w:rsidR="00524092" w:rsidRPr="00524092" w:rsidRDefault="00524092" w:rsidP="00524092">
      <w:pPr>
        <w:rPr>
          <w:rFonts w:ascii="Times New Roman" w:hAnsi="Times New Roman" w:cs="Times New Roman"/>
          <w:sz w:val="24"/>
          <w:szCs w:val="24"/>
          <w:lang w:val="sr-Cyrl-CS"/>
        </w:rPr>
      </w:pPr>
    </w:p>
    <w:p w:rsidR="00524092" w:rsidRDefault="00524092" w:rsidP="00524092">
      <w:pPr>
        <w:rPr>
          <w:rFonts w:ascii="Times New Roman" w:hAnsi="Times New Roman" w:cs="Times New Roman"/>
          <w:sz w:val="24"/>
          <w:szCs w:val="24"/>
          <w:lang w:val="sr-Cyrl-CS"/>
        </w:rPr>
      </w:pPr>
    </w:p>
    <w:p w:rsidR="00524092" w:rsidRPr="00524092" w:rsidRDefault="00524092" w:rsidP="00524092">
      <w:pPr>
        <w:tabs>
          <w:tab w:val="left" w:pos="0"/>
        </w:tabs>
        <w:jc w:val="both"/>
        <w:rPr>
          <w:rFonts w:ascii="Times New Roman" w:hAnsi="Times New Roman" w:cs="Times New Roman"/>
          <w:sz w:val="24"/>
          <w:szCs w:val="24"/>
          <w:lang w:val="sr-Cyrl-CS"/>
        </w:rPr>
      </w:pPr>
      <w:r w:rsidRPr="00524092">
        <w:rPr>
          <w:rFonts w:ascii="Times New Roman" w:hAnsi="Times New Roman" w:cs="Times New Roman"/>
          <w:sz w:val="24"/>
          <w:szCs w:val="24"/>
          <w:lang w:val="sr-Cyrl-CS"/>
        </w:rPr>
        <w:t>Програм  професионалне оријентације заснован је на интерактивном, динамичном, процесном петофазном моделу у којем је пажња усмерена првенствено на оспособљавање ученика за избор занимања.Основни циљ програма јесте развијање способности ученика да донесу и спроведу промишљену, ваљану и самосталну одлуку о избору школе и занимања.</w:t>
      </w:r>
    </w:p>
    <w:p w:rsidR="00524092" w:rsidRPr="00524092" w:rsidRDefault="00524092" w:rsidP="00524092">
      <w:pPr>
        <w:tabs>
          <w:tab w:val="left" w:pos="0"/>
        </w:tabs>
        <w:jc w:val="both"/>
        <w:rPr>
          <w:rFonts w:ascii="Times New Roman" w:hAnsi="Times New Roman" w:cs="Times New Roman"/>
          <w:sz w:val="24"/>
          <w:szCs w:val="24"/>
          <w:lang w:val="sr-Cyrl-CS"/>
        </w:rPr>
      </w:pPr>
      <w:r w:rsidRPr="00524092">
        <w:rPr>
          <w:rFonts w:ascii="Times New Roman" w:hAnsi="Times New Roman" w:cs="Times New Roman"/>
          <w:sz w:val="24"/>
          <w:szCs w:val="24"/>
          <w:lang w:val="sr-Cyrl-CS"/>
        </w:rPr>
        <w:tab/>
        <w:t>Програм професионалне ор</w:t>
      </w:r>
      <w:r>
        <w:rPr>
          <w:rFonts w:ascii="Times New Roman" w:hAnsi="Times New Roman" w:cs="Times New Roman"/>
          <w:sz w:val="24"/>
          <w:szCs w:val="24"/>
          <w:lang w:val="sr-Cyrl-CS"/>
        </w:rPr>
        <w:t>и</w:t>
      </w:r>
      <w:r w:rsidRPr="00524092">
        <w:rPr>
          <w:rFonts w:ascii="Times New Roman" w:hAnsi="Times New Roman" w:cs="Times New Roman"/>
          <w:sz w:val="24"/>
          <w:szCs w:val="24"/>
          <w:lang w:val="sr-Cyrl-CS"/>
        </w:rPr>
        <w:t>јентације као оквирни програм ће се реализовати кроз све облике васпитно – образовног рада који се спроводи у школи и то:</w:t>
      </w:r>
    </w:p>
    <w:p w:rsidR="00524092" w:rsidRPr="00524092" w:rsidRDefault="00524092" w:rsidP="00892823">
      <w:pPr>
        <w:numPr>
          <w:ilvl w:val="0"/>
          <w:numId w:val="171"/>
        </w:numPr>
        <w:tabs>
          <w:tab w:val="left" w:pos="0"/>
        </w:tabs>
        <w:spacing w:after="0" w:line="240" w:lineRule="auto"/>
        <w:jc w:val="both"/>
        <w:rPr>
          <w:rFonts w:ascii="Times New Roman" w:hAnsi="Times New Roman" w:cs="Times New Roman"/>
          <w:sz w:val="24"/>
          <w:szCs w:val="24"/>
          <w:lang w:val="sr-Cyrl-CS"/>
        </w:rPr>
      </w:pPr>
      <w:r w:rsidRPr="00524092">
        <w:rPr>
          <w:rFonts w:ascii="Times New Roman" w:hAnsi="Times New Roman" w:cs="Times New Roman"/>
          <w:sz w:val="24"/>
          <w:szCs w:val="24"/>
          <w:lang w:val="sr-Cyrl-CS"/>
        </w:rPr>
        <w:t>у оквиру наставе сваког предмета и сваке наставне јединице где се може указати на описе процеса рада појединих занимања</w:t>
      </w:r>
    </w:p>
    <w:p w:rsidR="00524092" w:rsidRPr="00524092" w:rsidRDefault="00524092" w:rsidP="00892823">
      <w:pPr>
        <w:numPr>
          <w:ilvl w:val="0"/>
          <w:numId w:val="171"/>
        </w:numPr>
        <w:tabs>
          <w:tab w:val="left" w:pos="0"/>
        </w:tabs>
        <w:spacing w:after="0" w:line="240" w:lineRule="auto"/>
        <w:jc w:val="both"/>
        <w:rPr>
          <w:rFonts w:ascii="Times New Roman" w:hAnsi="Times New Roman" w:cs="Times New Roman"/>
          <w:sz w:val="24"/>
          <w:szCs w:val="24"/>
          <w:lang w:val="sr-Cyrl-CS"/>
        </w:rPr>
      </w:pPr>
      <w:r w:rsidRPr="00524092">
        <w:rPr>
          <w:rFonts w:ascii="Times New Roman" w:hAnsi="Times New Roman" w:cs="Times New Roman"/>
          <w:sz w:val="24"/>
          <w:szCs w:val="24"/>
          <w:lang w:val="sr-Cyrl-CS"/>
        </w:rPr>
        <w:t>кроз рад слободних активности</w:t>
      </w:r>
    </w:p>
    <w:p w:rsidR="00524092" w:rsidRPr="00524092" w:rsidRDefault="00524092" w:rsidP="00892823">
      <w:pPr>
        <w:numPr>
          <w:ilvl w:val="0"/>
          <w:numId w:val="171"/>
        </w:numPr>
        <w:tabs>
          <w:tab w:val="left" w:pos="0"/>
        </w:tabs>
        <w:spacing w:after="0" w:line="240" w:lineRule="auto"/>
        <w:jc w:val="both"/>
        <w:rPr>
          <w:rFonts w:ascii="Times New Roman" w:hAnsi="Times New Roman" w:cs="Times New Roman"/>
          <w:sz w:val="24"/>
          <w:szCs w:val="24"/>
          <w:lang w:val="sr-Cyrl-CS"/>
        </w:rPr>
      </w:pPr>
      <w:r w:rsidRPr="00524092">
        <w:rPr>
          <w:rFonts w:ascii="Times New Roman" w:hAnsi="Times New Roman" w:cs="Times New Roman"/>
          <w:sz w:val="24"/>
          <w:szCs w:val="24"/>
          <w:lang w:val="sr-Cyrl-CS"/>
        </w:rPr>
        <w:t>кроз рад и активности одељењских заједница</w:t>
      </w:r>
    </w:p>
    <w:p w:rsidR="00524092" w:rsidRDefault="00524092" w:rsidP="00892823">
      <w:pPr>
        <w:numPr>
          <w:ilvl w:val="0"/>
          <w:numId w:val="171"/>
        </w:numPr>
        <w:tabs>
          <w:tab w:val="left" w:pos="0"/>
        </w:tabs>
        <w:spacing w:after="0" w:line="240" w:lineRule="auto"/>
        <w:jc w:val="both"/>
        <w:rPr>
          <w:rFonts w:ascii="Times New Roman" w:hAnsi="Times New Roman" w:cs="Times New Roman"/>
          <w:sz w:val="24"/>
          <w:szCs w:val="24"/>
          <w:lang w:val="sr-Cyrl-CS"/>
        </w:rPr>
      </w:pPr>
      <w:r w:rsidRPr="00524092">
        <w:rPr>
          <w:rFonts w:ascii="Times New Roman" w:hAnsi="Times New Roman" w:cs="Times New Roman"/>
          <w:sz w:val="24"/>
          <w:szCs w:val="24"/>
          <w:lang w:val="sr-Cyrl-CS"/>
        </w:rPr>
        <w:t>кроз рад Тима за професионалну оријентацију</w:t>
      </w:r>
    </w:p>
    <w:p w:rsidR="007B21AF" w:rsidRPr="00524092" w:rsidRDefault="007B21AF" w:rsidP="007B21AF">
      <w:pPr>
        <w:tabs>
          <w:tab w:val="left" w:pos="0"/>
        </w:tabs>
        <w:spacing w:after="0" w:line="240" w:lineRule="auto"/>
        <w:ind w:left="360"/>
        <w:jc w:val="both"/>
        <w:rPr>
          <w:rFonts w:ascii="Times New Roman" w:hAnsi="Times New Roman" w:cs="Times New Roman"/>
          <w:sz w:val="24"/>
          <w:szCs w:val="24"/>
          <w:lang w:val="sr-Cyrl-CS"/>
        </w:rPr>
      </w:pPr>
    </w:p>
    <w:p w:rsidR="00524092" w:rsidRPr="00524092" w:rsidRDefault="00524092" w:rsidP="00524092">
      <w:pPr>
        <w:tabs>
          <w:tab w:val="left" w:pos="0"/>
        </w:tabs>
        <w:jc w:val="both"/>
        <w:rPr>
          <w:rFonts w:ascii="Times New Roman" w:hAnsi="Times New Roman" w:cs="Times New Roman"/>
          <w:sz w:val="24"/>
          <w:szCs w:val="24"/>
          <w:lang w:val="ru-RU"/>
        </w:rPr>
      </w:pPr>
      <w:r w:rsidRPr="00524092">
        <w:rPr>
          <w:rFonts w:ascii="Times New Roman" w:hAnsi="Times New Roman" w:cs="Times New Roman"/>
          <w:sz w:val="24"/>
          <w:szCs w:val="24"/>
        </w:rPr>
        <w:tab/>
      </w:r>
      <w:r w:rsidRPr="00524092">
        <w:rPr>
          <w:rFonts w:ascii="Times New Roman" w:hAnsi="Times New Roman" w:cs="Times New Roman"/>
          <w:sz w:val="24"/>
          <w:szCs w:val="24"/>
          <w:lang w:val="sr-Cyrl-CS"/>
        </w:rPr>
        <w:t>На седницама одељењских већа расправљаће се о индивидуалним карактеристикама ученика битним за њихов професионални развој, а како би се оне могле успешно открити и подстицати.</w:t>
      </w:r>
    </w:p>
    <w:p w:rsidR="00524092" w:rsidRPr="00524092" w:rsidRDefault="00524092" w:rsidP="00524092">
      <w:pPr>
        <w:jc w:val="both"/>
        <w:rPr>
          <w:rFonts w:ascii="Times New Roman" w:hAnsi="Times New Roman" w:cs="Times New Roman"/>
          <w:sz w:val="24"/>
          <w:szCs w:val="24"/>
          <w:lang w:val="sr-Cyrl-BA"/>
        </w:rPr>
      </w:pPr>
      <w:r w:rsidRPr="00524092">
        <w:rPr>
          <w:rFonts w:ascii="Times New Roman" w:hAnsi="Times New Roman" w:cs="Times New Roman"/>
          <w:sz w:val="24"/>
          <w:szCs w:val="24"/>
          <w:lang w:val="sr-Cyrl-BA"/>
        </w:rPr>
        <w:t>Обзиром на низак социоекономски ниво породица из којих долазе наши ученици школа преузима нешто значајнију улогу у погледу професионалне оријентације ученика кроз неколико функција:</w:t>
      </w:r>
    </w:p>
    <w:p w:rsidR="00524092" w:rsidRPr="00524092" w:rsidRDefault="00524092" w:rsidP="00892823">
      <w:pPr>
        <w:numPr>
          <w:ilvl w:val="0"/>
          <w:numId w:val="171"/>
        </w:numPr>
        <w:spacing w:after="0" w:line="240" w:lineRule="auto"/>
        <w:jc w:val="both"/>
        <w:rPr>
          <w:rFonts w:ascii="Times New Roman" w:hAnsi="Times New Roman" w:cs="Times New Roman"/>
          <w:sz w:val="24"/>
          <w:szCs w:val="24"/>
          <w:lang w:val="sr-Cyrl-BA"/>
        </w:rPr>
      </w:pPr>
      <w:r w:rsidRPr="00524092">
        <w:rPr>
          <w:rFonts w:ascii="Times New Roman" w:hAnsi="Times New Roman" w:cs="Times New Roman"/>
          <w:sz w:val="24"/>
          <w:szCs w:val="24"/>
          <w:lang w:val="sr-Cyrl-BA"/>
        </w:rPr>
        <w:t>Откривање, подстицање и праћење индивидуалних карактеристика битних за професионални развој ученика</w:t>
      </w:r>
    </w:p>
    <w:p w:rsidR="00524092" w:rsidRPr="004574C7" w:rsidRDefault="00524092" w:rsidP="004574C7">
      <w:pPr>
        <w:numPr>
          <w:ilvl w:val="0"/>
          <w:numId w:val="171"/>
        </w:numPr>
        <w:spacing w:after="0" w:line="240" w:lineRule="auto"/>
        <w:jc w:val="both"/>
        <w:rPr>
          <w:rFonts w:ascii="Times New Roman" w:hAnsi="Times New Roman" w:cs="Times New Roman"/>
          <w:sz w:val="24"/>
          <w:szCs w:val="24"/>
          <w:lang w:val="sr-Cyrl-BA"/>
        </w:rPr>
      </w:pPr>
      <w:r w:rsidRPr="00524092">
        <w:rPr>
          <w:rFonts w:ascii="Times New Roman" w:hAnsi="Times New Roman" w:cs="Times New Roman"/>
          <w:sz w:val="24"/>
          <w:szCs w:val="24"/>
          <w:lang w:val="sr-Cyrl-BA"/>
        </w:rPr>
        <w:t>Упознавање и усмеравање са доступним занимањима</w:t>
      </w:r>
    </w:p>
    <w:p w:rsidR="00524092" w:rsidRPr="00524092" w:rsidRDefault="00524092" w:rsidP="00892823">
      <w:pPr>
        <w:numPr>
          <w:ilvl w:val="0"/>
          <w:numId w:val="171"/>
        </w:numPr>
        <w:spacing w:after="0" w:line="240" w:lineRule="auto"/>
        <w:jc w:val="both"/>
        <w:rPr>
          <w:rFonts w:ascii="Times New Roman" w:hAnsi="Times New Roman" w:cs="Times New Roman"/>
          <w:sz w:val="24"/>
          <w:szCs w:val="24"/>
          <w:lang w:val="sr-Cyrl-BA"/>
        </w:rPr>
      </w:pPr>
      <w:r w:rsidRPr="00524092">
        <w:rPr>
          <w:rFonts w:ascii="Times New Roman" w:hAnsi="Times New Roman" w:cs="Times New Roman"/>
          <w:sz w:val="24"/>
          <w:szCs w:val="24"/>
          <w:lang w:val="sr-Cyrl-BA"/>
        </w:rPr>
        <w:t>Пружање помоћи и саветовање родитеља</w:t>
      </w:r>
      <w:r w:rsidR="004574C7">
        <w:rPr>
          <w:rFonts w:ascii="Times New Roman" w:hAnsi="Times New Roman" w:cs="Times New Roman"/>
          <w:sz w:val="24"/>
          <w:szCs w:val="24"/>
          <w:lang w:val="sr-Cyrl-BA"/>
        </w:rPr>
        <w:t xml:space="preserve"> млађих полазника (од15-18.год)</w:t>
      </w:r>
      <w:r w:rsidRPr="00524092">
        <w:rPr>
          <w:rFonts w:ascii="Times New Roman" w:hAnsi="Times New Roman" w:cs="Times New Roman"/>
          <w:sz w:val="24"/>
          <w:szCs w:val="24"/>
          <w:lang w:val="sr-Cyrl-BA"/>
        </w:rPr>
        <w:t xml:space="preserve"> у усмеравању своје деце</w:t>
      </w:r>
    </w:p>
    <w:p w:rsidR="002225E8" w:rsidRPr="00524092" w:rsidRDefault="00A5013C" w:rsidP="00524092">
      <w:pPr>
        <w:tabs>
          <w:tab w:val="left" w:pos="0"/>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Поред тога, полазнике</w:t>
      </w:r>
      <w:r w:rsidR="00524092" w:rsidRPr="00524092">
        <w:rPr>
          <w:rFonts w:ascii="Times New Roman" w:hAnsi="Times New Roman" w:cs="Times New Roman"/>
          <w:sz w:val="24"/>
          <w:szCs w:val="24"/>
          <w:lang w:val="sr-Cyrl-CS"/>
        </w:rPr>
        <w:t xml:space="preserve"> ћемо упутити у средње школе</w:t>
      </w:r>
      <w:r>
        <w:rPr>
          <w:rFonts w:ascii="Times New Roman" w:hAnsi="Times New Roman" w:cs="Times New Roman"/>
          <w:sz w:val="24"/>
          <w:szCs w:val="24"/>
          <w:lang w:val="sr-Cyrl-CS"/>
        </w:rPr>
        <w:t>,</w:t>
      </w:r>
      <w:r w:rsidR="00524092" w:rsidRPr="00524092">
        <w:rPr>
          <w:rFonts w:ascii="Times New Roman" w:hAnsi="Times New Roman" w:cs="Times New Roman"/>
          <w:sz w:val="24"/>
          <w:szCs w:val="24"/>
          <w:lang w:val="sr-Cyrl-CS"/>
        </w:rPr>
        <w:t xml:space="preserve"> које одговарају њиховим могућностима.</w:t>
      </w:r>
      <w:r>
        <w:rPr>
          <w:rFonts w:ascii="Times New Roman" w:hAnsi="Times New Roman" w:cs="Times New Roman"/>
          <w:sz w:val="24"/>
          <w:szCs w:val="24"/>
          <w:lang w:val="sr-Cyrl-CS"/>
        </w:rPr>
        <w:t xml:space="preserve"> У зависности од интересовања и потреба, полазници заједно са менторима циклуса посећују  Дане отворених врата у чачанским средњим школама, како би се упознали са образовним профилима.</w:t>
      </w:r>
    </w:p>
    <w:p w:rsidR="00524092" w:rsidRPr="00524092" w:rsidRDefault="0057700C" w:rsidP="00524092">
      <w:pPr>
        <w:tabs>
          <w:tab w:val="left" w:pos="0"/>
        </w:tabs>
        <w:jc w:val="both"/>
        <w:rPr>
          <w:rFonts w:ascii="Times New Roman" w:hAnsi="Times New Roman" w:cs="Times New Roman"/>
          <w:b/>
          <w:sz w:val="24"/>
          <w:szCs w:val="24"/>
          <w:lang w:val="sr-Cyrl-CS"/>
        </w:rPr>
      </w:pPr>
      <w:r>
        <w:rPr>
          <w:rFonts w:ascii="Times New Roman" w:hAnsi="Times New Roman" w:cs="Times New Roman"/>
          <w:b/>
          <w:sz w:val="24"/>
          <w:szCs w:val="24"/>
          <w:lang w:val="sr-Cyrl-CS"/>
        </w:rPr>
        <w:t>15.1</w:t>
      </w:r>
      <w:r w:rsidR="00524092" w:rsidRPr="00524092">
        <w:rPr>
          <w:rFonts w:ascii="Times New Roman" w:hAnsi="Times New Roman" w:cs="Times New Roman"/>
          <w:b/>
          <w:sz w:val="24"/>
          <w:szCs w:val="24"/>
          <w:lang w:val="sr-Cyrl-CS"/>
        </w:rPr>
        <w:t>. ПЛАН РАДА ТИМА ЗА ПРОФЕСИОНАЛНУ ОР</w:t>
      </w:r>
      <w:r w:rsidR="00524092">
        <w:rPr>
          <w:rFonts w:ascii="Times New Roman" w:hAnsi="Times New Roman" w:cs="Times New Roman"/>
          <w:b/>
          <w:sz w:val="24"/>
          <w:szCs w:val="24"/>
          <w:lang w:val="sr-Cyrl-CS"/>
        </w:rPr>
        <w:t>И</w:t>
      </w:r>
      <w:r w:rsidR="00524092" w:rsidRPr="00524092">
        <w:rPr>
          <w:rFonts w:ascii="Times New Roman" w:hAnsi="Times New Roman" w:cs="Times New Roman"/>
          <w:b/>
          <w:sz w:val="24"/>
          <w:szCs w:val="24"/>
          <w:lang w:val="sr-Cyrl-CS"/>
        </w:rPr>
        <w:t>ЈЕНТАЦИЈУ</w:t>
      </w:r>
    </w:p>
    <w:p w:rsidR="00524092" w:rsidRPr="00524092" w:rsidRDefault="00524092" w:rsidP="00524092">
      <w:pPr>
        <w:ind w:right="-245" w:firstLine="360"/>
        <w:jc w:val="both"/>
        <w:rPr>
          <w:rFonts w:ascii="Times New Roman" w:hAnsi="Times New Roman" w:cs="Times New Roman"/>
          <w:sz w:val="24"/>
          <w:szCs w:val="24"/>
        </w:rPr>
      </w:pPr>
      <w:r w:rsidRPr="00524092">
        <w:rPr>
          <w:rFonts w:ascii="Times New Roman" w:hAnsi="Times New Roman" w:cs="Times New Roman"/>
          <w:sz w:val="24"/>
          <w:szCs w:val="24"/>
        </w:rPr>
        <w:t>Информациј</w:t>
      </w:r>
      <w:r w:rsidR="006530BE">
        <w:rPr>
          <w:rFonts w:ascii="Times New Roman" w:hAnsi="Times New Roman" w:cs="Times New Roman"/>
          <w:sz w:val="24"/>
          <w:szCs w:val="24"/>
        </w:rPr>
        <w:t xml:space="preserve">е о образовању и помоћ </w:t>
      </w:r>
      <w:r w:rsidR="006530BE">
        <w:rPr>
          <w:rFonts w:ascii="Times New Roman" w:hAnsi="Times New Roman" w:cs="Times New Roman"/>
          <w:sz w:val="24"/>
          <w:szCs w:val="24"/>
          <w:lang w:val="sr-Cyrl-CS"/>
        </w:rPr>
        <w:t>полазницима</w:t>
      </w:r>
      <w:r w:rsidRPr="00524092">
        <w:rPr>
          <w:rFonts w:ascii="Times New Roman" w:hAnsi="Times New Roman" w:cs="Times New Roman"/>
          <w:sz w:val="24"/>
          <w:szCs w:val="24"/>
        </w:rPr>
        <w:t xml:space="preserve"> при избору будућег занимања, у нашој школи одвијају се кроз велику палету корака, почев од индив</w:t>
      </w:r>
      <w:r w:rsidR="006530BE">
        <w:rPr>
          <w:rFonts w:ascii="Times New Roman" w:hAnsi="Times New Roman" w:cs="Times New Roman"/>
          <w:sz w:val="24"/>
          <w:szCs w:val="24"/>
        </w:rPr>
        <w:t xml:space="preserve">идуалног саветовања са </w:t>
      </w:r>
      <w:r w:rsidR="006530BE">
        <w:rPr>
          <w:rFonts w:ascii="Times New Roman" w:hAnsi="Times New Roman" w:cs="Times New Roman"/>
          <w:sz w:val="24"/>
          <w:szCs w:val="24"/>
          <w:lang w:val="sr-Cyrl-CS"/>
        </w:rPr>
        <w:t>разредним наставницима</w:t>
      </w:r>
      <w:r w:rsidRPr="00524092">
        <w:rPr>
          <w:rFonts w:ascii="Times New Roman" w:hAnsi="Times New Roman" w:cs="Times New Roman"/>
          <w:sz w:val="24"/>
          <w:szCs w:val="24"/>
        </w:rPr>
        <w:t>,</w:t>
      </w:r>
      <w:r w:rsidR="006530BE">
        <w:rPr>
          <w:rFonts w:ascii="Times New Roman" w:hAnsi="Times New Roman" w:cs="Times New Roman"/>
          <w:sz w:val="24"/>
          <w:szCs w:val="24"/>
          <w:lang w:val="sr-Cyrl-CS"/>
        </w:rPr>
        <w:t>предметним</w:t>
      </w:r>
      <w:r w:rsidRPr="00524092">
        <w:rPr>
          <w:rFonts w:ascii="Times New Roman" w:hAnsi="Times New Roman" w:cs="Times New Roman"/>
          <w:sz w:val="24"/>
          <w:szCs w:val="24"/>
        </w:rPr>
        <w:t xml:space="preserve"> наставницима и стручним сарадницима, на часовима одељењских заједница и часовима слободних ваннаставних активности</w:t>
      </w:r>
      <w:r w:rsidR="006530BE">
        <w:rPr>
          <w:rFonts w:ascii="Times New Roman" w:hAnsi="Times New Roman" w:cs="Times New Roman"/>
          <w:sz w:val="24"/>
          <w:szCs w:val="24"/>
          <w:lang w:val="sr-Cyrl-CS"/>
        </w:rPr>
        <w:t>,</w:t>
      </w:r>
      <w:r w:rsidRPr="00524092">
        <w:rPr>
          <w:rFonts w:ascii="Times New Roman" w:hAnsi="Times New Roman" w:cs="Times New Roman"/>
          <w:sz w:val="24"/>
          <w:szCs w:val="24"/>
        </w:rPr>
        <w:t xml:space="preserve"> као и уз помоћ тима за професионалну ор</w:t>
      </w:r>
      <w:r w:rsidR="007B21AF">
        <w:rPr>
          <w:rFonts w:ascii="Times New Roman" w:hAnsi="Times New Roman" w:cs="Times New Roman"/>
          <w:sz w:val="24"/>
          <w:szCs w:val="24"/>
          <w:lang w:val="sr-Cyrl-CS"/>
        </w:rPr>
        <w:t>и</w:t>
      </w:r>
      <w:r w:rsidRPr="00524092">
        <w:rPr>
          <w:rFonts w:ascii="Times New Roman" w:hAnsi="Times New Roman" w:cs="Times New Roman"/>
          <w:sz w:val="24"/>
          <w:szCs w:val="24"/>
        </w:rPr>
        <w:t xml:space="preserve">јентацију. </w:t>
      </w:r>
    </w:p>
    <w:p w:rsidR="00524092" w:rsidRPr="00524092" w:rsidRDefault="006530BE" w:rsidP="00524092">
      <w:pPr>
        <w:ind w:right="-245" w:firstLine="360"/>
        <w:jc w:val="both"/>
        <w:rPr>
          <w:rFonts w:ascii="Times New Roman" w:hAnsi="Times New Roman" w:cs="Times New Roman"/>
          <w:sz w:val="24"/>
          <w:szCs w:val="24"/>
        </w:rPr>
      </w:pPr>
      <w:r>
        <w:rPr>
          <w:rFonts w:ascii="Times New Roman" w:hAnsi="Times New Roman" w:cs="Times New Roman"/>
          <w:sz w:val="24"/>
          <w:szCs w:val="24"/>
          <w:lang w:val="sr-Cyrl-CS"/>
        </w:rPr>
        <w:lastRenderedPageBreak/>
        <w:t>Полазници</w:t>
      </w:r>
      <w:r w:rsidR="00524092" w:rsidRPr="00524092">
        <w:rPr>
          <w:rFonts w:ascii="Times New Roman" w:hAnsi="Times New Roman" w:cs="Times New Roman"/>
          <w:sz w:val="24"/>
          <w:szCs w:val="24"/>
        </w:rPr>
        <w:t xml:space="preserve"> треба да открију, истраже и испитају сопствене жеље, интересовања и склоности, да уоче таленте и способности и да оснаже осећај сопств</w:t>
      </w:r>
      <w:r>
        <w:rPr>
          <w:rFonts w:ascii="Times New Roman" w:hAnsi="Times New Roman" w:cs="Times New Roman"/>
          <w:sz w:val="24"/>
          <w:szCs w:val="24"/>
        </w:rPr>
        <w:t>ене вредности</w:t>
      </w:r>
      <w:r>
        <w:rPr>
          <w:rFonts w:ascii="Times New Roman" w:hAnsi="Times New Roman" w:cs="Times New Roman"/>
          <w:sz w:val="24"/>
          <w:szCs w:val="24"/>
          <w:lang w:val="sr-Cyrl-CS"/>
        </w:rPr>
        <w:t>,</w:t>
      </w:r>
      <w:r>
        <w:rPr>
          <w:rFonts w:ascii="Times New Roman" w:hAnsi="Times New Roman" w:cs="Times New Roman"/>
          <w:sz w:val="24"/>
          <w:szCs w:val="24"/>
        </w:rPr>
        <w:t xml:space="preserve"> у погледу под</w:t>
      </w:r>
      <w:r>
        <w:rPr>
          <w:rFonts w:ascii="Times New Roman" w:hAnsi="Times New Roman" w:cs="Times New Roman"/>
          <w:sz w:val="24"/>
          <w:szCs w:val="24"/>
          <w:lang w:val="sr-Cyrl-CS"/>
        </w:rPr>
        <w:t>обно</w:t>
      </w:r>
      <w:r w:rsidR="00524092" w:rsidRPr="00524092">
        <w:rPr>
          <w:rFonts w:ascii="Times New Roman" w:hAnsi="Times New Roman" w:cs="Times New Roman"/>
          <w:sz w:val="24"/>
          <w:szCs w:val="24"/>
        </w:rPr>
        <w:t>сти за широк</w:t>
      </w:r>
      <w:r>
        <w:rPr>
          <w:rFonts w:ascii="Times New Roman" w:hAnsi="Times New Roman" w:cs="Times New Roman"/>
          <w:sz w:val="24"/>
          <w:szCs w:val="24"/>
        </w:rPr>
        <w:t>и спектар занимања.</w:t>
      </w:r>
      <w:r w:rsidR="00524092" w:rsidRPr="00524092">
        <w:rPr>
          <w:rFonts w:ascii="Times New Roman" w:hAnsi="Times New Roman" w:cs="Times New Roman"/>
          <w:sz w:val="24"/>
          <w:szCs w:val="24"/>
        </w:rPr>
        <w:t xml:space="preserve"> Оснаживање сваког ученика, унапређивање способности, ставова и </w:t>
      </w:r>
      <w:r>
        <w:rPr>
          <w:rFonts w:ascii="Times New Roman" w:hAnsi="Times New Roman" w:cs="Times New Roman"/>
          <w:sz w:val="24"/>
          <w:szCs w:val="24"/>
        </w:rPr>
        <w:t>знања за св</w:t>
      </w:r>
      <w:r>
        <w:rPr>
          <w:rFonts w:ascii="Times New Roman" w:hAnsi="Times New Roman" w:cs="Times New Roman"/>
          <w:sz w:val="24"/>
          <w:szCs w:val="24"/>
          <w:lang w:val="sr-Cyrl-CS"/>
        </w:rPr>
        <w:t>е</w:t>
      </w:r>
      <w:r>
        <w:rPr>
          <w:rFonts w:ascii="Times New Roman" w:hAnsi="Times New Roman" w:cs="Times New Roman"/>
          <w:sz w:val="24"/>
          <w:szCs w:val="24"/>
        </w:rPr>
        <w:t xml:space="preserve"> </w:t>
      </w:r>
      <w:r>
        <w:rPr>
          <w:rFonts w:ascii="Times New Roman" w:hAnsi="Times New Roman" w:cs="Times New Roman"/>
          <w:sz w:val="24"/>
          <w:szCs w:val="24"/>
          <w:lang w:val="sr-Cyrl-CS"/>
        </w:rPr>
        <w:t>наставнике</w:t>
      </w:r>
      <w:r w:rsidR="00524092" w:rsidRPr="00524092">
        <w:rPr>
          <w:rFonts w:ascii="Times New Roman" w:hAnsi="Times New Roman" w:cs="Times New Roman"/>
          <w:sz w:val="24"/>
          <w:szCs w:val="24"/>
        </w:rPr>
        <w:t xml:space="preserve"> школе је императив. Тим за професионалну оријентацију  даје свој допринос радом кроз низ радионица, по</w:t>
      </w:r>
      <w:r>
        <w:rPr>
          <w:rFonts w:ascii="Times New Roman" w:hAnsi="Times New Roman" w:cs="Times New Roman"/>
          <w:sz w:val="24"/>
          <w:szCs w:val="24"/>
        </w:rPr>
        <w:t>сетама средњим стручним школама</w:t>
      </w:r>
      <w:r w:rsidR="00524092" w:rsidRPr="00524092">
        <w:rPr>
          <w:rFonts w:ascii="Times New Roman" w:hAnsi="Times New Roman" w:cs="Times New Roman"/>
          <w:sz w:val="24"/>
          <w:szCs w:val="24"/>
        </w:rPr>
        <w:t xml:space="preserve"> и реалним сусретима са светом рада. </w:t>
      </w:r>
    </w:p>
    <w:p w:rsidR="00524092" w:rsidRDefault="00524092" w:rsidP="00524092">
      <w:pPr>
        <w:ind w:firstLine="360"/>
        <w:jc w:val="both"/>
        <w:rPr>
          <w:rFonts w:ascii="Times New Roman" w:hAnsi="Times New Roman" w:cs="Times New Roman"/>
          <w:sz w:val="24"/>
          <w:szCs w:val="24"/>
          <w:lang w:val="sr-Cyrl-CS"/>
        </w:rPr>
      </w:pPr>
      <w:r w:rsidRPr="00524092">
        <w:rPr>
          <w:rFonts w:ascii="Times New Roman" w:hAnsi="Times New Roman" w:cs="Times New Roman"/>
          <w:sz w:val="24"/>
          <w:szCs w:val="24"/>
        </w:rPr>
        <w:t>Професионално информисање полазника и упознавање њихових професионалних опредељења одвијаће се кроз следеће активности:</w:t>
      </w:r>
    </w:p>
    <w:p w:rsidR="006530BE" w:rsidRDefault="006530BE" w:rsidP="00524092">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●упознавање са светом рада</w:t>
      </w:r>
    </w:p>
    <w:p w:rsidR="006530BE" w:rsidRDefault="006530BE" w:rsidP="00524092">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●тестирање</w:t>
      </w:r>
    </w:p>
    <w:p w:rsidR="006530BE" w:rsidRDefault="006530BE" w:rsidP="00524092">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●посете средњим школама</w:t>
      </w:r>
    </w:p>
    <w:p w:rsidR="006530BE" w:rsidRDefault="006530BE" w:rsidP="00524092">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●посете предузећима и установама</w:t>
      </w:r>
    </w:p>
    <w:p w:rsidR="006530BE" w:rsidRPr="006530BE" w:rsidRDefault="006530BE" w:rsidP="00524092">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●радионице, путем којих ћемо полазнике упознавати са занимањима</w:t>
      </w:r>
    </w:p>
    <w:p w:rsidR="007B21AF" w:rsidRPr="007B21AF" w:rsidRDefault="00524092" w:rsidP="00B86336">
      <w:pPr>
        <w:jc w:val="both"/>
        <w:rPr>
          <w:rFonts w:ascii="Times New Roman" w:hAnsi="Times New Roman" w:cs="Times New Roman"/>
          <w:sz w:val="24"/>
          <w:szCs w:val="24"/>
          <w:lang w:val="sr-Cyrl-CS"/>
        </w:rPr>
      </w:pPr>
      <w:r w:rsidRPr="00524092">
        <w:rPr>
          <w:rFonts w:ascii="Times New Roman" w:hAnsi="Times New Roman" w:cs="Times New Roman"/>
          <w:sz w:val="24"/>
          <w:szCs w:val="24"/>
        </w:rPr>
        <w:t xml:space="preserve">                  </w:t>
      </w:r>
      <w:r w:rsidR="006530BE">
        <w:rPr>
          <w:rFonts w:ascii="Times New Roman" w:hAnsi="Times New Roman" w:cs="Times New Roman"/>
          <w:sz w:val="24"/>
          <w:szCs w:val="24"/>
        </w:rPr>
        <w:t xml:space="preserve">                </w:t>
      </w:r>
      <w:r w:rsidR="003A3FB2">
        <w:rPr>
          <w:rFonts w:ascii="Times New Roman" w:hAnsi="Times New Roman" w:cs="Times New Roman"/>
          <w:noProof/>
          <w:sz w:val="24"/>
          <w:szCs w:val="24"/>
        </w:rPr>
        <w:pict>
          <v:shape id="_x0000_s1099" type="#_x0000_t116" style="position:absolute;left:0;text-align:left;margin-left:33.45pt;margin-top:24.95pt;width:413.25pt;height:49.5pt;z-index:251685888;mso-position-horizontal-relative:text;mso-position-vertical-relative:text" fillcolor="#9bbb59 [3206]" strokecolor="#f2f2f2 [3041]" strokeweight="3pt">
            <v:shadow on="t" type="perspective" color="#4e6128 [1606]" opacity=".5" offset="1pt" offset2="-1pt"/>
            <v:textbox>
              <w:txbxContent>
                <w:p w:rsidR="001C43A5" w:rsidRPr="007B21AF" w:rsidRDefault="001C43A5" w:rsidP="007B21AF">
                  <w:pPr>
                    <w:pStyle w:val="Heading4"/>
                    <w:jc w:val="center"/>
                    <w:rPr>
                      <w:rFonts w:ascii="Times New Roman" w:hAnsi="Times New Roman"/>
                      <w:lang w:val="sr-Cyrl-CS"/>
                    </w:rPr>
                  </w:pPr>
                  <w:r>
                    <w:rPr>
                      <w:rFonts w:ascii="Times New Roman" w:hAnsi="Times New Roman"/>
                      <w:lang w:val="sr-Cyrl-CS"/>
                    </w:rPr>
                    <w:t>16</w:t>
                  </w:r>
                  <w:r w:rsidRPr="007B21AF">
                    <w:rPr>
                      <w:rFonts w:ascii="Times New Roman" w:hAnsi="Times New Roman"/>
                      <w:lang w:val="sr-Cyrl-CS"/>
                    </w:rPr>
                    <w:t>. ПРОГРАМ ЗДРАВСТВЕНЕ ЗАШТИТЕ</w:t>
                  </w:r>
                </w:p>
              </w:txbxContent>
            </v:textbox>
          </v:shape>
        </w:pict>
      </w:r>
    </w:p>
    <w:p w:rsidR="007B21AF" w:rsidRDefault="007B21AF" w:rsidP="007B21AF">
      <w:pPr>
        <w:rPr>
          <w:rFonts w:ascii="Times New Roman" w:hAnsi="Times New Roman" w:cs="Times New Roman"/>
          <w:sz w:val="24"/>
          <w:szCs w:val="24"/>
          <w:lang w:val="sr-Cyrl-CS"/>
        </w:rPr>
      </w:pPr>
    </w:p>
    <w:p w:rsidR="00B933B1" w:rsidRDefault="00B933B1" w:rsidP="007B21AF">
      <w:pPr>
        <w:rPr>
          <w:rFonts w:ascii="Times New Roman" w:hAnsi="Times New Roman" w:cs="Times New Roman"/>
          <w:sz w:val="24"/>
          <w:szCs w:val="24"/>
          <w:lang w:val="sr-Cyrl-CS"/>
        </w:rPr>
      </w:pPr>
    </w:p>
    <w:p w:rsidR="00B86336" w:rsidRDefault="00B86336" w:rsidP="00295BAC">
      <w:pPr>
        <w:ind w:firstLine="720"/>
        <w:jc w:val="both"/>
        <w:rPr>
          <w:rFonts w:ascii="Times New Roman" w:hAnsi="Times New Roman" w:cs="Times New Roman"/>
          <w:sz w:val="24"/>
          <w:szCs w:val="24"/>
          <w:lang w:val="sr-Cyrl-CS"/>
        </w:rPr>
      </w:pPr>
    </w:p>
    <w:p w:rsidR="00295BAC" w:rsidRPr="00283E2E" w:rsidRDefault="00295BAC" w:rsidP="00295BAC">
      <w:pPr>
        <w:ind w:firstLine="720"/>
        <w:jc w:val="both"/>
        <w:rPr>
          <w:rFonts w:ascii="Times New Roman" w:hAnsi="Times New Roman" w:cs="Times New Roman"/>
          <w:sz w:val="24"/>
          <w:szCs w:val="24"/>
          <w:lang w:val="sr-Cyrl-CS"/>
        </w:rPr>
      </w:pPr>
      <w:r w:rsidRPr="00295BAC">
        <w:rPr>
          <w:rFonts w:ascii="Times New Roman" w:hAnsi="Times New Roman" w:cs="Times New Roman"/>
          <w:sz w:val="24"/>
          <w:szCs w:val="24"/>
        </w:rPr>
        <w:t>На основу програма ресорног министарства, у школи ће се реализовати Програм здравствене заштите током целе школске године, на часовима редовне наставе али и на часовима одељењских старешина кад садржај часа буде дозвољавао. Разговараће се о хигијени,превенцији болести и свим другим темама које су везане за очување здравља (личној хигијени, здравој околини, здравој исхрани...) У школи ће бити организоване трибине и дискусије о наркоманији, сиди, алкохолизму. Такође, полазници ће имати прилике да присуствују стручним предавањима</w:t>
      </w:r>
      <w:r w:rsidR="00283E2E">
        <w:rPr>
          <w:rFonts w:ascii="Times New Roman" w:hAnsi="Times New Roman" w:cs="Times New Roman"/>
          <w:sz w:val="24"/>
          <w:szCs w:val="24"/>
          <w:lang w:val="sr-Cyrl-CS"/>
        </w:rPr>
        <w:t>,</w:t>
      </w:r>
      <w:r w:rsidRPr="00295BAC">
        <w:rPr>
          <w:rFonts w:ascii="Times New Roman" w:hAnsi="Times New Roman" w:cs="Times New Roman"/>
          <w:sz w:val="24"/>
          <w:szCs w:val="24"/>
        </w:rPr>
        <w:t xml:space="preserve"> које ће ор</w:t>
      </w:r>
      <w:r w:rsidR="00283E2E">
        <w:rPr>
          <w:rFonts w:ascii="Times New Roman" w:hAnsi="Times New Roman" w:cs="Times New Roman"/>
          <w:sz w:val="24"/>
          <w:szCs w:val="24"/>
        </w:rPr>
        <w:t>ганизовати надлежне институције</w:t>
      </w:r>
      <w:r w:rsidR="00283E2E">
        <w:rPr>
          <w:rFonts w:ascii="Times New Roman" w:hAnsi="Times New Roman" w:cs="Times New Roman"/>
          <w:sz w:val="24"/>
          <w:szCs w:val="24"/>
          <w:lang w:val="sr-Cyrl-CS"/>
        </w:rPr>
        <w:t xml:space="preserve"> (Дом здравља- Центар за превенцију, Центар за поливалентну заштиту и сл.)</w:t>
      </w:r>
    </w:p>
    <w:p w:rsidR="00295BAC" w:rsidRPr="00295BAC" w:rsidRDefault="00295BAC" w:rsidP="00295BAC">
      <w:pPr>
        <w:jc w:val="both"/>
        <w:rPr>
          <w:rFonts w:ascii="Times New Roman" w:hAnsi="Times New Roman" w:cs="Times New Roman"/>
          <w:sz w:val="24"/>
          <w:szCs w:val="24"/>
        </w:rPr>
      </w:pPr>
      <w:r w:rsidRPr="00295BAC">
        <w:rPr>
          <w:rFonts w:ascii="Times New Roman" w:hAnsi="Times New Roman" w:cs="Times New Roman"/>
          <w:sz w:val="24"/>
          <w:szCs w:val="24"/>
        </w:rPr>
        <w:t>Циљеви програма</w:t>
      </w:r>
    </w:p>
    <w:p w:rsidR="00295BAC" w:rsidRPr="00295BAC" w:rsidRDefault="00295BAC" w:rsidP="00892823">
      <w:pPr>
        <w:pStyle w:val="ListParagraph"/>
        <w:numPr>
          <w:ilvl w:val="0"/>
          <w:numId w:val="176"/>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Стицање знања, формирање ставова и понашање полазника у вези са здрављем и здравим начином живота, као и развојем хуманих односа међу људима.</w:t>
      </w:r>
    </w:p>
    <w:p w:rsidR="00295BAC" w:rsidRPr="00295BAC" w:rsidRDefault="00295BAC" w:rsidP="00892823">
      <w:pPr>
        <w:pStyle w:val="ListParagraph"/>
        <w:numPr>
          <w:ilvl w:val="0"/>
          <w:numId w:val="176"/>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Унапређење хигијенских и радних услова у школи и елиминација утицаја који штетно делују на здравље.</w:t>
      </w:r>
    </w:p>
    <w:p w:rsidR="00295BAC" w:rsidRPr="00295BAC" w:rsidRDefault="00295BAC" w:rsidP="00892823">
      <w:pPr>
        <w:pStyle w:val="ListParagraph"/>
        <w:numPr>
          <w:ilvl w:val="0"/>
          <w:numId w:val="176"/>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Остваривање активног односа  и узајамне сарадње школе и заједнице за развој, заштиту и унапређење здравља полазника.</w:t>
      </w:r>
    </w:p>
    <w:p w:rsidR="00295BAC" w:rsidRPr="00295BAC" w:rsidRDefault="00295BAC" w:rsidP="00295BAC">
      <w:pPr>
        <w:jc w:val="both"/>
        <w:rPr>
          <w:rFonts w:ascii="Times New Roman" w:hAnsi="Times New Roman" w:cs="Times New Roman"/>
          <w:sz w:val="24"/>
          <w:szCs w:val="24"/>
        </w:rPr>
      </w:pPr>
      <w:r w:rsidRPr="00295BAC">
        <w:rPr>
          <w:rFonts w:ascii="Times New Roman" w:hAnsi="Times New Roman" w:cs="Times New Roman"/>
          <w:sz w:val="24"/>
          <w:szCs w:val="24"/>
        </w:rPr>
        <w:t>Начин реализације</w:t>
      </w:r>
    </w:p>
    <w:p w:rsidR="00295BAC" w:rsidRPr="00295BAC" w:rsidRDefault="00295BAC" w:rsidP="00892823">
      <w:pPr>
        <w:pStyle w:val="ListParagraph"/>
        <w:numPr>
          <w:ilvl w:val="0"/>
          <w:numId w:val="177"/>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Путем целокупне организације живота  и рада у школи</w:t>
      </w:r>
    </w:p>
    <w:p w:rsidR="00295BAC" w:rsidRPr="00295BAC" w:rsidRDefault="00295BAC" w:rsidP="00892823">
      <w:pPr>
        <w:pStyle w:val="ListParagraph"/>
        <w:numPr>
          <w:ilvl w:val="0"/>
          <w:numId w:val="177"/>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lastRenderedPageBreak/>
        <w:t>Кроз предавања на часовима, школске и ваншколске активности</w:t>
      </w:r>
    </w:p>
    <w:p w:rsidR="00295BAC" w:rsidRPr="00295BAC" w:rsidRDefault="00295BAC" w:rsidP="00892823">
      <w:pPr>
        <w:pStyle w:val="ListParagraph"/>
        <w:numPr>
          <w:ilvl w:val="0"/>
          <w:numId w:val="177"/>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Путем стручних тема</w:t>
      </w:r>
      <w:r w:rsidR="00AE420A">
        <w:rPr>
          <w:rFonts w:ascii="Times New Roman" w:hAnsi="Times New Roman" w:cs="Times New Roman"/>
          <w:sz w:val="24"/>
          <w:szCs w:val="24"/>
          <w:lang w:val="sr-Cyrl-CS"/>
        </w:rPr>
        <w:t>,</w:t>
      </w:r>
      <w:r w:rsidRPr="00295BAC">
        <w:rPr>
          <w:rFonts w:ascii="Times New Roman" w:hAnsi="Times New Roman" w:cs="Times New Roman"/>
          <w:sz w:val="24"/>
          <w:szCs w:val="24"/>
        </w:rPr>
        <w:t xml:space="preserve"> које ће организовати школа у сарадњи са надлежним институцијама</w:t>
      </w:r>
    </w:p>
    <w:p w:rsidR="00295BAC" w:rsidRPr="00295BAC" w:rsidRDefault="00295BAC" w:rsidP="00295BAC">
      <w:pPr>
        <w:jc w:val="both"/>
        <w:rPr>
          <w:rFonts w:ascii="Times New Roman" w:hAnsi="Times New Roman" w:cs="Times New Roman"/>
          <w:sz w:val="24"/>
          <w:szCs w:val="24"/>
        </w:rPr>
      </w:pPr>
      <w:r w:rsidRPr="00295BAC">
        <w:rPr>
          <w:rFonts w:ascii="Times New Roman" w:hAnsi="Times New Roman" w:cs="Times New Roman"/>
          <w:sz w:val="24"/>
          <w:szCs w:val="24"/>
        </w:rPr>
        <w:t>Садржај</w:t>
      </w:r>
    </w:p>
    <w:p w:rsidR="00295BAC" w:rsidRPr="00295BAC" w:rsidRDefault="00295BAC" w:rsidP="00892823">
      <w:pPr>
        <w:pStyle w:val="ListParagraph"/>
        <w:numPr>
          <w:ilvl w:val="0"/>
          <w:numId w:val="177"/>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Болести са којима се полазник може срести у школи, спречавање заразе и поступак уколико до заразе дође</w:t>
      </w:r>
    </w:p>
    <w:p w:rsidR="00295BAC" w:rsidRPr="00295BAC" w:rsidRDefault="00295BAC" w:rsidP="00892823">
      <w:pPr>
        <w:pStyle w:val="ListParagraph"/>
        <w:numPr>
          <w:ilvl w:val="0"/>
          <w:numId w:val="177"/>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Здрава исхрана, разноврсна исхрана</w:t>
      </w:r>
    </w:p>
    <w:p w:rsidR="00295BAC" w:rsidRPr="00295BAC" w:rsidRDefault="00295BAC" w:rsidP="00892823">
      <w:pPr>
        <w:pStyle w:val="ListParagraph"/>
        <w:numPr>
          <w:ilvl w:val="0"/>
          <w:numId w:val="177"/>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Брига о телу</w:t>
      </w:r>
    </w:p>
    <w:p w:rsidR="00295BAC" w:rsidRPr="00295BAC" w:rsidRDefault="00295BAC" w:rsidP="00892823">
      <w:pPr>
        <w:pStyle w:val="ListParagraph"/>
        <w:numPr>
          <w:ilvl w:val="0"/>
          <w:numId w:val="177"/>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Стварање основних хигијенских навика</w:t>
      </w:r>
    </w:p>
    <w:p w:rsidR="00295BAC" w:rsidRPr="00295BAC" w:rsidRDefault="00295BAC" w:rsidP="00892823">
      <w:pPr>
        <w:pStyle w:val="ListParagraph"/>
        <w:numPr>
          <w:ilvl w:val="0"/>
          <w:numId w:val="177"/>
        </w:numPr>
        <w:spacing w:after="160" w:line="259" w:lineRule="auto"/>
        <w:jc w:val="both"/>
        <w:rPr>
          <w:rFonts w:ascii="Times New Roman" w:hAnsi="Times New Roman" w:cs="Times New Roman"/>
          <w:sz w:val="24"/>
          <w:szCs w:val="24"/>
        </w:rPr>
      </w:pPr>
      <w:r w:rsidRPr="00295BAC">
        <w:rPr>
          <w:rFonts w:ascii="Times New Roman" w:hAnsi="Times New Roman" w:cs="Times New Roman"/>
          <w:sz w:val="24"/>
          <w:szCs w:val="24"/>
        </w:rPr>
        <w:t>Здравствено васпитање</w:t>
      </w:r>
    </w:p>
    <w:p w:rsidR="00295BAC" w:rsidRPr="00AA259B" w:rsidRDefault="00295BAC" w:rsidP="00295BAC">
      <w:pPr>
        <w:pStyle w:val="ListParagraph"/>
        <w:jc w:val="both"/>
        <w:rPr>
          <w:sz w:val="24"/>
          <w:szCs w:val="24"/>
        </w:rPr>
      </w:pPr>
    </w:p>
    <w:p w:rsidR="00295BAC" w:rsidRPr="00295BAC" w:rsidRDefault="00295BAC" w:rsidP="00295BAC">
      <w:pPr>
        <w:pStyle w:val="ListParagraph"/>
        <w:ind w:left="0" w:firstLine="360"/>
        <w:jc w:val="both"/>
        <w:rPr>
          <w:rFonts w:ascii="Times New Roman" w:hAnsi="Times New Roman" w:cs="Times New Roman"/>
          <w:sz w:val="24"/>
          <w:szCs w:val="24"/>
        </w:rPr>
      </w:pPr>
      <w:r w:rsidRPr="00295BAC">
        <w:rPr>
          <w:rFonts w:ascii="Times New Roman" w:hAnsi="Times New Roman" w:cs="Times New Roman"/>
          <w:sz w:val="24"/>
          <w:szCs w:val="24"/>
        </w:rPr>
        <w:t>Живимо у времену у којем су заразне болести распрострањене. Као такве, опасне по наше здравље а и околину, најчешће се манифестују као болести респираторног тракта. Редовна вакцинација је једна врста заштите. Уколико код полазника дође до неке заразне болести, обавештава се надлежна институција, где се како полазници тако и запослени у школи придржавају препорученог упутства епидемиолога. Како би се избегле респираторне инфекције, полазници се упућују на лечење</w:t>
      </w:r>
      <w:r w:rsidR="00AE420A">
        <w:rPr>
          <w:rFonts w:ascii="Times New Roman" w:hAnsi="Times New Roman" w:cs="Times New Roman"/>
          <w:sz w:val="24"/>
          <w:szCs w:val="24"/>
          <w:lang w:val="sr-Cyrl-CS"/>
        </w:rPr>
        <w:t>,</w:t>
      </w:r>
      <w:r w:rsidRPr="00295BAC">
        <w:rPr>
          <w:rFonts w:ascii="Times New Roman" w:hAnsi="Times New Roman" w:cs="Times New Roman"/>
          <w:sz w:val="24"/>
          <w:szCs w:val="24"/>
        </w:rPr>
        <w:t xml:space="preserve"> а просторије у којима се настава одвија редовно се проветравају. Да би се све ово у некој мери спречило и превазишло, полазницима треба нагласити да добар имунитет је основица доброг здравља, што подразумева довољно сна и одмора, редовну и правилну исхрану.</w:t>
      </w:r>
    </w:p>
    <w:p w:rsidR="00295BAC" w:rsidRPr="00295BAC" w:rsidRDefault="00295BAC" w:rsidP="00295BAC">
      <w:pPr>
        <w:pStyle w:val="ListParagraph"/>
        <w:ind w:left="0"/>
        <w:jc w:val="both"/>
        <w:rPr>
          <w:rFonts w:ascii="Times New Roman" w:hAnsi="Times New Roman" w:cs="Times New Roman"/>
          <w:sz w:val="24"/>
          <w:szCs w:val="24"/>
        </w:rPr>
      </w:pPr>
      <w:r w:rsidRPr="00295BAC">
        <w:rPr>
          <w:rFonts w:ascii="Times New Roman" w:hAnsi="Times New Roman" w:cs="Times New Roman"/>
          <w:sz w:val="24"/>
          <w:szCs w:val="24"/>
        </w:rPr>
        <w:t>Неопходни су и разговори са полазницима о репродуктивном здрављу, превенцији полних болести и одговорном понашању.</w:t>
      </w:r>
    </w:p>
    <w:p w:rsidR="00295BAC" w:rsidRPr="00295BAC" w:rsidRDefault="00295BAC" w:rsidP="00295BAC">
      <w:pPr>
        <w:pStyle w:val="ListParagraph"/>
        <w:ind w:left="0"/>
        <w:jc w:val="both"/>
        <w:rPr>
          <w:rFonts w:ascii="Times New Roman" w:hAnsi="Times New Roman" w:cs="Times New Roman"/>
          <w:sz w:val="24"/>
          <w:szCs w:val="24"/>
        </w:rPr>
      </w:pPr>
      <w:r w:rsidRPr="00295BAC">
        <w:rPr>
          <w:rFonts w:ascii="Times New Roman" w:hAnsi="Times New Roman" w:cs="Times New Roman"/>
          <w:sz w:val="24"/>
          <w:szCs w:val="24"/>
        </w:rPr>
        <w:t xml:space="preserve">Здравствена заштита се спроводи у школи предавањем и радионицама, радом са малим групама. </w:t>
      </w:r>
    </w:p>
    <w:p w:rsidR="00295BAC" w:rsidRPr="00295BAC" w:rsidRDefault="00295BAC" w:rsidP="00295BAC">
      <w:pPr>
        <w:pStyle w:val="ListParagraph"/>
        <w:ind w:left="0"/>
        <w:jc w:val="both"/>
        <w:rPr>
          <w:rFonts w:ascii="Times New Roman" w:hAnsi="Times New Roman" w:cs="Times New Roman"/>
          <w:sz w:val="24"/>
          <w:szCs w:val="24"/>
        </w:rPr>
      </w:pPr>
      <w:r w:rsidRPr="00295BAC">
        <w:rPr>
          <w:rFonts w:ascii="Times New Roman" w:hAnsi="Times New Roman" w:cs="Times New Roman"/>
          <w:sz w:val="24"/>
          <w:szCs w:val="24"/>
        </w:rPr>
        <w:t>Сврха здравствене заштите је стицање основних знања и вештина које представљају темељ за здрав живот.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3922"/>
        <w:gridCol w:w="4108"/>
      </w:tblGrid>
      <w:tr w:rsidR="00B933B1" w:rsidRPr="00B933B1" w:rsidTr="00B933B1">
        <w:trPr>
          <w:trHeight w:val="914"/>
        </w:trPr>
        <w:tc>
          <w:tcPr>
            <w:tcW w:w="1757" w:type="dxa"/>
            <w:vMerge w:val="restart"/>
            <w:tcBorders>
              <w:right w:val="single" w:sz="4" w:space="0" w:color="000000"/>
            </w:tcBorders>
          </w:tcPr>
          <w:p w:rsidR="00B933B1" w:rsidRPr="00B933B1" w:rsidRDefault="00B933B1" w:rsidP="00AA37DD">
            <w:pPr>
              <w:jc w:val="center"/>
              <w:rPr>
                <w:rFonts w:ascii="Times New Roman" w:hAnsi="Times New Roman" w:cs="Times New Roman"/>
                <w:bCs/>
                <w:sz w:val="24"/>
                <w:szCs w:val="24"/>
              </w:rPr>
            </w:pPr>
          </w:p>
          <w:p w:rsidR="00B933B1" w:rsidRPr="00B933B1" w:rsidRDefault="00B933B1" w:rsidP="00AA37DD">
            <w:pPr>
              <w:jc w:val="center"/>
              <w:rPr>
                <w:rFonts w:ascii="Times New Roman" w:hAnsi="Times New Roman" w:cs="Times New Roman"/>
                <w:bCs/>
                <w:sz w:val="24"/>
                <w:szCs w:val="24"/>
              </w:rPr>
            </w:pPr>
            <w:r w:rsidRPr="00B933B1">
              <w:rPr>
                <w:rFonts w:ascii="Times New Roman" w:hAnsi="Times New Roman" w:cs="Times New Roman"/>
                <w:bCs/>
                <w:sz w:val="24"/>
                <w:szCs w:val="24"/>
              </w:rPr>
              <w:t>Област</w:t>
            </w:r>
          </w:p>
          <w:p w:rsidR="00B933B1" w:rsidRPr="00B933B1" w:rsidRDefault="00B933B1" w:rsidP="00AA37DD">
            <w:pPr>
              <w:jc w:val="center"/>
              <w:rPr>
                <w:rFonts w:ascii="Times New Roman" w:hAnsi="Times New Roman" w:cs="Times New Roman"/>
                <w:bCs/>
                <w:sz w:val="24"/>
                <w:szCs w:val="24"/>
              </w:rPr>
            </w:pPr>
          </w:p>
        </w:tc>
        <w:tc>
          <w:tcPr>
            <w:tcW w:w="8132" w:type="dxa"/>
            <w:gridSpan w:val="2"/>
            <w:tcBorders>
              <w:left w:val="single" w:sz="4" w:space="0" w:color="000000"/>
              <w:bottom w:val="single" w:sz="4" w:space="0" w:color="000000"/>
            </w:tcBorders>
          </w:tcPr>
          <w:p w:rsidR="00B933B1" w:rsidRPr="00B933B1" w:rsidRDefault="00B933B1" w:rsidP="00AA37DD">
            <w:pPr>
              <w:jc w:val="center"/>
              <w:rPr>
                <w:rFonts w:ascii="Times New Roman" w:hAnsi="Times New Roman" w:cs="Times New Roman"/>
                <w:bCs/>
                <w:sz w:val="24"/>
                <w:szCs w:val="24"/>
              </w:rPr>
            </w:pPr>
            <w:r w:rsidRPr="00B933B1">
              <w:rPr>
                <w:rFonts w:ascii="Times New Roman" w:hAnsi="Times New Roman" w:cs="Times New Roman"/>
                <w:bCs/>
                <w:sz w:val="24"/>
                <w:szCs w:val="24"/>
              </w:rPr>
              <w:t>Садржај рада</w:t>
            </w:r>
          </w:p>
          <w:p w:rsidR="00B933B1" w:rsidRPr="00B933B1" w:rsidRDefault="00B933B1" w:rsidP="00AA37DD">
            <w:pPr>
              <w:jc w:val="center"/>
              <w:rPr>
                <w:rFonts w:ascii="Times New Roman" w:hAnsi="Times New Roman" w:cs="Times New Roman"/>
                <w:bCs/>
                <w:sz w:val="24"/>
                <w:szCs w:val="24"/>
              </w:rPr>
            </w:pPr>
          </w:p>
        </w:tc>
      </w:tr>
      <w:tr w:rsidR="00B933B1" w:rsidRPr="00B933B1" w:rsidTr="00B933B1">
        <w:trPr>
          <w:trHeight w:val="858"/>
        </w:trPr>
        <w:tc>
          <w:tcPr>
            <w:tcW w:w="1757" w:type="dxa"/>
            <w:vMerge/>
            <w:tcBorders>
              <w:right w:val="single" w:sz="4" w:space="0" w:color="000000"/>
            </w:tcBorders>
          </w:tcPr>
          <w:p w:rsidR="00B933B1" w:rsidRPr="00B933B1" w:rsidRDefault="00B933B1" w:rsidP="00AA37DD">
            <w:pPr>
              <w:jc w:val="center"/>
              <w:rPr>
                <w:rFonts w:ascii="Times New Roman" w:hAnsi="Times New Roman" w:cs="Times New Roman"/>
                <w:bCs/>
                <w:sz w:val="24"/>
                <w:szCs w:val="24"/>
              </w:rPr>
            </w:pPr>
          </w:p>
        </w:tc>
        <w:tc>
          <w:tcPr>
            <w:tcW w:w="3969" w:type="dxa"/>
            <w:tcBorders>
              <w:top w:val="single" w:sz="4" w:space="0" w:color="000000"/>
              <w:left w:val="single" w:sz="4" w:space="0" w:color="000000"/>
            </w:tcBorders>
          </w:tcPr>
          <w:p w:rsidR="00B933B1" w:rsidRPr="00B933B1" w:rsidRDefault="00B933B1" w:rsidP="00AA37DD">
            <w:pPr>
              <w:jc w:val="center"/>
              <w:rPr>
                <w:rFonts w:ascii="Times New Roman" w:hAnsi="Times New Roman" w:cs="Times New Roman"/>
                <w:bCs/>
                <w:sz w:val="24"/>
                <w:szCs w:val="24"/>
              </w:rPr>
            </w:pPr>
            <w:r w:rsidRPr="00B933B1">
              <w:rPr>
                <w:rFonts w:ascii="Times New Roman" w:hAnsi="Times New Roman" w:cs="Times New Roman"/>
                <w:bCs/>
                <w:sz w:val="24"/>
                <w:szCs w:val="24"/>
              </w:rPr>
              <w:t>I-IV разред</w:t>
            </w:r>
          </w:p>
        </w:tc>
        <w:tc>
          <w:tcPr>
            <w:tcW w:w="4163" w:type="dxa"/>
            <w:tcBorders>
              <w:top w:val="single" w:sz="4" w:space="0" w:color="000000"/>
            </w:tcBorders>
          </w:tcPr>
          <w:p w:rsidR="00B933B1" w:rsidRPr="00B933B1" w:rsidRDefault="00B933B1" w:rsidP="00AA37DD">
            <w:pPr>
              <w:jc w:val="center"/>
              <w:rPr>
                <w:rFonts w:ascii="Times New Roman" w:hAnsi="Times New Roman" w:cs="Times New Roman"/>
                <w:bCs/>
                <w:sz w:val="24"/>
                <w:szCs w:val="24"/>
              </w:rPr>
            </w:pPr>
            <w:r w:rsidRPr="00B933B1">
              <w:rPr>
                <w:rFonts w:ascii="Times New Roman" w:hAnsi="Times New Roman" w:cs="Times New Roman"/>
                <w:bCs/>
                <w:sz w:val="24"/>
                <w:szCs w:val="24"/>
              </w:rPr>
              <w:t>V-VIII разред</w:t>
            </w:r>
          </w:p>
          <w:p w:rsidR="00B933B1" w:rsidRPr="00B933B1" w:rsidRDefault="00B933B1" w:rsidP="00AA37DD">
            <w:pPr>
              <w:jc w:val="center"/>
              <w:rPr>
                <w:rFonts w:ascii="Times New Roman" w:hAnsi="Times New Roman" w:cs="Times New Roman"/>
                <w:bCs/>
                <w:sz w:val="24"/>
                <w:szCs w:val="24"/>
              </w:rPr>
            </w:pPr>
          </w:p>
        </w:tc>
      </w:tr>
      <w:tr w:rsidR="00B933B1" w:rsidRPr="00B933B1" w:rsidTr="00AA37DD">
        <w:tc>
          <w:tcPr>
            <w:tcW w:w="1757" w:type="dxa"/>
          </w:tcPr>
          <w:p w:rsidR="00B933B1" w:rsidRPr="00B933B1" w:rsidRDefault="00B933B1" w:rsidP="00AA37DD">
            <w:pPr>
              <w:jc w:val="center"/>
              <w:rPr>
                <w:rFonts w:ascii="Times New Roman" w:hAnsi="Times New Roman" w:cs="Times New Roman"/>
                <w:bCs/>
                <w:sz w:val="24"/>
                <w:szCs w:val="24"/>
              </w:rPr>
            </w:pPr>
            <w:r w:rsidRPr="00B933B1">
              <w:rPr>
                <w:rFonts w:ascii="Times New Roman" w:hAnsi="Times New Roman" w:cs="Times New Roman"/>
                <w:bCs/>
                <w:sz w:val="24"/>
                <w:szCs w:val="24"/>
              </w:rPr>
              <w:t>Изграђивање самопоштовања</w:t>
            </w:r>
          </w:p>
        </w:tc>
        <w:tc>
          <w:tcPr>
            <w:tcW w:w="3969" w:type="dxa"/>
          </w:tcPr>
          <w:p w:rsidR="00B933B1" w:rsidRPr="00B933B1" w:rsidRDefault="00B933B1" w:rsidP="00892823">
            <w:pPr>
              <w:pStyle w:val="ListParagraph"/>
              <w:numPr>
                <w:ilvl w:val="0"/>
                <w:numId w:val="178"/>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Сазнање о себи</w:t>
            </w:r>
          </w:p>
          <w:p w:rsidR="00B933B1" w:rsidRPr="00B933B1" w:rsidRDefault="00B933B1" w:rsidP="00892823">
            <w:pPr>
              <w:pStyle w:val="ListParagraph"/>
              <w:numPr>
                <w:ilvl w:val="0"/>
                <w:numId w:val="178"/>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Изграђивање селф концепта</w:t>
            </w:r>
          </w:p>
          <w:p w:rsidR="00B933B1" w:rsidRPr="00B933B1" w:rsidRDefault="00B933B1" w:rsidP="00892823">
            <w:pPr>
              <w:pStyle w:val="ListParagraph"/>
              <w:numPr>
                <w:ilvl w:val="0"/>
                <w:numId w:val="178"/>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Правилно вредновање понашања</w:t>
            </w:r>
          </w:p>
          <w:p w:rsidR="00B933B1" w:rsidRPr="00B933B1" w:rsidRDefault="00B933B1" w:rsidP="00892823">
            <w:pPr>
              <w:pStyle w:val="ListParagraph"/>
              <w:numPr>
                <w:ilvl w:val="0"/>
                <w:numId w:val="178"/>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Препознавање осећања</w:t>
            </w:r>
          </w:p>
        </w:tc>
        <w:tc>
          <w:tcPr>
            <w:tcW w:w="4163" w:type="dxa"/>
          </w:tcPr>
          <w:p w:rsidR="00B933B1" w:rsidRPr="00B933B1" w:rsidRDefault="00B933B1" w:rsidP="00892823">
            <w:pPr>
              <w:pStyle w:val="ListParagraph"/>
              <w:numPr>
                <w:ilvl w:val="0"/>
                <w:numId w:val="178"/>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Свест о сличностима и разликама наших осећања</w:t>
            </w:r>
          </w:p>
          <w:p w:rsidR="00B933B1" w:rsidRPr="00B933B1" w:rsidRDefault="00B933B1" w:rsidP="00892823">
            <w:pPr>
              <w:pStyle w:val="ListParagraph"/>
              <w:numPr>
                <w:ilvl w:val="0"/>
                <w:numId w:val="178"/>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Евидентирање промена у развоју</w:t>
            </w:r>
          </w:p>
          <w:p w:rsidR="00B933B1" w:rsidRPr="00B933B1" w:rsidRDefault="00B933B1" w:rsidP="00892823">
            <w:pPr>
              <w:pStyle w:val="ListParagraph"/>
              <w:numPr>
                <w:ilvl w:val="0"/>
                <w:numId w:val="178"/>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Проналажење начина за превазилажење психолошких проблема</w:t>
            </w:r>
          </w:p>
        </w:tc>
      </w:tr>
      <w:tr w:rsidR="00B933B1" w:rsidRPr="00B933B1" w:rsidTr="00AA37DD">
        <w:tc>
          <w:tcPr>
            <w:tcW w:w="1757" w:type="dxa"/>
          </w:tcPr>
          <w:p w:rsidR="00B933B1" w:rsidRPr="00B933B1" w:rsidRDefault="00B933B1" w:rsidP="00AA37DD">
            <w:pPr>
              <w:jc w:val="center"/>
              <w:rPr>
                <w:rFonts w:ascii="Times New Roman" w:hAnsi="Times New Roman" w:cs="Times New Roman"/>
                <w:bCs/>
                <w:sz w:val="24"/>
                <w:szCs w:val="24"/>
              </w:rPr>
            </w:pPr>
            <w:r w:rsidRPr="00B933B1">
              <w:rPr>
                <w:rFonts w:ascii="Times New Roman" w:hAnsi="Times New Roman" w:cs="Times New Roman"/>
                <w:bCs/>
                <w:sz w:val="24"/>
                <w:szCs w:val="24"/>
              </w:rPr>
              <w:t>Здрава храна</w:t>
            </w:r>
          </w:p>
        </w:tc>
        <w:tc>
          <w:tcPr>
            <w:tcW w:w="3969" w:type="dxa"/>
          </w:tcPr>
          <w:p w:rsidR="00B933B1" w:rsidRPr="00B933B1" w:rsidRDefault="00B933B1" w:rsidP="00892823">
            <w:pPr>
              <w:pStyle w:val="ListParagraph"/>
              <w:numPr>
                <w:ilvl w:val="0"/>
                <w:numId w:val="179"/>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Утврђивање сопствених потреба за храном</w:t>
            </w:r>
          </w:p>
          <w:p w:rsidR="00B933B1" w:rsidRPr="00B933B1" w:rsidRDefault="00B933B1" w:rsidP="00892823">
            <w:pPr>
              <w:pStyle w:val="ListParagraph"/>
              <w:numPr>
                <w:ilvl w:val="0"/>
                <w:numId w:val="179"/>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Разноврсна исхрана</w:t>
            </w:r>
          </w:p>
          <w:p w:rsidR="00B933B1" w:rsidRPr="00B933B1" w:rsidRDefault="00B933B1" w:rsidP="00892823">
            <w:pPr>
              <w:pStyle w:val="ListParagraph"/>
              <w:numPr>
                <w:ilvl w:val="0"/>
                <w:numId w:val="179"/>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lastRenderedPageBreak/>
              <w:t>Распоређена сатница оброка</w:t>
            </w:r>
          </w:p>
          <w:p w:rsidR="00B933B1" w:rsidRPr="00B933B1" w:rsidRDefault="00B933B1" w:rsidP="00892823">
            <w:pPr>
              <w:pStyle w:val="ListParagraph"/>
              <w:numPr>
                <w:ilvl w:val="0"/>
                <w:numId w:val="179"/>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Формирање навика у вези са правилном исхраном</w:t>
            </w:r>
          </w:p>
        </w:tc>
        <w:tc>
          <w:tcPr>
            <w:tcW w:w="4163" w:type="dxa"/>
          </w:tcPr>
          <w:p w:rsidR="00B933B1" w:rsidRPr="00B933B1" w:rsidRDefault="00B933B1" w:rsidP="00892823">
            <w:pPr>
              <w:pStyle w:val="ListParagraph"/>
              <w:numPr>
                <w:ilvl w:val="0"/>
                <w:numId w:val="179"/>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lastRenderedPageBreak/>
              <w:t>Испитивање фактора који утичу на навике о правилној исхрани</w:t>
            </w:r>
          </w:p>
          <w:p w:rsidR="00B933B1" w:rsidRPr="00B933B1" w:rsidRDefault="00B933B1" w:rsidP="00892823">
            <w:pPr>
              <w:pStyle w:val="ListParagraph"/>
              <w:numPr>
                <w:ilvl w:val="0"/>
                <w:numId w:val="179"/>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lastRenderedPageBreak/>
              <w:t>Формирање основних ставова у погледу исхране</w:t>
            </w:r>
          </w:p>
          <w:p w:rsidR="00B933B1" w:rsidRPr="00B933B1" w:rsidRDefault="00B933B1" w:rsidP="00892823">
            <w:pPr>
              <w:pStyle w:val="ListParagraph"/>
              <w:numPr>
                <w:ilvl w:val="0"/>
                <w:numId w:val="179"/>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Балансирање хране са енергетским потенцијалом</w:t>
            </w:r>
          </w:p>
        </w:tc>
      </w:tr>
      <w:tr w:rsidR="00B933B1" w:rsidRPr="00B933B1" w:rsidTr="00AA37DD">
        <w:tc>
          <w:tcPr>
            <w:tcW w:w="1757" w:type="dxa"/>
          </w:tcPr>
          <w:p w:rsidR="00B933B1" w:rsidRPr="00B933B1" w:rsidRDefault="00B933B1" w:rsidP="00AA37DD">
            <w:pPr>
              <w:jc w:val="center"/>
              <w:rPr>
                <w:rFonts w:ascii="Times New Roman" w:hAnsi="Times New Roman" w:cs="Times New Roman"/>
                <w:bCs/>
                <w:sz w:val="24"/>
                <w:szCs w:val="24"/>
              </w:rPr>
            </w:pPr>
            <w:r w:rsidRPr="00B933B1">
              <w:rPr>
                <w:rFonts w:ascii="Times New Roman" w:hAnsi="Times New Roman" w:cs="Times New Roman"/>
                <w:bCs/>
                <w:sz w:val="24"/>
                <w:szCs w:val="24"/>
              </w:rPr>
              <w:lastRenderedPageBreak/>
              <w:t>Брига о телу</w:t>
            </w:r>
          </w:p>
        </w:tc>
        <w:tc>
          <w:tcPr>
            <w:tcW w:w="3969" w:type="dxa"/>
          </w:tcPr>
          <w:p w:rsidR="00B933B1" w:rsidRPr="00B933B1" w:rsidRDefault="00B933B1" w:rsidP="00892823">
            <w:pPr>
              <w:pStyle w:val="ListParagraph"/>
              <w:numPr>
                <w:ilvl w:val="0"/>
                <w:numId w:val="181"/>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Стицање основних хигијенских навика (прање руку, купање, хигијена уста и зуба, хигијена одевања и хигијена становања)</w:t>
            </w:r>
          </w:p>
        </w:tc>
        <w:tc>
          <w:tcPr>
            <w:tcW w:w="4163" w:type="dxa"/>
          </w:tcPr>
          <w:p w:rsidR="00B933B1" w:rsidRPr="00B933B1" w:rsidRDefault="00B933B1" w:rsidP="00892823">
            <w:pPr>
              <w:pStyle w:val="ListParagraph"/>
              <w:numPr>
                <w:ilvl w:val="0"/>
                <w:numId w:val="180"/>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Развијање личне одговорности за бригу о телу, коси, брига о одећи, здраве навике и штетност дувана</w:t>
            </w:r>
          </w:p>
        </w:tc>
      </w:tr>
      <w:tr w:rsidR="00B933B1" w:rsidRPr="00B933B1" w:rsidTr="00AA37DD">
        <w:tc>
          <w:tcPr>
            <w:tcW w:w="1757" w:type="dxa"/>
          </w:tcPr>
          <w:p w:rsidR="00B933B1" w:rsidRPr="00B933B1" w:rsidRDefault="00B933B1" w:rsidP="00AA37DD">
            <w:pPr>
              <w:jc w:val="center"/>
              <w:rPr>
                <w:rFonts w:ascii="Times New Roman" w:hAnsi="Times New Roman" w:cs="Times New Roman"/>
                <w:bCs/>
                <w:sz w:val="24"/>
                <w:szCs w:val="24"/>
              </w:rPr>
            </w:pPr>
            <w:r w:rsidRPr="00B933B1">
              <w:rPr>
                <w:rFonts w:ascii="Times New Roman" w:hAnsi="Times New Roman" w:cs="Times New Roman"/>
                <w:bCs/>
                <w:sz w:val="24"/>
                <w:szCs w:val="24"/>
              </w:rPr>
              <w:t>Здравље и физичка активност</w:t>
            </w:r>
          </w:p>
        </w:tc>
        <w:tc>
          <w:tcPr>
            <w:tcW w:w="3969" w:type="dxa"/>
          </w:tcPr>
          <w:p w:rsidR="00B933B1" w:rsidRPr="00B933B1" w:rsidRDefault="00B933B1" w:rsidP="00892823">
            <w:pPr>
              <w:pStyle w:val="ListParagraph"/>
              <w:numPr>
                <w:ilvl w:val="0"/>
                <w:numId w:val="181"/>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Налажење задовољства у физичким активностима</w:t>
            </w:r>
          </w:p>
          <w:p w:rsidR="00B933B1" w:rsidRPr="00B933B1" w:rsidRDefault="00B933B1" w:rsidP="00892823">
            <w:pPr>
              <w:pStyle w:val="ListParagraph"/>
              <w:numPr>
                <w:ilvl w:val="0"/>
                <w:numId w:val="181"/>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Игра</w:t>
            </w:r>
          </w:p>
          <w:p w:rsidR="00B933B1" w:rsidRPr="00B933B1" w:rsidRDefault="00B933B1" w:rsidP="00892823">
            <w:pPr>
              <w:pStyle w:val="ListParagraph"/>
              <w:numPr>
                <w:ilvl w:val="0"/>
                <w:numId w:val="181"/>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Значај одмора</w:t>
            </w:r>
          </w:p>
          <w:p w:rsidR="00B933B1" w:rsidRPr="00B933B1" w:rsidRDefault="00B933B1" w:rsidP="00AA37DD">
            <w:pPr>
              <w:jc w:val="both"/>
              <w:rPr>
                <w:rFonts w:ascii="Times New Roman" w:hAnsi="Times New Roman" w:cs="Times New Roman"/>
                <w:bCs/>
                <w:sz w:val="24"/>
                <w:szCs w:val="24"/>
              </w:rPr>
            </w:pPr>
          </w:p>
        </w:tc>
        <w:tc>
          <w:tcPr>
            <w:tcW w:w="4163" w:type="dxa"/>
          </w:tcPr>
          <w:p w:rsidR="00B933B1" w:rsidRPr="00B933B1" w:rsidRDefault="00B933B1" w:rsidP="00892823">
            <w:pPr>
              <w:pStyle w:val="ListParagraph"/>
              <w:numPr>
                <w:ilvl w:val="0"/>
                <w:numId w:val="181"/>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Примењивање физичких способности у дневним активностима</w:t>
            </w:r>
          </w:p>
          <w:p w:rsidR="00B933B1" w:rsidRPr="00B933B1" w:rsidRDefault="00B933B1" w:rsidP="00892823">
            <w:pPr>
              <w:pStyle w:val="ListParagraph"/>
              <w:numPr>
                <w:ilvl w:val="0"/>
                <w:numId w:val="181"/>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Рекреација</w:t>
            </w:r>
          </w:p>
          <w:p w:rsidR="00B933B1" w:rsidRPr="00B933B1" w:rsidRDefault="00B933B1" w:rsidP="00892823">
            <w:pPr>
              <w:pStyle w:val="ListParagraph"/>
              <w:numPr>
                <w:ilvl w:val="0"/>
                <w:numId w:val="181"/>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Избор активности, спортова и клубова за вежбање</w:t>
            </w:r>
          </w:p>
        </w:tc>
      </w:tr>
      <w:tr w:rsidR="00B933B1" w:rsidRPr="00B933B1" w:rsidTr="00AA37DD">
        <w:tc>
          <w:tcPr>
            <w:tcW w:w="1757" w:type="dxa"/>
          </w:tcPr>
          <w:p w:rsidR="00B933B1" w:rsidRPr="00B933B1" w:rsidRDefault="00B933B1" w:rsidP="00AA37DD">
            <w:pPr>
              <w:jc w:val="center"/>
              <w:rPr>
                <w:rFonts w:ascii="Times New Roman" w:hAnsi="Times New Roman" w:cs="Times New Roman"/>
                <w:bCs/>
                <w:sz w:val="24"/>
                <w:szCs w:val="24"/>
              </w:rPr>
            </w:pPr>
            <w:r w:rsidRPr="00B933B1">
              <w:rPr>
                <w:rFonts w:ascii="Times New Roman" w:hAnsi="Times New Roman" w:cs="Times New Roman"/>
                <w:bCs/>
                <w:sz w:val="24"/>
                <w:szCs w:val="24"/>
              </w:rPr>
              <w:t>Безбедно понашање</w:t>
            </w:r>
          </w:p>
        </w:tc>
        <w:tc>
          <w:tcPr>
            <w:tcW w:w="3969" w:type="dxa"/>
          </w:tcPr>
          <w:p w:rsidR="00B933B1" w:rsidRPr="00B933B1" w:rsidRDefault="00B933B1" w:rsidP="00892823">
            <w:pPr>
              <w:pStyle w:val="ListParagraph"/>
              <w:numPr>
                <w:ilvl w:val="0"/>
                <w:numId w:val="182"/>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Основна правила о безбедности у кући и школи</w:t>
            </w:r>
          </w:p>
          <w:p w:rsidR="00B933B1" w:rsidRPr="00B933B1" w:rsidRDefault="00B933B1" w:rsidP="00892823">
            <w:pPr>
              <w:pStyle w:val="ListParagraph"/>
              <w:numPr>
                <w:ilvl w:val="0"/>
                <w:numId w:val="182"/>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Безбедно кретање у саобраћају</w:t>
            </w:r>
          </w:p>
        </w:tc>
        <w:tc>
          <w:tcPr>
            <w:tcW w:w="4163" w:type="dxa"/>
          </w:tcPr>
          <w:p w:rsidR="00B933B1" w:rsidRPr="00B933B1" w:rsidRDefault="00B933B1" w:rsidP="00892823">
            <w:pPr>
              <w:pStyle w:val="ListParagraph"/>
              <w:numPr>
                <w:ilvl w:val="0"/>
                <w:numId w:val="182"/>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Безбедност у саобраћају, хитне интервенције, безбедно понашање</w:t>
            </w:r>
          </w:p>
          <w:p w:rsidR="00B933B1" w:rsidRPr="00B933B1" w:rsidRDefault="00B933B1" w:rsidP="00892823">
            <w:pPr>
              <w:pStyle w:val="ListParagraph"/>
              <w:numPr>
                <w:ilvl w:val="0"/>
                <w:numId w:val="182"/>
              </w:numPr>
              <w:spacing w:after="0" w:line="240" w:lineRule="auto"/>
              <w:jc w:val="both"/>
              <w:rPr>
                <w:rFonts w:ascii="Times New Roman" w:hAnsi="Times New Roman" w:cs="Times New Roman"/>
                <w:bCs/>
                <w:sz w:val="24"/>
                <w:szCs w:val="24"/>
              </w:rPr>
            </w:pPr>
            <w:r w:rsidRPr="00B933B1">
              <w:rPr>
                <w:rFonts w:ascii="Times New Roman" w:hAnsi="Times New Roman" w:cs="Times New Roman"/>
                <w:bCs/>
                <w:sz w:val="24"/>
                <w:szCs w:val="24"/>
              </w:rPr>
              <w:t>Упознавање ученика са последицама употребе дувана и психоактивних супстанци</w:t>
            </w:r>
          </w:p>
        </w:tc>
      </w:tr>
    </w:tbl>
    <w:p w:rsidR="00027768" w:rsidRDefault="00027768" w:rsidP="007B21AF">
      <w:pPr>
        <w:rPr>
          <w:rFonts w:ascii="Times New Roman" w:hAnsi="Times New Roman" w:cs="Times New Roman"/>
          <w:sz w:val="24"/>
          <w:szCs w:val="24"/>
          <w:lang w:val="sr-Cyrl-CS"/>
        </w:rPr>
      </w:pPr>
    </w:p>
    <w:p w:rsidR="00027768" w:rsidRDefault="003A3FB2" w:rsidP="00027768">
      <w:pPr>
        <w:tabs>
          <w:tab w:val="left" w:pos="2130"/>
        </w:tabs>
        <w:rPr>
          <w:rFonts w:ascii="Times New Roman" w:hAnsi="Times New Roman" w:cs="Times New Roman"/>
          <w:sz w:val="24"/>
          <w:szCs w:val="24"/>
          <w:lang w:val="sr-Cyrl-CS"/>
        </w:rPr>
      </w:pPr>
      <w:r>
        <w:rPr>
          <w:rFonts w:ascii="Times New Roman" w:hAnsi="Times New Roman" w:cs="Times New Roman"/>
          <w:noProof/>
          <w:sz w:val="24"/>
          <w:szCs w:val="24"/>
        </w:rPr>
        <w:pict>
          <v:shape id="_x0000_s1100" type="#_x0000_t116" style="position:absolute;margin-left:28.95pt;margin-top:.4pt;width:405.75pt;height:52.65pt;z-index:251686912" fillcolor="#9bbb59 [3206]" strokecolor="#f2f2f2 [3041]" strokeweight="3pt">
            <v:shadow on="t" type="perspective" color="#4e6128 [1606]" opacity=".5" offset="1pt" offset2="-1pt"/>
            <v:textbox>
              <w:txbxContent>
                <w:p w:rsidR="001C43A5" w:rsidRPr="00027768" w:rsidRDefault="001C43A5" w:rsidP="00027768">
                  <w:pPr>
                    <w:pStyle w:val="Heading4"/>
                    <w:jc w:val="center"/>
                    <w:rPr>
                      <w:rFonts w:ascii="Times New Roman" w:hAnsi="Times New Roman"/>
                      <w:lang w:val="sr-Cyrl-CS"/>
                    </w:rPr>
                  </w:pPr>
                  <w:r>
                    <w:rPr>
                      <w:rFonts w:ascii="Times New Roman" w:hAnsi="Times New Roman"/>
                      <w:lang w:val="sr-Cyrl-CS"/>
                    </w:rPr>
                    <w:t>17</w:t>
                  </w:r>
                  <w:r w:rsidRPr="00027768">
                    <w:rPr>
                      <w:rFonts w:ascii="Times New Roman" w:hAnsi="Times New Roman"/>
                      <w:lang w:val="sr-Cyrl-CS"/>
                    </w:rPr>
                    <w:t>. ПРОГРАМ СОЦИЈАЛНЕ ЗАШТИТЕ</w:t>
                  </w:r>
                </w:p>
              </w:txbxContent>
            </v:textbox>
          </v:shape>
        </w:pict>
      </w:r>
      <w:r w:rsidR="00027768">
        <w:rPr>
          <w:rFonts w:ascii="Times New Roman" w:hAnsi="Times New Roman" w:cs="Times New Roman"/>
          <w:sz w:val="24"/>
          <w:szCs w:val="24"/>
          <w:lang w:val="sr-Cyrl-CS"/>
        </w:rPr>
        <w:tab/>
      </w:r>
    </w:p>
    <w:p w:rsidR="00027768" w:rsidRPr="00027768" w:rsidRDefault="00027768" w:rsidP="00027768">
      <w:pPr>
        <w:rPr>
          <w:rFonts w:ascii="Times New Roman" w:hAnsi="Times New Roman" w:cs="Times New Roman"/>
          <w:sz w:val="24"/>
          <w:szCs w:val="24"/>
          <w:lang w:val="sr-Cyrl-CS"/>
        </w:rPr>
      </w:pPr>
    </w:p>
    <w:p w:rsidR="00027768" w:rsidRDefault="00027768" w:rsidP="00027768">
      <w:pPr>
        <w:rPr>
          <w:rFonts w:ascii="Times New Roman" w:hAnsi="Times New Roman" w:cs="Times New Roman"/>
          <w:sz w:val="24"/>
          <w:szCs w:val="24"/>
          <w:lang w:val="sr-Cyrl-CS"/>
        </w:rPr>
      </w:pPr>
    </w:p>
    <w:p w:rsidR="009E1DAE" w:rsidRDefault="006E493D" w:rsidP="006E493D">
      <w:pPr>
        <w:jc w:val="both"/>
        <w:rPr>
          <w:rFonts w:ascii="Times New Roman" w:hAnsi="Times New Roman" w:cs="Times New Roman"/>
          <w:sz w:val="24"/>
          <w:szCs w:val="24"/>
          <w:lang w:val="sr-Cyrl-CS"/>
        </w:rPr>
      </w:pPr>
      <w:r>
        <w:rPr>
          <w:rFonts w:ascii="Times New Roman" w:hAnsi="Times New Roman" w:cs="Times New Roman"/>
          <w:sz w:val="24"/>
          <w:szCs w:val="24"/>
          <w:lang w:val="sr-Cyrl-CS"/>
        </w:rPr>
        <w:t>Основна школа за образовање одраслих програм социјалне заштите остварује кроз сарадњу са Центром за социјални рад, Црвеним крстом и Националном службом за запошљавање.</w:t>
      </w:r>
    </w:p>
    <w:p w:rsidR="006E493D" w:rsidRDefault="006E493D" w:rsidP="006E493D">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Наведене институације учествују у раду са полазницима наше школе, којима је неопходна социјална заштита</w:t>
      </w:r>
      <w:r w:rsidR="00AE420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због осетљивог друштвеног положаја.</w:t>
      </w:r>
    </w:p>
    <w:tbl>
      <w:tblPr>
        <w:tblStyle w:val="TableGrid"/>
        <w:tblW w:w="10548" w:type="dxa"/>
        <w:tblLayout w:type="fixed"/>
        <w:tblLook w:val="04A0"/>
      </w:tblPr>
      <w:tblGrid>
        <w:gridCol w:w="1951"/>
        <w:gridCol w:w="4536"/>
        <w:gridCol w:w="1454"/>
        <w:gridCol w:w="2607"/>
      </w:tblGrid>
      <w:tr w:rsidR="00F91506" w:rsidRPr="004D2102" w:rsidTr="00F91506">
        <w:tc>
          <w:tcPr>
            <w:tcW w:w="6487" w:type="dxa"/>
            <w:gridSpan w:val="2"/>
          </w:tcPr>
          <w:p w:rsidR="00F91506" w:rsidRPr="00673334" w:rsidRDefault="00673334" w:rsidP="00F91506">
            <w:pPr>
              <w:rPr>
                <w:rFonts w:ascii="Times New Roman" w:hAnsi="Times New Roman" w:cs="Times New Roman"/>
                <w:noProof/>
                <w:sz w:val="24"/>
                <w:szCs w:val="24"/>
                <w:lang w:val="sr-Cyrl-CS"/>
              </w:rPr>
            </w:pPr>
            <w:r w:rsidRPr="00673334">
              <w:rPr>
                <w:rFonts w:ascii="Times New Roman" w:hAnsi="Times New Roman" w:cs="Times New Roman"/>
                <w:noProof/>
                <w:sz w:val="24"/>
                <w:szCs w:val="24"/>
                <w:lang w:val="sr-Cyrl-CS"/>
              </w:rPr>
              <w:t>Активност</w:t>
            </w:r>
          </w:p>
        </w:tc>
        <w:tc>
          <w:tcPr>
            <w:tcW w:w="1454" w:type="dxa"/>
          </w:tcPr>
          <w:p w:rsidR="00F91506" w:rsidRPr="00673334" w:rsidRDefault="00F91506" w:rsidP="00F91506">
            <w:pPr>
              <w:jc w:val="center"/>
              <w:rPr>
                <w:rFonts w:ascii="Times New Roman" w:hAnsi="Times New Roman" w:cs="Times New Roman"/>
                <w:noProof/>
              </w:rPr>
            </w:pPr>
            <w:r w:rsidRPr="00673334">
              <w:rPr>
                <w:rFonts w:ascii="Times New Roman" w:hAnsi="Times New Roman" w:cs="Times New Roman"/>
                <w:noProof/>
              </w:rPr>
              <w:t>време</w:t>
            </w:r>
          </w:p>
        </w:tc>
        <w:tc>
          <w:tcPr>
            <w:tcW w:w="2607" w:type="dxa"/>
          </w:tcPr>
          <w:p w:rsidR="00F91506" w:rsidRPr="00673334" w:rsidRDefault="00F91506" w:rsidP="00F91506">
            <w:pPr>
              <w:rPr>
                <w:rFonts w:ascii="Times New Roman" w:hAnsi="Times New Roman" w:cs="Times New Roman"/>
                <w:noProof/>
              </w:rPr>
            </w:pPr>
            <w:r w:rsidRPr="00673334">
              <w:rPr>
                <w:rFonts w:ascii="Times New Roman" w:hAnsi="Times New Roman" w:cs="Times New Roman"/>
                <w:noProof/>
              </w:rPr>
              <w:t>реализатор(и)</w:t>
            </w:r>
          </w:p>
        </w:tc>
      </w:tr>
      <w:tr w:rsidR="00F91506" w:rsidRPr="004D2102" w:rsidTr="00F91506">
        <w:tc>
          <w:tcPr>
            <w:tcW w:w="1951" w:type="dxa"/>
          </w:tcPr>
          <w:p w:rsidR="00F91506" w:rsidRPr="00673334" w:rsidRDefault="00F91506" w:rsidP="00F91506">
            <w:pPr>
              <w:rPr>
                <w:rFonts w:ascii="Times New Roman" w:hAnsi="Times New Roman" w:cs="Times New Roman"/>
                <w:b/>
                <w:noProof/>
              </w:rPr>
            </w:pPr>
            <w:r w:rsidRPr="00673334">
              <w:rPr>
                <w:rFonts w:ascii="Times New Roman" w:hAnsi="Times New Roman" w:cs="Times New Roman"/>
                <w:b/>
                <w:noProof/>
              </w:rPr>
              <w:t>Материјална подршка социјално угроженим полазницима</w:t>
            </w:r>
          </w:p>
        </w:tc>
        <w:tc>
          <w:tcPr>
            <w:tcW w:w="4536" w:type="dxa"/>
          </w:tcPr>
          <w:p w:rsidR="00F91506" w:rsidRPr="00673334" w:rsidRDefault="00F91506" w:rsidP="00892823">
            <w:pPr>
              <w:pStyle w:val="ListParagraph"/>
              <w:numPr>
                <w:ilvl w:val="0"/>
                <w:numId w:val="185"/>
              </w:numPr>
              <w:ind w:left="177" w:hanging="142"/>
              <w:rPr>
                <w:rFonts w:ascii="Times New Roman" w:hAnsi="Times New Roman" w:cs="Times New Roman"/>
              </w:rPr>
            </w:pPr>
            <w:r w:rsidRPr="00673334">
              <w:rPr>
                <w:rFonts w:ascii="Times New Roman" w:hAnsi="Times New Roman" w:cs="Times New Roman"/>
              </w:rPr>
              <w:t xml:space="preserve">Идентификација полазника којима је помоћ потребна (на основу пријаве родитеља, </w:t>
            </w:r>
            <w:r w:rsidR="00673334">
              <w:rPr>
                <w:rFonts w:ascii="Times New Roman" w:hAnsi="Times New Roman" w:cs="Times New Roman"/>
                <w:lang w:val="sr-Cyrl-CS"/>
              </w:rPr>
              <w:t xml:space="preserve">старатеља, </w:t>
            </w:r>
            <w:r w:rsidRPr="00673334">
              <w:rPr>
                <w:rFonts w:ascii="Times New Roman" w:hAnsi="Times New Roman" w:cs="Times New Roman"/>
              </w:rPr>
              <w:t>запажања одељењског старешине, информација од надлежних институција)</w:t>
            </w:r>
          </w:p>
          <w:p w:rsidR="00F91506" w:rsidRPr="00673334" w:rsidRDefault="00F91506" w:rsidP="00892823">
            <w:pPr>
              <w:pStyle w:val="ListParagraph"/>
              <w:numPr>
                <w:ilvl w:val="0"/>
                <w:numId w:val="185"/>
              </w:numPr>
              <w:ind w:left="177" w:hanging="142"/>
              <w:rPr>
                <w:rFonts w:ascii="Times New Roman" w:hAnsi="Times New Roman" w:cs="Times New Roman"/>
              </w:rPr>
            </w:pPr>
            <w:r w:rsidRPr="00673334">
              <w:rPr>
                <w:rFonts w:ascii="Times New Roman" w:hAnsi="Times New Roman" w:cs="Times New Roman"/>
              </w:rPr>
              <w:t xml:space="preserve">Укључивање полазника којима је потребна помоћ у акције локалне самоуправе (набавка уџбеника и др.) </w:t>
            </w:r>
          </w:p>
          <w:p w:rsidR="00F91506" w:rsidRPr="00673334" w:rsidRDefault="00F91506" w:rsidP="00892823">
            <w:pPr>
              <w:pStyle w:val="ListParagraph"/>
              <w:numPr>
                <w:ilvl w:val="0"/>
                <w:numId w:val="185"/>
              </w:numPr>
              <w:ind w:left="177" w:hanging="142"/>
              <w:rPr>
                <w:rFonts w:ascii="Times New Roman" w:hAnsi="Times New Roman" w:cs="Times New Roman"/>
              </w:rPr>
            </w:pPr>
            <w:r w:rsidRPr="00673334">
              <w:rPr>
                <w:rFonts w:ascii="Times New Roman" w:hAnsi="Times New Roman" w:cs="Times New Roman"/>
              </w:rPr>
              <w:t>Реализација</w:t>
            </w:r>
            <w:r w:rsidR="00673334">
              <w:rPr>
                <w:rFonts w:ascii="Times New Roman" w:hAnsi="Times New Roman" w:cs="Times New Roman"/>
                <w:lang w:val="sr-Cyrl-CS"/>
              </w:rPr>
              <w:t>, учествовање у</w:t>
            </w:r>
            <w:r w:rsidR="00673334">
              <w:rPr>
                <w:rFonts w:ascii="Times New Roman" w:hAnsi="Times New Roman" w:cs="Times New Roman"/>
              </w:rPr>
              <w:t xml:space="preserve"> хуманитарни</w:t>
            </w:r>
            <w:r w:rsidR="00673334">
              <w:rPr>
                <w:rFonts w:ascii="Times New Roman" w:hAnsi="Times New Roman" w:cs="Times New Roman"/>
                <w:lang w:val="sr-Cyrl-CS"/>
              </w:rPr>
              <w:t xml:space="preserve">м </w:t>
            </w:r>
            <w:r w:rsidRPr="00673334">
              <w:rPr>
                <w:rFonts w:ascii="Times New Roman" w:hAnsi="Times New Roman" w:cs="Times New Roman"/>
              </w:rPr>
              <w:t>акција</w:t>
            </w:r>
            <w:r w:rsidR="00673334">
              <w:rPr>
                <w:rFonts w:ascii="Times New Roman" w:hAnsi="Times New Roman" w:cs="Times New Roman"/>
                <w:lang w:val="sr-Cyrl-CS"/>
              </w:rPr>
              <w:t>ма.</w:t>
            </w:r>
          </w:p>
        </w:tc>
        <w:tc>
          <w:tcPr>
            <w:tcW w:w="1454" w:type="dxa"/>
          </w:tcPr>
          <w:p w:rsidR="00F91506" w:rsidRPr="00673334" w:rsidRDefault="00F91506" w:rsidP="00F91506">
            <w:pPr>
              <w:jc w:val="center"/>
              <w:rPr>
                <w:rFonts w:ascii="Times New Roman" w:hAnsi="Times New Roman" w:cs="Times New Roman"/>
                <w:noProof/>
              </w:rPr>
            </w:pPr>
            <w:r w:rsidRPr="00673334">
              <w:rPr>
                <w:rFonts w:ascii="Times New Roman" w:hAnsi="Times New Roman" w:cs="Times New Roman"/>
                <w:noProof/>
              </w:rPr>
              <w:t>током године</w:t>
            </w:r>
          </w:p>
        </w:tc>
        <w:tc>
          <w:tcPr>
            <w:tcW w:w="2607" w:type="dxa"/>
          </w:tcPr>
          <w:p w:rsidR="00F91506" w:rsidRPr="00673334" w:rsidRDefault="00F91506" w:rsidP="00892823">
            <w:pPr>
              <w:pStyle w:val="ListParagraph"/>
              <w:numPr>
                <w:ilvl w:val="0"/>
                <w:numId w:val="186"/>
              </w:numPr>
              <w:ind w:left="116" w:hanging="116"/>
              <w:rPr>
                <w:rFonts w:ascii="Times New Roman" w:hAnsi="Times New Roman" w:cs="Times New Roman"/>
              </w:rPr>
            </w:pPr>
            <w:r w:rsidRPr="00673334">
              <w:rPr>
                <w:rFonts w:ascii="Times New Roman" w:hAnsi="Times New Roman" w:cs="Times New Roman"/>
              </w:rPr>
              <w:t>Одељењске старешине</w:t>
            </w:r>
          </w:p>
          <w:p w:rsidR="00F91506" w:rsidRPr="00673334" w:rsidRDefault="00F91506" w:rsidP="00892823">
            <w:pPr>
              <w:pStyle w:val="ListParagraph"/>
              <w:numPr>
                <w:ilvl w:val="0"/>
                <w:numId w:val="186"/>
              </w:numPr>
              <w:ind w:left="116" w:hanging="116"/>
              <w:rPr>
                <w:rFonts w:ascii="Times New Roman" w:hAnsi="Times New Roman" w:cs="Times New Roman"/>
              </w:rPr>
            </w:pPr>
            <w:r w:rsidRPr="00673334">
              <w:rPr>
                <w:rFonts w:ascii="Times New Roman" w:hAnsi="Times New Roman" w:cs="Times New Roman"/>
              </w:rPr>
              <w:t>Одељењска већа</w:t>
            </w:r>
          </w:p>
          <w:p w:rsidR="00F91506" w:rsidRPr="00673334" w:rsidRDefault="00673334" w:rsidP="00892823">
            <w:pPr>
              <w:pStyle w:val="ListParagraph"/>
              <w:numPr>
                <w:ilvl w:val="0"/>
                <w:numId w:val="186"/>
              </w:numPr>
              <w:ind w:left="116" w:hanging="116"/>
              <w:rPr>
                <w:rFonts w:ascii="Times New Roman" w:hAnsi="Times New Roman" w:cs="Times New Roman"/>
              </w:rPr>
            </w:pPr>
            <w:r>
              <w:rPr>
                <w:rFonts w:ascii="Times New Roman" w:hAnsi="Times New Roman" w:cs="Times New Roman"/>
                <w:lang w:val="sr-Cyrl-CS"/>
              </w:rPr>
              <w:t>Стручни са</w:t>
            </w:r>
            <w:r>
              <w:rPr>
                <w:rFonts w:ascii="Times New Roman" w:hAnsi="Times New Roman" w:cs="Times New Roman"/>
              </w:rPr>
              <w:t>радник</w:t>
            </w:r>
          </w:p>
        </w:tc>
      </w:tr>
      <w:tr w:rsidR="00F91506" w:rsidRPr="004D2102" w:rsidTr="00F91506">
        <w:tc>
          <w:tcPr>
            <w:tcW w:w="1951" w:type="dxa"/>
          </w:tcPr>
          <w:p w:rsidR="00F91506" w:rsidRPr="00673334" w:rsidRDefault="00F91506" w:rsidP="00F91506">
            <w:pPr>
              <w:rPr>
                <w:rFonts w:ascii="Times New Roman" w:hAnsi="Times New Roman" w:cs="Times New Roman"/>
                <w:b/>
                <w:noProof/>
              </w:rPr>
            </w:pPr>
            <w:r w:rsidRPr="00673334">
              <w:rPr>
                <w:rFonts w:ascii="Times New Roman" w:hAnsi="Times New Roman" w:cs="Times New Roman"/>
                <w:b/>
                <w:noProof/>
              </w:rPr>
              <w:t>Подршка породицама полазника</w:t>
            </w:r>
          </w:p>
        </w:tc>
        <w:tc>
          <w:tcPr>
            <w:tcW w:w="4536" w:type="dxa"/>
          </w:tcPr>
          <w:p w:rsidR="00F91506" w:rsidRPr="00673334" w:rsidRDefault="00F91506" w:rsidP="00892823">
            <w:pPr>
              <w:pStyle w:val="ListParagraph"/>
              <w:numPr>
                <w:ilvl w:val="0"/>
                <w:numId w:val="185"/>
              </w:numPr>
              <w:ind w:left="177" w:hanging="142"/>
              <w:rPr>
                <w:rFonts w:ascii="Times New Roman" w:hAnsi="Times New Roman" w:cs="Times New Roman"/>
              </w:rPr>
            </w:pPr>
            <w:r w:rsidRPr="00673334">
              <w:rPr>
                <w:rFonts w:ascii="Times New Roman" w:hAnsi="Times New Roman" w:cs="Times New Roman"/>
              </w:rPr>
              <w:t>Идентификација полазника којима је помоћ потребна (на основу пријаве родитеља,</w:t>
            </w:r>
            <w:r w:rsidR="00673334">
              <w:rPr>
                <w:rFonts w:ascii="Times New Roman" w:hAnsi="Times New Roman" w:cs="Times New Roman"/>
                <w:lang w:val="sr-Cyrl-CS"/>
              </w:rPr>
              <w:t xml:space="preserve"> старатеља,</w:t>
            </w:r>
            <w:r w:rsidRPr="00673334">
              <w:rPr>
                <w:rFonts w:ascii="Times New Roman" w:hAnsi="Times New Roman" w:cs="Times New Roman"/>
              </w:rPr>
              <w:t xml:space="preserve"> запажања одељењског </w:t>
            </w:r>
            <w:r w:rsidRPr="00673334">
              <w:rPr>
                <w:rFonts w:ascii="Times New Roman" w:hAnsi="Times New Roman" w:cs="Times New Roman"/>
              </w:rPr>
              <w:lastRenderedPageBreak/>
              <w:t>старешине, информација од надлежних институција)</w:t>
            </w:r>
          </w:p>
          <w:p w:rsidR="00F91506" w:rsidRPr="00673334" w:rsidRDefault="00F91506" w:rsidP="00892823">
            <w:pPr>
              <w:pStyle w:val="ListParagraph"/>
              <w:numPr>
                <w:ilvl w:val="0"/>
                <w:numId w:val="185"/>
              </w:numPr>
              <w:ind w:left="177" w:hanging="142"/>
              <w:rPr>
                <w:rFonts w:ascii="Times New Roman" w:hAnsi="Times New Roman" w:cs="Times New Roman"/>
              </w:rPr>
            </w:pPr>
            <w:r w:rsidRPr="00673334">
              <w:rPr>
                <w:rFonts w:ascii="Times New Roman" w:hAnsi="Times New Roman" w:cs="Times New Roman"/>
              </w:rPr>
              <w:t>Размена информација и и заједничко планирање мера подршке с тимовима центра за социјални рад</w:t>
            </w:r>
          </w:p>
          <w:p w:rsidR="00F91506" w:rsidRPr="00673334" w:rsidRDefault="00F91506" w:rsidP="00892823">
            <w:pPr>
              <w:pStyle w:val="ListParagraph"/>
              <w:numPr>
                <w:ilvl w:val="0"/>
                <w:numId w:val="185"/>
              </w:numPr>
              <w:ind w:left="177" w:hanging="142"/>
              <w:rPr>
                <w:rFonts w:ascii="Times New Roman" w:hAnsi="Times New Roman" w:cs="Times New Roman"/>
              </w:rPr>
            </w:pPr>
            <w:r w:rsidRPr="00673334">
              <w:rPr>
                <w:rFonts w:ascii="Times New Roman" w:hAnsi="Times New Roman" w:cs="Times New Roman"/>
              </w:rPr>
              <w:t>Размена информација и заједничко планирање мера подршке породицама из осетљивих друштвених група с ромским асистентом/јединицом локалне самоуправе</w:t>
            </w:r>
          </w:p>
          <w:p w:rsidR="00F91506" w:rsidRPr="00635E99" w:rsidRDefault="00F91506" w:rsidP="00892823">
            <w:pPr>
              <w:pStyle w:val="ListParagraph"/>
              <w:numPr>
                <w:ilvl w:val="0"/>
                <w:numId w:val="185"/>
              </w:numPr>
              <w:ind w:left="177" w:hanging="142"/>
              <w:rPr>
                <w:rFonts w:cstheme="minorHAnsi"/>
              </w:rPr>
            </w:pPr>
            <w:r w:rsidRPr="00673334">
              <w:rPr>
                <w:rFonts w:ascii="Times New Roman" w:hAnsi="Times New Roman" w:cs="Times New Roman"/>
              </w:rPr>
              <w:t>Саветодави рад стручне  службе с</w:t>
            </w:r>
            <w:r w:rsidRPr="00635E99">
              <w:rPr>
                <w:rFonts w:cstheme="minorHAnsi"/>
              </w:rPr>
              <w:t xml:space="preserve"> </w:t>
            </w:r>
            <w:r w:rsidRPr="00673334">
              <w:rPr>
                <w:rFonts w:ascii="Times New Roman" w:hAnsi="Times New Roman" w:cs="Times New Roman"/>
              </w:rPr>
              <w:t>родитељима и ученицима код којих су уочене породичне тешкоће</w:t>
            </w:r>
          </w:p>
        </w:tc>
        <w:tc>
          <w:tcPr>
            <w:tcW w:w="1454" w:type="dxa"/>
          </w:tcPr>
          <w:p w:rsidR="00F91506" w:rsidRPr="00673334" w:rsidRDefault="00F91506" w:rsidP="00F91506">
            <w:pPr>
              <w:jc w:val="center"/>
              <w:rPr>
                <w:rFonts w:ascii="Times New Roman" w:hAnsi="Times New Roman" w:cs="Times New Roman"/>
                <w:noProof/>
              </w:rPr>
            </w:pPr>
            <w:r w:rsidRPr="00673334">
              <w:rPr>
                <w:rFonts w:ascii="Times New Roman" w:hAnsi="Times New Roman" w:cs="Times New Roman"/>
                <w:noProof/>
              </w:rPr>
              <w:lastRenderedPageBreak/>
              <w:t>током године</w:t>
            </w:r>
          </w:p>
        </w:tc>
        <w:tc>
          <w:tcPr>
            <w:tcW w:w="2607" w:type="dxa"/>
          </w:tcPr>
          <w:p w:rsidR="00F91506" w:rsidRPr="00673334" w:rsidRDefault="00F91506" w:rsidP="00892823">
            <w:pPr>
              <w:pStyle w:val="ListParagraph"/>
              <w:numPr>
                <w:ilvl w:val="0"/>
                <w:numId w:val="186"/>
              </w:numPr>
              <w:ind w:left="116" w:hanging="116"/>
              <w:rPr>
                <w:rFonts w:ascii="Times New Roman" w:hAnsi="Times New Roman" w:cs="Times New Roman"/>
              </w:rPr>
            </w:pPr>
            <w:r w:rsidRPr="00673334">
              <w:rPr>
                <w:rFonts w:ascii="Times New Roman" w:hAnsi="Times New Roman" w:cs="Times New Roman"/>
              </w:rPr>
              <w:t>Одељењске старешине</w:t>
            </w:r>
          </w:p>
          <w:p w:rsidR="00F91506" w:rsidRPr="00673334" w:rsidRDefault="00673334" w:rsidP="00892823">
            <w:pPr>
              <w:pStyle w:val="ListParagraph"/>
              <w:numPr>
                <w:ilvl w:val="0"/>
                <w:numId w:val="186"/>
              </w:numPr>
              <w:ind w:left="116" w:hanging="116"/>
              <w:rPr>
                <w:rFonts w:ascii="Times New Roman" w:hAnsi="Times New Roman" w:cs="Times New Roman"/>
              </w:rPr>
            </w:pPr>
            <w:r>
              <w:rPr>
                <w:rFonts w:ascii="Times New Roman" w:hAnsi="Times New Roman" w:cs="Times New Roman"/>
              </w:rPr>
              <w:t>С</w:t>
            </w:r>
            <w:r>
              <w:rPr>
                <w:rFonts w:ascii="Times New Roman" w:hAnsi="Times New Roman" w:cs="Times New Roman"/>
                <w:lang w:val="sr-Cyrl-CS"/>
              </w:rPr>
              <w:t>тручни</w:t>
            </w:r>
            <w:r>
              <w:rPr>
                <w:rFonts w:ascii="Times New Roman" w:hAnsi="Times New Roman" w:cs="Times New Roman"/>
              </w:rPr>
              <w:t xml:space="preserve"> </w:t>
            </w:r>
            <w:r>
              <w:rPr>
                <w:rFonts w:ascii="Times New Roman" w:hAnsi="Times New Roman" w:cs="Times New Roman"/>
                <w:lang w:val="sr-Cyrl-CS"/>
              </w:rPr>
              <w:t>са</w:t>
            </w:r>
            <w:r>
              <w:rPr>
                <w:rFonts w:ascii="Times New Roman" w:hAnsi="Times New Roman" w:cs="Times New Roman"/>
              </w:rPr>
              <w:t>радник</w:t>
            </w:r>
          </w:p>
          <w:p w:rsidR="00F91506" w:rsidRPr="00673334" w:rsidRDefault="00F91506" w:rsidP="00F91506">
            <w:pPr>
              <w:rPr>
                <w:rFonts w:ascii="Times New Roman" w:hAnsi="Times New Roman" w:cs="Times New Roman"/>
              </w:rPr>
            </w:pPr>
          </w:p>
          <w:p w:rsidR="00F91506" w:rsidRPr="00673334" w:rsidRDefault="00F91506" w:rsidP="00F91506">
            <w:pPr>
              <w:rPr>
                <w:rFonts w:ascii="Times New Roman" w:hAnsi="Times New Roman" w:cs="Times New Roman"/>
              </w:rPr>
            </w:pPr>
          </w:p>
          <w:p w:rsidR="00F91506" w:rsidRPr="00635E99" w:rsidRDefault="00F91506" w:rsidP="00F91506">
            <w:pPr>
              <w:pStyle w:val="ListParagraph"/>
              <w:ind w:left="116"/>
              <w:rPr>
                <w:rFonts w:cstheme="minorHAnsi"/>
              </w:rPr>
            </w:pPr>
          </w:p>
        </w:tc>
      </w:tr>
      <w:tr w:rsidR="00F91506" w:rsidRPr="004D2102" w:rsidTr="00F91506">
        <w:tc>
          <w:tcPr>
            <w:tcW w:w="1951" w:type="dxa"/>
          </w:tcPr>
          <w:p w:rsidR="00F91506" w:rsidRPr="00673334" w:rsidRDefault="00F91506" w:rsidP="00F91506">
            <w:pPr>
              <w:rPr>
                <w:rFonts w:ascii="Times New Roman" w:hAnsi="Times New Roman" w:cs="Times New Roman"/>
                <w:b/>
                <w:noProof/>
              </w:rPr>
            </w:pPr>
            <w:r w:rsidRPr="00673334">
              <w:rPr>
                <w:rFonts w:ascii="Times New Roman" w:hAnsi="Times New Roman" w:cs="Times New Roman"/>
                <w:b/>
                <w:noProof/>
              </w:rPr>
              <w:lastRenderedPageBreak/>
              <w:t>Хуманитарни рад</w:t>
            </w:r>
          </w:p>
        </w:tc>
        <w:tc>
          <w:tcPr>
            <w:tcW w:w="4536" w:type="dxa"/>
          </w:tcPr>
          <w:p w:rsidR="00F91506" w:rsidRPr="00673334" w:rsidRDefault="00F91506" w:rsidP="00892823">
            <w:pPr>
              <w:pStyle w:val="ListParagraph"/>
              <w:numPr>
                <w:ilvl w:val="0"/>
                <w:numId w:val="185"/>
              </w:numPr>
              <w:ind w:left="177" w:hanging="142"/>
              <w:rPr>
                <w:rFonts w:ascii="Times New Roman" w:hAnsi="Times New Roman" w:cs="Times New Roman"/>
              </w:rPr>
            </w:pPr>
            <w:r w:rsidRPr="00673334">
              <w:rPr>
                <w:rFonts w:ascii="Times New Roman" w:hAnsi="Times New Roman" w:cs="Times New Roman"/>
              </w:rPr>
              <w:t>Реализација сарадње са иституцијама (музеји, позоришта, биоскопи...)</w:t>
            </w:r>
          </w:p>
          <w:p w:rsidR="00F91506" w:rsidRPr="00673334" w:rsidRDefault="00F91506" w:rsidP="00892823">
            <w:pPr>
              <w:pStyle w:val="ListParagraph"/>
              <w:numPr>
                <w:ilvl w:val="0"/>
                <w:numId w:val="185"/>
              </w:numPr>
              <w:ind w:left="177" w:hanging="142"/>
              <w:rPr>
                <w:rFonts w:ascii="Times New Roman" w:hAnsi="Times New Roman" w:cs="Times New Roman"/>
              </w:rPr>
            </w:pPr>
            <w:r w:rsidRPr="00673334">
              <w:rPr>
                <w:rFonts w:ascii="Times New Roman" w:hAnsi="Times New Roman" w:cs="Times New Roman"/>
              </w:rPr>
              <w:t>Реализација програма сарадње с Црвеним крстом</w:t>
            </w:r>
          </w:p>
          <w:p w:rsidR="00F91506" w:rsidRPr="00673334" w:rsidRDefault="00F91506" w:rsidP="00892823">
            <w:pPr>
              <w:pStyle w:val="ListParagraph"/>
              <w:numPr>
                <w:ilvl w:val="0"/>
                <w:numId w:val="185"/>
              </w:numPr>
              <w:ind w:left="177" w:hanging="142"/>
              <w:rPr>
                <w:rFonts w:ascii="Times New Roman" w:hAnsi="Times New Roman" w:cs="Times New Roman"/>
              </w:rPr>
            </w:pPr>
            <w:r w:rsidRPr="00673334">
              <w:rPr>
                <w:rFonts w:ascii="Times New Roman" w:hAnsi="Times New Roman" w:cs="Times New Roman"/>
              </w:rPr>
              <w:t>Реализација програма сарадње са невладиним организацијама</w:t>
            </w:r>
            <w:r w:rsidR="0090245A">
              <w:rPr>
                <w:rFonts w:ascii="Times New Roman" w:hAnsi="Times New Roman" w:cs="Times New Roman"/>
                <w:lang w:val="sr-Cyrl-CS"/>
              </w:rPr>
              <w:t>, удружењима Рома</w:t>
            </w:r>
          </w:p>
          <w:p w:rsidR="00F91506" w:rsidRPr="00635E99" w:rsidRDefault="0090245A" w:rsidP="00892823">
            <w:pPr>
              <w:pStyle w:val="ListParagraph"/>
              <w:numPr>
                <w:ilvl w:val="0"/>
                <w:numId w:val="185"/>
              </w:numPr>
              <w:ind w:left="177" w:hanging="142"/>
              <w:rPr>
                <w:rFonts w:cstheme="minorHAnsi"/>
              </w:rPr>
            </w:pPr>
            <w:r>
              <w:rPr>
                <w:rFonts w:ascii="Times New Roman" w:hAnsi="Times New Roman" w:cs="Times New Roman"/>
                <w:lang w:val="sr-Cyrl-CS"/>
              </w:rPr>
              <w:t>Учествовање у</w:t>
            </w:r>
            <w:r>
              <w:rPr>
                <w:rFonts w:ascii="Times New Roman" w:hAnsi="Times New Roman" w:cs="Times New Roman"/>
              </w:rPr>
              <w:t xml:space="preserve"> хуманитарни</w:t>
            </w:r>
            <w:r>
              <w:rPr>
                <w:rFonts w:ascii="Times New Roman" w:hAnsi="Times New Roman" w:cs="Times New Roman"/>
                <w:lang w:val="sr-Cyrl-CS"/>
              </w:rPr>
              <w:t>м</w:t>
            </w:r>
            <w:r w:rsidR="00F91506" w:rsidRPr="00673334">
              <w:rPr>
                <w:rFonts w:ascii="Times New Roman" w:hAnsi="Times New Roman" w:cs="Times New Roman"/>
              </w:rPr>
              <w:t xml:space="preserve"> акција</w:t>
            </w:r>
            <w:r>
              <w:rPr>
                <w:rFonts w:ascii="Times New Roman" w:hAnsi="Times New Roman" w:cs="Times New Roman"/>
                <w:lang w:val="sr-Cyrl-CS"/>
              </w:rPr>
              <w:t>ма</w:t>
            </w:r>
            <w:r w:rsidR="00F91506" w:rsidRPr="00635E99">
              <w:rPr>
                <w:rFonts w:cstheme="minorHAnsi"/>
              </w:rPr>
              <w:t xml:space="preserve"> </w:t>
            </w:r>
          </w:p>
        </w:tc>
        <w:tc>
          <w:tcPr>
            <w:tcW w:w="1454" w:type="dxa"/>
          </w:tcPr>
          <w:p w:rsidR="00F91506" w:rsidRPr="00673334" w:rsidRDefault="00F91506" w:rsidP="00F91506">
            <w:pPr>
              <w:jc w:val="center"/>
              <w:rPr>
                <w:rFonts w:ascii="Times New Roman" w:hAnsi="Times New Roman" w:cs="Times New Roman"/>
                <w:noProof/>
              </w:rPr>
            </w:pPr>
            <w:r w:rsidRPr="00673334">
              <w:rPr>
                <w:rFonts w:ascii="Times New Roman" w:hAnsi="Times New Roman" w:cs="Times New Roman"/>
                <w:noProof/>
              </w:rPr>
              <w:t>током године</w:t>
            </w:r>
          </w:p>
        </w:tc>
        <w:tc>
          <w:tcPr>
            <w:tcW w:w="2607" w:type="dxa"/>
          </w:tcPr>
          <w:p w:rsidR="00F91506" w:rsidRPr="00673334" w:rsidRDefault="00F91506" w:rsidP="00892823">
            <w:pPr>
              <w:pStyle w:val="ListParagraph"/>
              <w:numPr>
                <w:ilvl w:val="0"/>
                <w:numId w:val="186"/>
              </w:numPr>
              <w:ind w:left="116" w:hanging="116"/>
              <w:rPr>
                <w:rFonts w:ascii="Times New Roman" w:hAnsi="Times New Roman" w:cs="Times New Roman"/>
              </w:rPr>
            </w:pPr>
            <w:r w:rsidRPr="00673334">
              <w:rPr>
                <w:rFonts w:ascii="Times New Roman" w:hAnsi="Times New Roman" w:cs="Times New Roman"/>
              </w:rPr>
              <w:t>Одељењска већа</w:t>
            </w:r>
          </w:p>
          <w:p w:rsidR="00F91506" w:rsidRPr="00673334" w:rsidRDefault="00673334" w:rsidP="00892823">
            <w:pPr>
              <w:pStyle w:val="ListParagraph"/>
              <w:numPr>
                <w:ilvl w:val="0"/>
                <w:numId w:val="186"/>
              </w:numPr>
              <w:ind w:left="116" w:hanging="116"/>
              <w:rPr>
                <w:rFonts w:ascii="Times New Roman" w:hAnsi="Times New Roman" w:cs="Times New Roman"/>
              </w:rPr>
            </w:pPr>
            <w:r>
              <w:rPr>
                <w:rFonts w:ascii="Times New Roman" w:hAnsi="Times New Roman" w:cs="Times New Roman"/>
              </w:rPr>
              <w:t>С</w:t>
            </w:r>
            <w:r>
              <w:rPr>
                <w:rFonts w:ascii="Times New Roman" w:hAnsi="Times New Roman" w:cs="Times New Roman"/>
                <w:lang w:val="sr-Cyrl-CS"/>
              </w:rPr>
              <w:t>тручни</w:t>
            </w:r>
            <w:r>
              <w:rPr>
                <w:rFonts w:ascii="Times New Roman" w:hAnsi="Times New Roman" w:cs="Times New Roman"/>
              </w:rPr>
              <w:t xml:space="preserve"> </w:t>
            </w:r>
            <w:r>
              <w:rPr>
                <w:rFonts w:ascii="Times New Roman" w:hAnsi="Times New Roman" w:cs="Times New Roman"/>
                <w:lang w:val="sr-Cyrl-CS"/>
              </w:rPr>
              <w:t>са</w:t>
            </w:r>
            <w:r>
              <w:rPr>
                <w:rFonts w:ascii="Times New Roman" w:hAnsi="Times New Roman" w:cs="Times New Roman"/>
              </w:rPr>
              <w:t>радник</w:t>
            </w:r>
          </w:p>
          <w:p w:rsidR="00F91506" w:rsidRPr="00673334" w:rsidRDefault="00F91506" w:rsidP="00892823">
            <w:pPr>
              <w:pStyle w:val="ListParagraph"/>
              <w:numPr>
                <w:ilvl w:val="0"/>
                <w:numId w:val="186"/>
              </w:numPr>
              <w:ind w:left="116" w:hanging="116"/>
              <w:rPr>
                <w:rFonts w:ascii="Times New Roman" w:hAnsi="Times New Roman" w:cs="Times New Roman"/>
              </w:rPr>
            </w:pPr>
            <w:r w:rsidRPr="00673334">
              <w:rPr>
                <w:rFonts w:ascii="Times New Roman" w:hAnsi="Times New Roman" w:cs="Times New Roman"/>
              </w:rPr>
              <w:t>Сви запослени</w:t>
            </w:r>
          </w:p>
          <w:p w:rsidR="00F91506" w:rsidRPr="00635E99" w:rsidRDefault="00F91506" w:rsidP="00F91506">
            <w:pPr>
              <w:pStyle w:val="ListParagraph"/>
              <w:ind w:left="116"/>
              <w:rPr>
                <w:rFonts w:cstheme="minorHAnsi"/>
              </w:rPr>
            </w:pPr>
          </w:p>
        </w:tc>
      </w:tr>
    </w:tbl>
    <w:p w:rsidR="00F91506" w:rsidRDefault="00F91506" w:rsidP="006E493D">
      <w:pPr>
        <w:jc w:val="both"/>
        <w:rPr>
          <w:rFonts w:ascii="Times New Roman" w:hAnsi="Times New Roman" w:cs="Times New Roman"/>
          <w:sz w:val="24"/>
          <w:szCs w:val="24"/>
          <w:lang w:val="sr-Cyrl-CS"/>
        </w:rPr>
      </w:pPr>
    </w:p>
    <w:p w:rsidR="00AA37DD" w:rsidRDefault="003A3FB2" w:rsidP="00027768">
      <w:pPr>
        <w:rPr>
          <w:rFonts w:ascii="Times New Roman" w:hAnsi="Times New Roman" w:cs="Times New Roman"/>
          <w:sz w:val="24"/>
          <w:szCs w:val="24"/>
          <w:lang w:val="sr-Cyrl-CS"/>
        </w:rPr>
      </w:pPr>
      <w:r>
        <w:rPr>
          <w:rFonts w:ascii="Times New Roman" w:hAnsi="Times New Roman" w:cs="Times New Roman"/>
          <w:noProof/>
          <w:sz w:val="24"/>
          <w:szCs w:val="24"/>
        </w:rPr>
        <w:pict>
          <v:shape id="_x0000_s1101" type="#_x0000_t116" style="position:absolute;margin-left:37.95pt;margin-top:16.95pt;width:391.5pt;height:54.15pt;z-index:251687936" fillcolor="#9bbb59 [3206]" strokecolor="#f2f2f2 [3041]" strokeweight="3pt">
            <v:shadow on="t" type="perspective" color="#4e6128 [1606]" opacity=".5" offset="1pt" offset2="-1pt"/>
            <v:textbox>
              <w:txbxContent>
                <w:p w:rsidR="001C43A5" w:rsidRPr="00AA37DD" w:rsidRDefault="001C43A5" w:rsidP="00AA37DD">
                  <w:pPr>
                    <w:pStyle w:val="Heading4"/>
                    <w:jc w:val="center"/>
                    <w:rPr>
                      <w:rFonts w:ascii="Times New Roman" w:hAnsi="Times New Roman"/>
                      <w:lang w:val="sr-Cyrl-CS"/>
                    </w:rPr>
                  </w:pPr>
                  <w:r>
                    <w:rPr>
                      <w:rFonts w:ascii="Times New Roman" w:hAnsi="Times New Roman"/>
                      <w:lang w:val="sr-Cyrl-CS"/>
                    </w:rPr>
                    <w:t>18</w:t>
                  </w:r>
                  <w:r w:rsidRPr="00AA37DD">
                    <w:rPr>
                      <w:rFonts w:ascii="Times New Roman" w:hAnsi="Times New Roman"/>
                      <w:lang w:val="sr-Cyrl-CS"/>
                    </w:rPr>
                    <w:t>. ПРОГРАМ ЗАШТИТЕ ЖИВОТНЕ СРЕДИНЕ</w:t>
                  </w:r>
                </w:p>
              </w:txbxContent>
            </v:textbox>
          </v:shape>
        </w:pict>
      </w:r>
    </w:p>
    <w:p w:rsidR="00AA37DD" w:rsidRPr="00AA37DD" w:rsidRDefault="00AA37DD" w:rsidP="00AA37DD">
      <w:pPr>
        <w:rPr>
          <w:rFonts w:ascii="Times New Roman" w:hAnsi="Times New Roman" w:cs="Times New Roman"/>
          <w:sz w:val="24"/>
          <w:szCs w:val="24"/>
          <w:lang w:val="sr-Cyrl-CS"/>
        </w:rPr>
      </w:pPr>
    </w:p>
    <w:p w:rsidR="00AA37DD" w:rsidRDefault="00AA37DD" w:rsidP="00AA37DD">
      <w:pPr>
        <w:rPr>
          <w:rFonts w:ascii="Times New Roman" w:hAnsi="Times New Roman" w:cs="Times New Roman"/>
          <w:sz w:val="24"/>
          <w:szCs w:val="24"/>
          <w:lang w:val="sr-Cyrl-CS"/>
        </w:rPr>
      </w:pPr>
    </w:p>
    <w:p w:rsidR="009D7711" w:rsidRDefault="009D7711" w:rsidP="00AA37DD">
      <w:pPr>
        <w:rPr>
          <w:rFonts w:ascii="Times New Roman" w:hAnsi="Times New Roman" w:cs="Times New Roman"/>
          <w:sz w:val="24"/>
          <w:szCs w:val="24"/>
          <w:lang w:val="sr-Cyrl-CS"/>
        </w:rPr>
      </w:pPr>
    </w:p>
    <w:p w:rsidR="00AA37DD" w:rsidRPr="00AA37DD" w:rsidRDefault="00AA37DD" w:rsidP="00AA37DD">
      <w:p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Уколико желимо да спасимо планету на којој живимо и нас саме од неизвесне будућности, треба извршити велике измене у начину живота и понашања. Свака акција која се предузима за добробит животне средине значиће побољшање опште ситуације.</w:t>
      </w:r>
    </w:p>
    <w:p w:rsidR="00AA37DD" w:rsidRPr="00AA37DD" w:rsidRDefault="00AA37DD" w:rsidP="00AA37DD">
      <w:p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ab/>
        <w:t>У оквиру програма заштите животне средине и естетског уређења школе треба предузети следеће:</w:t>
      </w:r>
    </w:p>
    <w:p w:rsidR="00AA37DD" w:rsidRPr="00AA37DD" w:rsidRDefault="00AA37DD" w:rsidP="00892823">
      <w:pPr>
        <w:numPr>
          <w:ilvl w:val="0"/>
          <w:numId w:val="183"/>
        </w:numPr>
        <w:spacing w:after="0" w:line="240" w:lineRule="auto"/>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по потреби извршити сађење одређених врста зеленила, уз дозволу надлежних органа;</w:t>
      </w:r>
    </w:p>
    <w:p w:rsidR="00AA37DD" w:rsidRPr="00AA37DD" w:rsidRDefault="00AA37DD" w:rsidP="00892823">
      <w:pPr>
        <w:numPr>
          <w:ilvl w:val="0"/>
          <w:numId w:val="183"/>
        </w:numPr>
        <w:spacing w:after="0" w:line="240" w:lineRule="auto"/>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истаћи упозорење о забрани пушења у школи и за то одредити посебну просторију;</w:t>
      </w:r>
    </w:p>
    <w:p w:rsidR="00AA37DD" w:rsidRPr="00AA37DD" w:rsidRDefault="00AA37DD" w:rsidP="00892823">
      <w:pPr>
        <w:numPr>
          <w:ilvl w:val="0"/>
          <w:numId w:val="183"/>
        </w:numPr>
        <w:spacing w:after="0" w:line="240" w:lineRule="auto"/>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истаћи упозорење о забрани бацања отпадака у школи;</w:t>
      </w:r>
    </w:p>
    <w:p w:rsidR="00AA37DD" w:rsidRPr="00AA37DD" w:rsidRDefault="00AA37DD" w:rsidP="00892823">
      <w:pPr>
        <w:numPr>
          <w:ilvl w:val="0"/>
          <w:numId w:val="183"/>
        </w:numPr>
        <w:spacing w:after="0" w:line="240" w:lineRule="auto"/>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вршити сакупљање отпадака;</w:t>
      </w:r>
    </w:p>
    <w:p w:rsidR="00AA37DD" w:rsidRPr="00AA37DD" w:rsidRDefault="00AA37DD" w:rsidP="00892823">
      <w:pPr>
        <w:numPr>
          <w:ilvl w:val="0"/>
          <w:numId w:val="183"/>
        </w:numPr>
        <w:spacing w:after="0" w:line="240" w:lineRule="auto"/>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организовати акцију сакупљања стакла и хартије као сировина које се могу поново прерађивати;</w:t>
      </w:r>
    </w:p>
    <w:p w:rsidR="00AA37DD" w:rsidRPr="00AA37DD" w:rsidRDefault="00AA37DD" w:rsidP="00892823">
      <w:pPr>
        <w:numPr>
          <w:ilvl w:val="0"/>
          <w:numId w:val="183"/>
        </w:numPr>
        <w:spacing w:after="0" w:line="240" w:lineRule="auto"/>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што мање користити пластику и хемикалије које се не могу више прерађивати;</w:t>
      </w:r>
    </w:p>
    <w:p w:rsidR="00AA37DD" w:rsidRPr="00AA37DD" w:rsidRDefault="00AA37DD" w:rsidP="00892823">
      <w:pPr>
        <w:numPr>
          <w:ilvl w:val="0"/>
          <w:numId w:val="183"/>
        </w:numPr>
        <w:spacing w:after="0" w:line="240" w:lineRule="auto"/>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не бацати запаљив материјал у контејнере око школе;</w:t>
      </w:r>
    </w:p>
    <w:p w:rsidR="00AA37DD" w:rsidRPr="00AA37DD" w:rsidRDefault="00AA37DD" w:rsidP="00892823">
      <w:pPr>
        <w:numPr>
          <w:ilvl w:val="0"/>
          <w:numId w:val="183"/>
        </w:numPr>
        <w:spacing w:after="0" w:line="240" w:lineRule="auto"/>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улепшати учионице и школске ходнике постављањем саксија и жардињера са цвећем;</w:t>
      </w:r>
    </w:p>
    <w:p w:rsidR="00AA37DD" w:rsidRPr="00AA37DD" w:rsidRDefault="00AA37DD" w:rsidP="00892823">
      <w:pPr>
        <w:numPr>
          <w:ilvl w:val="0"/>
          <w:numId w:val="183"/>
        </w:numPr>
        <w:spacing w:after="0" w:line="240" w:lineRule="auto"/>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обрадити тему: ’’Улога младих у заштити здравља и човекове средине’’</w:t>
      </w:r>
    </w:p>
    <w:p w:rsidR="00AA37DD" w:rsidRDefault="00AA37DD" w:rsidP="00AA37DD">
      <w:p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ab/>
      </w:r>
    </w:p>
    <w:p w:rsidR="00AA37DD" w:rsidRPr="00AA37DD" w:rsidRDefault="00AA37DD" w:rsidP="00AA37DD">
      <w:p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lastRenderedPageBreak/>
        <w:t>Полазници ће водити рачуна о цвећу, редовно га заливати са помоћним особљем школе, неговати га, допуњавати и прикупљати нове примерке за лепши изглед школе.</w:t>
      </w:r>
    </w:p>
    <w:p w:rsidR="00AA37DD" w:rsidRPr="00AA37DD" w:rsidRDefault="00AA37DD" w:rsidP="00AA37DD">
      <w:pPr>
        <w:jc w:val="both"/>
        <w:rPr>
          <w:rFonts w:ascii="Times New Roman" w:hAnsi="Times New Roman" w:cs="Times New Roman"/>
          <w:sz w:val="24"/>
          <w:szCs w:val="24"/>
          <w:lang w:val="sr-Cyrl-CS"/>
        </w:rPr>
      </w:pPr>
    </w:p>
    <w:p w:rsidR="00AA37DD" w:rsidRPr="00AA37DD" w:rsidRDefault="00AA37DD" w:rsidP="00AA37DD">
      <w:pPr>
        <w:ind w:firstLine="720"/>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 xml:space="preserve"> Планирани су и следећи садржаји који ће се одвијати зависно од могућности:</w:t>
      </w:r>
    </w:p>
    <w:p w:rsidR="00AA37DD" w:rsidRPr="00AA37DD" w:rsidRDefault="00AA37DD" w:rsidP="00892823">
      <w:pPr>
        <w:pStyle w:val="ListParagraph"/>
        <w:numPr>
          <w:ilvl w:val="0"/>
          <w:numId w:val="184"/>
        </w:num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 xml:space="preserve">Обележавање Дана животиња поводом 4.октобра -  Дана животиња. </w:t>
      </w:r>
    </w:p>
    <w:p w:rsidR="00AA37DD" w:rsidRPr="00AA37DD" w:rsidRDefault="00AA37DD" w:rsidP="00AA37DD">
      <w:pPr>
        <w:pStyle w:val="ListParagraph"/>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(Ученици другог и трећег циклуса заједно са наставницима)</w:t>
      </w:r>
    </w:p>
    <w:p w:rsidR="00AA37DD" w:rsidRPr="00AA37DD" w:rsidRDefault="00AA37DD" w:rsidP="00892823">
      <w:pPr>
        <w:pStyle w:val="ListParagraph"/>
        <w:numPr>
          <w:ilvl w:val="0"/>
          <w:numId w:val="184"/>
        </w:num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Акција сакупљања старе хартије и другог отпада који се може рециклирати.</w:t>
      </w:r>
    </w:p>
    <w:p w:rsidR="00AA37DD" w:rsidRPr="00AA37DD" w:rsidRDefault="00AA37DD" w:rsidP="00AA37DD">
      <w:pPr>
        <w:pStyle w:val="ListParagraph"/>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(Ученици првог, другог и трећег циклуса)</w:t>
      </w:r>
    </w:p>
    <w:p w:rsidR="00AA37DD" w:rsidRPr="00AA37DD" w:rsidRDefault="00AA37DD" w:rsidP="00892823">
      <w:pPr>
        <w:pStyle w:val="ListParagraph"/>
        <w:numPr>
          <w:ilvl w:val="0"/>
          <w:numId w:val="184"/>
        </w:num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Израда радова од рециклираног материјала. (Ученици другог и трећег циклуса)</w:t>
      </w:r>
    </w:p>
    <w:p w:rsidR="00AA37DD" w:rsidRPr="00AA37DD" w:rsidRDefault="00AA37DD" w:rsidP="00892823">
      <w:pPr>
        <w:pStyle w:val="ListParagraph"/>
        <w:numPr>
          <w:ilvl w:val="0"/>
          <w:numId w:val="184"/>
        </w:num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’’Помозите родитељима и наставницима да кажу не цигаретама’’ - акција поводом 31.марта - Светског дана борбе против пушења. (Наставници биологије са ученицима другог и трећег циклуса)</w:t>
      </w:r>
    </w:p>
    <w:p w:rsidR="00AA37DD" w:rsidRPr="00AA37DD" w:rsidRDefault="00AA37DD" w:rsidP="00892823">
      <w:pPr>
        <w:pStyle w:val="ListParagraph"/>
        <w:numPr>
          <w:ilvl w:val="0"/>
          <w:numId w:val="184"/>
        </w:num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Обележавање 7.априла - Светског дана здравља.</w:t>
      </w:r>
    </w:p>
    <w:p w:rsidR="00AA37DD" w:rsidRPr="00AA37DD" w:rsidRDefault="00AA37DD" w:rsidP="00892823">
      <w:pPr>
        <w:pStyle w:val="ListParagraph"/>
        <w:numPr>
          <w:ilvl w:val="0"/>
          <w:numId w:val="184"/>
        </w:num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Обележавање 2</w:t>
      </w:r>
      <w:r w:rsidRPr="00AA37DD">
        <w:rPr>
          <w:rFonts w:ascii="Times New Roman" w:hAnsi="Times New Roman" w:cs="Times New Roman"/>
          <w:sz w:val="24"/>
          <w:szCs w:val="24"/>
        </w:rPr>
        <w:t>2</w:t>
      </w:r>
      <w:r w:rsidRPr="00AA37DD">
        <w:rPr>
          <w:rFonts w:ascii="Times New Roman" w:hAnsi="Times New Roman" w:cs="Times New Roman"/>
          <w:sz w:val="24"/>
          <w:szCs w:val="24"/>
          <w:lang w:val="sr-Cyrl-CS"/>
        </w:rPr>
        <w:t xml:space="preserve">. априла - Светског дана планете Земље </w:t>
      </w:r>
    </w:p>
    <w:p w:rsidR="00AA37DD" w:rsidRPr="00AA37DD" w:rsidRDefault="00AA37DD" w:rsidP="00892823">
      <w:pPr>
        <w:pStyle w:val="ListParagraph"/>
        <w:numPr>
          <w:ilvl w:val="0"/>
          <w:numId w:val="184"/>
        </w:num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Прикупљање лековитог биља. (Наставник биологије и ученици другог и трећег циклуса)</w:t>
      </w:r>
    </w:p>
    <w:p w:rsidR="00AA37DD" w:rsidRDefault="00AA37DD" w:rsidP="00892823">
      <w:pPr>
        <w:pStyle w:val="ListParagraph"/>
        <w:numPr>
          <w:ilvl w:val="0"/>
          <w:numId w:val="184"/>
        </w:numPr>
        <w:jc w:val="both"/>
        <w:rPr>
          <w:rFonts w:ascii="Times New Roman" w:hAnsi="Times New Roman" w:cs="Times New Roman"/>
          <w:sz w:val="24"/>
          <w:szCs w:val="24"/>
          <w:lang w:val="sr-Cyrl-CS"/>
        </w:rPr>
      </w:pPr>
      <w:r w:rsidRPr="00AA37DD">
        <w:rPr>
          <w:rFonts w:ascii="Times New Roman" w:hAnsi="Times New Roman" w:cs="Times New Roman"/>
          <w:sz w:val="24"/>
          <w:szCs w:val="24"/>
          <w:lang w:val="sr-Cyrl-CS"/>
        </w:rPr>
        <w:t>Обележавање 5. јуна, Светског дана заштите животне средине, вођењем дискусије на тему заштите животне средине (ученици првог, другог и трећег циклуса).</w:t>
      </w:r>
    </w:p>
    <w:p w:rsidR="007E1A7C" w:rsidRDefault="007E1A7C" w:rsidP="007E1A7C">
      <w:pPr>
        <w:pStyle w:val="ListParagraph"/>
        <w:jc w:val="both"/>
        <w:rPr>
          <w:rFonts w:ascii="Times New Roman" w:hAnsi="Times New Roman" w:cs="Times New Roman"/>
          <w:sz w:val="24"/>
          <w:szCs w:val="24"/>
          <w:lang w:val="sr-Cyrl-CS"/>
        </w:rPr>
      </w:pPr>
    </w:p>
    <w:p w:rsidR="007E1A7C" w:rsidRPr="009D7711" w:rsidRDefault="007E1A7C" w:rsidP="007E1A7C">
      <w:pPr>
        <w:pStyle w:val="ListParagraph"/>
        <w:jc w:val="both"/>
        <w:rPr>
          <w:rFonts w:ascii="Times New Roman" w:hAnsi="Times New Roman" w:cs="Times New Roman"/>
          <w:sz w:val="24"/>
          <w:szCs w:val="24"/>
          <w:lang w:val="sr-Cyrl-CS"/>
        </w:rPr>
      </w:pPr>
    </w:p>
    <w:p w:rsidR="00AA37DD" w:rsidRDefault="003A3FB2" w:rsidP="00AA37DD">
      <w:pPr>
        <w:tabs>
          <w:tab w:val="left" w:pos="3585"/>
        </w:tabs>
        <w:jc w:val="both"/>
        <w:rPr>
          <w:rFonts w:ascii="Times New Roman" w:hAnsi="Times New Roman" w:cs="Times New Roman"/>
          <w:sz w:val="24"/>
          <w:szCs w:val="24"/>
          <w:lang w:val="sr-Cyrl-CS"/>
        </w:rPr>
      </w:pPr>
      <w:r>
        <w:rPr>
          <w:rFonts w:ascii="Times New Roman" w:hAnsi="Times New Roman" w:cs="Times New Roman"/>
          <w:noProof/>
          <w:sz w:val="24"/>
          <w:szCs w:val="24"/>
        </w:rPr>
        <w:pict>
          <v:shape id="_x0000_s1102" type="#_x0000_t116" style="position:absolute;left:0;text-align:left;margin-left:42.45pt;margin-top:2.05pt;width:422.25pt;height:69.5pt;z-index:251688960" fillcolor="#9bbb59 [3206]" strokecolor="#f2f2f2 [3041]" strokeweight="3pt">
            <v:shadow on="t" type="perspective" color="#4e6128 [1606]" opacity=".5" offset="1pt" offset2="-1pt"/>
            <v:textbox>
              <w:txbxContent>
                <w:p w:rsidR="001C43A5" w:rsidRPr="00AA37DD" w:rsidRDefault="001C43A5" w:rsidP="009D7711">
                  <w:pPr>
                    <w:pStyle w:val="Heading4"/>
                    <w:jc w:val="center"/>
                    <w:rPr>
                      <w:rFonts w:ascii="Times New Roman" w:hAnsi="Times New Roman"/>
                      <w:lang w:val="sr-Cyrl-CS"/>
                    </w:rPr>
                  </w:pPr>
                  <w:r>
                    <w:rPr>
                      <w:rFonts w:ascii="Times New Roman" w:hAnsi="Times New Roman"/>
                      <w:lang w:val="sr-Cyrl-CS"/>
                    </w:rPr>
                    <w:t>19</w:t>
                  </w:r>
                  <w:r w:rsidRPr="00AA37DD">
                    <w:rPr>
                      <w:rFonts w:ascii="Times New Roman" w:hAnsi="Times New Roman"/>
                      <w:lang w:val="sr-Cyrl-CS"/>
                    </w:rPr>
                    <w:t>. ПРОГРАМ</w:t>
                  </w:r>
                  <w:r>
                    <w:rPr>
                      <w:rFonts w:ascii="Times New Roman" w:hAnsi="Times New Roman"/>
                      <w:lang w:val="sr-Cyrl-CS"/>
                    </w:rPr>
                    <w:t xml:space="preserve"> САРАДЊЕ СА ЛОКАЛНОМ ЗАЈЕДНИЦОМ</w:t>
                  </w:r>
                </w:p>
              </w:txbxContent>
            </v:textbox>
          </v:shape>
        </w:pict>
      </w:r>
      <w:r w:rsidR="00AA37DD">
        <w:rPr>
          <w:rFonts w:ascii="Times New Roman" w:hAnsi="Times New Roman" w:cs="Times New Roman"/>
          <w:sz w:val="24"/>
          <w:szCs w:val="24"/>
          <w:lang w:val="sr-Cyrl-CS"/>
        </w:rPr>
        <w:tab/>
      </w:r>
    </w:p>
    <w:p w:rsidR="00AA37DD" w:rsidRPr="00AA37DD" w:rsidRDefault="00AA37DD" w:rsidP="00AA37DD">
      <w:pPr>
        <w:rPr>
          <w:rFonts w:ascii="Times New Roman" w:hAnsi="Times New Roman" w:cs="Times New Roman"/>
          <w:sz w:val="24"/>
          <w:szCs w:val="24"/>
          <w:lang w:val="sr-Cyrl-CS"/>
        </w:rPr>
      </w:pPr>
    </w:p>
    <w:p w:rsidR="00AA37DD" w:rsidRPr="00AA37DD" w:rsidRDefault="00AA37DD" w:rsidP="00AA37DD">
      <w:pPr>
        <w:rPr>
          <w:rFonts w:ascii="Times New Roman" w:hAnsi="Times New Roman" w:cs="Times New Roman"/>
          <w:sz w:val="24"/>
          <w:szCs w:val="24"/>
          <w:lang w:val="sr-Cyrl-CS"/>
        </w:rPr>
      </w:pPr>
    </w:p>
    <w:p w:rsidR="00EC721A" w:rsidRDefault="00EC721A" w:rsidP="00AA37DD">
      <w:pPr>
        <w:rPr>
          <w:rFonts w:ascii="Times New Roman" w:hAnsi="Times New Roman" w:cs="Times New Roman"/>
          <w:sz w:val="24"/>
          <w:szCs w:val="24"/>
          <w:lang w:val="sr-Cyrl-CS"/>
        </w:rPr>
      </w:pPr>
    </w:p>
    <w:p w:rsidR="00341395" w:rsidRDefault="00CE6E87" w:rsidP="00EC721A">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AA37DD">
        <w:rPr>
          <w:rFonts w:ascii="Times New Roman" w:hAnsi="Times New Roman" w:cs="Times New Roman"/>
          <w:sz w:val="24"/>
          <w:szCs w:val="24"/>
          <w:lang w:val="sr-Cyrl-CS"/>
        </w:rPr>
        <w:t xml:space="preserve">Основна школа за образовање одраслих има </w:t>
      </w:r>
      <w:r>
        <w:rPr>
          <w:rFonts w:ascii="Times New Roman" w:hAnsi="Times New Roman" w:cs="Times New Roman"/>
          <w:sz w:val="24"/>
          <w:szCs w:val="24"/>
          <w:lang w:val="sr-Cyrl-CS"/>
        </w:rPr>
        <w:t>сарадњу са свим установама и институцијама на локалу, а нарочито онима чије услу</w:t>
      </w:r>
      <w:r w:rsidR="00EC721A">
        <w:rPr>
          <w:rFonts w:ascii="Times New Roman" w:hAnsi="Times New Roman" w:cs="Times New Roman"/>
          <w:sz w:val="24"/>
          <w:szCs w:val="24"/>
          <w:lang w:val="sr-Cyrl-CS"/>
        </w:rPr>
        <w:t>г</w:t>
      </w:r>
      <w:r w:rsidR="00B01838">
        <w:rPr>
          <w:rFonts w:ascii="Times New Roman" w:hAnsi="Times New Roman" w:cs="Times New Roman"/>
          <w:sz w:val="24"/>
          <w:szCs w:val="24"/>
          <w:lang w:val="sr-Cyrl-CS"/>
        </w:rPr>
        <w:t>е користе полазници наше школе.</w:t>
      </w:r>
    </w:p>
    <w:p w:rsidR="00AE420A" w:rsidRPr="00EC721A" w:rsidRDefault="00AE420A" w:rsidP="00EC721A">
      <w:pPr>
        <w:jc w:val="both"/>
        <w:rPr>
          <w:rFonts w:ascii="Times New Roman" w:hAnsi="Times New Roman" w:cs="Times New Roman"/>
          <w:sz w:val="24"/>
          <w:szCs w:val="24"/>
          <w:lang w:val="sr-Cyrl-CS"/>
        </w:rPr>
      </w:pPr>
    </w:p>
    <w:p w:rsidR="007E1A7C" w:rsidRPr="007E1A7C" w:rsidRDefault="00EC721A" w:rsidP="00B01838">
      <w:pPr>
        <w:pStyle w:val="BodyTextIndent"/>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19</w:t>
      </w:r>
      <w:r w:rsidRPr="00EC721A">
        <w:rPr>
          <w:rFonts w:ascii="Times New Roman" w:hAnsi="Times New Roman" w:cs="Times New Roman"/>
          <w:sz w:val="24"/>
          <w:szCs w:val="24"/>
        </w:rPr>
        <w:t>.1. Сарадња школе са редовним основним школама</w:t>
      </w:r>
      <w:r w:rsidR="007E1A7C">
        <w:rPr>
          <w:rFonts w:ascii="Times New Roman" w:hAnsi="Times New Roman" w:cs="Times New Roman"/>
          <w:sz w:val="24"/>
          <w:szCs w:val="24"/>
          <w:lang w:val="sr-Cyrl-CS"/>
        </w:rPr>
        <w:t>;</w:t>
      </w:r>
    </w:p>
    <w:p w:rsidR="00EC721A" w:rsidRPr="00A76D19" w:rsidRDefault="00E43C66" w:rsidP="00EC721A">
      <w:pPr>
        <w:pStyle w:val="BodyTextIndent"/>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Ш</w:t>
      </w:r>
      <w:r w:rsidR="00EC721A" w:rsidRPr="00EC721A">
        <w:rPr>
          <w:rFonts w:ascii="Times New Roman" w:hAnsi="Times New Roman" w:cs="Times New Roman"/>
          <w:sz w:val="24"/>
          <w:szCs w:val="24"/>
        </w:rPr>
        <w:t>кола ће сарађивати са основ</w:t>
      </w:r>
      <w:r>
        <w:rPr>
          <w:rFonts w:ascii="Times New Roman" w:hAnsi="Times New Roman" w:cs="Times New Roman"/>
          <w:sz w:val="24"/>
          <w:szCs w:val="24"/>
        </w:rPr>
        <w:t>ним школама</w:t>
      </w:r>
      <w:r w:rsidR="00EC721A" w:rsidRPr="00EC721A">
        <w:rPr>
          <w:rFonts w:ascii="Times New Roman" w:hAnsi="Times New Roman" w:cs="Times New Roman"/>
          <w:sz w:val="24"/>
          <w:szCs w:val="24"/>
        </w:rPr>
        <w:t>, к</w:t>
      </w:r>
      <w:r w:rsidR="00C257D5">
        <w:rPr>
          <w:rFonts w:ascii="Times New Roman" w:hAnsi="Times New Roman" w:cs="Times New Roman"/>
          <w:sz w:val="24"/>
          <w:szCs w:val="24"/>
        </w:rPr>
        <w:t>ако би се обухватили с</w:t>
      </w:r>
      <w:r w:rsidR="00C257D5">
        <w:rPr>
          <w:rFonts w:ascii="Times New Roman" w:hAnsi="Times New Roman" w:cs="Times New Roman"/>
          <w:sz w:val="24"/>
          <w:szCs w:val="24"/>
          <w:lang w:val="sr-Cyrl-CS"/>
        </w:rPr>
        <w:t>ва лица,</w:t>
      </w:r>
      <w:r w:rsidR="00C257D5">
        <w:rPr>
          <w:rFonts w:ascii="Times New Roman" w:hAnsi="Times New Roman" w:cs="Times New Roman"/>
          <w:sz w:val="24"/>
          <w:szCs w:val="24"/>
        </w:rPr>
        <w:t xml:space="preserve"> кој</w:t>
      </w:r>
      <w:r w:rsidR="00C257D5">
        <w:rPr>
          <w:rFonts w:ascii="Times New Roman" w:hAnsi="Times New Roman" w:cs="Times New Roman"/>
          <w:sz w:val="24"/>
          <w:szCs w:val="24"/>
          <w:lang w:val="sr-Cyrl-CS"/>
        </w:rPr>
        <w:t>а</w:t>
      </w:r>
      <w:r w:rsidR="00C257D5">
        <w:rPr>
          <w:rFonts w:ascii="Times New Roman" w:hAnsi="Times New Roman" w:cs="Times New Roman"/>
          <w:sz w:val="24"/>
          <w:szCs w:val="24"/>
        </w:rPr>
        <w:t xml:space="preserve"> нису успел</w:t>
      </w:r>
      <w:r w:rsidR="00C257D5">
        <w:rPr>
          <w:rFonts w:ascii="Times New Roman" w:hAnsi="Times New Roman" w:cs="Times New Roman"/>
          <w:sz w:val="24"/>
          <w:szCs w:val="24"/>
          <w:lang w:val="sr-Cyrl-CS"/>
        </w:rPr>
        <w:t>а</w:t>
      </w:r>
      <w:r w:rsidR="00EC721A" w:rsidRPr="00EC721A">
        <w:rPr>
          <w:rFonts w:ascii="Times New Roman" w:hAnsi="Times New Roman" w:cs="Times New Roman"/>
          <w:sz w:val="24"/>
          <w:szCs w:val="24"/>
        </w:rPr>
        <w:t xml:space="preserve"> </w:t>
      </w:r>
      <w:r w:rsidR="00A76D19">
        <w:rPr>
          <w:rFonts w:ascii="Times New Roman" w:hAnsi="Times New Roman" w:cs="Times New Roman"/>
          <w:sz w:val="24"/>
          <w:szCs w:val="24"/>
        </w:rPr>
        <w:t>да заврше потпуну основну школу</w:t>
      </w:r>
      <w:r w:rsidR="00A76D19">
        <w:rPr>
          <w:rFonts w:ascii="Times New Roman" w:hAnsi="Times New Roman" w:cs="Times New Roman"/>
          <w:sz w:val="24"/>
          <w:szCs w:val="24"/>
          <w:lang w:val="sr-Cyrl-CS"/>
        </w:rPr>
        <w:t>.</w:t>
      </w:r>
    </w:p>
    <w:p w:rsidR="00EC721A" w:rsidRDefault="00EC721A" w:rsidP="00E34ED8">
      <w:pPr>
        <w:pStyle w:val="BodyTextIndent"/>
        <w:ind w:firstLine="720"/>
        <w:jc w:val="both"/>
        <w:rPr>
          <w:rFonts w:ascii="Times New Roman" w:hAnsi="Times New Roman" w:cs="Times New Roman"/>
          <w:sz w:val="24"/>
          <w:szCs w:val="24"/>
          <w:lang w:val="sr-Cyrl-CS"/>
        </w:rPr>
      </w:pPr>
      <w:r w:rsidRPr="00EC721A">
        <w:rPr>
          <w:rFonts w:ascii="Times New Roman" w:hAnsi="Times New Roman" w:cs="Times New Roman"/>
          <w:sz w:val="24"/>
          <w:szCs w:val="24"/>
        </w:rPr>
        <w:t xml:space="preserve">Даља сарадња је у циљу обухватања што већег броја ђачких родитеља без потпуне основне школе. </w:t>
      </w:r>
    </w:p>
    <w:p w:rsidR="00C257D5" w:rsidRPr="00C257D5" w:rsidRDefault="00C257D5" w:rsidP="00E34ED8">
      <w:pPr>
        <w:pStyle w:val="BodyTextIndent"/>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Сарадња са основним школама је неопходна,због документације,али и због обухватања што већег броја ђачких родиттеља,брз потпуне основне школе.</w:t>
      </w:r>
    </w:p>
    <w:p w:rsidR="007E1A7C" w:rsidRPr="007E1A7C" w:rsidRDefault="007E1A7C" w:rsidP="00E34ED8">
      <w:pPr>
        <w:pStyle w:val="BodyTextIndent"/>
        <w:ind w:firstLine="720"/>
        <w:jc w:val="both"/>
        <w:rPr>
          <w:rFonts w:ascii="Times New Roman" w:hAnsi="Times New Roman" w:cs="Times New Roman"/>
          <w:sz w:val="24"/>
          <w:szCs w:val="24"/>
          <w:lang w:val="sr-Cyrl-CS"/>
        </w:rPr>
      </w:pPr>
    </w:p>
    <w:p w:rsidR="007E1A7C" w:rsidRDefault="00A76D19" w:rsidP="00CE6E87">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19.2. Сарадња са средњим школама;</w:t>
      </w:r>
    </w:p>
    <w:p w:rsidR="007E1A7C" w:rsidRDefault="00A76D19" w:rsidP="00C257D5">
      <w:pPr>
        <w:pStyle w:val="BodyTextInden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A76D19">
        <w:rPr>
          <w:rFonts w:ascii="Times New Roman" w:hAnsi="Times New Roman" w:cs="Times New Roman"/>
          <w:sz w:val="24"/>
          <w:szCs w:val="24"/>
        </w:rPr>
        <w:t xml:space="preserve">Школа ће сарађивати са средњим стручним школама у вези са уписом наших полазника у њихове школе. </w:t>
      </w:r>
      <w:r w:rsidR="00C257D5">
        <w:rPr>
          <w:rFonts w:ascii="Times New Roman" w:hAnsi="Times New Roman" w:cs="Times New Roman"/>
          <w:sz w:val="24"/>
          <w:szCs w:val="24"/>
          <w:lang w:val="sr-Cyrl-CS"/>
        </w:rPr>
        <w:t>Организоваћем посете средњим школама, у зависности од интересовања и потреба полазника, како би се упознали са образовним профилима, који се код њих изучавају.</w:t>
      </w:r>
    </w:p>
    <w:p w:rsidR="00C257D5" w:rsidRPr="00E34ED8" w:rsidRDefault="00C257D5" w:rsidP="00C257D5">
      <w:pPr>
        <w:pStyle w:val="BodyTextIndent"/>
        <w:jc w:val="both"/>
        <w:rPr>
          <w:rFonts w:ascii="Times New Roman" w:hAnsi="Times New Roman" w:cs="Times New Roman"/>
          <w:sz w:val="24"/>
          <w:szCs w:val="24"/>
          <w:lang w:val="sr-Cyrl-CS"/>
        </w:rPr>
      </w:pPr>
    </w:p>
    <w:p w:rsidR="00B4234B" w:rsidRPr="007E1A7C" w:rsidRDefault="00B4234B" w:rsidP="00B4234B">
      <w:pPr>
        <w:pStyle w:val="BodyTextIndent"/>
        <w:ind w:left="0"/>
        <w:jc w:val="both"/>
        <w:rPr>
          <w:rFonts w:ascii="Times New Roman" w:hAnsi="Times New Roman" w:cs="Times New Roman"/>
          <w:sz w:val="24"/>
          <w:szCs w:val="24"/>
          <w:lang w:val="sr-Cyrl-CS"/>
        </w:rPr>
      </w:pPr>
      <w:r w:rsidRPr="00B4234B">
        <w:rPr>
          <w:rFonts w:ascii="Times New Roman" w:hAnsi="Times New Roman" w:cs="Times New Roman"/>
          <w:sz w:val="24"/>
          <w:szCs w:val="24"/>
          <w:lang w:val="sr-Cyrl-CS"/>
        </w:rPr>
        <w:t xml:space="preserve">19.3. </w:t>
      </w:r>
      <w:r w:rsidRPr="00B4234B">
        <w:rPr>
          <w:rFonts w:ascii="Times New Roman" w:hAnsi="Times New Roman" w:cs="Times New Roman"/>
          <w:sz w:val="24"/>
          <w:szCs w:val="24"/>
        </w:rPr>
        <w:t xml:space="preserve"> Сарадња школе са локалном самоуправом</w:t>
      </w:r>
      <w:r w:rsidR="007E1A7C">
        <w:rPr>
          <w:rFonts w:ascii="Times New Roman" w:hAnsi="Times New Roman" w:cs="Times New Roman"/>
          <w:sz w:val="24"/>
          <w:szCs w:val="24"/>
          <w:lang w:val="sr-Cyrl-CS"/>
        </w:rPr>
        <w:t>;</w:t>
      </w:r>
    </w:p>
    <w:p w:rsidR="007E1A7C" w:rsidRPr="007E1A7C" w:rsidRDefault="007E1A7C" w:rsidP="00B4234B">
      <w:pPr>
        <w:pStyle w:val="BodyTextIndent"/>
        <w:ind w:left="0"/>
        <w:jc w:val="both"/>
        <w:rPr>
          <w:rFonts w:ascii="Times New Roman" w:hAnsi="Times New Roman" w:cs="Times New Roman"/>
          <w:sz w:val="24"/>
          <w:szCs w:val="24"/>
          <w:lang w:val="sr-Cyrl-C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511"/>
        <w:gridCol w:w="2515"/>
        <w:gridCol w:w="3251"/>
        <w:gridCol w:w="2218"/>
      </w:tblGrid>
      <w:tr w:rsidR="00143AD5" w:rsidRPr="00143AD5" w:rsidTr="00F91506">
        <w:trPr>
          <w:trHeight w:val="54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jc w:val="center"/>
              <w:rPr>
                <w:rFonts w:ascii="Times New Roman" w:hAnsi="Times New Roman" w:cs="Times New Roman"/>
                <w:color w:val="000000"/>
              </w:rPr>
            </w:pPr>
            <w:r w:rsidRPr="00143AD5">
              <w:rPr>
                <w:rFonts w:ascii="Times New Roman" w:hAnsi="Times New Roman" w:cs="Times New Roman"/>
                <w:color w:val="000000"/>
              </w:rPr>
              <w:t>Вpeмe и 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jc w:val="center"/>
              <w:rPr>
                <w:rFonts w:ascii="Times New Roman" w:hAnsi="Times New Roman" w:cs="Times New Roman"/>
                <w:color w:val="000000"/>
              </w:rPr>
            </w:pPr>
            <w:r w:rsidRPr="00143AD5">
              <w:rPr>
                <w:rFonts w:ascii="Times New Roman" w:hAnsi="Times New Roman" w:cs="Times New Roman"/>
                <w:color w:val="000000"/>
              </w:rPr>
              <w:t>Сaдpжaj/активности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jc w:val="center"/>
              <w:rPr>
                <w:rFonts w:ascii="Times New Roman" w:hAnsi="Times New Roman" w:cs="Times New Roman"/>
                <w:color w:val="000000"/>
              </w:rPr>
            </w:pPr>
            <w:r w:rsidRPr="00143AD5">
              <w:rPr>
                <w:rFonts w:ascii="Times New Roman" w:hAnsi="Times New Roman" w:cs="Times New Roman"/>
                <w:color w:val="000000"/>
              </w:rPr>
              <w:t>Начин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jc w:val="center"/>
              <w:rPr>
                <w:rFonts w:ascii="Times New Roman" w:hAnsi="Times New Roman" w:cs="Times New Roman"/>
                <w:color w:val="000000"/>
              </w:rPr>
            </w:pPr>
            <w:r w:rsidRPr="00143AD5">
              <w:rPr>
                <w:rFonts w:ascii="Times New Roman" w:hAnsi="Times New Roman" w:cs="Times New Roman"/>
                <w:color w:val="000000"/>
              </w:rPr>
              <w:t>Нocилaц и сарадници</w:t>
            </w:r>
          </w:p>
        </w:tc>
      </w:tr>
      <w:tr w:rsidR="00143AD5" w:rsidRPr="00143AD5" w:rsidTr="00F91506">
        <w:trPr>
          <w:trHeight w:val="20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Default="00143AD5" w:rsidP="00F91506">
            <w:pPr>
              <w:rPr>
                <w:rFonts w:ascii="Times New Roman" w:hAnsi="Times New Roman" w:cs="Times New Roman"/>
                <w:color w:val="000000"/>
                <w:lang w:val="sr-Cyrl-CS"/>
              </w:rPr>
            </w:pPr>
          </w:p>
          <w:p w:rsidR="00143AD5" w:rsidRPr="00341395" w:rsidRDefault="00143AD5" w:rsidP="00341395">
            <w:pPr>
              <w:rPr>
                <w:rFonts w:ascii="Times New Roman" w:hAnsi="Times New Roman" w:cs="Times New Roman"/>
                <w:color w:val="000000"/>
                <w:lang w:val="sr-Cyrl-CS"/>
              </w:rPr>
            </w:pPr>
            <w:r w:rsidRPr="00143AD5">
              <w:rPr>
                <w:rFonts w:ascii="Times New Roman" w:hAnsi="Times New Roman" w:cs="Times New Roman"/>
                <w:color w:val="000000"/>
              </w:rPr>
              <w:t>током године,</w:t>
            </w:r>
            <w:r w:rsidRPr="00143AD5">
              <w:rPr>
                <w:rFonts w:ascii="Times New Roman" w:hAnsi="Times New Roman" w:cs="Times New Roman"/>
                <w:color w:val="000000"/>
              </w:rPr>
              <w:br/>
              <w:t>школа, канцеларије просветне инспекције</w:t>
            </w:r>
            <w:r w:rsidRPr="00143AD5">
              <w:rPr>
                <w:rFonts w:ascii="Times New Roman" w:hAnsi="Times New Roman" w:cs="Times New Roman"/>
                <w:color w:val="000000"/>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rPr>
                <w:rFonts w:ascii="Times New Roman" w:hAnsi="Times New Roman" w:cs="Times New Roman"/>
                <w:color w:val="000000"/>
              </w:rPr>
            </w:pPr>
            <w:r w:rsidRPr="00143AD5">
              <w:rPr>
                <w:rFonts w:ascii="Times New Roman" w:hAnsi="Times New Roman" w:cs="Times New Roman"/>
                <w:color w:val="000000"/>
              </w:rPr>
              <w:t>Сарадња са просветном инспекцијом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rPr>
                <w:rFonts w:ascii="Times New Roman" w:hAnsi="Times New Roman" w:cs="Times New Roman"/>
                <w:color w:val="000000"/>
              </w:rPr>
            </w:pPr>
            <w:r w:rsidRPr="00143AD5">
              <w:rPr>
                <w:rFonts w:ascii="Times New Roman" w:hAnsi="Times New Roman" w:cs="Times New Roman"/>
                <w:color w:val="000000"/>
              </w:rPr>
              <w:t>Путем континуираног праћења рада школе, просветна инспекција даје предлоге, указује на недостатке, пружа повратну информацију о тренутном раду школе, као и о начинима за унапређивање.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rPr>
                <w:rFonts w:ascii="Times New Roman" w:hAnsi="Times New Roman" w:cs="Times New Roman"/>
                <w:color w:val="000000"/>
                <w:lang w:val="sr-Cyrl-CS"/>
              </w:rPr>
            </w:pPr>
            <w:r>
              <w:rPr>
                <w:rFonts w:ascii="Times New Roman" w:hAnsi="Times New Roman" w:cs="Times New Roman"/>
                <w:color w:val="000000"/>
              </w:rPr>
              <w:t>Наставници, учитељи,</w:t>
            </w:r>
            <w:r>
              <w:rPr>
                <w:rFonts w:ascii="Times New Roman" w:hAnsi="Times New Roman" w:cs="Times New Roman"/>
                <w:color w:val="000000"/>
                <w:lang w:val="sr-Cyrl-CS"/>
              </w:rPr>
              <w:t>стручни сарадник</w:t>
            </w:r>
            <w:r w:rsidRPr="00143AD5">
              <w:rPr>
                <w:rFonts w:ascii="Times New Roman" w:hAnsi="Times New Roman" w:cs="Times New Roman"/>
                <w:color w:val="000000"/>
              </w:rPr>
              <w:t>, директор</w:t>
            </w:r>
            <w:r>
              <w:rPr>
                <w:rFonts w:ascii="Times New Roman" w:hAnsi="Times New Roman" w:cs="Times New Roman"/>
                <w:color w:val="000000"/>
                <w:lang w:val="sr-Cyrl-CS"/>
              </w:rPr>
              <w:t>,секретар</w:t>
            </w:r>
          </w:p>
        </w:tc>
      </w:tr>
      <w:tr w:rsidR="00143AD5" w:rsidRPr="00143AD5" w:rsidTr="00F91506">
        <w:trPr>
          <w:trHeight w:val="118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rPr>
                <w:rFonts w:ascii="Times New Roman" w:hAnsi="Times New Roman" w:cs="Times New Roman"/>
                <w:color w:val="000000"/>
              </w:rPr>
            </w:pPr>
            <w:r w:rsidRPr="00143AD5">
              <w:rPr>
                <w:rFonts w:ascii="Times New Roman" w:hAnsi="Times New Roman" w:cs="Times New Roman"/>
                <w:color w:val="000000"/>
              </w:rPr>
              <w:t>током године,</w:t>
            </w:r>
            <w:r w:rsidRPr="00143AD5">
              <w:rPr>
                <w:rFonts w:ascii="Times New Roman" w:hAnsi="Times New Roman" w:cs="Times New Roman"/>
                <w:color w:val="000000"/>
              </w:rPr>
              <w:br/>
              <w:t>школа, општина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rPr>
                <w:rFonts w:ascii="Times New Roman" w:hAnsi="Times New Roman" w:cs="Times New Roman"/>
                <w:color w:val="000000"/>
              </w:rPr>
            </w:pPr>
            <w:r w:rsidRPr="00143AD5">
              <w:rPr>
                <w:rFonts w:ascii="Times New Roman" w:hAnsi="Times New Roman" w:cs="Times New Roman"/>
                <w:color w:val="000000"/>
              </w:rPr>
              <w:t>Сарадња са локалном самоуправом око стручног усавршавања наставника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rPr>
                <w:rFonts w:ascii="Times New Roman" w:hAnsi="Times New Roman" w:cs="Times New Roman"/>
                <w:color w:val="000000"/>
              </w:rPr>
            </w:pPr>
            <w:r w:rsidRPr="00143AD5">
              <w:rPr>
                <w:rFonts w:ascii="Times New Roman" w:hAnsi="Times New Roman" w:cs="Times New Roman"/>
                <w:color w:val="000000"/>
              </w:rPr>
              <w:t>Локална самоуправа финансира одређени број сати стручног усавршавања наставника, стручних сарадника, директора.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AD5" w:rsidRPr="00143AD5" w:rsidRDefault="00143AD5" w:rsidP="00F91506">
            <w:pPr>
              <w:rPr>
                <w:rFonts w:ascii="Times New Roman" w:hAnsi="Times New Roman" w:cs="Times New Roman"/>
                <w:color w:val="000000"/>
              </w:rPr>
            </w:pPr>
            <w:r w:rsidRPr="00143AD5">
              <w:rPr>
                <w:rFonts w:ascii="Times New Roman" w:hAnsi="Times New Roman" w:cs="Times New Roman"/>
                <w:color w:val="000000"/>
              </w:rPr>
              <w:t>Директор</w:t>
            </w:r>
          </w:p>
        </w:tc>
      </w:tr>
    </w:tbl>
    <w:p w:rsidR="00B4234B" w:rsidRPr="00B4234B" w:rsidRDefault="00B4234B" w:rsidP="00B4234B">
      <w:pPr>
        <w:rPr>
          <w:rFonts w:ascii="Times New Roman" w:hAnsi="Times New Roman" w:cs="Times New Roman"/>
          <w:sz w:val="24"/>
          <w:szCs w:val="24"/>
        </w:rPr>
      </w:pPr>
    </w:p>
    <w:p w:rsidR="00AF6FDD" w:rsidRPr="007E1A7C" w:rsidRDefault="00582009" w:rsidP="00E34ED8">
      <w:pPr>
        <w:jc w:val="both"/>
        <w:rPr>
          <w:rFonts w:ascii="Times New Roman" w:hAnsi="Times New Roman" w:cs="Times New Roman"/>
          <w:sz w:val="24"/>
          <w:szCs w:val="24"/>
          <w:lang w:val="sr-Cyrl-CS"/>
        </w:rPr>
      </w:pPr>
      <w:r>
        <w:rPr>
          <w:rFonts w:ascii="Times New Roman" w:hAnsi="Times New Roman" w:cs="Times New Roman"/>
          <w:sz w:val="24"/>
          <w:szCs w:val="24"/>
          <w:lang w:val="sr-Cyrl-CS"/>
        </w:rPr>
        <w:t>19</w:t>
      </w:r>
      <w:r w:rsidR="00AF6FDD" w:rsidRPr="00AF6FDD">
        <w:rPr>
          <w:rFonts w:ascii="Times New Roman" w:hAnsi="Times New Roman" w:cs="Times New Roman"/>
          <w:sz w:val="24"/>
          <w:szCs w:val="24"/>
        </w:rPr>
        <w:t>.4. Сарадња школе са месним заједницама</w:t>
      </w:r>
      <w:r w:rsidR="007E1A7C">
        <w:rPr>
          <w:rFonts w:ascii="Times New Roman" w:hAnsi="Times New Roman" w:cs="Times New Roman"/>
          <w:sz w:val="24"/>
          <w:szCs w:val="24"/>
          <w:lang w:val="sr-Cyrl-CS"/>
        </w:rPr>
        <w:t>;</w:t>
      </w:r>
    </w:p>
    <w:p w:rsidR="007E1A7C" w:rsidRPr="007E1A7C" w:rsidRDefault="007E1A7C" w:rsidP="00E34ED8">
      <w:pPr>
        <w:jc w:val="both"/>
        <w:rPr>
          <w:rFonts w:ascii="Times New Roman" w:hAnsi="Times New Roman" w:cs="Times New Roman"/>
          <w:noProof/>
          <w:sz w:val="24"/>
          <w:szCs w:val="24"/>
          <w:lang w:val="sr-Cyrl-CS"/>
        </w:rPr>
      </w:pPr>
    </w:p>
    <w:p w:rsidR="00AF6FDD" w:rsidRPr="00AF6FDD" w:rsidRDefault="00AF6FDD" w:rsidP="00AF6FDD">
      <w:pPr>
        <w:pStyle w:val="BodyTextIndent"/>
        <w:ind w:firstLine="720"/>
        <w:jc w:val="both"/>
        <w:rPr>
          <w:rFonts w:ascii="Times New Roman" w:hAnsi="Times New Roman" w:cs="Times New Roman"/>
          <w:sz w:val="24"/>
          <w:szCs w:val="24"/>
        </w:rPr>
      </w:pPr>
      <w:r w:rsidRPr="00AF6FDD">
        <w:rPr>
          <w:rFonts w:ascii="Times New Roman" w:hAnsi="Times New Roman" w:cs="Times New Roman"/>
          <w:sz w:val="24"/>
          <w:szCs w:val="24"/>
        </w:rPr>
        <w:t>У циљу обухватања што већег броја полазника, школа сарађује са месним заједни</w:t>
      </w:r>
      <w:r>
        <w:rPr>
          <w:rFonts w:ascii="Times New Roman" w:hAnsi="Times New Roman" w:cs="Times New Roman"/>
          <w:sz w:val="24"/>
          <w:szCs w:val="24"/>
        </w:rPr>
        <w:t xml:space="preserve">цама </w:t>
      </w:r>
      <w:r>
        <w:rPr>
          <w:rFonts w:ascii="Times New Roman" w:hAnsi="Times New Roman" w:cs="Times New Roman"/>
          <w:sz w:val="24"/>
          <w:szCs w:val="24"/>
          <w:lang w:val="sr-Cyrl-CS"/>
        </w:rPr>
        <w:t>Моравичког округа</w:t>
      </w:r>
      <w:r w:rsidRPr="00AF6FDD">
        <w:rPr>
          <w:rFonts w:ascii="Times New Roman" w:hAnsi="Times New Roman" w:cs="Times New Roman"/>
          <w:sz w:val="24"/>
          <w:szCs w:val="24"/>
        </w:rPr>
        <w:t>.</w:t>
      </w:r>
    </w:p>
    <w:p w:rsidR="00AF6FDD" w:rsidRDefault="00AF6FDD" w:rsidP="00AF6FDD">
      <w:pPr>
        <w:pStyle w:val="BodyTextIndent"/>
        <w:jc w:val="both"/>
        <w:rPr>
          <w:rFonts w:cs="Arial"/>
        </w:rPr>
      </w:pPr>
    </w:p>
    <w:p w:rsidR="00E34ED8" w:rsidRDefault="00E34ED8" w:rsidP="00E34ED8">
      <w:pPr>
        <w:pStyle w:val="BodyTextIndent"/>
        <w:ind w:left="0"/>
        <w:jc w:val="both"/>
        <w:rPr>
          <w:rFonts w:ascii="Times New Roman" w:hAnsi="Times New Roman" w:cs="Times New Roman"/>
          <w:sz w:val="24"/>
          <w:szCs w:val="24"/>
          <w:lang w:val="sr-Cyrl-CS"/>
        </w:rPr>
      </w:pPr>
      <w:r w:rsidRPr="00E34ED8">
        <w:rPr>
          <w:rFonts w:ascii="Times New Roman" w:hAnsi="Times New Roman" w:cs="Times New Roman"/>
          <w:sz w:val="24"/>
          <w:szCs w:val="24"/>
          <w:lang w:val="sr-Cyrl-CS"/>
        </w:rPr>
        <w:t>19.5.</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Сарадња школе са </w:t>
      </w:r>
      <w:r>
        <w:rPr>
          <w:rFonts w:ascii="Times New Roman" w:hAnsi="Times New Roman" w:cs="Times New Roman"/>
          <w:sz w:val="24"/>
          <w:szCs w:val="24"/>
          <w:lang w:val="sr-Cyrl-CS"/>
        </w:rPr>
        <w:t>НСЗ</w:t>
      </w:r>
      <w:r>
        <w:rPr>
          <w:rFonts w:ascii="Times New Roman" w:hAnsi="Times New Roman" w:cs="Times New Roman"/>
          <w:sz w:val="24"/>
          <w:szCs w:val="24"/>
        </w:rPr>
        <w:t xml:space="preserve">, </w:t>
      </w:r>
      <w:r>
        <w:rPr>
          <w:rFonts w:ascii="Times New Roman" w:hAnsi="Times New Roman" w:cs="Times New Roman"/>
          <w:sz w:val="24"/>
          <w:szCs w:val="24"/>
          <w:lang w:val="sr-Cyrl-CS"/>
        </w:rPr>
        <w:t>Центром за социјални рад</w:t>
      </w:r>
      <w:r w:rsidRPr="00E34ED8">
        <w:rPr>
          <w:rFonts w:ascii="Times New Roman" w:hAnsi="Times New Roman" w:cs="Times New Roman"/>
          <w:sz w:val="24"/>
          <w:szCs w:val="24"/>
        </w:rPr>
        <w:t xml:space="preserve"> и Црвеним крстом</w:t>
      </w:r>
      <w:r>
        <w:rPr>
          <w:rFonts w:ascii="Times New Roman" w:hAnsi="Times New Roman" w:cs="Times New Roman"/>
          <w:sz w:val="24"/>
          <w:szCs w:val="24"/>
          <w:lang w:val="sr-Cyrl-CS"/>
        </w:rPr>
        <w:t xml:space="preserve"> </w:t>
      </w:r>
      <w:r w:rsidRPr="00E34ED8">
        <w:rPr>
          <w:rFonts w:ascii="Times New Roman" w:hAnsi="Times New Roman" w:cs="Times New Roman"/>
          <w:sz w:val="24"/>
          <w:szCs w:val="24"/>
        </w:rPr>
        <w:t>Србије</w:t>
      </w:r>
      <w:r>
        <w:rPr>
          <w:rFonts w:ascii="Times New Roman" w:hAnsi="Times New Roman" w:cs="Times New Roman"/>
          <w:sz w:val="24"/>
          <w:szCs w:val="24"/>
          <w:lang w:val="sr-Cyrl-CS"/>
        </w:rPr>
        <w:t>;</w:t>
      </w:r>
    </w:p>
    <w:p w:rsidR="007E1A7C" w:rsidRPr="00E34ED8" w:rsidRDefault="007E1A7C" w:rsidP="00E34ED8">
      <w:pPr>
        <w:pStyle w:val="BodyTextIndent"/>
        <w:ind w:left="0"/>
        <w:jc w:val="both"/>
        <w:rPr>
          <w:rFonts w:ascii="Times New Roman" w:hAnsi="Times New Roman" w:cs="Times New Roman"/>
          <w:sz w:val="24"/>
          <w:szCs w:val="24"/>
          <w:lang w:val="sr-Cyrl-CS"/>
        </w:rPr>
      </w:pPr>
    </w:p>
    <w:p w:rsidR="00E34ED8" w:rsidRPr="00E34ED8" w:rsidRDefault="00E34ED8" w:rsidP="006055EF">
      <w:pPr>
        <w:pStyle w:val="BodyTextIndent"/>
        <w:ind w:firstLine="720"/>
        <w:jc w:val="both"/>
        <w:rPr>
          <w:rFonts w:ascii="Times New Roman" w:hAnsi="Times New Roman" w:cs="Times New Roman"/>
          <w:sz w:val="24"/>
          <w:szCs w:val="24"/>
        </w:rPr>
      </w:pPr>
      <w:r w:rsidRPr="00E34ED8">
        <w:rPr>
          <w:rFonts w:ascii="Times New Roman" w:hAnsi="Times New Roman" w:cs="Times New Roman"/>
          <w:sz w:val="24"/>
          <w:szCs w:val="24"/>
        </w:rPr>
        <w:t>Школа ће сарађива</w:t>
      </w:r>
      <w:r>
        <w:rPr>
          <w:rFonts w:ascii="Times New Roman" w:hAnsi="Times New Roman" w:cs="Times New Roman"/>
          <w:sz w:val="24"/>
          <w:szCs w:val="24"/>
        </w:rPr>
        <w:t>ти са</w:t>
      </w:r>
      <w:r>
        <w:rPr>
          <w:rFonts w:ascii="Times New Roman" w:hAnsi="Times New Roman" w:cs="Times New Roman"/>
          <w:sz w:val="24"/>
          <w:szCs w:val="24"/>
          <w:lang w:val="sr-Cyrl-CS"/>
        </w:rPr>
        <w:t xml:space="preserve"> Националном службом за запош</w:t>
      </w:r>
      <w:r w:rsidR="006055EF">
        <w:rPr>
          <w:rFonts w:ascii="Times New Roman" w:hAnsi="Times New Roman" w:cs="Times New Roman"/>
          <w:sz w:val="24"/>
          <w:szCs w:val="24"/>
          <w:lang w:val="sr-Cyrl-CS"/>
        </w:rPr>
        <w:t>љав</w:t>
      </w:r>
      <w:r>
        <w:rPr>
          <w:rFonts w:ascii="Times New Roman" w:hAnsi="Times New Roman" w:cs="Times New Roman"/>
          <w:sz w:val="24"/>
          <w:szCs w:val="24"/>
          <w:lang w:val="sr-Cyrl-CS"/>
        </w:rPr>
        <w:t>ање</w:t>
      </w:r>
      <w:r>
        <w:rPr>
          <w:rFonts w:ascii="Times New Roman" w:hAnsi="Times New Roman" w:cs="Times New Roman"/>
          <w:sz w:val="24"/>
          <w:szCs w:val="24"/>
        </w:rPr>
        <w:t xml:space="preserve">, </w:t>
      </w:r>
      <w:r>
        <w:rPr>
          <w:rFonts w:ascii="Times New Roman" w:hAnsi="Times New Roman" w:cs="Times New Roman"/>
          <w:sz w:val="24"/>
          <w:szCs w:val="24"/>
          <w:lang w:val="sr-Cyrl-CS"/>
        </w:rPr>
        <w:t>Ц</w:t>
      </w:r>
      <w:r>
        <w:rPr>
          <w:rFonts w:ascii="Times New Roman" w:hAnsi="Times New Roman" w:cs="Times New Roman"/>
          <w:sz w:val="24"/>
          <w:szCs w:val="24"/>
        </w:rPr>
        <w:t>ентр</w:t>
      </w:r>
      <w:r>
        <w:rPr>
          <w:rFonts w:ascii="Times New Roman" w:hAnsi="Times New Roman" w:cs="Times New Roman"/>
          <w:sz w:val="24"/>
          <w:szCs w:val="24"/>
          <w:lang w:val="sr-Cyrl-CS"/>
        </w:rPr>
        <w:t>о</w:t>
      </w:r>
      <w:r>
        <w:rPr>
          <w:rFonts w:ascii="Times New Roman" w:hAnsi="Times New Roman" w:cs="Times New Roman"/>
          <w:sz w:val="24"/>
          <w:szCs w:val="24"/>
        </w:rPr>
        <w:t>м</w:t>
      </w:r>
      <w:r w:rsidRPr="00E34ED8">
        <w:rPr>
          <w:rFonts w:ascii="Times New Roman" w:hAnsi="Times New Roman" w:cs="Times New Roman"/>
          <w:sz w:val="24"/>
          <w:szCs w:val="24"/>
        </w:rPr>
        <w:t xml:space="preserve"> за социјални рад и Црвен</w:t>
      </w:r>
      <w:r>
        <w:rPr>
          <w:rFonts w:ascii="Times New Roman" w:hAnsi="Times New Roman" w:cs="Times New Roman"/>
          <w:sz w:val="24"/>
          <w:szCs w:val="24"/>
        </w:rPr>
        <w:t>им крстом</w:t>
      </w:r>
      <w:r w:rsidRPr="00E34ED8">
        <w:rPr>
          <w:rFonts w:ascii="Times New Roman" w:hAnsi="Times New Roman" w:cs="Times New Roman"/>
          <w:sz w:val="24"/>
          <w:szCs w:val="24"/>
        </w:rPr>
        <w:t>, у циљу обухватања што већег броја лица без потпуног основног образовања.</w:t>
      </w:r>
    </w:p>
    <w:p w:rsidR="00E34ED8" w:rsidRPr="00E34ED8" w:rsidRDefault="00E34ED8" w:rsidP="006055EF">
      <w:pPr>
        <w:pStyle w:val="BodyTextIndent"/>
        <w:jc w:val="both"/>
        <w:rPr>
          <w:rFonts w:ascii="Times New Roman" w:hAnsi="Times New Roman" w:cs="Times New Roman"/>
          <w:sz w:val="24"/>
          <w:szCs w:val="24"/>
          <w:lang w:val="sr-Cyrl-CS"/>
        </w:rPr>
      </w:pPr>
      <w:r w:rsidRPr="00E34ED8">
        <w:rPr>
          <w:rFonts w:ascii="Times New Roman" w:hAnsi="Times New Roman" w:cs="Times New Roman"/>
          <w:sz w:val="24"/>
          <w:szCs w:val="24"/>
        </w:rPr>
        <w:tab/>
        <w:t xml:space="preserve">Договорено је да се сва лица без потпуног основног образовања млађа од 50 година укључе у процес образовања. Предложићемо надлежнима Националне службе за </w:t>
      </w:r>
      <w:r w:rsidRPr="00E34ED8">
        <w:rPr>
          <w:rFonts w:ascii="Times New Roman" w:hAnsi="Times New Roman" w:cs="Times New Roman"/>
          <w:sz w:val="24"/>
          <w:szCs w:val="24"/>
        </w:rPr>
        <w:lastRenderedPageBreak/>
        <w:t>запошљавањ</w:t>
      </w:r>
      <w:r w:rsidR="006055EF">
        <w:rPr>
          <w:rFonts w:ascii="Times New Roman" w:hAnsi="Times New Roman" w:cs="Times New Roman"/>
          <w:sz w:val="24"/>
          <w:szCs w:val="24"/>
        </w:rPr>
        <w:t>е да</w:t>
      </w:r>
      <w:r w:rsidR="006055EF">
        <w:rPr>
          <w:rFonts w:ascii="Times New Roman" w:hAnsi="Times New Roman" w:cs="Times New Roman"/>
          <w:sz w:val="24"/>
          <w:szCs w:val="24"/>
          <w:lang w:val="sr-Cyrl-CS"/>
        </w:rPr>
        <w:t xml:space="preserve"> нас контактирају кад год им се на евиденцију пријави корисник без завршене основне школе, у циљу</w:t>
      </w:r>
      <w:r w:rsidR="006055EF">
        <w:rPr>
          <w:rFonts w:ascii="Times New Roman" w:hAnsi="Times New Roman" w:cs="Times New Roman"/>
          <w:sz w:val="24"/>
          <w:szCs w:val="24"/>
        </w:rPr>
        <w:t xml:space="preserve"> укључ</w:t>
      </w:r>
      <w:r w:rsidR="006055EF">
        <w:rPr>
          <w:rFonts w:ascii="Times New Roman" w:hAnsi="Times New Roman" w:cs="Times New Roman"/>
          <w:sz w:val="24"/>
          <w:szCs w:val="24"/>
          <w:lang w:val="sr-Cyrl-CS"/>
        </w:rPr>
        <w:t>ивања</w:t>
      </w:r>
      <w:r w:rsidR="006055EF">
        <w:rPr>
          <w:rFonts w:ascii="Times New Roman" w:hAnsi="Times New Roman" w:cs="Times New Roman"/>
          <w:sz w:val="24"/>
          <w:szCs w:val="24"/>
        </w:rPr>
        <w:t xml:space="preserve"> у даље образовање</w:t>
      </w:r>
      <w:r w:rsidRPr="00E34ED8">
        <w:rPr>
          <w:rFonts w:ascii="Times New Roman" w:hAnsi="Times New Roman" w:cs="Times New Roman"/>
          <w:sz w:val="24"/>
          <w:szCs w:val="24"/>
        </w:rPr>
        <w:t>.</w:t>
      </w:r>
    </w:p>
    <w:p w:rsidR="00E34ED8" w:rsidRPr="00087B1E" w:rsidRDefault="00E34ED8" w:rsidP="006055EF">
      <w:pPr>
        <w:pStyle w:val="BodyTextIndent"/>
        <w:jc w:val="both"/>
        <w:rPr>
          <w:rFonts w:ascii="Times New Roman" w:hAnsi="Times New Roman" w:cs="Times New Roman"/>
          <w:sz w:val="24"/>
          <w:szCs w:val="24"/>
          <w:lang w:val="sr-Cyrl-CS"/>
        </w:rPr>
      </w:pPr>
      <w:r>
        <w:rPr>
          <w:rFonts w:cs="Arial"/>
        </w:rPr>
        <w:tab/>
      </w:r>
      <w:r w:rsidRPr="00E34ED8">
        <w:rPr>
          <w:rFonts w:ascii="Times New Roman" w:hAnsi="Times New Roman" w:cs="Times New Roman"/>
          <w:sz w:val="24"/>
          <w:szCs w:val="24"/>
        </w:rPr>
        <w:t>Сва лица која се укључе у процес обр</w:t>
      </w:r>
      <w:r w:rsidR="00C257D5">
        <w:rPr>
          <w:rFonts w:ascii="Times New Roman" w:hAnsi="Times New Roman" w:cs="Times New Roman"/>
          <w:sz w:val="24"/>
          <w:szCs w:val="24"/>
        </w:rPr>
        <w:t>азовања добијају бесплатно</w:t>
      </w:r>
      <w:r w:rsidR="00C257D5">
        <w:rPr>
          <w:rFonts w:ascii="Times New Roman" w:hAnsi="Times New Roman" w:cs="Times New Roman"/>
          <w:sz w:val="24"/>
          <w:szCs w:val="24"/>
          <w:lang w:val="sr-Cyrl-CS"/>
        </w:rPr>
        <w:t xml:space="preserve"> </w:t>
      </w:r>
      <w:r w:rsidRPr="00E34ED8">
        <w:rPr>
          <w:rFonts w:ascii="Times New Roman" w:hAnsi="Times New Roman" w:cs="Times New Roman"/>
          <w:sz w:val="24"/>
          <w:szCs w:val="24"/>
        </w:rPr>
        <w:t>уџбе</w:t>
      </w:r>
      <w:r w:rsidR="00087B1E">
        <w:rPr>
          <w:rFonts w:ascii="Times New Roman" w:hAnsi="Times New Roman" w:cs="Times New Roman"/>
          <w:sz w:val="24"/>
          <w:szCs w:val="24"/>
        </w:rPr>
        <w:t>нике и дидактички материјал.</w:t>
      </w:r>
    </w:p>
    <w:p w:rsidR="00E34ED8" w:rsidRPr="00087B1E" w:rsidRDefault="00087B1E" w:rsidP="00087B1E">
      <w:pPr>
        <w:pStyle w:val="BodyTextIndent"/>
        <w:jc w:val="both"/>
        <w:rPr>
          <w:rFonts w:ascii="Times New Roman" w:hAnsi="Times New Roman" w:cs="Times New Roman"/>
          <w:sz w:val="24"/>
          <w:szCs w:val="24"/>
          <w:lang w:val="sr-Cyrl-CS"/>
        </w:rPr>
      </w:pPr>
      <w:r>
        <w:rPr>
          <w:rFonts w:ascii="Times New Roman" w:hAnsi="Times New Roman" w:cs="Times New Roman"/>
          <w:sz w:val="24"/>
          <w:szCs w:val="24"/>
        </w:rPr>
        <w:tab/>
        <w:t xml:space="preserve">Са </w:t>
      </w:r>
      <w:r>
        <w:rPr>
          <w:rFonts w:ascii="Times New Roman" w:hAnsi="Times New Roman" w:cs="Times New Roman"/>
          <w:sz w:val="24"/>
          <w:szCs w:val="24"/>
          <w:lang w:val="sr-Cyrl-CS"/>
        </w:rPr>
        <w:t>Центром за социјални рад</w:t>
      </w:r>
      <w:r w:rsidR="00C257D5">
        <w:rPr>
          <w:rFonts w:ascii="Times New Roman" w:hAnsi="Times New Roman" w:cs="Times New Roman"/>
          <w:sz w:val="24"/>
          <w:szCs w:val="24"/>
          <w:lang w:val="sr-Cyrl-CS"/>
        </w:rPr>
        <w:t>,Националном службом за запошљавање</w:t>
      </w:r>
      <w:r>
        <w:rPr>
          <w:rFonts w:ascii="Times New Roman" w:hAnsi="Times New Roman" w:cs="Times New Roman"/>
          <w:sz w:val="24"/>
          <w:szCs w:val="24"/>
          <w:lang w:val="sr-Cyrl-CS"/>
        </w:rPr>
        <w:t xml:space="preserve"> и Црвеним крстом</w:t>
      </w:r>
      <w:r>
        <w:rPr>
          <w:rFonts w:ascii="Times New Roman" w:hAnsi="Times New Roman" w:cs="Times New Roman"/>
          <w:sz w:val="24"/>
          <w:szCs w:val="24"/>
        </w:rPr>
        <w:t xml:space="preserve"> </w:t>
      </w:r>
      <w:r w:rsidR="00E34ED8" w:rsidRPr="00E34ED8">
        <w:rPr>
          <w:rFonts w:ascii="Times New Roman" w:hAnsi="Times New Roman" w:cs="Times New Roman"/>
          <w:sz w:val="24"/>
          <w:szCs w:val="24"/>
        </w:rPr>
        <w:t>успостављена је веома добра сарадња и дв</w:t>
      </w:r>
      <w:r>
        <w:rPr>
          <w:rFonts w:ascii="Times New Roman" w:hAnsi="Times New Roman" w:cs="Times New Roman"/>
          <w:sz w:val="24"/>
          <w:szCs w:val="24"/>
        </w:rPr>
        <w:t>осмерна комуникација</w:t>
      </w:r>
      <w:r>
        <w:rPr>
          <w:rFonts w:ascii="Times New Roman" w:hAnsi="Times New Roman" w:cs="Times New Roman"/>
          <w:sz w:val="24"/>
          <w:szCs w:val="24"/>
          <w:lang w:val="sr-Cyrl-CS"/>
        </w:rPr>
        <w:t xml:space="preserve">. </w:t>
      </w:r>
    </w:p>
    <w:p w:rsidR="00E34ED8" w:rsidRDefault="00E34ED8" w:rsidP="00E34ED8">
      <w:pPr>
        <w:pStyle w:val="BodyTextIndent"/>
        <w:rPr>
          <w:rFonts w:cs="Arial"/>
        </w:rPr>
      </w:pPr>
    </w:p>
    <w:p w:rsidR="00E34ED8" w:rsidRPr="000420DF" w:rsidRDefault="000420DF" w:rsidP="000420DF">
      <w:pPr>
        <w:pStyle w:val="BodyTextIndent"/>
        <w:rPr>
          <w:rFonts w:ascii="Times New Roman" w:hAnsi="Times New Roman" w:cs="Times New Roman"/>
          <w:sz w:val="24"/>
          <w:szCs w:val="24"/>
          <w:lang w:val="sr-Cyrl-CS"/>
        </w:rPr>
      </w:pPr>
      <w:r w:rsidRPr="000420DF">
        <w:rPr>
          <w:rFonts w:ascii="Times New Roman" w:hAnsi="Times New Roman" w:cs="Times New Roman"/>
          <w:sz w:val="24"/>
          <w:szCs w:val="24"/>
          <w:lang w:val="sr-Cyrl-CS"/>
        </w:rPr>
        <w:t>19</w:t>
      </w:r>
      <w:r w:rsidR="00E34ED8" w:rsidRPr="000420DF">
        <w:rPr>
          <w:rFonts w:ascii="Times New Roman" w:hAnsi="Times New Roman" w:cs="Times New Roman"/>
          <w:sz w:val="24"/>
          <w:szCs w:val="24"/>
        </w:rPr>
        <w:t>.6.  Сарадња школе са предузећима</w:t>
      </w:r>
    </w:p>
    <w:p w:rsidR="00341395" w:rsidRPr="00FA4C04" w:rsidRDefault="00E34ED8" w:rsidP="007E1A7C">
      <w:pPr>
        <w:pStyle w:val="BodyTextIndent"/>
        <w:jc w:val="both"/>
        <w:rPr>
          <w:rFonts w:ascii="Times New Roman" w:hAnsi="Times New Roman" w:cs="Times New Roman"/>
          <w:sz w:val="24"/>
          <w:szCs w:val="24"/>
          <w:lang w:val="sr-Cyrl-CS"/>
        </w:rPr>
      </w:pPr>
      <w:r>
        <w:rPr>
          <w:rFonts w:cs="Arial"/>
        </w:rPr>
        <w:t xml:space="preserve">     </w:t>
      </w:r>
      <w:r w:rsidR="000420DF">
        <w:rPr>
          <w:rFonts w:ascii="Times New Roman" w:hAnsi="Times New Roman" w:cs="Times New Roman"/>
          <w:sz w:val="24"/>
          <w:szCs w:val="24"/>
          <w:lang w:val="sr-Cyrl-CS"/>
        </w:rPr>
        <w:t>Ш</w:t>
      </w:r>
      <w:r w:rsidR="000420DF">
        <w:rPr>
          <w:rFonts w:ascii="Times New Roman" w:hAnsi="Times New Roman" w:cs="Times New Roman"/>
          <w:sz w:val="24"/>
          <w:szCs w:val="24"/>
        </w:rPr>
        <w:t>кола</w:t>
      </w:r>
      <w:r w:rsidR="000420DF">
        <w:rPr>
          <w:rFonts w:ascii="Times New Roman" w:hAnsi="Times New Roman" w:cs="Times New Roman"/>
          <w:sz w:val="24"/>
          <w:szCs w:val="24"/>
          <w:lang w:val="sr-Cyrl-CS"/>
        </w:rPr>
        <w:t xml:space="preserve"> </w:t>
      </w:r>
      <w:r w:rsidRPr="000420DF">
        <w:rPr>
          <w:rFonts w:ascii="Times New Roman" w:hAnsi="Times New Roman" w:cs="Times New Roman"/>
          <w:sz w:val="24"/>
          <w:szCs w:val="24"/>
        </w:rPr>
        <w:t>сарађује са свим заинтересова</w:t>
      </w:r>
      <w:r w:rsidR="00836D36">
        <w:rPr>
          <w:rFonts w:ascii="Times New Roman" w:hAnsi="Times New Roman" w:cs="Times New Roman"/>
          <w:sz w:val="24"/>
          <w:szCs w:val="24"/>
        </w:rPr>
        <w:t xml:space="preserve">ним предузећима </w:t>
      </w:r>
      <w:r w:rsidR="00836D36">
        <w:rPr>
          <w:rFonts w:ascii="Times New Roman" w:hAnsi="Times New Roman" w:cs="Times New Roman"/>
          <w:sz w:val="24"/>
          <w:szCs w:val="24"/>
          <w:lang w:val="sr-Cyrl-CS"/>
        </w:rPr>
        <w:t xml:space="preserve">на локалу, </w:t>
      </w:r>
      <w:r w:rsidR="00DA0627">
        <w:rPr>
          <w:rFonts w:ascii="Times New Roman" w:hAnsi="Times New Roman" w:cs="Times New Roman"/>
          <w:sz w:val="24"/>
          <w:szCs w:val="24"/>
          <w:lang w:val="sr-Cyrl-CS"/>
        </w:rPr>
        <w:t>м</w:t>
      </w:r>
      <w:r w:rsidR="00836D36">
        <w:rPr>
          <w:rFonts w:ascii="Times New Roman" w:hAnsi="Times New Roman" w:cs="Times New Roman"/>
          <w:sz w:val="24"/>
          <w:szCs w:val="24"/>
          <w:lang w:val="sr-Cyrl-CS"/>
        </w:rPr>
        <w:t xml:space="preserve">еђу чијим запосленима се налазе и </w:t>
      </w:r>
      <w:r w:rsidR="00C257D5">
        <w:rPr>
          <w:rFonts w:ascii="Times New Roman" w:hAnsi="Times New Roman" w:cs="Times New Roman"/>
          <w:sz w:val="24"/>
          <w:szCs w:val="24"/>
          <w:lang w:val="sr-Cyrl-CS"/>
        </w:rPr>
        <w:t>лица без завршене основне школе (Градско зеленило, Јавно Комунално предузеће и сл.)</w:t>
      </w:r>
    </w:p>
    <w:p w:rsidR="00513781" w:rsidRDefault="003A3FB2" w:rsidP="00AA37DD">
      <w:pPr>
        <w:rPr>
          <w:rFonts w:ascii="Times New Roman" w:hAnsi="Times New Roman" w:cs="Times New Roman"/>
          <w:sz w:val="24"/>
          <w:szCs w:val="24"/>
          <w:lang w:val="sr-Cyrl-CS"/>
        </w:rPr>
      </w:pPr>
      <w:r>
        <w:rPr>
          <w:rFonts w:ascii="Times New Roman" w:hAnsi="Times New Roman" w:cs="Times New Roman"/>
          <w:noProof/>
          <w:sz w:val="24"/>
          <w:szCs w:val="24"/>
        </w:rPr>
        <w:pict>
          <v:shape id="_x0000_s1103" type="#_x0000_t116" style="position:absolute;margin-left:10.95pt;margin-top:11.05pt;width:444pt;height:48pt;z-index:251689984" fillcolor="#9bbb59 [3206]" strokecolor="#f2f2f2 [3041]" strokeweight="3pt">
            <v:shadow on="t" type="perspective" color="#4e6128 [1606]" opacity=".5" offset="1pt" offset2="-1pt"/>
            <v:textbox>
              <w:txbxContent>
                <w:p w:rsidR="001C43A5" w:rsidRDefault="001C43A5" w:rsidP="00513781">
                  <w:pPr>
                    <w:pStyle w:val="Heading4"/>
                    <w:jc w:val="center"/>
                    <w:rPr>
                      <w:rFonts w:ascii="Times New Roman" w:hAnsi="Times New Roman"/>
                      <w:lang w:val="sr-Cyrl-CS"/>
                    </w:rPr>
                  </w:pPr>
                  <w:r>
                    <w:rPr>
                      <w:rFonts w:ascii="Times New Roman" w:hAnsi="Times New Roman"/>
                      <w:lang w:val="sr-Cyrl-CS"/>
                    </w:rPr>
                    <w:t>20</w:t>
                  </w:r>
                  <w:r w:rsidRPr="002A46D6">
                    <w:rPr>
                      <w:rFonts w:ascii="Times New Roman" w:hAnsi="Times New Roman"/>
                      <w:lang w:val="sr-Cyrl-CS"/>
                    </w:rPr>
                    <w:t>. ПРОГРАМ САРАДЊЕ СА</w:t>
                  </w:r>
                  <w:r>
                    <w:rPr>
                      <w:rFonts w:ascii="Times New Roman" w:hAnsi="Times New Roman"/>
                      <w:lang w:val="sr-Cyrl-CS"/>
                    </w:rPr>
                    <w:t xml:space="preserve"> ПОРОДИЦОМ</w:t>
                  </w:r>
                </w:p>
                <w:p w:rsidR="001C43A5" w:rsidRPr="002A46D6" w:rsidRDefault="001C43A5" w:rsidP="00513781">
                  <w:pPr>
                    <w:pStyle w:val="Heading4"/>
                    <w:jc w:val="center"/>
                    <w:rPr>
                      <w:rFonts w:ascii="Times New Roman" w:hAnsi="Times New Roman"/>
                      <w:lang w:val="sr-Cyrl-CS"/>
                    </w:rPr>
                  </w:pPr>
                  <w:r w:rsidRPr="002A46D6">
                    <w:rPr>
                      <w:rFonts w:ascii="Times New Roman" w:hAnsi="Times New Roman"/>
                      <w:lang w:val="sr-Cyrl-CS"/>
                    </w:rPr>
                    <w:t xml:space="preserve"> ПОРОДИЦОМ</w:t>
                  </w:r>
                </w:p>
              </w:txbxContent>
            </v:textbox>
          </v:shape>
        </w:pict>
      </w:r>
    </w:p>
    <w:p w:rsidR="00513781" w:rsidRPr="00513781" w:rsidRDefault="00513781" w:rsidP="00513781">
      <w:pPr>
        <w:rPr>
          <w:rFonts w:ascii="Times New Roman" w:hAnsi="Times New Roman" w:cs="Times New Roman"/>
          <w:sz w:val="24"/>
          <w:szCs w:val="24"/>
          <w:lang w:val="sr-Cyrl-CS"/>
        </w:rPr>
      </w:pPr>
    </w:p>
    <w:p w:rsidR="009D7711" w:rsidRDefault="009D7711" w:rsidP="00513781">
      <w:pPr>
        <w:rPr>
          <w:rFonts w:ascii="Times New Roman" w:hAnsi="Times New Roman" w:cs="Times New Roman"/>
          <w:sz w:val="24"/>
          <w:szCs w:val="24"/>
          <w:lang w:val="sr-Cyrl-CS"/>
        </w:rPr>
      </w:pPr>
    </w:p>
    <w:p w:rsidR="00513781" w:rsidRDefault="00513781" w:rsidP="00513781">
      <w:pPr>
        <w:pStyle w:val="BodyText"/>
        <w:ind w:firstLine="720"/>
        <w:rPr>
          <w:szCs w:val="24"/>
        </w:rPr>
      </w:pPr>
      <w:r w:rsidRPr="00513781">
        <w:rPr>
          <w:szCs w:val="24"/>
        </w:rPr>
        <w:t>Ученици наше школе углавном су из породица које су у великом броју растурене или дефицијентне, а ако су комплетне то су најчешће породице које врло мало воде рачуна о својој деци. Зато школа у свом раду мора да организује веома специфичан вид сарадње са родитељима или старатељима.</w:t>
      </w:r>
    </w:p>
    <w:p w:rsidR="00CE52DA" w:rsidRPr="00E119B7" w:rsidRDefault="00CE52DA" w:rsidP="00E119B7">
      <w:pPr>
        <w:pStyle w:val="ListParagraph"/>
        <w:ind w:left="0"/>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CS" w:bidi="he-IL"/>
        </w:rPr>
        <w:t xml:space="preserve">             </w:t>
      </w:r>
      <w:r w:rsidR="008E1BFC" w:rsidRPr="008E1BFC">
        <w:rPr>
          <w:rFonts w:ascii="Times New Roman" w:hAnsi="Times New Roman" w:cs="Times New Roman"/>
          <w:sz w:val="24"/>
          <w:szCs w:val="24"/>
        </w:rPr>
        <w:t>ЦИЉ: Породица и школа имају заједнички циљ – подржавање и подстицање развоја ученика, те њихови односи морају бити пре свега партнерски. Програми у области сарадње са породицом усмерени су пре свега на развијање партнерских односа између кључних актера у школи, као и на јачање родитељске компетенције, посебно у областима процеса васпитања и превенције негативних појава.</w:t>
      </w:r>
    </w:p>
    <w:p w:rsidR="008E1BFC" w:rsidRPr="008E1BFC" w:rsidRDefault="008E1BFC" w:rsidP="008E1BFC">
      <w:pPr>
        <w:pStyle w:val="ListParagraph"/>
        <w:ind w:left="0" w:firstLine="720"/>
        <w:jc w:val="both"/>
        <w:rPr>
          <w:rFonts w:ascii="Times New Roman" w:hAnsi="Times New Roman" w:cs="Times New Roman"/>
          <w:sz w:val="24"/>
          <w:szCs w:val="24"/>
        </w:rPr>
      </w:pPr>
      <w:r w:rsidRPr="008E1BFC">
        <w:rPr>
          <w:rFonts w:ascii="Times New Roman" w:hAnsi="Times New Roman" w:cs="Times New Roman"/>
          <w:sz w:val="24"/>
          <w:szCs w:val="24"/>
        </w:rPr>
        <w:t>ЗАДАЦИ: Информисање родитеља о њиховим правима и обавезама, те начинима укључивања у рад школе, задовољавање потреба породице и њених циљева, едуковање родитеља кроз информисање и пружање адекватног модела васпитања и образовања, развијање партнерског деловања породице и школе у образовању и васпитању ученика, обезбеђивање редовне, трајне и квалитетне сарадње породице и школе, остваривање позитивне интеракције наставник</w:t>
      </w:r>
      <w:r w:rsidRPr="008E1BFC">
        <w:rPr>
          <w:rFonts w:ascii="Times New Roman" w:hAnsi="Times New Roman" w:cs="Times New Roman"/>
          <w:sz w:val="24"/>
          <w:szCs w:val="24"/>
        </w:rPr>
        <w:softHyphen/>
        <w:t xml:space="preserve"> - родитељ, обезбеђивање информисаности родитеља о променама у образовању које се остварују у школи и код ученика, као и о свим дешавањима у животу школе.</w:t>
      </w:r>
    </w:p>
    <w:p w:rsidR="00CE52DA" w:rsidRPr="00CE52DA" w:rsidRDefault="00E119B7" w:rsidP="00E119B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E52DA" w:rsidRPr="008E1BFC">
        <w:rPr>
          <w:rFonts w:ascii="Times New Roman" w:hAnsi="Times New Roman" w:cs="Times New Roman"/>
          <w:sz w:val="24"/>
          <w:szCs w:val="24"/>
        </w:rPr>
        <w:t xml:space="preserve">ИНФОРМИСАЊЕ РОДИТЕЉА И СТАРАТЕЉА: </w:t>
      </w:r>
      <w:r w:rsidR="00CE52DA" w:rsidRPr="00513781">
        <w:rPr>
          <w:rFonts w:ascii="Times New Roman" w:hAnsi="Times New Roman" w:cs="Times New Roman"/>
          <w:sz w:val="24"/>
          <w:szCs w:val="24"/>
          <w:lang w:val="sr-Cyrl-CS"/>
        </w:rPr>
        <w:t>Родитељи/старатељи треба да буду детаљно информисани о свим аспектима школског живота и образовног процеса који се посредно или непосредно тичу њихове деце и њих, као и о могућностима на које све начине могу да се укључују у рад школе и да дају свој допринос унапређењу квалитета васпитно</w:t>
      </w:r>
      <w:r w:rsidR="00CE52DA" w:rsidRPr="00513781">
        <w:rPr>
          <w:rFonts w:ascii="Times New Roman" w:hAnsi="Times New Roman" w:cs="Times New Roman"/>
          <w:sz w:val="24"/>
          <w:szCs w:val="24"/>
          <w:lang w:val="sr-Cyrl-CS"/>
        </w:rPr>
        <w:softHyphen/>
        <w:t>-образовног процеса.</w:t>
      </w:r>
      <w:r w:rsidR="00CE52DA" w:rsidRPr="008E1BFC">
        <w:rPr>
          <w:rFonts w:ascii="Times New Roman" w:hAnsi="Times New Roman" w:cs="Times New Roman"/>
          <w:sz w:val="24"/>
          <w:szCs w:val="24"/>
        </w:rPr>
        <w:t xml:space="preserve"> </w:t>
      </w:r>
    </w:p>
    <w:p w:rsidR="00513781" w:rsidRPr="00E119B7" w:rsidRDefault="00E119B7" w:rsidP="00E119B7">
      <w:pPr>
        <w:pStyle w:val="ListParagraph"/>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E1BFC">
        <w:rPr>
          <w:rFonts w:ascii="Times New Roman" w:hAnsi="Times New Roman" w:cs="Times New Roman"/>
          <w:sz w:val="24"/>
          <w:szCs w:val="24"/>
        </w:rPr>
        <w:t xml:space="preserve">НАЧИН И ПОСТУПАК ОСТВАРИВАЊА: Сарадња са породицом одвија се плански и систематски током целе године. Активности у оквиру сарадње са породицом реализују се на основу Развојног плана школе и Годишњег плана школе и то кроз: план </w:t>
      </w:r>
      <w:r w:rsidRPr="008E1BFC">
        <w:rPr>
          <w:rFonts w:ascii="Times New Roman" w:hAnsi="Times New Roman" w:cs="Times New Roman"/>
          <w:sz w:val="24"/>
          <w:szCs w:val="24"/>
        </w:rPr>
        <w:lastRenderedPageBreak/>
        <w:t>рада дир</w:t>
      </w:r>
      <w:r>
        <w:rPr>
          <w:rFonts w:ascii="Times New Roman" w:hAnsi="Times New Roman" w:cs="Times New Roman"/>
          <w:sz w:val="24"/>
          <w:szCs w:val="24"/>
        </w:rPr>
        <w:t>ектора школе, план рада стручн</w:t>
      </w:r>
      <w:r>
        <w:rPr>
          <w:rFonts w:ascii="Times New Roman" w:hAnsi="Times New Roman" w:cs="Times New Roman"/>
          <w:sz w:val="24"/>
          <w:szCs w:val="24"/>
          <w:lang w:val="sr-Cyrl-CS"/>
        </w:rPr>
        <w:t>ог</w:t>
      </w:r>
      <w:r w:rsidRPr="008E1BFC">
        <w:rPr>
          <w:rFonts w:ascii="Times New Roman" w:hAnsi="Times New Roman" w:cs="Times New Roman"/>
          <w:sz w:val="24"/>
          <w:szCs w:val="24"/>
        </w:rPr>
        <w:t xml:space="preserve"> сарадника, план за заштиту ученика од</w:t>
      </w:r>
      <w:r>
        <w:rPr>
          <w:rFonts w:ascii="Times New Roman" w:hAnsi="Times New Roman" w:cs="Times New Roman"/>
          <w:sz w:val="24"/>
          <w:szCs w:val="24"/>
          <w:lang w:val="sr-Cyrl-CS"/>
        </w:rPr>
        <w:t xml:space="preserve"> дискриминације,</w:t>
      </w:r>
      <w:r w:rsidRPr="008E1BFC">
        <w:rPr>
          <w:rFonts w:ascii="Times New Roman" w:hAnsi="Times New Roman" w:cs="Times New Roman"/>
          <w:sz w:val="24"/>
          <w:szCs w:val="24"/>
        </w:rPr>
        <w:t xml:space="preserve"> насиља, злостављања и занемаривања, планове рада стручних већа, планове одељењских већа, планове одељењских старешина, план професионалне оријентације.</w:t>
      </w:r>
    </w:p>
    <w:p w:rsidR="00513781" w:rsidRPr="00513781" w:rsidRDefault="00513781" w:rsidP="00513781">
      <w:pPr>
        <w:ind w:firstLine="720"/>
        <w:jc w:val="both"/>
        <w:rPr>
          <w:rFonts w:ascii="Times New Roman" w:hAnsi="Times New Roman" w:cs="Times New Roman"/>
          <w:sz w:val="24"/>
          <w:szCs w:val="24"/>
          <w:lang w:val="sr-Cyrl-CS"/>
        </w:rPr>
      </w:pPr>
      <w:r w:rsidRPr="00513781">
        <w:rPr>
          <w:rFonts w:ascii="Times New Roman" w:hAnsi="Times New Roman" w:cs="Times New Roman"/>
          <w:sz w:val="24"/>
          <w:szCs w:val="24"/>
          <w:lang w:val="sr-Cyrl-CS"/>
        </w:rPr>
        <w:t xml:space="preserve">Иницијатива за успостављање контакта са родитељима (старатељима) ученика у већини случајева потиче од школе, првенствено од разредних старешина и од стручне службе школе. Зато у првом месецу школске године разредни старешина сазива родитељски састанак са намером да уочи број родитеља спремних за сарадњу. </w:t>
      </w:r>
    </w:p>
    <w:p w:rsidR="00513781" w:rsidRDefault="00513781" w:rsidP="00513781">
      <w:pPr>
        <w:pStyle w:val="BodyText"/>
        <w:ind w:firstLine="720"/>
        <w:rPr>
          <w:szCs w:val="24"/>
        </w:rPr>
      </w:pPr>
      <w:r w:rsidRPr="00513781">
        <w:rPr>
          <w:szCs w:val="24"/>
        </w:rPr>
        <w:t xml:space="preserve">Пошто смо свесни да без помоћи породице школа не може да реши многе проблеме деце, ми сами проналазимо начине да их мотивишемо за сарадњу. Приликом уписа тражимо адресу, број телефона (лични или услужни) да бисмо у случају потребе могли хитно да </w:t>
      </w:r>
      <w:r w:rsidR="00E119B7">
        <w:rPr>
          <w:szCs w:val="24"/>
        </w:rPr>
        <w:t>ступимо у контакт са родитељима, старатељима, породицом.</w:t>
      </w:r>
    </w:p>
    <w:p w:rsidR="00513781" w:rsidRPr="00513781" w:rsidRDefault="00513781" w:rsidP="00513781">
      <w:pPr>
        <w:pStyle w:val="BodyText"/>
        <w:ind w:firstLine="720"/>
        <w:rPr>
          <w:szCs w:val="24"/>
        </w:rPr>
      </w:pPr>
    </w:p>
    <w:p w:rsidR="00CF26C1" w:rsidRPr="00C14A4F" w:rsidRDefault="00CF26C1" w:rsidP="00C14A4F">
      <w:pPr>
        <w:pStyle w:val="BodyText"/>
        <w:ind w:firstLine="567"/>
        <w:rPr>
          <w:szCs w:val="24"/>
        </w:rPr>
      </w:pPr>
      <w:r>
        <w:rPr>
          <w:szCs w:val="24"/>
        </w:rPr>
        <w:t xml:space="preserve"> </w:t>
      </w:r>
    </w:p>
    <w:p w:rsidR="00ED7ACC" w:rsidRDefault="003A3FB2" w:rsidP="00ED7ACC">
      <w:pPr>
        <w:tabs>
          <w:tab w:val="left" w:pos="2475"/>
        </w:tabs>
        <w:rPr>
          <w:rFonts w:ascii="Times New Roman" w:hAnsi="Times New Roman" w:cs="Times New Roman"/>
          <w:sz w:val="24"/>
          <w:szCs w:val="24"/>
          <w:lang w:val="sr-Cyrl-CS"/>
        </w:rPr>
      </w:pPr>
      <w:r>
        <w:rPr>
          <w:rFonts w:ascii="Times New Roman" w:hAnsi="Times New Roman" w:cs="Times New Roman"/>
          <w:noProof/>
          <w:sz w:val="24"/>
          <w:szCs w:val="24"/>
        </w:rPr>
        <w:pict>
          <v:shape id="_x0000_s1104" type="#_x0000_t116" style="position:absolute;margin-left:-9.3pt;margin-top:1.2pt;width:492pt;height:51.95pt;z-index:251691008" fillcolor="#9bbb59 [3206]" strokecolor="#f2f2f2 [3041]" strokeweight="3pt">
            <v:shadow on="t" type="perspective" color="#4e6128 [1606]" opacity=".5" offset="1pt" offset2="-1pt"/>
            <v:textbox>
              <w:txbxContent>
                <w:p w:rsidR="001C43A5" w:rsidRPr="009D7711" w:rsidRDefault="001C43A5" w:rsidP="00ED7ACC">
                  <w:pPr>
                    <w:pStyle w:val="Heading4"/>
                    <w:jc w:val="center"/>
                    <w:rPr>
                      <w:rFonts w:ascii="Times New Roman" w:hAnsi="Times New Roman"/>
                      <w:lang w:val="sr-Cyrl-CS"/>
                    </w:rPr>
                  </w:pPr>
                  <w:r>
                    <w:rPr>
                      <w:rFonts w:ascii="Times New Roman" w:hAnsi="Times New Roman"/>
                      <w:lang w:val="sr-Cyrl-CS"/>
                    </w:rPr>
                    <w:t>21. ПРОГРАМ ИЗЛЕТА И ПОСЕТА</w:t>
                  </w:r>
                </w:p>
              </w:txbxContent>
            </v:textbox>
          </v:shape>
        </w:pict>
      </w:r>
      <w:r w:rsidR="00ED7ACC">
        <w:rPr>
          <w:rFonts w:ascii="Times New Roman" w:hAnsi="Times New Roman" w:cs="Times New Roman"/>
          <w:sz w:val="24"/>
          <w:szCs w:val="24"/>
          <w:lang w:val="sr-Cyrl-CS"/>
        </w:rPr>
        <w:tab/>
      </w:r>
    </w:p>
    <w:p w:rsidR="00ED7ACC" w:rsidRPr="00ED7ACC" w:rsidRDefault="00ED7ACC" w:rsidP="00ED7ACC">
      <w:pPr>
        <w:rPr>
          <w:rFonts w:ascii="Times New Roman" w:hAnsi="Times New Roman" w:cs="Times New Roman"/>
          <w:sz w:val="24"/>
          <w:szCs w:val="24"/>
          <w:lang w:val="sr-Cyrl-CS"/>
        </w:rPr>
      </w:pPr>
    </w:p>
    <w:p w:rsidR="00CF26C1" w:rsidRDefault="00CF26C1" w:rsidP="00ED7ACC">
      <w:pPr>
        <w:rPr>
          <w:rFonts w:ascii="Times New Roman" w:hAnsi="Times New Roman" w:cs="Times New Roman"/>
          <w:sz w:val="24"/>
          <w:szCs w:val="24"/>
          <w:lang w:val="sr-Cyrl-CS"/>
        </w:rPr>
      </w:pPr>
    </w:p>
    <w:p w:rsidR="000A1C9A" w:rsidRPr="00B21732" w:rsidRDefault="00B21732" w:rsidP="007823A2">
      <w:pPr>
        <w:ind w:firstLine="720"/>
        <w:jc w:val="both"/>
        <w:rPr>
          <w:rFonts w:ascii="Times New Roman" w:hAnsi="Times New Roman" w:cs="Times New Roman"/>
          <w:sz w:val="24"/>
          <w:szCs w:val="24"/>
          <w:lang w:val="sr-Cyrl-CS"/>
        </w:rPr>
      </w:pPr>
      <w:r w:rsidRPr="00B21732">
        <w:rPr>
          <w:rFonts w:ascii="Times New Roman" w:hAnsi="Times New Roman" w:cs="Times New Roman"/>
          <w:sz w:val="24"/>
          <w:szCs w:val="24"/>
          <w:lang w:val="sr-Cyrl-CS"/>
        </w:rPr>
        <w:t>Основна ш</w:t>
      </w:r>
      <w:r w:rsidRPr="00B21732">
        <w:rPr>
          <w:rFonts w:ascii="Times New Roman" w:hAnsi="Times New Roman" w:cs="Times New Roman"/>
          <w:sz w:val="24"/>
          <w:szCs w:val="24"/>
        </w:rPr>
        <w:t>кола</w:t>
      </w:r>
      <w:r w:rsidRPr="00B21732">
        <w:rPr>
          <w:rFonts w:ascii="Times New Roman" w:hAnsi="Times New Roman" w:cs="Times New Roman"/>
          <w:sz w:val="24"/>
          <w:szCs w:val="24"/>
          <w:lang w:val="sr-Cyrl-CS"/>
        </w:rPr>
        <w:t xml:space="preserve"> за образовање одраслих</w:t>
      </w:r>
      <w:r w:rsidRPr="00B21732">
        <w:rPr>
          <w:rFonts w:ascii="Times New Roman" w:hAnsi="Times New Roman" w:cs="Times New Roman"/>
          <w:sz w:val="24"/>
          <w:szCs w:val="24"/>
        </w:rPr>
        <w:t xml:space="preserve"> ће организовати једнодневне излете зависно од интереса полазника, али ће се водити рачуна о економским могућностима полазника </w:t>
      </w:r>
      <w:r w:rsidR="00E97529">
        <w:rPr>
          <w:rFonts w:ascii="Times New Roman" w:hAnsi="Times New Roman" w:cs="Times New Roman"/>
          <w:sz w:val="24"/>
          <w:szCs w:val="24"/>
        </w:rPr>
        <w:t xml:space="preserve">и њихових </w:t>
      </w:r>
      <w:r w:rsidR="00E97529">
        <w:rPr>
          <w:rFonts w:ascii="Times New Roman" w:hAnsi="Times New Roman" w:cs="Times New Roman"/>
          <w:sz w:val="24"/>
          <w:szCs w:val="24"/>
          <w:lang w:val="sr-Cyrl-CS"/>
        </w:rPr>
        <w:t>полазника</w:t>
      </w:r>
      <w:r>
        <w:rPr>
          <w:rFonts w:ascii="Times New Roman" w:hAnsi="Times New Roman" w:cs="Times New Roman"/>
          <w:sz w:val="24"/>
          <w:szCs w:val="24"/>
          <w:lang w:val="sr-Cyrl-CS"/>
        </w:rPr>
        <w:t>.</w:t>
      </w:r>
    </w:p>
    <w:p w:rsidR="00C75BED" w:rsidRPr="00B21732" w:rsidRDefault="007823A2" w:rsidP="00B21732">
      <w:pPr>
        <w:jc w:val="both"/>
        <w:rPr>
          <w:rFonts w:ascii="Times New Roman" w:hAnsi="Times New Roman" w:cs="Times New Roman"/>
          <w:sz w:val="24"/>
          <w:szCs w:val="24"/>
        </w:rPr>
      </w:pPr>
      <w:r>
        <w:rPr>
          <w:rFonts w:ascii="Times New Roman" w:hAnsi="Times New Roman" w:cs="Times New Roman"/>
          <w:sz w:val="24"/>
          <w:szCs w:val="24"/>
          <w:lang w:val="pl-PL"/>
        </w:rPr>
        <w:t xml:space="preserve"> </w:t>
      </w:r>
      <w:r>
        <w:rPr>
          <w:rFonts w:ascii="Times New Roman" w:hAnsi="Times New Roman" w:cs="Times New Roman"/>
          <w:sz w:val="24"/>
          <w:szCs w:val="24"/>
          <w:lang w:val="sr-Cyrl-CS"/>
        </w:rPr>
        <w:tab/>
        <w:t>И</w:t>
      </w:r>
      <w:r w:rsidR="00C75BED" w:rsidRPr="00B21732">
        <w:rPr>
          <w:rFonts w:ascii="Times New Roman" w:hAnsi="Times New Roman" w:cs="Times New Roman"/>
          <w:sz w:val="24"/>
          <w:szCs w:val="24"/>
        </w:rPr>
        <w:t>злети</w:t>
      </w:r>
      <w:r>
        <w:rPr>
          <w:rFonts w:ascii="Times New Roman" w:hAnsi="Times New Roman" w:cs="Times New Roman"/>
          <w:sz w:val="24"/>
          <w:szCs w:val="24"/>
          <w:lang w:val="sr-Cyrl-CS"/>
        </w:rPr>
        <w:t xml:space="preserve"> и посете</w:t>
      </w:r>
      <w:r w:rsidR="00C75BED" w:rsidRPr="00B21732">
        <w:rPr>
          <w:rFonts w:ascii="Times New Roman" w:hAnsi="Times New Roman" w:cs="Times New Roman"/>
          <w:sz w:val="24"/>
          <w:szCs w:val="24"/>
        </w:rPr>
        <w:t xml:space="preserve"> су облици наставе локализовани ван учионице</w:t>
      </w:r>
      <w:r>
        <w:rPr>
          <w:rFonts w:ascii="Times New Roman" w:hAnsi="Times New Roman" w:cs="Times New Roman"/>
          <w:sz w:val="24"/>
          <w:szCs w:val="24"/>
          <w:lang w:val="sr-Cyrl-CS"/>
        </w:rPr>
        <w:t>,</w:t>
      </w:r>
      <w:r w:rsidR="00C75BED" w:rsidRPr="00B21732">
        <w:rPr>
          <w:rFonts w:ascii="Times New Roman" w:hAnsi="Times New Roman" w:cs="Times New Roman"/>
          <w:sz w:val="24"/>
          <w:szCs w:val="24"/>
        </w:rPr>
        <w:t xml:space="preserve"> тако да омогућавају полазницима упознавање предмета и појава у природној средини и природним условима.</w:t>
      </w:r>
    </w:p>
    <w:p w:rsidR="00C75BED" w:rsidRPr="00B21732" w:rsidRDefault="00C75BED" w:rsidP="00B21732">
      <w:pPr>
        <w:jc w:val="both"/>
        <w:rPr>
          <w:rFonts w:ascii="Times New Roman" w:hAnsi="Times New Roman" w:cs="Times New Roman"/>
          <w:sz w:val="24"/>
          <w:szCs w:val="24"/>
          <w:lang w:val="sr-Cyrl-CS"/>
        </w:rPr>
      </w:pPr>
      <w:r w:rsidRPr="00B21732">
        <w:rPr>
          <w:rFonts w:ascii="Times New Roman" w:hAnsi="Times New Roman" w:cs="Times New Roman"/>
          <w:sz w:val="24"/>
          <w:szCs w:val="24"/>
          <w:lang w:val="pl-PL"/>
        </w:rPr>
        <w:t xml:space="preserve">      </w:t>
      </w:r>
      <w:r w:rsidR="007823A2">
        <w:rPr>
          <w:rFonts w:ascii="Times New Roman" w:hAnsi="Times New Roman" w:cs="Times New Roman"/>
          <w:sz w:val="24"/>
          <w:szCs w:val="24"/>
          <w:lang w:val="sr-Cyrl-CS"/>
        </w:rPr>
        <w:t xml:space="preserve"> </w:t>
      </w:r>
      <w:r w:rsidR="007823A2">
        <w:rPr>
          <w:rFonts w:ascii="Times New Roman" w:hAnsi="Times New Roman" w:cs="Times New Roman"/>
          <w:sz w:val="24"/>
          <w:szCs w:val="24"/>
          <w:lang w:val="sr-Cyrl-CS"/>
        </w:rPr>
        <w:tab/>
        <w:t xml:space="preserve">Циљ </w:t>
      </w:r>
      <w:r w:rsidRPr="00B21732">
        <w:rPr>
          <w:rFonts w:ascii="Times New Roman" w:hAnsi="Times New Roman" w:cs="Times New Roman"/>
          <w:sz w:val="24"/>
          <w:szCs w:val="24"/>
          <w:lang w:val="sr-Cyrl-CS"/>
        </w:rPr>
        <w:t>излета</w:t>
      </w:r>
      <w:r w:rsidR="007823A2">
        <w:rPr>
          <w:rFonts w:ascii="Times New Roman" w:hAnsi="Times New Roman" w:cs="Times New Roman"/>
          <w:sz w:val="24"/>
          <w:szCs w:val="24"/>
          <w:lang w:val="sr-Cyrl-CS"/>
        </w:rPr>
        <w:t xml:space="preserve"> и посета</w:t>
      </w:r>
      <w:r w:rsidRPr="00B21732">
        <w:rPr>
          <w:rFonts w:ascii="Times New Roman" w:hAnsi="Times New Roman" w:cs="Times New Roman"/>
          <w:sz w:val="24"/>
          <w:szCs w:val="24"/>
          <w:lang w:val="sr-Cyrl-CS"/>
        </w:rPr>
        <w:t xml:space="preserve"> би се могао одредити као упознавање природних лепота, културних и историјских места, индустри</w:t>
      </w:r>
      <w:r w:rsidRPr="00B21732">
        <w:rPr>
          <w:rFonts w:ascii="Times New Roman" w:hAnsi="Times New Roman" w:cs="Times New Roman"/>
          <w:sz w:val="24"/>
          <w:szCs w:val="24"/>
          <w:lang w:val="sr-Latn-CS"/>
        </w:rPr>
        <w:t>j</w:t>
      </w:r>
      <w:r w:rsidRPr="00B21732">
        <w:rPr>
          <w:rFonts w:ascii="Times New Roman" w:hAnsi="Times New Roman" w:cs="Times New Roman"/>
          <w:sz w:val="24"/>
          <w:szCs w:val="24"/>
          <w:lang w:val="sr-Cyrl-CS"/>
        </w:rPr>
        <w:t>ских и привредних објеката.</w:t>
      </w:r>
    </w:p>
    <w:p w:rsidR="00C75BED" w:rsidRPr="00B21732" w:rsidRDefault="00C75BED" w:rsidP="00B21732">
      <w:pPr>
        <w:jc w:val="both"/>
        <w:rPr>
          <w:rFonts w:ascii="Times New Roman" w:hAnsi="Times New Roman" w:cs="Times New Roman"/>
          <w:sz w:val="24"/>
          <w:szCs w:val="24"/>
          <w:lang w:val="sr-Cyrl-CS"/>
        </w:rPr>
      </w:pPr>
      <w:r w:rsidRPr="00B21732">
        <w:rPr>
          <w:rFonts w:ascii="Times New Roman" w:hAnsi="Times New Roman" w:cs="Times New Roman"/>
          <w:sz w:val="24"/>
          <w:szCs w:val="24"/>
          <w:lang w:val="pl-PL"/>
        </w:rPr>
        <w:t xml:space="preserve">     </w:t>
      </w:r>
      <w:r w:rsidR="007823A2">
        <w:rPr>
          <w:rFonts w:ascii="Times New Roman" w:hAnsi="Times New Roman" w:cs="Times New Roman"/>
          <w:sz w:val="24"/>
          <w:szCs w:val="24"/>
          <w:lang w:val="sr-Cyrl-CS"/>
        </w:rPr>
        <w:t xml:space="preserve"> </w:t>
      </w:r>
      <w:r w:rsidR="007823A2">
        <w:rPr>
          <w:rFonts w:ascii="Times New Roman" w:hAnsi="Times New Roman" w:cs="Times New Roman"/>
          <w:sz w:val="24"/>
          <w:szCs w:val="24"/>
          <w:lang w:val="sr-Cyrl-CS"/>
        </w:rPr>
        <w:tab/>
        <w:t>Задатак излета и посета</w:t>
      </w:r>
      <w:r w:rsidRPr="00B21732">
        <w:rPr>
          <w:rFonts w:ascii="Times New Roman" w:hAnsi="Times New Roman" w:cs="Times New Roman"/>
          <w:sz w:val="24"/>
          <w:szCs w:val="24"/>
          <w:lang w:val="sr-Cyrl-CS"/>
        </w:rPr>
        <w:t xml:space="preserve"> је допринос продубљивању, проширивању и обогаћивању знања и искустава полазника, да буде интересовања, да полазнике науче да повезују теорију са праксом, да негују људску солидарност, хуманизам, другарство и друга племенита осећања.</w:t>
      </w:r>
    </w:p>
    <w:p w:rsidR="00C75BED" w:rsidRPr="00B21732" w:rsidRDefault="007823A2" w:rsidP="00B2173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Излети и посете</w:t>
      </w:r>
      <w:r w:rsidR="00C75BED" w:rsidRPr="00B21732">
        <w:rPr>
          <w:rFonts w:ascii="Times New Roman" w:hAnsi="Times New Roman" w:cs="Times New Roman"/>
          <w:sz w:val="24"/>
          <w:szCs w:val="24"/>
          <w:lang w:val="sr-Cyrl-CS"/>
        </w:rPr>
        <w:t xml:space="preserve"> ће се реализовати</w:t>
      </w:r>
      <w:r>
        <w:rPr>
          <w:rFonts w:ascii="Times New Roman" w:hAnsi="Times New Roman" w:cs="Times New Roman"/>
          <w:sz w:val="24"/>
          <w:szCs w:val="24"/>
          <w:lang w:val="sr-Cyrl-CS"/>
        </w:rPr>
        <w:t>,</w:t>
      </w:r>
      <w:r w:rsidR="00C75BED" w:rsidRPr="00B21732">
        <w:rPr>
          <w:rFonts w:ascii="Times New Roman" w:hAnsi="Times New Roman" w:cs="Times New Roman"/>
          <w:sz w:val="24"/>
          <w:szCs w:val="24"/>
          <w:lang w:val="sr-Cyrl-CS"/>
        </w:rPr>
        <w:t xml:space="preserve"> ако полазници буду заинтересовани и ако се буду обезбедила финансијска средства</w:t>
      </w:r>
      <w:r>
        <w:rPr>
          <w:rFonts w:ascii="Times New Roman" w:hAnsi="Times New Roman" w:cs="Times New Roman"/>
          <w:sz w:val="24"/>
          <w:szCs w:val="24"/>
          <w:lang w:val="sr-Cyrl-CS"/>
        </w:rPr>
        <w:t xml:space="preserve"> и одговарајући услови</w:t>
      </w:r>
      <w:r w:rsidR="00C75BED" w:rsidRPr="00B21732">
        <w:rPr>
          <w:rFonts w:ascii="Times New Roman" w:hAnsi="Times New Roman" w:cs="Times New Roman"/>
          <w:sz w:val="24"/>
          <w:szCs w:val="24"/>
          <w:lang w:val="sr-Cyrl-CS"/>
        </w:rPr>
        <w:t>.</w:t>
      </w:r>
    </w:p>
    <w:p w:rsidR="00C75BED" w:rsidRPr="00B21732" w:rsidRDefault="00C75BED" w:rsidP="00B21732">
      <w:pPr>
        <w:jc w:val="both"/>
        <w:rPr>
          <w:rFonts w:ascii="Times New Roman" w:hAnsi="Times New Roman" w:cs="Times New Roman"/>
          <w:sz w:val="24"/>
          <w:szCs w:val="24"/>
        </w:rPr>
      </w:pPr>
      <w:r w:rsidRPr="00B21732">
        <w:rPr>
          <w:rFonts w:ascii="Times New Roman" w:hAnsi="Times New Roman" w:cs="Times New Roman"/>
          <w:b/>
          <w:i/>
          <w:sz w:val="24"/>
          <w:szCs w:val="24"/>
        </w:rPr>
        <w:t>Циљ</w:t>
      </w:r>
      <w:r w:rsidR="007823A2">
        <w:rPr>
          <w:rFonts w:ascii="Times New Roman" w:hAnsi="Times New Roman" w:cs="Times New Roman"/>
          <w:sz w:val="24"/>
          <w:szCs w:val="24"/>
        </w:rPr>
        <w:t xml:space="preserve"> излета и </w:t>
      </w:r>
      <w:r w:rsidR="007823A2">
        <w:rPr>
          <w:rFonts w:ascii="Times New Roman" w:hAnsi="Times New Roman" w:cs="Times New Roman"/>
          <w:sz w:val="24"/>
          <w:szCs w:val="24"/>
          <w:lang w:val="sr-Cyrl-CS"/>
        </w:rPr>
        <w:t>посета,</w:t>
      </w:r>
      <w:r w:rsidRPr="00B21732">
        <w:rPr>
          <w:rFonts w:ascii="Times New Roman" w:hAnsi="Times New Roman" w:cs="Times New Roman"/>
          <w:sz w:val="24"/>
          <w:szCs w:val="24"/>
        </w:rPr>
        <w:t>као облика васпитно-образовног рада</w:t>
      </w:r>
      <w:r w:rsidR="007823A2">
        <w:rPr>
          <w:rFonts w:ascii="Times New Roman" w:hAnsi="Times New Roman" w:cs="Times New Roman"/>
          <w:sz w:val="24"/>
          <w:szCs w:val="24"/>
          <w:lang w:val="sr-Cyrl-CS"/>
        </w:rPr>
        <w:t>,</w:t>
      </w:r>
      <w:r w:rsidR="007823A2">
        <w:rPr>
          <w:rFonts w:ascii="Times New Roman" w:hAnsi="Times New Roman" w:cs="Times New Roman"/>
          <w:sz w:val="24"/>
          <w:szCs w:val="24"/>
        </w:rPr>
        <w:t xml:space="preserve"> је упознавање </w:t>
      </w:r>
      <w:r w:rsidR="007823A2">
        <w:rPr>
          <w:rFonts w:ascii="Times New Roman" w:hAnsi="Times New Roman" w:cs="Times New Roman"/>
          <w:sz w:val="24"/>
          <w:szCs w:val="24"/>
          <w:lang w:val="sr-Cyrl-CS"/>
        </w:rPr>
        <w:t>полазника</w:t>
      </w:r>
      <w:r w:rsidRPr="00B21732">
        <w:rPr>
          <w:rFonts w:ascii="Times New Roman" w:hAnsi="Times New Roman" w:cs="Times New Roman"/>
          <w:sz w:val="24"/>
          <w:szCs w:val="24"/>
        </w:rPr>
        <w:t xml:space="preserve"> са односима у природној и друштвеној средини, упознавање са културним и историјским наслеђем и привредним достигнућима.</w:t>
      </w:r>
    </w:p>
    <w:p w:rsidR="00C75BED" w:rsidRPr="00C75BED" w:rsidRDefault="00C75BED" w:rsidP="00C75BED">
      <w:pPr>
        <w:jc w:val="both"/>
        <w:rPr>
          <w:rFonts w:ascii="Times New Roman" w:hAnsi="Times New Roman" w:cs="Times New Roman"/>
          <w:b/>
          <w:i/>
          <w:sz w:val="24"/>
          <w:szCs w:val="24"/>
        </w:rPr>
      </w:pPr>
      <w:r w:rsidRPr="00C75BED">
        <w:rPr>
          <w:rFonts w:ascii="Times New Roman" w:hAnsi="Times New Roman" w:cs="Times New Roman"/>
          <w:b/>
          <w:i/>
          <w:sz w:val="24"/>
          <w:szCs w:val="24"/>
        </w:rPr>
        <w:t xml:space="preserve">Задаци: </w:t>
      </w:r>
    </w:p>
    <w:p w:rsidR="00C75BED" w:rsidRPr="007823A2" w:rsidRDefault="00C75BED" w:rsidP="00C75BED">
      <w:pPr>
        <w:jc w:val="both"/>
        <w:rPr>
          <w:rFonts w:ascii="Times New Roman" w:hAnsi="Times New Roman" w:cs="Times New Roman"/>
          <w:sz w:val="24"/>
          <w:szCs w:val="24"/>
          <w:lang w:val="sr-Cyrl-CS"/>
        </w:rPr>
      </w:pPr>
      <w:r w:rsidRPr="00C75BED">
        <w:rPr>
          <w:rFonts w:ascii="Times New Roman" w:hAnsi="Times New Roman" w:cs="Times New Roman"/>
          <w:sz w:val="24"/>
          <w:szCs w:val="24"/>
        </w:rPr>
        <w:t>- развијање сазнајних и интелектуалних спос</w:t>
      </w:r>
      <w:r w:rsidR="007823A2">
        <w:rPr>
          <w:rFonts w:ascii="Times New Roman" w:hAnsi="Times New Roman" w:cs="Times New Roman"/>
          <w:sz w:val="24"/>
          <w:szCs w:val="24"/>
          <w:lang w:val="sr-Cyrl-CS"/>
        </w:rPr>
        <w:t>о</w:t>
      </w:r>
      <w:r w:rsidR="007823A2">
        <w:rPr>
          <w:rFonts w:ascii="Times New Roman" w:hAnsi="Times New Roman" w:cs="Times New Roman"/>
          <w:sz w:val="24"/>
          <w:szCs w:val="24"/>
        </w:rPr>
        <w:t xml:space="preserve">бности </w:t>
      </w:r>
      <w:r w:rsidR="007823A2">
        <w:rPr>
          <w:rFonts w:ascii="Times New Roman" w:hAnsi="Times New Roman" w:cs="Times New Roman"/>
          <w:sz w:val="24"/>
          <w:szCs w:val="24"/>
          <w:lang w:val="sr-Cyrl-CS"/>
        </w:rPr>
        <w:t>полазника</w:t>
      </w:r>
    </w:p>
    <w:p w:rsidR="00C75BED" w:rsidRPr="00C75BED" w:rsidRDefault="00C75BED" w:rsidP="00C75BED">
      <w:pPr>
        <w:jc w:val="both"/>
        <w:rPr>
          <w:rFonts w:ascii="Times New Roman" w:hAnsi="Times New Roman" w:cs="Times New Roman"/>
          <w:sz w:val="24"/>
          <w:szCs w:val="24"/>
        </w:rPr>
      </w:pPr>
      <w:r w:rsidRPr="00C75BED">
        <w:rPr>
          <w:rFonts w:ascii="Times New Roman" w:hAnsi="Times New Roman" w:cs="Times New Roman"/>
          <w:sz w:val="24"/>
          <w:szCs w:val="24"/>
        </w:rPr>
        <w:lastRenderedPageBreak/>
        <w:t>- проучавање објеката и феномена у природи и уочавање узрочно-последичних односа у конкретним природним и друштвеним условима</w:t>
      </w:r>
    </w:p>
    <w:p w:rsidR="00C75BED" w:rsidRPr="00C75BED" w:rsidRDefault="00C75BED" w:rsidP="00C75BED">
      <w:pPr>
        <w:rPr>
          <w:rFonts w:ascii="Times New Roman" w:hAnsi="Times New Roman" w:cs="Times New Roman"/>
          <w:sz w:val="24"/>
          <w:szCs w:val="24"/>
        </w:rPr>
      </w:pPr>
      <w:r w:rsidRPr="00C75BED">
        <w:rPr>
          <w:rFonts w:ascii="Times New Roman" w:hAnsi="Times New Roman" w:cs="Times New Roman"/>
          <w:sz w:val="24"/>
          <w:szCs w:val="24"/>
        </w:rPr>
        <w:t>- стицање нових сазнања</w:t>
      </w:r>
    </w:p>
    <w:p w:rsidR="00C75BED" w:rsidRPr="00C75BED" w:rsidRDefault="00C75BED" w:rsidP="00C75BED">
      <w:pPr>
        <w:rPr>
          <w:rFonts w:ascii="Times New Roman" w:hAnsi="Times New Roman" w:cs="Times New Roman"/>
          <w:sz w:val="24"/>
          <w:szCs w:val="24"/>
        </w:rPr>
      </w:pPr>
      <w:r w:rsidRPr="00C75BED">
        <w:rPr>
          <w:rFonts w:ascii="Times New Roman" w:hAnsi="Times New Roman" w:cs="Times New Roman"/>
          <w:sz w:val="24"/>
          <w:szCs w:val="24"/>
        </w:rPr>
        <w:t>- развијање интересовања за природу и развијање еколошких навика</w:t>
      </w:r>
    </w:p>
    <w:p w:rsidR="00C75BED" w:rsidRPr="00C75BED" w:rsidRDefault="00C75BED" w:rsidP="00C75BED">
      <w:pPr>
        <w:rPr>
          <w:rFonts w:ascii="Times New Roman" w:hAnsi="Times New Roman" w:cs="Times New Roman"/>
          <w:sz w:val="24"/>
          <w:szCs w:val="24"/>
        </w:rPr>
      </w:pPr>
      <w:r w:rsidRPr="00C75BED">
        <w:rPr>
          <w:rFonts w:ascii="Times New Roman" w:hAnsi="Times New Roman" w:cs="Times New Roman"/>
          <w:sz w:val="24"/>
          <w:szCs w:val="24"/>
        </w:rPr>
        <w:t>- развијање позитивног односа према уметничким и културним вредностима</w:t>
      </w:r>
    </w:p>
    <w:p w:rsidR="00C75BED" w:rsidRPr="00C75BED" w:rsidRDefault="00C75BED" w:rsidP="00C75BED">
      <w:pPr>
        <w:rPr>
          <w:rFonts w:ascii="Times New Roman" w:hAnsi="Times New Roman" w:cs="Times New Roman"/>
          <w:sz w:val="24"/>
          <w:szCs w:val="24"/>
        </w:rPr>
      </w:pPr>
      <w:r w:rsidRPr="00C75BED">
        <w:rPr>
          <w:rFonts w:ascii="Times New Roman" w:hAnsi="Times New Roman" w:cs="Times New Roman"/>
          <w:sz w:val="24"/>
          <w:szCs w:val="24"/>
        </w:rPr>
        <w:t>- изграђивање естетских и културних навика</w:t>
      </w:r>
    </w:p>
    <w:p w:rsidR="00C75BED" w:rsidRPr="00C75BED" w:rsidRDefault="00C75BED" w:rsidP="00C75BED">
      <w:pPr>
        <w:rPr>
          <w:rFonts w:ascii="Times New Roman" w:hAnsi="Times New Roman" w:cs="Times New Roman"/>
          <w:sz w:val="24"/>
          <w:szCs w:val="24"/>
        </w:rPr>
      </w:pPr>
      <w:r w:rsidRPr="00C75BED">
        <w:rPr>
          <w:rFonts w:ascii="Times New Roman" w:hAnsi="Times New Roman" w:cs="Times New Roman"/>
          <w:sz w:val="24"/>
          <w:szCs w:val="24"/>
        </w:rPr>
        <w:t xml:space="preserve">- развијање позитивних </w:t>
      </w:r>
      <w:r w:rsidR="007823A2">
        <w:rPr>
          <w:rFonts w:ascii="Times New Roman" w:hAnsi="Times New Roman" w:cs="Times New Roman"/>
          <w:sz w:val="24"/>
          <w:szCs w:val="24"/>
        </w:rPr>
        <w:t>социјалних односа међу</w:t>
      </w:r>
      <w:r w:rsidR="007823A2">
        <w:rPr>
          <w:rFonts w:ascii="Times New Roman" w:hAnsi="Times New Roman" w:cs="Times New Roman"/>
          <w:sz w:val="24"/>
          <w:szCs w:val="24"/>
          <w:lang w:val="sr-Cyrl-CS"/>
        </w:rPr>
        <w:t xml:space="preserve"> полазницима</w:t>
      </w:r>
      <w:r w:rsidRPr="00C75BED">
        <w:rPr>
          <w:rFonts w:ascii="Times New Roman" w:hAnsi="Times New Roman" w:cs="Times New Roman"/>
          <w:sz w:val="24"/>
          <w:szCs w:val="24"/>
        </w:rPr>
        <w:t xml:space="preserve"> и наставницима</w:t>
      </w:r>
    </w:p>
    <w:p w:rsidR="00C75BED" w:rsidRPr="00C75BED" w:rsidRDefault="00C75BED" w:rsidP="00C75BED">
      <w:pPr>
        <w:rPr>
          <w:rFonts w:ascii="Times New Roman" w:hAnsi="Times New Roman" w:cs="Times New Roman"/>
          <w:sz w:val="24"/>
          <w:szCs w:val="24"/>
        </w:rPr>
      </w:pPr>
      <w:r w:rsidRPr="00C75BED">
        <w:rPr>
          <w:rFonts w:ascii="Times New Roman" w:hAnsi="Times New Roman" w:cs="Times New Roman"/>
          <w:sz w:val="24"/>
          <w:szCs w:val="24"/>
        </w:rPr>
        <w:t>- подстицање испољавања емоционалних доживљаја.</w:t>
      </w:r>
    </w:p>
    <w:p w:rsidR="00C75BED" w:rsidRPr="00C75BED" w:rsidRDefault="00C75BED" w:rsidP="00C75BED">
      <w:pPr>
        <w:rPr>
          <w:rFonts w:ascii="Times New Roman" w:hAnsi="Times New Roman" w:cs="Times New Roman"/>
          <w:sz w:val="24"/>
          <w:szCs w:val="24"/>
        </w:rPr>
      </w:pPr>
    </w:p>
    <w:p w:rsidR="00C75BED" w:rsidRPr="007823A2" w:rsidRDefault="00C75BED" w:rsidP="00C75BED">
      <w:pPr>
        <w:rPr>
          <w:rFonts w:ascii="Times New Roman" w:hAnsi="Times New Roman" w:cs="Times New Roman"/>
          <w:b/>
          <w:i/>
          <w:sz w:val="24"/>
          <w:szCs w:val="24"/>
          <w:lang w:val="sr-Cyrl-CS"/>
        </w:rPr>
      </w:pPr>
      <w:r w:rsidRPr="00C75BED">
        <w:rPr>
          <w:rFonts w:ascii="Times New Roman" w:hAnsi="Times New Roman" w:cs="Times New Roman"/>
          <w:b/>
          <w:i/>
          <w:sz w:val="24"/>
          <w:szCs w:val="24"/>
        </w:rPr>
        <w:t>Реализатори:</w:t>
      </w:r>
    </w:p>
    <w:p w:rsidR="00C75BED" w:rsidRPr="00C75BED" w:rsidRDefault="00C75BED" w:rsidP="00C75BED">
      <w:pPr>
        <w:rPr>
          <w:rFonts w:ascii="Times New Roman" w:hAnsi="Times New Roman" w:cs="Times New Roman"/>
          <w:sz w:val="24"/>
          <w:szCs w:val="24"/>
        </w:rPr>
      </w:pPr>
      <w:r w:rsidRPr="00C75BED">
        <w:rPr>
          <w:rFonts w:ascii="Times New Roman" w:hAnsi="Times New Roman" w:cs="Times New Roman"/>
          <w:sz w:val="24"/>
          <w:szCs w:val="24"/>
        </w:rPr>
        <w:t>- предметни наставници</w:t>
      </w:r>
    </w:p>
    <w:p w:rsidR="00C75BED" w:rsidRPr="00C75BED" w:rsidRDefault="00C75BED" w:rsidP="00C75BED">
      <w:pPr>
        <w:rPr>
          <w:rFonts w:ascii="Times New Roman" w:hAnsi="Times New Roman" w:cs="Times New Roman"/>
          <w:sz w:val="24"/>
          <w:szCs w:val="24"/>
        </w:rPr>
      </w:pPr>
      <w:r w:rsidRPr="00C75BED">
        <w:rPr>
          <w:rFonts w:ascii="Times New Roman" w:hAnsi="Times New Roman" w:cs="Times New Roman"/>
          <w:sz w:val="24"/>
          <w:szCs w:val="24"/>
        </w:rPr>
        <w:t>- разредне старешине</w:t>
      </w:r>
    </w:p>
    <w:p w:rsidR="00C75BED" w:rsidRDefault="007C7B24" w:rsidP="00C75BED">
      <w:pPr>
        <w:rPr>
          <w:rFonts w:ascii="Times New Roman" w:hAnsi="Times New Roman" w:cs="Times New Roman"/>
          <w:sz w:val="24"/>
          <w:szCs w:val="24"/>
          <w:lang w:val="sr-Cyrl-CS"/>
        </w:rPr>
      </w:pPr>
      <w:r>
        <w:rPr>
          <w:rFonts w:ascii="Times New Roman" w:hAnsi="Times New Roman" w:cs="Times New Roman"/>
          <w:sz w:val="24"/>
          <w:szCs w:val="24"/>
        </w:rPr>
        <w:t>- стручни сарадни</w:t>
      </w:r>
      <w:r>
        <w:rPr>
          <w:rFonts w:ascii="Times New Roman" w:hAnsi="Times New Roman" w:cs="Times New Roman"/>
          <w:sz w:val="24"/>
          <w:szCs w:val="24"/>
          <w:lang w:val="sr-Cyrl-CS"/>
        </w:rPr>
        <w:t>к</w:t>
      </w:r>
    </w:p>
    <w:p w:rsidR="007C7B24" w:rsidRPr="007C7B24" w:rsidRDefault="007C7B24" w:rsidP="00C75BED">
      <w:pPr>
        <w:rPr>
          <w:rFonts w:ascii="Times New Roman" w:hAnsi="Times New Roman" w:cs="Times New Roman"/>
          <w:sz w:val="24"/>
          <w:szCs w:val="24"/>
          <w:lang w:val="sr-Cyrl-CS"/>
        </w:rPr>
      </w:pPr>
      <w:r>
        <w:rPr>
          <w:rFonts w:ascii="Times New Roman" w:hAnsi="Times New Roman" w:cs="Times New Roman"/>
          <w:sz w:val="24"/>
          <w:szCs w:val="24"/>
          <w:lang w:val="sr-Cyrl-CS"/>
        </w:rPr>
        <w:t>- андрагошки асистенти</w:t>
      </w:r>
    </w:p>
    <w:p w:rsidR="00C75BED" w:rsidRPr="00C75BED" w:rsidRDefault="00C75BED" w:rsidP="00C75BED">
      <w:pPr>
        <w:rPr>
          <w:rFonts w:ascii="Times New Roman" w:hAnsi="Times New Roman" w:cs="Times New Roman"/>
          <w:sz w:val="24"/>
          <w:szCs w:val="24"/>
        </w:rPr>
      </w:pPr>
    </w:p>
    <w:p w:rsidR="00C75BED" w:rsidRDefault="00C75BED" w:rsidP="00C75BED">
      <w:pPr>
        <w:rPr>
          <w:rFonts w:ascii="Times New Roman" w:hAnsi="Times New Roman" w:cs="Times New Roman"/>
          <w:sz w:val="24"/>
          <w:szCs w:val="24"/>
          <w:lang w:val="sr-Cyrl-CS"/>
        </w:rPr>
      </w:pPr>
      <w:r w:rsidRPr="007C7B24">
        <w:rPr>
          <w:rFonts w:ascii="Times New Roman" w:hAnsi="Times New Roman" w:cs="Times New Roman"/>
          <w:sz w:val="24"/>
          <w:szCs w:val="24"/>
        </w:rPr>
        <w:t>Планиране посете:</w:t>
      </w:r>
    </w:p>
    <w:p w:rsidR="007823A2" w:rsidRDefault="007823A2" w:rsidP="00C75BED">
      <w:pPr>
        <w:rPr>
          <w:rFonts w:ascii="Times New Roman" w:hAnsi="Times New Roman" w:cs="Times New Roman"/>
          <w:sz w:val="24"/>
          <w:szCs w:val="24"/>
          <w:lang w:val="sr-Cyrl-CS"/>
        </w:rPr>
      </w:pPr>
      <w:r>
        <w:rPr>
          <w:rFonts w:ascii="Times New Roman" w:hAnsi="Times New Roman" w:cs="Times New Roman"/>
          <w:sz w:val="24"/>
          <w:szCs w:val="24"/>
          <w:lang w:val="sr-Cyrl-CS"/>
        </w:rPr>
        <w:t>-Научно технолошки парк</w:t>
      </w:r>
    </w:p>
    <w:p w:rsidR="007823A2" w:rsidRDefault="007823A2" w:rsidP="00C75BED">
      <w:pPr>
        <w:rPr>
          <w:rFonts w:ascii="Times New Roman" w:hAnsi="Times New Roman" w:cs="Times New Roman"/>
          <w:sz w:val="24"/>
          <w:szCs w:val="24"/>
          <w:lang w:val="sr-Cyrl-CS"/>
        </w:rPr>
      </w:pPr>
      <w:r>
        <w:rPr>
          <w:rFonts w:ascii="Times New Roman" w:hAnsi="Times New Roman" w:cs="Times New Roman"/>
          <w:sz w:val="24"/>
          <w:szCs w:val="24"/>
          <w:lang w:val="sr-Cyrl-CS"/>
        </w:rPr>
        <w:t>-Сајам макетарства</w:t>
      </w:r>
    </w:p>
    <w:p w:rsidR="007823A2" w:rsidRDefault="007823A2" w:rsidP="00C75BED">
      <w:pPr>
        <w:rPr>
          <w:rFonts w:ascii="Times New Roman" w:hAnsi="Times New Roman" w:cs="Times New Roman"/>
          <w:sz w:val="24"/>
          <w:szCs w:val="24"/>
          <w:lang w:val="sr-Cyrl-CS"/>
        </w:rPr>
      </w:pPr>
      <w:r>
        <w:rPr>
          <w:rFonts w:ascii="Times New Roman" w:hAnsi="Times New Roman" w:cs="Times New Roman"/>
          <w:sz w:val="24"/>
          <w:szCs w:val="24"/>
          <w:lang w:val="sr-Cyrl-CS"/>
        </w:rPr>
        <w:t>-Хидроелектрана „Овчар бања“</w:t>
      </w:r>
    </w:p>
    <w:p w:rsidR="007823A2" w:rsidRPr="007823A2" w:rsidRDefault="007823A2" w:rsidP="00C75BED">
      <w:pPr>
        <w:rPr>
          <w:rFonts w:ascii="Times New Roman" w:hAnsi="Times New Roman" w:cs="Times New Roman"/>
          <w:sz w:val="24"/>
          <w:szCs w:val="24"/>
          <w:lang w:val="sr-Cyrl-CS"/>
        </w:rPr>
      </w:pPr>
      <w:r>
        <w:rPr>
          <w:rFonts w:ascii="Times New Roman" w:hAnsi="Times New Roman" w:cs="Times New Roman"/>
          <w:sz w:val="24"/>
          <w:szCs w:val="24"/>
          <w:lang w:val="sr-Cyrl-CS"/>
        </w:rPr>
        <w:t>-Сајам књига-Београд</w:t>
      </w:r>
    </w:p>
    <w:p w:rsidR="00C75BED" w:rsidRPr="007C7B24" w:rsidRDefault="00C75BED" w:rsidP="00C75BED">
      <w:pPr>
        <w:rPr>
          <w:rFonts w:ascii="Times New Roman" w:hAnsi="Times New Roman" w:cs="Times New Roman"/>
          <w:sz w:val="24"/>
          <w:szCs w:val="24"/>
          <w:lang w:val="sr-Cyrl-CS"/>
        </w:rPr>
      </w:pPr>
      <w:r w:rsidRPr="007C7B24">
        <w:rPr>
          <w:rFonts w:ascii="Times New Roman" w:hAnsi="Times New Roman" w:cs="Times New Roman"/>
          <w:sz w:val="24"/>
          <w:szCs w:val="24"/>
        </w:rPr>
        <w:t xml:space="preserve">- </w:t>
      </w:r>
      <w:r w:rsidRPr="007C7B24">
        <w:rPr>
          <w:rFonts w:ascii="Times New Roman" w:hAnsi="Times New Roman" w:cs="Times New Roman"/>
          <w:sz w:val="24"/>
          <w:szCs w:val="24"/>
          <w:lang w:val="sr-Cyrl-CS"/>
        </w:rPr>
        <w:t>Спомен парк</w:t>
      </w:r>
    </w:p>
    <w:p w:rsidR="00C75BED" w:rsidRDefault="00C75BED" w:rsidP="00C75BED">
      <w:pPr>
        <w:rPr>
          <w:rFonts w:ascii="Times New Roman" w:hAnsi="Times New Roman" w:cs="Times New Roman"/>
          <w:sz w:val="24"/>
          <w:szCs w:val="24"/>
          <w:lang w:val="sr-Cyrl-CS"/>
        </w:rPr>
      </w:pPr>
      <w:r w:rsidRPr="007C7B24">
        <w:rPr>
          <w:rFonts w:ascii="Times New Roman" w:hAnsi="Times New Roman" w:cs="Times New Roman"/>
          <w:sz w:val="24"/>
          <w:szCs w:val="24"/>
        </w:rPr>
        <w:t xml:space="preserve">- </w:t>
      </w:r>
      <w:r w:rsidR="007823A2">
        <w:rPr>
          <w:rFonts w:ascii="Times New Roman" w:hAnsi="Times New Roman" w:cs="Times New Roman"/>
          <w:sz w:val="24"/>
          <w:szCs w:val="24"/>
          <w:lang w:val="sr-Cyrl-CS"/>
        </w:rPr>
        <w:t>Народни м</w:t>
      </w:r>
      <w:r w:rsidRPr="007C7B24">
        <w:rPr>
          <w:rFonts w:ascii="Times New Roman" w:hAnsi="Times New Roman" w:cs="Times New Roman"/>
          <w:sz w:val="24"/>
          <w:szCs w:val="24"/>
          <w:lang w:val="sr-Cyrl-CS"/>
        </w:rPr>
        <w:t xml:space="preserve">узеј </w:t>
      </w:r>
    </w:p>
    <w:p w:rsidR="007823A2" w:rsidRPr="007C7B24" w:rsidRDefault="007823A2" w:rsidP="00C75BED">
      <w:pPr>
        <w:rPr>
          <w:rFonts w:ascii="Times New Roman" w:hAnsi="Times New Roman" w:cs="Times New Roman"/>
          <w:sz w:val="24"/>
          <w:szCs w:val="24"/>
          <w:lang w:val="sr-Cyrl-CS"/>
        </w:rPr>
      </w:pPr>
      <w:r>
        <w:rPr>
          <w:rFonts w:ascii="Times New Roman" w:hAnsi="Times New Roman" w:cs="Times New Roman"/>
          <w:sz w:val="24"/>
          <w:szCs w:val="24"/>
          <w:lang w:val="sr-Cyrl-CS"/>
        </w:rPr>
        <w:t>-Господар Јованов конак</w:t>
      </w:r>
    </w:p>
    <w:p w:rsidR="00C75BED" w:rsidRPr="007C7B24" w:rsidRDefault="007C7B24" w:rsidP="00C75BED">
      <w:pPr>
        <w:rPr>
          <w:rFonts w:ascii="Times New Roman" w:hAnsi="Times New Roman" w:cs="Times New Roman"/>
          <w:sz w:val="24"/>
          <w:szCs w:val="24"/>
          <w:lang w:val="sr-Cyrl-CS"/>
        </w:rPr>
      </w:pPr>
      <w:r w:rsidRPr="007C7B24">
        <w:rPr>
          <w:rFonts w:ascii="Times New Roman" w:hAnsi="Times New Roman" w:cs="Times New Roman"/>
          <w:sz w:val="24"/>
          <w:szCs w:val="24"/>
        </w:rPr>
        <w:t xml:space="preserve">- </w:t>
      </w:r>
      <w:r w:rsidRPr="007C7B24">
        <w:rPr>
          <w:rFonts w:ascii="Times New Roman" w:hAnsi="Times New Roman" w:cs="Times New Roman"/>
          <w:sz w:val="24"/>
          <w:szCs w:val="24"/>
          <w:lang w:val="sr-Cyrl-CS"/>
        </w:rPr>
        <w:t>Галерија</w:t>
      </w:r>
      <w:r w:rsidR="007823A2">
        <w:rPr>
          <w:rFonts w:ascii="Times New Roman" w:hAnsi="Times New Roman" w:cs="Times New Roman"/>
          <w:sz w:val="24"/>
          <w:szCs w:val="24"/>
          <w:lang w:val="sr-Cyrl-CS"/>
        </w:rPr>
        <w:t xml:space="preserve"> „Надежда Петровић“</w:t>
      </w:r>
    </w:p>
    <w:p w:rsidR="00C75BED" w:rsidRPr="007823A2" w:rsidRDefault="007C7B24" w:rsidP="00C75BED">
      <w:pPr>
        <w:rPr>
          <w:rFonts w:ascii="Times New Roman" w:hAnsi="Times New Roman" w:cs="Times New Roman"/>
          <w:sz w:val="24"/>
          <w:szCs w:val="24"/>
          <w:lang w:val="sr-Cyrl-CS"/>
        </w:rPr>
      </w:pPr>
      <w:r w:rsidRPr="007C7B24">
        <w:rPr>
          <w:rFonts w:ascii="Times New Roman" w:hAnsi="Times New Roman" w:cs="Times New Roman"/>
          <w:sz w:val="24"/>
          <w:szCs w:val="24"/>
        </w:rPr>
        <w:t xml:space="preserve">- </w:t>
      </w:r>
      <w:r w:rsidRPr="007C7B24">
        <w:rPr>
          <w:rFonts w:ascii="Times New Roman" w:hAnsi="Times New Roman" w:cs="Times New Roman"/>
          <w:sz w:val="24"/>
          <w:szCs w:val="24"/>
          <w:lang w:val="sr-Cyrl-CS"/>
        </w:rPr>
        <w:t>Споменик Танаско Рајић</w:t>
      </w:r>
    </w:p>
    <w:p w:rsidR="00C75BED" w:rsidRDefault="007C7B24" w:rsidP="00C75BED">
      <w:pPr>
        <w:rPr>
          <w:rFonts w:ascii="Times New Roman" w:hAnsi="Times New Roman" w:cs="Times New Roman"/>
          <w:sz w:val="24"/>
          <w:szCs w:val="24"/>
          <w:lang w:val="sr-Cyrl-CS"/>
        </w:rPr>
      </w:pPr>
      <w:r w:rsidRPr="007C7B24">
        <w:rPr>
          <w:rFonts w:ascii="Times New Roman" w:hAnsi="Times New Roman" w:cs="Times New Roman"/>
          <w:sz w:val="24"/>
          <w:szCs w:val="24"/>
        </w:rPr>
        <w:t xml:space="preserve">- </w:t>
      </w:r>
      <w:r w:rsidRPr="007C7B24">
        <w:rPr>
          <w:rFonts w:ascii="Times New Roman" w:hAnsi="Times New Roman" w:cs="Times New Roman"/>
          <w:sz w:val="24"/>
          <w:szCs w:val="24"/>
          <w:lang w:val="sr-Cyrl-CS"/>
        </w:rPr>
        <w:t>Дом културе</w:t>
      </w:r>
    </w:p>
    <w:p w:rsidR="007823A2" w:rsidRDefault="007823A2" w:rsidP="00C75BED">
      <w:pPr>
        <w:rPr>
          <w:rFonts w:ascii="Times New Roman" w:hAnsi="Times New Roman" w:cs="Times New Roman"/>
          <w:sz w:val="24"/>
          <w:szCs w:val="24"/>
          <w:lang w:val="sr-Cyrl-CS"/>
        </w:rPr>
      </w:pPr>
      <w:r>
        <w:rPr>
          <w:rFonts w:ascii="Times New Roman" w:hAnsi="Times New Roman" w:cs="Times New Roman"/>
          <w:sz w:val="24"/>
          <w:szCs w:val="24"/>
          <w:lang w:val="sr-Cyrl-CS"/>
        </w:rPr>
        <w:t>-Канцеларија за младе</w:t>
      </w:r>
    </w:p>
    <w:p w:rsidR="006C0AA7" w:rsidRDefault="006C0AA7" w:rsidP="00C75BED">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-парк Младост</w:t>
      </w:r>
    </w:p>
    <w:p w:rsidR="006C0AA7" w:rsidRPr="007C7B24" w:rsidRDefault="006C0AA7" w:rsidP="00C75BED">
      <w:pPr>
        <w:rPr>
          <w:rFonts w:ascii="Times New Roman" w:hAnsi="Times New Roman" w:cs="Times New Roman"/>
          <w:sz w:val="24"/>
          <w:szCs w:val="24"/>
          <w:lang w:val="sr-Cyrl-CS"/>
        </w:rPr>
      </w:pPr>
      <w:r>
        <w:rPr>
          <w:rFonts w:ascii="Times New Roman" w:hAnsi="Times New Roman" w:cs="Times New Roman"/>
          <w:sz w:val="24"/>
          <w:szCs w:val="24"/>
          <w:lang w:val="sr-Cyrl-CS"/>
        </w:rPr>
        <w:t>-Споменик четири вере</w:t>
      </w:r>
    </w:p>
    <w:p w:rsidR="00C75BED" w:rsidRPr="007C7B24" w:rsidRDefault="00363993" w:rsidP="007C7B24">
      <w:pPr>
        <w:jc w:val="both"/>
        <w:rPr>
          <w:rFonts w:ascii="Times New Roman" w:hAnsi="Times New Roman" w:cs="Times New Roman"/>
          <w:sz w:val="24"/>
          <w:szCs w:val="24"/>
        </w:rPr>
      </w:pPr>
      <w:r>
        <w:rPr>
          <w:rFonts w:ascii="Times New Roman" w:hAnsi="Times New Roman" w:cs="Times New Roman"/>
          <w:sz w:val="24"/>
          <w:szCs w:val="24"/>
        </w:rPr>
        <w:t>-</w:t>
      </w:r>
      <w:r w:rsidR="00C75BED" w:rsidRPr="007C7B24">
        <w:rPr>
          <w:rFonts w:ascii="Times New Roman" w:hAnsi="Times New Roman" w:cs="Times New Roman"/>
          <w:sz w:val="24"/>
          <w:szCs w:val="24"/>
        </w:rPr>
        <w:t>посета</w:t>
      </w:r>
      <w:r w:rsidR="007C7B24" w:rsidRPr="007C7B24">
        <w:rPr>
          <w:rFonts w:ascii="Times New Roman" w:hAnsi="Times New Roman" w:cs="Times New Roman"/>
          <w:sz w:val="24"/>
          <w:szCs w:val="24"/>
          <w:lang w:val="sr-Cyrl-CS"/>
        </w:rPr>
        <w:t xml:space="preserve"> средњим шк</w:t>
      </w:r>
      <w:r w:rsidR="00A86295">
        <w:rPr>
          <w:rFonts w:ascii="Times New Roman" w:hAnsi="Times New Roman" w:cs="Times New Roman"/>
          <w:sz w:val="24"/>
          <w:szCs w:val="24"/>
          <w:lang w:val="sr-Cyrl-CS"/>
        </w:rPr>
        <w:t>о</w:t>
      </w:r>
      <w:r w:rsidR="007C7B24" w:rsidRPr="007C7B24">
        <w:rPr>
          <w:rFonts w:ascii="Times New Roman" w:hAnsi="Times New Roman" w:cs="Times New Roman"/>
          <w:sz w:val="24"/>
          <w:szCs w:val="24"/>
          <w:lang w:val="sr-Cyrl-CS"/>
        </w:rPr>
        <w:t>лама,</w:t>
      </w:r>
      <w:r w:rsidR="00C75BED" w:rsidRPr="007C7B24">
        <w:rPr>
          <w:rFonts w:ascii="Times New Roman" w:hAnsi="Times New Roman" w:cs="Times New Roman"/>
          <w:sz w:val="24"/>
          <w:szCs w:val="24"/>
        </w:rPr>
        <w:t xml:space="preserve"> установама и предузећима у оквиру професионалне оријентације</w:t>
      </w:r>
    </w:p>
    <w:p w:rsidR="000A1C9A" w:rsidRPr="006C0AA7" w:rsidRDefault="003A3FB2" w:rsidP="000A1C9A">
      <w:pPr>
        <w:tabs>
          <w:tab w:val="left" w:pos="1995"/>
        </w:tabs>
        <w:rPr>
          <w:rFonts w:ascii="Times New Roman" w:hAnsi="Times New Roman" w:cs="Times New Roman"/>
          <w:sz w:val="24"/>
          <w:szCs w:val="24"/>
          <w:lang w:val="sr-Cyrl-CS"/>
        </w:rPr>
      </w:pPr>
      <w:r>
        <w:rPr>
          <w:rFonts w:ascii="Times New Roman" w:hAnsi="Times New Roman" w:cs="Times New Roman"/>
          <w:noProof/>
          <w:sz w:val="24"/>
          <w:szCs w:val="24"/>
        </w:rPr>
        <w:pict>
          <v:shape id="_x0000_s1105" type="#_x0000_t116" style="position:absolute;margin-left:-5.55pt;margin-top:11.7pt;width:480pt;height:51.75pt;z-index:251692032" fillcolor="#9bbb59 [3206]" strokecolor="#f2f2f2 [3041]" strokeweight="3pt">
            <v:shadow on="t" type="perspective" color="#4e6128 [1606]" opacity=".5" offset="1pt" offset2="-1pt"/>
            <v:textbox>
              <w:txbxContent>
                <w:p w:rsidR="001C43A5" w:rsidRPr="000A1C9A" w:rsidRDefault="001C43A5" w:rsidP="000A1C9A">
                  <w:pPr>
                    <w:pStyle w:val="Heading4"/>
                    <w:jc w:val="center"/>
                    <w:rPr>
                      <w:rFonts w:ascii="Times New Roman" w:hAnsi="Times New Roman"/>
                      <w:lang w:val="sr-Cyrl-CS"/>
                    </w:rPr>
                  </w:pPr>
                  <w:r>
                    <w:rPr>
                      <w:rFonts w:ascii="Times New Roman" w:hAnsi="Times New Roman"/>
                      <w:lang w:val="sr-Cyrl-CS"/>
                    </w:rPr>
                    <w:t>22</w:t>
                  </w:r>
                  <w:r w:rsidRPr="000A1C9A">
                    <w:rPr>
                      <w:rFonts w:ascii="Times New Roman" w:hAnsi="Times New Roman"/>
                      <w:lang w:val="sr-Cyrl-CS"/>
                    </w:rPr>
                    <w:t>. ПРОГРАМ РАДА ШКОЛСКЕ БИБЛИОТЕКЕ</w:t>
                  </w:r>
                </w:p>
              </w:txbxContent>
            </v:textbox>
          </v:shape>
        </w:pict>
      </w:r>
    </w:p>
    <w:p w:rsidR="000A1C9A" w:rsidRPr="000A1C9A" w:rsidRDefault="000A1C9A" w:rsidP="000A1C9A">
      <w:pPr>
        <w:rPr>
          <w:rFonts w:ascii="Times New Roman" w:hAnsi="Times New Roman" w:cs="Times New Roman"/>
          <w:sz w:val="24"/>
          <w:szCs w:val="24"/>
          <w:lang w:val="sr-Cyrl-CS"/>
        </w:rPr>
      </w:pPr>
    </w:p>
    <w:p w:rsidR="000A1C9A" w:rsidRPr="000A1C9A" w:rsidRDefault="000A1C9A" w:rsidP="000A1C9A">
      <w:pPr>
        <w:rPr>
          <w:rFonts w:ascii="Times New Roman" w:hAnsi="Times New Roman" w:cs="Times New Roman"/>
          <w:sz w:val="24"/>
          <w:szCs w:val="24"/>
          <w:lang w:val="sr-Cyrl-CS"/>
        </w:rPr>
      </w:pPr>
    </w:p>
    <w:p w:rsidR="000A1C9A" w:rsidRDefault="000A1C9A" w:rsidP="000A1C9A">
      <w:pPr>
        <w:rPr>
          <w:rFonts w:ascii="Times New Roman" w:hAnsi="Times New Roman" w:cs="Times New Roman"/>
          <w:sz w:val="24"/>
          <w:szCs w:val="24"/>
          <w:lang w:val="sr-Cyrl-CS"/>
        </w:rPr>
      </w:pPr>
    </w:p>
    <w:p w:rsidR="00A8294D" w:rsidRDefault="000A1C9A" w:rsidP="000A1C9A">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Основна школа за образовање одраслих програм рада школске библиотеке остварује радом са одређеним бројем књига. Фонд књига се увећава сваке године, тренутно поседујемо преко сто педесет разл</w:t>
      </w:r>
      <w:r w:rsidR="002A0919">
        <w:rPr>
          <w:rFonts w:ascii="Times New Roman" w:hAnsi="Times New Roman" w:cs="Times New Roman"/>
          <w:sz w:val="24"/>
          <w:szCs w:val="24"/>
          <w:lang w:val="sr-Cyrl-CS"/>
        </w:rPr>
        <w:t>ичитих наслова, везаних за школ</w:t>
      </w:r>
      <w:r>
        <w:rPr>
          <w:rFonts w:ascii="Times New Roman" w:hAnsi="Times New Roman" w:cs="Times New Roman"/>
          <w:sz w:val="24"/>
          <w:szCs w:val="24"/>
          <w:lang w:val="sr-Cyrl-CS"/>
        </w:rPr>
        <w:t xml:space="preserve">овање полазника, како из предметне наставе, тако и из савремене литературе. </w:t>
      </w:r>
    </w:p>
    <w:p w:rsidR="00613E69" w:rsidRPr="0029550D" w:rsidRDefault="00613E69" w:rsidP="00613E69">
      <w:pPr>
        <w:rPr>
          <w:rFonts w:ascii="Times New Roman" w:hAnsi="Times New Roman" w:cs="Times New Roman"/>
          <w:b/>
          <w:sz w:val="24"/>
          <w:szCs w:val="24"/>
        </w:rPr>
      </w:pPr>
      <w:r w:rsidRPr="0029550D">
        <w:rPr>
          <w:rFonts w:ascii="Times New Roman" w:hAnsi="Times New Roman" w:cs="Times New Roman"/>
          <w:b/>
          <w:sz w:val="24"/>
          <w:szCs w:val="24"/>
        </w:rPr>
        <w:t>Циљеви рада библиотекара</w:t>
      </w:r>
    </w:p>
    <w:p w:rsidR="00613E69" w:rsidRPr="0029550D" w:rsidRDefault="00613E69" w:rsidP="00613E69">
      <w:pPr>
        <w:rPr>
          <w:rFonts w:ascii="Times New Roman" w:hAnsi="Times New Roman" w:cs="Times New Roman"/>
          <w:sz w:val="24"/>
          <w:szCs w:val="24"/>
        </w:rPr>
      </w:pPr>
      <w:r w:rsidRPr="0029550D">
        <w:rPr>
          <w:rFonts w:ascii="Times New Roman" w:hAnsi="Times New Roman" w:cs="Times New Roman"/>
          <w:sz w:val="24"/>
          <w:szCs w:val="24"/>
        </w:rPr>
        <w:tab/>
        <w:t>Школска библиотека је место библиотечко – информационе, васпитно – образовне и културне активности школе.</w:t>
      </w:r>
    </w:p>
    <w:p w:rsidR="00613E69" w:rsidRPr="0029550D" w:rsidRDefault="00613E69" w:rsidP="00613E69">
      <w:pPr>
        <w:ind w:firstLine="720"/>
        <w:rPr>
          <w:rFonts w:ascii="Times New Roman" w:hAnsi="Times New Roman" w:cs="Times New Roman"/>
          <w:sz w:val="24"/>
          <w:szCs w:val="24"/>
        </w:rPr>
      </w:pPr>
      <w:r w:rsidRPr="0029550D">
        <w:rPr>
          <w:rFonts w:ascii="Times New Roman" w:hAnsi="Times New Roman" w:cs="Times New Roman"/>
          <w:sz w:val="24"/>
          <w:szCs w:val="24"/>
        </w:rPr>
        <w:t>Најважнији циљ рада школске библиотеке и библиотекара је подстицање читања и разумевање прочитаног за успешан процес учења у школи. Зато је важно развијати читалачке вештине полазника, подстицати полазнике на читање из забаве и задовољства и развијати естетске вредности. Кроз рад се утиче на позитивна мишљења и ставове о књизи. Такође се подстиче и развија креативност код полазника, што доприноси јачању самопоуздања.</w:t>
      </w:r>
      <w:r w:rsidRPr="0029550D">
        <w:rPr>
          <w:rFonts w:ascii="Times New Roman" w:hAnsi="Times New Roman" w:cs="Times New Roman"/>
          <w:sz w:val="24"/>
          <w:szCs w:val="24"/>
        </w:rPr>
        <w:tab/>
        <w:t>Библиотека ће бити место за учење и истраживање. Полазници и наставници ће моћи да пронађу материјал за лични, професионални и образовни развој. Простор библиотеке је привлачно место у коме се корисници добро осећају, проналазе књиге за читање у библиотеци и код куће.</w:t>
      </w:r>
    </w:p>
    <w:p w:rsidR="00613E69" w:rsidRPr="00613E69" w:rsidRDefault="00613E69" w:rsidP="00613E69">
      <w:pPr>
        <w:ind w:firstLine="720"/>
        <w:rPr>
          <w:rFonts w:ascii="Times New Roman" w:hAnsi="Times New Roman" w:cs="Times New Roman"/>
          <w:sz w:val="24"/>
          <w:szCs w:val="24"/>
        </w:rPr>
      </w:pPr>
      <w:r w:rsidRPr="0029550D">
        <w:rPr>
          <w:rFonts w:ascii="Times New Roman" w:hAnsi="Times New Roman" w:cs="Times New Roman"/>
          <w:sz w:val="24"/>
          <w:szCs w:val="24"/>
        </w:rPr>
        <w:t>Школски библиотекар својим стручним ангажовањем доприноси остваривању и унапређивању васпитно – образовног рада, реализујући програм рада прилагођен наставним плановима и програмима. Програм рада школске библиотеке је саставни део школског програма.</w:t>
      </w:r>
    </w:p>
    <w:p w:rsidR="00613E69" w:rsidRPr="0029550D" w:rsidRDefault="00613E69" w:rsidP="00613E69">
      <w:pPr>
        <w:rPr>
          <w:rFonts w:ascii="Times New Roman" w:hAnsi="Times New Roman" w:cs="Times New Roman"/>
          <w:sz w:val="24"/>
          <w:szCs w:val="24"/>
        </w:rPr>
      </w:pPr>
      <w:r w:rsidRPr="0029550D">
        <w:rPr>
          <w:rFonts w:ascii="Times New Roman" w:hAnsi="Times New Roman" w:cs="Times New Roman"/>
          <w:sz w:val="24"/>
          <w:szCs w:val="24"/>
        </w:rPr>
        <w:tab/>
        <w:t>Васпитно-образовну делатност обухвата непосредан рад са поланицима, као и сарадњу са наставницима, стручним активима, педагогом, психологом и директором школе, те следеће:</w:t>
      </w:r>
    </w:p>
    <w:p w:rsidR="00613E69" w:rsidRPr="0029550D" w:rsidRDefault="00613E69" w:rsidP="00892823">
      <w:pPr>
        <w:pStyle w:val="ListParagraph"/>
        <w:numPr>
          <w:ilvl w:val="0"/>
          <w:numId w:val="187"/>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Састављање Годишњег програма рада за школску 2018/2019. годину;</w:t>
      </w:r>
    </w:p>
    <w:p w:rsidR="00613E69" w:rsidRPr="0029550D" w:rsidRDefault="00613E69" w:rsidP="00892823">
      <w:pPr>
        <w:pStyle w:val="ListParagraph"/>
        <w:numPr>
          <w:ilvl w:val="0"/>
          <w:numId w:val="187"/>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Издавање, враћање и смештај књига;</w:t>
      </w:r>
    </w:p>
    <w:p w:rsidR="00613E69" w:rsidRPr="0029550D" w:rsidRDefault="00613E69" w:rsidP="00892823">
      <w:pPr>
        <w:pStyle w:val="ListParagraph"/>
        <w:numPr>
          <w:ilvl w:val="0"/>
          <w:numId w:val="187"/>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Пријем полазника I, II и III циклуса у библиотеку, њихово учлањивање и тумачење правилника око узимања, чувања и враћања књига;</w:t>
      </w:r>
    </w:p>
    <w:p w:rsidR="00613E69" w:rsidRPr="0029550D" w:rsidRDefault="00613E69" w:rsidP="00892823">
      <w:pPr>
        <w:pStyle w:val="ListParagraph"/>
        <w:numPr>
          <w:ilvl w:val="0"/>
          <w:numId w:val="187"/>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lastRenderedPageBreak/>
        <w:t>Упознавање полазника са фондом књига за поједине циклусе;</w:t>
      </w:r>
    </w:p>
    <w:p w:rsidR="00613E69" w:rsidRPr="0029550D" w:rsidRDefault="00613E69" w:rsidP="00892823">
      <w:pPr>
        <w:pStyle w:val="ListParagraph"/>
        <w:numPr>
          <w:ilvl w:val="0"/>
          <w:numId w:val="187"/>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Сарадња са наставницима разредне наставе, стручним сарадницима и директором у набавци књижне грађе и у развоју ученичке библиотеке.</w:t>
      </w:r>
    </w:p>
    <w:p w:rsidR="00613E69" w:rsidRPr="0029550D" w:rsidRDefault="00613E69" w:rsidP="00892823">
      <w:pPr>
        <w:pStyle w:val="ListParagraph"/>
        <w:numPr>
          <w:ilvl w:val="0"/>
          <w:numId w:val="187"/>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Непосредан рад са ученицима кроз наставу</w:t>
      </w:r>
    </w:p>
    <w:p w:rsidR="00613E69" w:rsidRPr="0029550D" w:rsidRDefault="00613E69" w:rsidP="00892823">
      <w:pPr>
        <w:pStyle w:val="ListParagraph"/>
        <w:numPr>
          <w:ilvl w:val="0"/>
          <w:numId w:val="187"/>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Учествовање у остваривању програма образовно-васпитног рада школе</w:t>
      </w:r>
    </w:p>
    <w:p w:rsidR="00613E69" w:rsidRPr="0029550D" w:rsidRDefault="00613E69" w:rsidP="00892823">
      <w:pPr>
        <w:pStyle w:val="ListParagraph"/>
        <w:numPr>
          <w:ilvl w:val="0"/>
          <w:numId w:val="187"/>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Обезбеђивање електронских извора и приступ ка њима</w:t>
      </w:r>
    </w:p>
    <w:p w:rsidR="00613E69" w:rsidRPr="0029550D" w:rsidRDefault="00613E69" w:rsidP="00892823">
      <w:pPr>
        <w:pStyle w:val="ListParagraph"/>
        <w:numPr>
          <w:ilvl w:val="0"/>
          <w:numId w:val="187"/>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Подстицање информационе писмености као (медијске и информатичке) за полазнике и наставнике</w:t>
      </w:r>
    </w:p>
    <w:p w:rsidR="000A1C9A" w:rsidRDefault="000A1C9A" w:rsidP="00A8294D">
      <w:pPr>
        <w:rPr>
          <w:rFonts w:ascii="Times New Roman" w:hAnsi="Times New Roman" w:cs="Times New Roman"/>
          <w:sz w:val="24"/>
          <w:szCs w:val="24"/>
        </w:rPr>
      </w:pPr>
    </w:p>
    <w:p w:rsidR="00613E69" w:rsidRPr="0029550D" w:rsidRDefault="00613E69" w:rsidP="00613E69">
      <w:pPr>
        <w:rPr>
          <w:rFonts w:ascii="Times New Roman" w:hAnsi="Times New Roman" w:cs="Times New Roman"/>
          <w:b/>
          <w:sz w:val="24"/>
          <w:szCs w:val="24"/>
        </w:rPr>
      </w:pPr>
      <w:r w:rsidRPr="0029550D">
        <w:rPr>
          <w:rFonts w:ascii="Times New Roman" w:hAnsi="Times New Roman" w:cs="Times New Roman"/>
          <w:b/>
          <w:sz w:val="24"/>
          <w:szCs w:val="24"/>
        </w:rPr>
        <w:t>Задаци рада школског библиотекара:</w:t>
      </w:r>
    </w:p>
    <w:p w:rsidR="00613E69" w:rsidRPr="0029550D" w:rsidRDefault="00613E69" w:rsidP="00613E69">
      <w:pPr>
        <w:rPr>
          <w:rFonts w:ascii="Times New Roman" w:hAnsi="Times New Roman" w:cs="Times New Roman"/>
          <w:sz w:val="24"/>
          <w:szCs w:val="24"/>
        </w:rPr>
      </w:pPr>
      <w:r w:rsidRPr="0029550D">
        <w:rPr>
          <w:rFonts w:ascii="Times New Roman" w:hAnsi="Times New Roman" w:cs="Times New Roman"/>
          <w:sz w:val="24"/>
          <w:szCs w:val="24"/>
        </w:rPr>
        <w:tab/>
        <w:t>Школски библиотекар, реализовањем задатака и послова из области образовања и васпитања, као и библиотечко – информацијских из домена културних активности школске библиотеке, доприноси унапређивању свих облика и подручја рада, тако што учествује у пословима планирања, програмирања, организовања, унапређивања и праћења рада школе, односно целокупног образовног процеса.</w:t>
      </w:r>
    </w:p>
    <w:p w:rsidR="00613E69" w:rsidRPr="0029550D" w:rsidRDefault="00613E69" w:rsidP="00613E69">
      <w:pPr>
        <w:rPr>
          <w:rFonts w:ascii="Times New Roman" w:hAnsi="Times New Roman" w:cs="Times New Roman"/>
          <w:sz w:val="24"/>
          <w:szCs w:val="24"/>
        </w:rPr>
      </w:pPr>
      <w:r w:rsidRPr="0029550D">
        <w:rPr>
          <w:rFonts w:ascii="Times New Roman" w:hAnsi="Times New Roman" w:cs="Times New Roman"/>
          <w:sz w:val="24"/>
          <w:szCs w:val="24"/>
        </w:rPr>
        <w:tab/>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Направити План и програм рада за школску 2018/2019. годину</w:t>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Упис полазника у библиотеку</w:t>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Вођење евиденције  о коришћењу књижног фонда</w:t>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Завођење нових књига, као и отпис наупотребљивих</w:t>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Упис нових чланова</w:t>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Вођење дневне евиденције о коришћењу књижног фонда</w:t>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корисника библиотеке са новим публикацијама</w:t>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Формирање договора о плану рада</w:t>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Промовисање читалачке културе међу полазницима</w:t>
      </w:r>
    </w:p>
    <w:p w:rsidR="00613E69" w:rsidRPr="0029550D" w:rsidRDefault="00613E69" w:rsidP="00892823">
      <w:pPr>
        <w:pStyle w:val="ListParagraph"/>
        <w:numPr>
          <w:ilvl w:val="0"/>
          <w:numId w:val="188"/>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''Поклонимо књигу библиотеци'' – уз Месец књиге (проглашење најуспешнијих од. заједница)</w:t>
      </w:r>
    </w:p>
    <w:p w:rsidR="00613E69" w:rsidRPr="0029550D" w:rsidRDefault="00613E69" w:rsidP="00613E69">
      <w:pPr>
        <w:rPr>
          <w:rFonts w:ascii="Times New Roman" w:hAnsi="Times New Roman" w:cs="Times New Roman"/>
          <w:sz w:val="24"/>
          <w:szCs w:val="24"/>
        </w:rPr>
      </w:pPr>
    </w:p>
    <w:p w:rsidR="00613E69" w:rsidRPr="0029550D" w:rsidRDefault="00613E69" w:rsidP="00613E69">
      <w:pPr>
        <w:rPr>
          <w:rFonts w:ascii="Times New Roman" w:hAnsi="Times New Roman" w:cs="Times New Roman"/>
          <w:sz w:val="24"/>
          <w:szCs w:val="24"/>
        </w:rPr>
      </w:pPr>
      <w:r w:rsidRPr="0029550D">
        <w:rPr>
          <w:rFonts w:ascii="Times New Roman" w:hAnsi="Times New Roman" w:cs="Times New Roman"/>
          <w:sz w:val="24"/>
          <w:szCs w:val="24"/>
        </w:rPr>
        <w:t>Васпитно-образовна делатност</w:t>
      </w:r>
    </w:p>
    <w:p w:rsidR="00613E69" w:rsidRPr="0029550D" w:rsidRDefault="00613E69" w:rsidP="00892823">
      <w:pPr>
        <w:pStyle w:val="ListParagraph"/>
        <w:numPr>
          <w:ilvl w:val="0"/>
          <w:numId w:val="190"/>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Развијање и неговање навике читања и коришћења библиотеке код полазника и наставника,</w:t>
      </w:r>
    </w:p>
    <w:p w:rsidR="00613E69" w:rsidRPr="0029550D" w:rsidRDefault="00613E69" w:rsidP="00892823">
      <w:pPr>
        <w:pStyle w:val="ListParagraph"/>
        <w:numPr>
          <w:ilvl w:val="0"/>
          <w:numId w:val="190"/>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Развијање и промовисање правилне употребе свих облика извора информација,</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Упис нових чланова</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Вођење дневне евиденције о коришћењу књижног фонда</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Рад са заинтересованим полазницима на унапређивању читалачке културе</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Регистровање нових књига</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Помоћ полазницима у одабиру литературе за читање</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Информисање полазника и наставника о новим књигама</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Разговор са директорком школе о средствима за набавку нових публикација</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Набавка нових књига</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Инвентарисање и сигнирање нових књига, каталогизација, класификација као и отпис неупотребљивих</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lastRenderedPageBreak/>
        <w:t>Праћење и евидентирање раздуживања полазника на крају наставне године</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Сумирање резултата рада</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Сарадња са одељенским старешинама ради благовременог враћања задужене литературе од стране полазника</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По потреби и у договору са одељенским старешинама за полазнике појединих циклуса организовати допунску, додатну наставу.</w:t>
      </w:r>
    </w:p>
    <w:p w:rsidR="00613E69" w:rsidRPr="0029550D" w:rsidRDefault="00613E69" w:rsidP="00892823">
      <w:pPr>
        <w:pStyle w:val="ListParagraph"/>
        <w:numPr>
          <w:ilvl w:val="0"/>
          <w:numId w:val="189"/>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 извештаја о раду полазника библиотеке у школској 2018/19. години.</w:t>
      </w:r>
    </w:p>
    <w:p w:rsidR="00613E69" w:rsidRPr="0029550D" w:rsidRDefault="00613E69" w:rsidP="00613E69">
      <w:pPr>
        <w:rPr>
          <w:rFonts w:ascii="Times New Roman" w:hAnsi="Times New Roman" w:cs="Times New Roman"/>
          <w:sz w:val="24"/>
          <w:szCs w:val="24"/>
        </w:rPr>
      </w:pPr>
    </w:p>
    <w:p w:rsidR="00613E69" w:rsidRPr="00613E69" w:rsidRDefault="00613E69" w:rsidP="00613E69">
      <w:pPr>
        <w:rPr>
          <w:rFonts w:ascii="Times New Roman" w:hAnsi="Times New Roman" w:cs="Times New Roman"/>
          <w:b/>
          <w:sz w:val="24"/>
          <w:szCs w:val="24"/>
        </w:rPr>
      </w:pPr>
      <w:r w:rsidRPr="0029550D">
        <w:rPr>
          <w:rFonts w:ascii="Times New Roman" w:hAnsi="Times New Roman" w:cs="Times New Roman"/>
          <w:b/>
          <w:sz w:val="24"/>
          <w:szCs w:val="24"/>
        </w:rPr>
        <w:t>Области рада школског библиотекара</w:t>
      </w:r>
    </w:p>
    <w:p w:rsidR="00613E69" w:rsidRPr="0029550D" w:rsidRDefault="00613E69" w:rsidP="00613E69">
      <w:pPr>
        <w:rPr>
          <w:rFonts w:ascii="Times New Roman" w:hAnsi="Times New Roman" w:cs="Times New Roman"/>
          <w:sz w:val="24"/>
          <w:szCs w:val="24"/>
        </w:rPr>
      </w:pPr>
      <w:r w:rsidRPr="0029550D">
        <w:rPr>
          <w:rFonts w:ascii="Times New Roman" w:hAnsi="Times New Roman" w:cs="Times New Roman"/>
          <w:sz w:val="24"/>
          <w:szCs w:val="24"/>
        </w:rPr>
        <w:t>1.Планирање и програмирање рада</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израда годишњег, месечних и оперативних планова рада;</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планирање и програмирање рада са полазницима у библиотеци;</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припремање преограма рада библиотечке и медијатечке секције;</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планирање и набавка медијатечке грађе, литературе и периодичних публикација за полазнике, наставнике и сараднике;</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праћење педагошке литературе, периодике, стручних рецензија и приказа;</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праћење стручне литературе и периодике из области библиотекарста и медијатекарства;</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учествовање на седницама стручних и др. органа школе;</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учествовање на семинарима и стручним саветовањима за школске библиотекаре-мадијатекаре;</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полагање стручног библиотекарског испита и стицање вишег степена стручне спреме;</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учествовање у раду актива школских библиотекара-медијатекара на нивоу општине, града, региона и Републике;</w:t>
      </w:r>
    </w:p>
    <w:p w:rsidR="00613E69" w:rsidRPr="0029550D" w:rsidRDefault="00613E69"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сарадња са народним и др. библиотекама и савезима библиотечких радника региона и Србије.</w:t>
      </w:r>
    </w:p>
    <w:p w:rsidR="00613E69" w:rsidRPr="0029550D" w:rsidRDefault="00613E69" w:rsidP="00613E69">
      <w:pPr>
        <w:rPr>
          <w:rFonts w:ascii="Times New Roman" w:hAnsi="Times New Roman" w:cs="Times New Roman"/>
          <w:sz w:val="24"/>
          <w:szCs w:val="24"/>
        </w:rPr>
      </w:pPr>
    </w:p>
    <w:p w:rsidR="009633B1" w:rsidRPr="0029550D" w:rsidRDefault="009633B1" w:rsidP="009633B1">
      <w:pPr>
        <w:ind w:left="750" w:firstLine="690"/>
        <w:rPr>
          <w:rFonts w:ascii="Times New Roman" w:hAnsi="Times New Roman" w:cs="Times New Roman"/>
          <w:sz w:val="24"/>
          <w:szCs w:val="24"/>
        </w:rPr>
      </w:pPr>
      <w:r w:rsidRPr="0029550D">
        <w:rPr>
          <w:rFonts w:ascii="Times New Roman" w:hAnsi="Times New Roman" w:cs="Times New Roman"/>
          <w:sz w:val="24"/>
          <w:szCs w:val="24"/>
        </w:rPr>
        <w:t xml:space="preserve">2. Васпитно-образовна делатност </w:t>
      </w:r>
    </w:p>
    <w:p w:rsidR="009633B1" w:rsidRPr="0029550D" w:rsidRDefault="009633B1" w:rsidP="009633B1">
      <w:pPr>
        <w:rPr>
          <w:rFonts w:ascii="Times New Roman" w:hAnsi="Times New Roman" w:cs="Times New Roman"/>
          <w:sz w:val="24"/>
          <w:szCs w:val="24"/>
        </w:rPr>
      </w:pPr>
    </w:p>
    <w:p w:rsidR="009633B1" w:rsidRPr="0029550D" w:rsidRDefault="009633B1" w:rsidP="009633B1">
      <w:pPr>
        <w:rPr>
          <w:rFonts w:ascii="Times New Roman" w:hAnsi="Times New Roman" w:cs="Times New Roman"/>
          <w:sz w:val="24"/>
          <w:szCs w:val="24"/>
        </w:rPr>
      </w:pPr>
      <w:r w:rsidRPr="0029550D">
        <w:rPr>
          <w:rFonts w:ascii="Times New Roman" w:hAnsi="Times New Roman" w:cs="Times New Roman"/>
          <w:sz w:val="24"/>
          <w:szCs w:val="24"/>
        </w:rPr>
        <w:t>Рад са полазницима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са радом школске библиотеке-медијатеке, са библиотечко-медијатечким фондом и мрежом библиотека;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са врстама библиотечко-медијатечке грађе и оспособљавање за њено самостално коришћење;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са пословима библиотекара - медијатекара и др. сродним занимањима;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пружање помоћи при избору литературе и др. грађе;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остваривање програма образовно-васпитног рада са полазницима у школској библиотеци – медијатеци;</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испитивање потреба и интересовања за књигом и др. Библиотечко-медијат. грађом;</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формирање навика за самостално налажење потребних информација и развијање читалачких способности;</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развијање навика за чување, заштиту и руковање књижном и некњижном грађом;</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lastRenderedPageBreak/>
        <w:t>пружање помоћи полазницима у организовању самосталног рада ван школе;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развијање метода самосталног рада за коришћење књижног и некњижног материјала;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припремање и реализовање посебних програма намењених појединим групама полазника (допунски, додатни рад и ваннаставне активности);</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укључивање у рад библиотечке секције и пружање помоћи у остваривању њеног програма рада;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организовање сусрета са познатим личностима, писцима и др. јавним и културним радницима.</w:t>
      </w:r>
    </w:p>
    <w:p w:rsidR="009633B1" w:rsidRPr="0029550D" w:rsidRDefault="009633B1" w:rsidP="009633B1">
      <w:pPr>
        <w:ind w:left="720"/>
        <w:rPr>
          <w:rFonts w:ascii="Times New Roman" w:hAnsi="Times New Roman" w:cs="Times New Roman"/>
          <w:sz w:val="24"/>
          <w:szCs w:val="24"/>
        </w:rPr>
      </w:pPr>
    </w:p>
    <w:p w:rsidR="009633B1" w:rsidRPr="0029550D" w:rsidRDefault="009633B1" w:rsidP="009633B1">
      <w:pPr>
        <w:ind w:firstLine="720"/>
        <w:rPr>
          <w:rFonts w:ascii="Times New Roman" w:hAnsi="Times New Roman" w:cs="Times New Roman"/>
          <w:sz w:val="24"/>
          <w:szCs w:val="24"/>
        </w:rPr>
      </w:pPr>
      <w:r w:rsidRPr="0029550D">
        <w:rPr>
          <w:rFonts w:ascii="Times New Roman" w:hAnsi="Times New Roman" w:cs="Times New Roman"/>
          <w:sz w:val="24"/>
          <w:szCs w:val="24"/>
        </w:rPr>
        <w:t>Рад са полазницима се одвија на више начина: издавање књига и остваривање садржаја програма за поједине разреде који се обављају у школској библиотеци.</w:t>
      </w:r>
    </w:p>
    <w:p w:rsidR="009633B1" w:rsidRPr="0029550D" w:rsidRDefault="009633B1" w:rsidP="009633B1">
      <w:pPr>
        <w:ind w:firstLine="720"/>
        <w:rPr>
          <w:rFonts w:ascii="Times New Roman" w:hAnsi="Times New Roman" w:cs="Times New Roman"/>
          <w:sz w:val="24"/>
          <w:szCs w:val="24"/>
        </w:rPr>
      </w:pPr>
      <w:r w:rsidRPr="0029550D">
        <w:rPr>
          <w:rFonts w:ascii="Times New Roman" w:hAnsi="Times New Roman" w:cs="Times New Roman"/>
          <w:sz w:val="24"/>
          <w:szCs w:val="24"/>
        </w:rPr>
        <w:t>Најзначајнији међу њима је систематски рад на оспособљавању полазника за коришћење књига и самостално тражење и налажење потребних извора информација. Због тога је потребно, у току године, одржати 2 до 3 часа по одељењу, и то у сарадњи са учитељима и наставницима српског језика.</w:t>
      </w:r>
    </w:p>
    <w:p w:rsidR="009633B1" w:rsidRPr="0029550D" w:rsidRDefault="009633B1" w:rsidP="009633B1">
      <w:pPr>
        <w:rPr>
          <w:rFonts w:ascii="Times New Roman" w:hAnsi="Times New Roman" w:cs="Times New Roman"/>
          <w:sz w:val="24"/>
          <w:szCs w:val="24"/>
        </w:rPr>
      </w:pPr>
    </w:p>
    <w:p w:rsidR="009633B1" w:rsidRPr="002F25D2" w:rsidRDefault="009633B1" w:rsidP="009633B1">
      <w:pPr>
        <w:rPr>
          <w:rFonts w:ascii="Times New Roman" w:hAnsi="Times New Roman" w:cs="Times New Roman"/>
          <w:sz w:val="24"/>
          <w:szCs w:val="24"/>
        </w:rPr>
      </w:pPr>
      <w:r w:rsidRPr="0029550D">
        <w:rPr>
          <w:rFonts w:ascii="Times New Roman" w:hAnsi="Times New Roman" w:cs="Times New Roman"/>
          <w:sz w:val="24"/>
          <w:szCs w:val="24"/>
        </w:rPr>
        <w:t>Први циклус фооо</w:t>
      </w:r>
    </w:p>
    <w:p w:rsidR="009633B1" w:rsidRPr="002F25D2" w:rsidRDefault="009633B1" w:rsidP="009633B1">
      <w:pPr>
        <w:rPr>
          <w:rFonts w:ascii="Times New Roman" w:hAnsi="Times New Roman" w:cs="Times New Roman"/>
          <w:sz w:val="24"/>
          <w:szCs w:val="24"/>
        </w:rPr>
      </w:pPr>
      <w:r w:rsidRPr="0029550D">
        <w:rPr>
          <w:rFonts w:ascii="Times New Roman" w:hAnsi="Times New Roman" w:cs="Times New Roman"/>
          <w:sz w:val="24"/>
          <w:szCs w:val="24"/>
        </w:rPr>
        <w:tab/>
        <w:t>Први разред</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давање основних обавештења о библиотеци и медијатеци;</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поступно указивање на значај и вредност књиге;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развијање потреба за културним односом према књизи (хигијенски захтеви при читању, правила о коришћењу књиге, пазајмљивање књиге);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са смештајем грађе за овј узраст;</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информисање о основним пословима библиотекара-медијатекара.</w:t>
      </w:r>
    </w:p>
    <w:p w:rsidR="009633B1" w:rsidRPr="009633B1" w:rsidRDefault="009633B1" w:rsidP="009633B1">
      <w:pPr>
        <w:ind w:left="720"/>
        <w:rPr>
          <w:rFonts w:ascii="Times New Roman" w:hAnsi="Times New Roman" w:cs="Times New Roman"/>
          <w:sz w:val="24"/>
          <w:szCs w:val="24"/>
        </w:rPr>
      </w:pPr>
    </w:p>
    <w:p w:rsidR="009633B1" w:rsidRPr="002F25D2" w:rsidRDefault="009633B1" w:rsidP="002F25D2">
      <w:pPr>
        <w:ind w:left="720"/>
        <w:rPr>
          <w:rFonts w:ascii="Times New Roman" w:hAnsi="Times New Roman" w:cs="Times New Roman"/>
          <w:sz w:val="24"/>
          <w:szCs w:val="24"/>
        </w:rPr>
      </w:pPr>
      <w:r w:rsidRPr="0029550D">
        <w:rPr>
          <w:rFonts w:ascii="Times New Roman" w:hAnsi="Times New Roman" w:cs="Times New Roman"/>
          <w:sz w:val="24"/>
          <w:szCs w:val="24"/>
        </w:rPr>
        <w:t>Други разред</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даљи рад на указив</w:t>
      </w:r>
      <w:r w:rsidR="007804B4">
        <w:rPr>
          <w:rFonts w:ascii="Times New Roman" w:hAnsi="Times New Roman" w:cs="Times New Roman"/>
          <w:sz w:val="24"/>
          <w:szCs w:val="24"/>
        </w:rPr>
        <w:t>a</w:t>
      </w:r>
      <w:r w:rsidRPr="0029550D">
        <w:rPr>
          <w:rFonts w:ascii="Times New Roman" w:hAnsi="Times New Roman" w:cs="Times New Roman"/>
          <w:sz w:val="24"/>
          <w:szCs w:val="24"/>
        </w:rPr>
        <w:t>њу вредности књиге и читања;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изграђивање навика за културним односима према књизи;</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распореда у школској библиотеци – медијатеци и оспособљавање полазника за самосталан избор књига и др. књижне и некњиж</w:t>
      </w:r>
      <w:r w:rsidR="007804B4">
        <w:rPr>
          <w:rFonts w:ascii="Times New Roman" w:hAnsi="Times New Roman" w:cs="Times New Roman"/>
          <w:sz w:val="24"/>
          <w:szCs w:val="24"/>
          <w:lang w:val="sr-Cyrl-CS"/>
        </w:rPr>
        <w:t>ев</w:t>
      </w:r>
      <w:r w:rsidRPr="0029550D">
        <w:rPr>
          <w:rFonts w:ascii="Times New Roman" w:hAnsi="Times New Roman" w:cs="Times New Roman"/>
          <w:sz w:val="24"/>
          <w:szCs w:val="24"/>
        </w:rPr>
        <w:t>не грађе;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указивање на основне принципе (поступке) при читању;</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уочавање основних разлика међу занимањима: библиотекар, медијатекар, књижничар, књижар, писац;</w:t>
      </w:r>
    </w:p>
    <w:p w:rsidR="009633B1" w:rsidRPr="0029550D" w:rsidRDefault="009633B1" w:rsidP="009633B1">
      <w:pPr>
        <w:rPr>
          <w:rFonts w:ascii="Times New Roman" w:hAnsi="Times New Roman" w:cs="Times New Roman"/>
          <w:sz w:val="24"/>
          <w:szCs w:val="24"/>
        </w:rPr>
      </w:pPr>
    </w:p>
    <w:p w:rsidR="009633B1" w:rsidRPr="002F25D2" w:rsidRDefault="009633B1" w:rsidP="002F25D2">
      <w:pPr>
        <w:ind w:left="720"/>
        <w:rPr>
          <w:rFonts w:ascii="Times New Roman" w:hAnsi="Times New Roman" w:cs="Times New Roman"/>
          <w:sz w:val="24"/>
          <w:szCs w:val="24"/>
        </w:rPr>
      </w:pPr>
      <w:r w:rsidRPr="0029550D">
        <w:rPr>
          <w:rFonts w:ascii="Times New Roman" w:hAnsi="Times New Roman" w:cs="Times New Roman"/>
          <w:sz w:val="24"/>
          <w:szCs w:val="24"/>
        </w:rPr>
        <w:t>Трећи разред</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са књижним и некњиж</w:t>
      </w:r>
      <w:r w:rsidR="007804B4">
        <w:rPr>
          <w:rFonts w:ascii="Times New Roman" w:hAnsi="Times New Roman" w:cs="Times New Roman"/>
          <w:sz w:val="24"/>
          <w:szCs w:val="24"/>
        </w:rPr>
        <w:t>e</w:t>
      </w:r>
      <w:r w:rsidRPr="0029550D">
        <w:rPr>
          <w:rFonts w:ascii="Times New Roman" w:hAnsi="Times New Roman" w:cs="Times New Roman"/>
          <w:sz w:val="24"/>
          <w:szCs w:val="24"/>
        </w:rPr>
        <w:t>ним фондом за овај узраст;</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оспособљавање за самостално тражење, налажење и коришћење књижне и некњижне грађе;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са енциклопедијама за децу и упућивање полазника да их користе;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lastRenderedPageBreak/>
        <w:t>информисање о листовима и часописима за децу;</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са занимања као што су: издавач, аутор, илустратор и уочавање сличности и разлика међу њиховим пословима;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тумачење правилника о раду школске библиотеке – медијатеке;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организовање пригодних облика и метода рада са књижном и некњижном грађом (разговори, игре, такмичења и др.).</w:t>
      </w:r>
    </w:p>
    <w:p w:rsidR="009633B1" w:rsidRPr="0029550D" w:rsidRDefault="009633B1" w:rsidP="009633B1">
      <w:pPr>
        <w:rPr>
          <w:rFonts w:ascii="Times New Roman" w:hAnsi="Times New Roman" w:cs="Times New Roman"/>
          <w:sz w:val="24"/>
          <w:szCs w:val="24"/>
        </w:rPr>
      </w:pPr>
    </w:p>
    <w:p w:rsidR="009633B1" w:rsidRPr="002F25D2" w:rsidRDefault="009633B1" w:rsidP="002F25D2">
      <w:pPr>
        <w:ind w:left="720"/>
        <w:rPr>
          <w:rFonts w:ascii="Times New Roman" w:hAnsi="Times New Roman" w:cs="Times New Roman"/>
          <w:sz w:val="24"/>
          <w:szCs w:val="24"/>
        </w:rPr>
      </w:pPr>
      <w:r w:rsidRPr="0029550D">
        <w:rPr>
          <w:rFonts w:ascii="Times New Roman" w:hAnsi="Times New Roman" w:cs="Times New Roman"/>
          <w:sz w:val="24"/>
          <w:szCs w:val="24"/>
        </w:rPr>
        <w:t>Четврти разред</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даљи рад на формирању позитивних ставова према књизи и читању;</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утврђивање изграђених навика коришћења школске библиотеке-медијатеке и предузимање мера за њихово даље дограђивање или кориговање;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упућивање полазника у коришћење енциклопедија, лексикона, речника и др. приручника;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указивање на најосновније карактеристике и разлике значења појмова: садржај и регистар књиге и упознавање с њиховим функцијама;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припремање и организовање разних програма и такмичења у вези са читањем и коришћењем књижне и некњижне грађе;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организовње самосталног и групног рада у школској библиотеци – медијатеци;</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утврђивање броја полазника уписаних у библиотеку и анализа њихових активности;</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сарадња са већем учитеља ради заједничког рада на подстицању потреба полазника за коришћење разних извора информација и развијање потреба за читањем</w:t>
      </w:r>
    </w:p>
    <w:p w:rsidR="009633B1" w:rsidRPr="0029550D" w:rsidRDefault="009633B1" w:rsidP="009633B1">
      <w:pPr>
        <w:rPr>
          <w:rFonts w:ascii="Times New Roman" w:hAnsi="Times New Roman" w:cs="Times New Roman"/>
          <w:sz w:val="24"/>
          <w:szCs w:val="24"/>
        </w:rPr>
      </w:pPr>
    </w:p>
    <w:p w:rsidR="009633B1" w:rsidRPr="002F25D2" w:rsidRDefault="009633B1" w:rsidP="009633B1">
      <w:pPr>
        <w:rPr>
          <w:rFonts w:ascii="Times New Roman" w:hAnsi="Times New Roman" w:cs="Times New Roman"/>
          <w:sz w:val="24"/>
          <w:szCs w:val="24"/>
        </w:rPr>
      </w:pPr>
      <w:r w:rsidRPr="0029550D">
        <w:rPr>
          <w:rFonts w:ascii="Times New Roman" w:hAnsi="Times New Roman" w:cs="Times New Roman"/>
          <w:sz w:val="24"/>
          <w:szCs w:val="24"/>
        </w:rPr>
        <w:t>Други циклус фооо</w:t>
      </w:r>
    </w:p>
    <w:p w:rsidR="002F25D2" w:rsidRPr="002F25D2" w:rsidRDefault="009633B1" w:rsidP="009633B1">
      <w:pPr>
        <w:rPr>
          <w:rFonts w:ascii="Times New Roman" w:hAnsi="Times New Roman" w:cs="Times New Roman"/>
          <w:sz w:val="24"/>
          <w:szCs w:val="24"/>
        </w:rPr>
      </w:pPr>
      <w:r w:rsidRPr="0029550D">
        <w:rPr>
          <w:rFonts w:ascii="Times New Roman" w:hAnsi="Times New Roman" w:cs="Times New Roman"/>
          <w:sz w:val="24"/>
          <w:szCs w:val="24"/>
        </w:rPr>
        <w:tab/>
        <w:t>Пети разред</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упућивање полазника да разликују послове које обавља: аутор књиге, састављач, издавач, уредник;</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полазника са појмовима: стручна књига, приручник, издање, година издања;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 азбучним к</w:t>
      </w:r>
      <w:r w:rsidR="00605FC2">
        <w:rPr>
          <w:rFonts w:ascii="Times New Roman" w:hAnsi="Times New Roman" w:cs="Times New Roman"/>
          <w:sz w:val="24"/>
          <w:szCs w:val="24"/>
          <w:lang w:val="sr-Cyrl-CS"/>
        </w:rPr>
        <w:t>а</w:t>
      </w:r>
      <w:r w:rsidRPr="0029550D">
        <w:rPr>
          <w:rFonts w:ascii="Times New Roman" w:hAnsi="Times New Roman" w:cs="Times New Roman"/>
          <w:sz w:val="24"/>
          <w:szCs w:val="24"/>
        </w:rPr>
        <w:t>талогом и каталошким листићима и обучавање за рад са њима;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извођење разних вежби, програма и такмичења у вези са читањем и коришћењем књижне и некњижне грађе;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даљи рад на развијању читалачке културе и подстицање потребе за коришћењем разних извора информација;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организовање групног и индивидуалног рада у школској библиотеци-медијатеци</w:t>
      </w:r>
    </w:p>
    <w:p w:rsidR="009633B1" w:rsidRPr="0029550D" w:rsidRDefault="009633B1" w:rsidP="009633B1">
      <w:pPr>
        <w:ind w:left="750"/>
        <w:rPr>
          <w:rFonts w:ascii="Times New Roman" w:hAnsi="Times New Roman" w:cs="Times New Roman"/>
          <w:sz w:val="24"/>
          <w:szCs w:val="24"/>
        </w:rPr>
      </w:pPr>
    </w:p>
    <w:p w:rsidR="009633B1" w:rsidRPr="002F25D2" w:rsidRDefault="009633B1" w:rsidP="002F25D2">
      <w:pPr>
        <w:ind w:left="750"/>
        <w:rPr>
          <w:rFonts w:ascii="Times New Roman" w:hAnsi="Times New Roman" w:cs="Times New Roman"/>
          <w:sz w:val="24"/>
          <w:szCs w:val="24"/>
        </w:rPr>
      </w:pPr>
      <w:r w:rsidRPr="0029550D">
        <w:rPr>
          <w:rFonts w:ascii="Times New Roman" w:hAnsi="Times New Roman" w:cs="Times New Roman"/>
          <w:sz w:val="24"/>
          <w:szCs w:val="24"/>
        </w:rPr>
        <w:t>Шести разред</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објашњење појмова: садржај, предговор, поговор;</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са стручним каталогом и његовим коришћењем;</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даљи рад на изграђивању навика за коришћење разних приручника и приручне литератруе;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оспособљавање полазника у тражењу и налажењу књижне и некњижне грађе помоћу каталога;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lastRenderedPageBreak/>
        <w:t>организовање самосталног рада у школској библиотеци (индивидуалног и групног);</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пружање помоћи обдареним полазницима и тражење потребних извора информација.</w:t>
      </w:r>
    </w:p>
    <w:p w:rsidR="009633B1" w:rsidRPr="0029550D" w:rsidRDefault="009633B1" w:rsidP="009633B1">
      <w:pPr>
        <w:ind w:left="750"/>
        <w:rPr>
          <w:rFonts w:ascii="Times New Roman" w:hAnsi="Times New Roman" w:cs="Times New Roman"/>
          <w:sz w:val="24"/>
          <w:szCs w:val="24"/>
        </w:rPr>
      </w:pPr>
    </w:p>
    <w:p w:rsidR="009633B1" w:rsidRPr="0029550D" w:rsidRDefault="009633B1" w:rsidP="009633B1">
      <w:pPr>
        <w:ind w:left="750"/>
        <w:rPr>
          <w:rFonts w:ascii="Times New Roman" w:hAnsi="Times New Roman" w:cs="Times New Roman"/>
          <w:sz w:val="24"/>
          <w:szCs w:val="24"/>
        </w:rPr>
      </w:pPr>
    </w:p>
    <w:p w:rsidR="009633B1" w:rsidRPr="002F25D2" w:rsidRDefault="009633B1" w:rsidP="009633B1">
      <w:pPr>
        <w:rPr>
          <w:rFonts w:ascii="Times New Roman" w:hAnsi="Times New Roman" w:cs="Times New Roman"/>
          <w:sz w:val="24"/>
          <w:szCs w:val="24"/>
        </w:rPr>
      </w:pPr>
      <w:r w:rsidRPr="0029550D">
        <w:rPr>
          <w:rFonts w:ascii="Times New Roman" w:hAnsi="Times New Roman" w:cs="Times New Roman"/>
          <w:sz w:val="24"/>
          <w:szCs w:val="24"/>
        </w:rPr>
        <w:t>Трећи циклус фооо</w:t>
      </w:r>
    </w:p>
    <w:p w:rsidR="009633B1" w:rsidRPr="002F25D2" w:rsidRDefault="009633B1" w:rsidP="009633B1">
      <w:pPr>
        <w:rPr>
          <w:rFonts w:ascii="Times New Roman" w:hAnsi="Times New Roman" w:cs="Times New Roman"/>
          <w:sz w:val="24"/>
          <w:szCs w:val="24"/>
        </w:rPr>
      </w:pPr>
      <w:r w:rsidRPr="0029550D">
        <w:rPr>
          <w:rFonts w:ascii="Times New Roman" w:hAnsi="Times New Roman" w:cs="Times New Roman"/>
          <w:sz w:val="24"/>
          <w:szCs w:val="24"/>
        </w:rPr>
        <w:tab/>
        <w:t>Седми разред</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 књижним и некњижним фондом за овај узраст;</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упознавање с универзалном децималном класификацијом и сигнатуром;</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давање потпунијих информација о занимањима везаним за библиотечку делатност (потребне способности, особине личности, здравствено стање итд,);</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упућивање полазника да пишу приказе књига и др. публикација;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припремање и организовање разних програма и такмичења о коришћењу, тражењу и налажењу информација помоћу каталога</w:t>
      </w:r>
    </w:p>
    <w:p w:rsidR="009633B1" w:rsidRPr="0029550D" w:rsidRDefault="009633B1" w:rsidP="009633B1">
      <w:pPr>
        <w:ind w:left="720"/>
        <w:rPr>
          <w:rFonts w:ascii="Times New Roman" w:hAnsi="Times New Roman" w:cs="Times New Roman"/>
          <w:sz w:val="24"/>
          <w:szCs w:val="24"/>
        </w:rPr>
      </w:pPr>
    </w:p>
    <w:p w:rsidR="009633B1" w:rsidRPr="009633B1" w:rsidRDefault="009633B1" w:rsidP="009633B1">
      <w:pPr>
        <w:ind w:left="720"/>
        <w:rPr>
          <w:rFonts w:ascii="Times New Roman" w:hAnsi="Times New Roman" w:cs="Times New Roman"/>
          <w:sz w:val="24"/>
          <w:szCs w:val="24"/>
        </w:rPr>
      </w:pPr>
      <w:r w:rsidRPr="0029550D">
        <w:rPr>
          <w:rFonts w:ascii="Times New Roman" w:hAnsi="Times New Roman" w:cs="Times New Roman"/>
          <w:sz w:val="24"/>
          <w:szCs w:val="24"/>
        </w:rPr>
        <w:t>Осми разред</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упућивање полазника за израду извода и библиографија;</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набављање информативних материјала који се односе на упис полазника у средње школе;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набављање информативних материјала који се односе на упис полазника у средње школе;</w:t>
      </w:r>
    </w:p>
    <w:p w:rsidR="009633B1" w:rsidRPr="0029550D"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детаљно упознавање са карактеристикама личности радника који обављају послове везане за израду и рад с књижном и некњижном грађом;</w:t>
      </w:r>
    </w:p>
    <w:p w:rsidR="009633B1" w:rsidRDefault="009633B1"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утврђивање, систематизовање и проверавање знања, умења и навика за самостално тражење, налажење. и коришћење књижне и некњижне грађе</w:t>
      </w:r>
    </w:p>
    <w:p w:rsidR="009633B1" w:rsidRPr="0029550D" w:rsidRDefault="009633B1" w:rsidP="002F25D2">
      <w:pPr>
        <w:spacing w:after="0" w:line="240" w:lineRule="auto"/>
        <w:ind w:left="750"/>
        <w:jc w:val="both"/>
        <w:rPr>
          <w:rFonts w:ascii="Times New Roman" w:hAnsi="Times New Roman" w:cs="Times New Roman"/>
          <w:sz w:val="24"/>
          <w:szCs w:val="24"/>
        </w:rPr>
      </w:pPr>
    </w:p>
    <w:p w:rsidR="00892823" w:rsidRPr="0029550D" w:rsidRDefault="00892823" w:rsidP="00892823">
      <w:pPr>
        <w:ind w:left="720" w:firstLine="720"/>
        <w:rPr>
          <w:rFonts w:ascii="Times New Roman" w:hAnsi="Times New Roman" w:cs="Times New Roman"/>
          <w:sz w:val="24"/>
          <w:szCs w:val="24"/>
        </w:rPr>
      </w:pPr>
      <w:r w:rsidRPr="0029550D">
        <w:rPr>
          <w:rFonts w:ascii="Times New Roman" w:hAnsi="Times New Roman" w:cs="Times New Roman"/>
          <w:sz w:val="24"/>
          <w:szCs w:val="24"/>
        </w:rPr>
        <w:t>3. Сарадња са наставницима и стручним сарадницима</w:t>
      </w:r>
    </w:p>
    <w:p w:rsidR="00892823" w:rsidRPr="0029550D" w:rsidRDefault="00892823" w:rsidP="00892823">
      <w:pPr>
        <w:rPr>
          <w:rFonts w:ascii="Times New Roman" w:hAnsi="Times New Roman" w:cs="Times New Roman"/>
          <w:sz w:val="24"/>
          <w:szCs w:val="24"/>
        </w:rPr>
      </w:pP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припремање годишњег плана за обраду лектире;</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коришћење књижно-библиотечке грађе за наставнике и стручне сараднике;</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планирање набавке књижне и некњижне грађе;</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 и медијатечке грађе;</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сарадња са наставницима разредне и предметне наставе о оспособљавању полазника за самостално коришћење књижне и некњижне грађе у одељењу и школској библиотеци – медијатеци;</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учешће у изради библиографија и набавци потребне литературе за остаривање предвиђених пројеката и тема из области стручног усавршавања и унапређивања образовно-васпитног рада;</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lastRenderedPageBreak/>
        <w:t>припремање књижне и некњижне грађе и др. материјала за потребе редовне, додатне и допунске наставе, слободних активности и др. облика образовно-васпитног рада;</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организовање посебне сарадње са наставницима издвојених одељења и о организованом и систематском коришћењу књижне и некњижне грађе;</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повремено присуствовање родитељским састанцима ради давања информација о интересовањима и потребама полазника за читањем и подстицање родитеља да се и у породичном кругу негују и развијају читалачке навике</w:t>
      </w:r>
    </w:p>
    <w:p w:rsidR="00892823" w:rsidRPr="0029550D" w:rsidRDefault="00892823" w:rsidP="00892823">
      <w:pPr>
        <w:ind w:left="750"/>
        <w:rPr>
          <w:rFonts w:ascii="Times New Roman" w:hAnsi="Times New Roman" w:cs="Times New Roman"/>
          <w:sz w:val="24"/>
          <w:szCs w:val="24"/>
        </w:rPr>
      </w:pPr>
    </w:p>
    <w:p w:rsidR="00892823" w:rsidRPr="0029550D" w:rsidRDefault="00892823" w:rsidP="00892823">
      <w:pPr>
        <w:ind w:left="1440"/>
        <w:rPr>
          <w:rFonts w:ascii="Times New Roman" w:hAnsi="Times New Roman" w:cs="Times New Roman"/>
          <w:sz w:val="24"/>
          <w:szCs w:val="24"/>
        </w:rPr>
      </w:pPr>
      <w:r w:rsidRPr="0029550D">
        <w:rPr>
          <w:rFonts w:ascii="Times New Roman" w:hAnsi="Times New Roman" w:cs="Times New Roman"/>
          <w:sz w:val="24"/>
          <w:szCs w:val="24"/>
        </w:rPr>
        <w:t xml:space="preserve">4. Библиотечко-информациона делатност </w:t>
      </w:r>
    </w:p>
    <w:p w:rsidR="00892823" w:rsidRPr="0029550D" w:rsidRDefault="00892823" w:rsidP="00892823">
      <w:pPr>
        <w:rPr>
          <w:rFonts w:ascii="Times New Roman" w:hAnsi="Times New Roman" w:cs="Times New Roman"/>
          <w:sz w:val="24"/>
          <w:szCs w:val="24"/>
        </w:rPr>
      </w:pP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систематско информисање корисника о новим књигама, листовима, часописима и медијатечкој грађи;</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припремање тематских изложби (о појединим издањима, ауторима, акцијама, јубилејима и сл.);</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припремање писмених и усмених приказа књига, периодике и др. књижне и некњижне грађе;</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припремање библиографије за поједине предмете из области образовно-васпит. рада;</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израда прегледа и графикона о коришћењу књижне и некњижне грађе (по разредима, предметима, одељењима и сл.);</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евидентирање учесталости коришћења ученичког и наставничко-сарадничког фонда;</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вођење библиотечко-медијатечког пословња: инвентарисање, класификација, сигнирање, каталогизирање и друго;</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израда азбучног и стручног каталога;</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вођење збирних и посебних фондова;</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организовање и остваривање међубиблиотечке позајмице и сарадње</w:t>
      </w:r>
    </w:p>
    <w:p w:rsidR="00892823" w:rsidRPr="0029550D" w:rsidRDefault="00892823" w:rsidP="00892823">
      <w:pPr>
        <w:rPr>
          <w:rFonts w:ascii="Times New Roman" w:hAnsi="Times New Roman" w:cs="Times New Roman"/>
          <w:sz w:val="24"/>
          <w:szCs w:val="24"/>
        </w:rPr>
      </w:pPr>
    </w:p>
    <w:p w:rsidR="00892823" w:rsidRPr="0029550D" w:rsidRDefault="00892823" w:rsidP="00892823">
      <w:pPr>
        <w:ind w:left="720" w:firstLine="720"/>
        <w:rPr>
          <w:rFonts w:ascii="Times New Roman" w:hAnsi="Times New Roman" w:cs="Times New Roman"/>
          <w:sz w:val="24"/>
          <w:szCs w:val="24"/>
        </w:rPr>
      </w:pPr>
      <w:r w:rsidRPr="0029550D">
        <w:rPr>
          <w:rFonts w:ascii="Times New Roman" w:hAnsi="Times New Roman" w:cs="Times New Roman"/>
          <w:sz w:val="24"/>
          <w:szCs w:val="24"/>
        </w:rPr>
        <w:t xml:space="preserve">5. Културна и јавна делатност </w:t>
      </w:r>
    </w:p>
    <w:p w:rsidR="00892823" w:rsidRPr="0029550D" w:rsidRDefault="00892823" w:rsidP="00892823">
      <w:pPr>
        <w:rPr>
          <w:rFonts w:ascii="Times New Roman" w:hAnsi="Times New Roman" w:cs="Times New Roman"/>
          <w:sz w:val="24"/>
          <w:szCs w:val="24"/>
        </w:rPr>
      </w:pP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учествовање у планирању и реализацији културне и јавне делатности школске библиотеке;</w:t>
      </w:r>
    </w:p>
    <w:p w:rsidR="00892823" w:rsidRPr="0029550D" w:rsidRDefault="00892823" w:rsidP="00892823">
      <w:pPr>
        <w:numPr>
          <w:ilvl w:val="0"/>
          <w:numId w:val="191"/>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сарадња са новинско-издавачким кућама, радио-телевизијским центрима и сл.</w:t>
      </w:r>
    </w:p>
    <w:p w:rsidR="00892823" w:rsidRPr="0029550D" w:rsidRDefault="00892823" w:rsidP="00892823">
      <w:pPr>
        <w:ind w:left="750"/>
        <w:rPr>
          <w:rFonts w:ascii="Times New Roman" w:hAnsi="Times New Roman" w:cs="Times New Roman"/>
          <w:sz w:val="24"/>
          <w:szCs w:val="24"/>
        </w:rPr>
      </w:pPr>
    </w:p>
    <w:p w:rsidR="00892823" w:rsidRPr="0029550D" w:rsidRDefault="00892823" w:rsidP="00892823">
      <w:pPr>
        <w:ind w:left="1440"/>
        <w:rPr>
          <w:rFonts w:ascii="Times New Roman" w:hAnsi="Times New Roman" w:cs="Times New Roman"/>
          <w:sz w:val="24"/>
          <w:szCs w:val="24"/>
        </w:rPr>
      </w:pPr>
      <w:r w:rsidRPr="0029550D">
        <w:rPr>
          <w:rFonts w:ascii="Times New Roman" w:hAnsi="Times New Roman" w:cs="Times New Roman"/>
          <w:sz w:val="24"/>
          <w:szCs w:val="24"/>
        </w:rPr>
        <w:t>6. Рад са директором, стручним сарадницима, андрагогом</w:t>
      </w:r>
    </w:p>
    <w:p w:rsidR="00892823" w:rsidRPr="0029550D" w:rsidRDefault="00892823" w:rsidP="00892823">
      <w:pPr>
        <w:ind w:left="1440"/>
        <w:rPr>
          <w:rFonts w:ascii="Times New Roman" w:hAnsi="Times New Roman" w:cs="Times New Roman"/>
          <w:sz w:val="24"/>
          <w:szCs w:val="24"/>
        </w:rPr>
      </w:pPr>
    </w:p>
    <w:p w:rsidR="00892823" w:rsidRPr="0029550D" w:rsidRDefault="00892823" w:rsidP="00892823">
      <w:pPr>
        <w:pStyle w:val="ListParagraph"/>
        <w:numPr>
          <w:ilvl w:val="0"/>
          <w:numId w:val="195"/>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сарадња са стручним већима наставника, андрагогом, директором школе у вези са набавком и коришћењем кеижевне ио некњижевне грађе, те целокупном организацијом рада школске библиотеке;</w:t>
      </w:r>
    </w:p>
    <w:p w:rsidR="00892823" w:rsidRPr="0029550D" w:rsidRDefault="00892823" w:rsidP="00892823">
      <w:pPr>
        <w:pStyle w:val="ListParagraph"/>
        <w:numPr>
          <w:ilvl w:val="0"/>
          <w:numId w:val="195"/>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lastRenderedPageBreak/>
        <w:t>припрема заинтересованих за организовање изложби, креативних радионица, књижевних сусрета и културних догађаја;</w:t>
      </w:r>
    </w:p>
    <w:p w:rsidR="00892823" w:rsidRPr="0029550D" w:rsidRDefault="00892823" w:rsidP="00892823">
      <w:pPr>
        <w:pStyle w:val="ListParagraph"/>
        <w:numPr>
          <w:ilvl w:val="0"/>
          <w:numId w:val="195"/>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припремање и организовање културних активности школе (акције прикупљања књига, обележавање значајних јубилеја: Месец књиге, Светски дан књиге, Дан писмености, дан матерњег језика, Јубилеј школских библиотека и школских библиотекара...</w:t>
      </w:r>
    </w:p>
    <w:p w:rsidR="00892823" w:rsidRPr="0029550D" w:rsidRDefault="00892823" w:rsidP="00892823">
      <w:pPr>
        <w:ind w:left="1440"/>
        <w:rPr>
          <w:rFonts w:ascii="Times New Roman" w:hAnsi="Times New Roman" w:cs="Times New Roman"/>
          <w:sz w:val="24"/>
          <w:szCs w:val="24"/>
        </w:rPr>
      </w:pPr>
    </w:p>
    <w:p w:rsidR="00892823" w:rsidRPr="0029550D" w:rsidRDefault="00892823" w:rsidP="00892823">
      <w:pPr>
        <w:ind w:firstLine="720"/>
        <w:rPr>
          <w:rFonts w:ascii="Times New Roman" w:hAnsi="Times New Roman" w:cs="Times New Roman"/>
          <w:sz w:val="24"/>
          <w:szCs w:val="24"/>
        </w:rPr>
      </w:pPr>
      <w:r w:rsidRPr="0029550D">
        <w:rPr>
          <w:rFonts w:ascii="Times New Roman" w:hAnsi="Times New Roman" w:cs="Times New Roman"/>
          <w:sz w:val="24"/>
          <w:szCs w:val="24"/>
        </w:rPr>
        <w:t>Остваривање плана рада библиотеке прати наставничко веће, директор и стручни сарадници школе.</w:t>
      </w:r>
    </w:p>
    <w:p w:rsidR="00892823" w:rsidRPr="0029550D" w:rsidRDefault="00892823" w:rsidP="00892823">
      <w:pPr>
        <w:rPr>
          <w:rFonts w:ascii="Times New Roman" w:hAnsi="Times New Roman" w:cs="Times New Roman"/>
          <w:sz w:val="24"/>
          <w:szCs w:val="24"/>
        </w:rPr>
      </w:pPr>
    </w:p>
    <w:p w:rsidR="00892823" w:rsidRPr="0029550D" w:rsidRDefault="00892823" w:rsidP="00892823">
      <w:pPr>
        <w:rPr>
          <w:rFonts w:ascii="Times New Roman" w:hAnsi="Times New Roman" w:cs="Times New Roman"/>
          <w:sz w:val="24"/>
          <w:szCs w:val="24"/>
        </w:rPr>
      </w:pP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r>
      <w:r w:rsidRPr="0029550D">
        <w:rPr>
          <w:rFonts w:ascii="Times New Roman" w:hAnsi="Times New Roman" w:cs="Times New Roman"/>
          <w:sz w:val="24"/>
          <w:szCs w:val="24"/>
        </w:rPr>
        <w:tab/>
        <w:t>7. Праћење и вредновање образовно – васпитног рада</w:t>
      </w:r>
    </w:p>
    <w:p w:rsidR="00892823" w:rsidRPr="0029550D" w:rsidRDefault="00892823" w:rsidP="00892823">
      <w:pPr>
        <w:rPr>
          <w:rFonts w:ascii="Times New Roman" w:hAnsi="Times New Roman" w:cs="Times New Roman"/>
          <w:sz w:val="24"/>
          <w:szCs w:val="24"/>
        </w:rPr>
      </w:pPr>
    </w:p>
    <w:p w:rsidR="00892823" w:rsidRPr="0029550D" w:rsidRDefault="00892823" w:rsidP="00892823">
      <w:pPr>
        <w:pStyle w:val="ListParagraph"/>
        <w:numPr>
          <w:ilvl w:val="0"/>
          <w:numId w:val="193"/>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учешће у изради Годишњег плана рада и самовредновање рада установе;</w:t>
      </w:r>
    </w:p>
    <w:p w:rsidR="00892823" w:rsidRPr="0029550D" w:rsidRDefault="00892823" w:rsidP="00892823">
      <w:pPr>
        <w:pStyle w:val="ListParagraph"/>
        <w:numPr>
          <w:ilvl w:val="0"/>
          <w:numId w:val="193"/>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увид у наставне планове и програме рада школе;</w:t>
      </w:r>
    </w:p>
    <w:p w:rsidR="00892823" w:rsidRPr="0029550D" w:rsidRDefault="00892823" w:rsidP="00892823">
      <w:pPr>
        <w:pStyle w:val="ListParagraph"/>
        <w:numPr>
          <w:ilvl w:val="0"/>
          <w:numId w:val="193"/>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побољшање информационе, медијске и информатичке писмености полазника</w:t>
      </w:r>
    </w:p>
    <w:p w:rsidR="00892823" w:rsidRPr="0029550D" w:rsidRDefault="00892823" w:rsidP="00892823">
      <w:pPr>
        <w:pStyle w:val="ListParagraph"/>
        <w:rPr>
          <w:rFonts w:ascii="Times New Roman" w:hAnsi="Times New Roman" w:cs="Times New Roman"/>
          <w:sz w:val="24"/>
          <w:szCs w:val="24"/>
        </w:rPr>
      </w:pPr>
    </w:p>
    <w:p w:rsidR="00892823" w:rsidRPr="0029550D" w:rsidRDefault="00892823" w:rsidP="00892823">
      <w:pPr>
        <w:pStyle w:val="ListParagraph"/>
        <w:ind w:left="1440"/>
        <w:rPr>
          <w:rFonts w:ascii="Times New Roman" w:hAnsi="Times New Roman" w:cs="Times New Roman"/>
          <w:sz w:val="24"/>
          <w:szCs w:val="24"/>
        </w:rPr>
      </w:pPr>
      <w:r w:rsidRPr="0029550D">
        <w:rPr>
          <w:rFonts w:ascii="Times New Roman" w:hAnsi="Times New Roman" w:cs="Times New Roman"/>
          <w:sz w:val="24"/>
          <w:szCs w:val="24"/>
        </w:rPr>
        <w:t>8. Стручно усавршавање библиотекара</w:t>
      </w:r>
    </w:p>
    <w:p w:rsidR="00892823" w:rsidRPr="0029550D" w:rsidRDefault="00892823" w:rsidP="00892823">
      <w:pPr>
        <w:rPr>
          <w:rFonts w:ascii="Times New Roman" w:hAnsi="Times New Roman" w:cs="Times New Roman"/>
          <w:sz w:val="24"/>
          <w:szCs w:val="24"/>
        </w:rPr>
      </w:pPr>
    </w:p>
    <w:p w:rsidR="00892823" w:rsidRPr="0029550D" w:rsidRDefault="00892823" w:rsidP="00892823">
      <w:pPr>
        <w:pStyle w:val="ListParagraph"/>
        <w:numPr>
          <w:ilvl w:val="0"/>
          <w:numId w:val="194"/>
        </w:numPr>
        <w:spacing w:after="0" w:line="240" w:lineRule="auto"/>
        <w:jc w:val="both"/>
        <w:rPr>
          <w:rFonts w:ascii="Times New Roman" w:hAnsi="Times New Roman" w:cs="Times New Roman"/>
          <w:sz w:val="24"/>
          <w:szCs w:val="24"/>
        </w:rPr>
      </w:pPr>
      <w:r w:rsidRPr="0029550D">
        <w:rPr>
          <w:rFonts w:ascii="Times New Roman" w:hAnsi="Times New Roman" w:cs="Times New Roman"/>
          <w:sz w:val="24"/>
          <w:szCs w:val="24"/>
        </w:rPr>
        <w:t>стручно усавршавње – учешће на семинарима, саветовањима и другим скуповима на којима учешће узима и школски библиотекар.</w:t>
      </w:r>
    </w:p>
    <w:p w:rsidR="00892823" w:rsidRPr="0029550D" w:rsidRDefault="00892823" w:rsidP="00892823">
      <w:pPr>
        <w:pStyle w:val="ListParagraph"/>
        <w:rPr>
          <w:rFonts w:ascii="Times New Roman" w:hAnsi="Times New Roman" w:cs="Times New Roman"/>
          <w:b/>
          <w:sz w:val="24"/>
          <w:szCs w:val="24"/>
        </w:rPr>
      </w:pPr>
    </w:p>
    <w:p w:rsidR="00892823" w:rsidRPr="0029550D" w:rsidRDefault="00892823" w:rsidP="00892823">
      <w:pPr>
        <w:pStyle w:val="ListParagraph"/>
        <w:rPr>
          <w:rFonts w:ascii="Times New Roman" w:hAnsi="Times New Roman" w:cs="Times New Roman"/>
          <w:b/>
          <w:sz w:val="24"/>
          <w:szCs w:val="24"/>
        </w:rPr>
      </w:pPr>
    </w:p>
    <w:p w:rsidR="00892823" w:rsidRPr="0029550D" w:rsidRDefault="00892823" w:rsidP="00892823">
      <w:pPr>
        <w:rPr>
          <w:rFonts w:ascii="Times New Roman" w:hAnsi="Times New Roman" w:cs="Times New Roman"/>
          <w:b/>
          <w:sz w:val="24"/>
          <w:szCs w:val="24"/>
        </w:rPr>
      </w:pPr>
      <w:r w:rsidRPr="0029550D">
        <w:rPr>
          <w:rFonts w:ascii="Times New Roman" w:hAnsi="Times New Roman" w:cs="Times New Roman"/>
          <w:b/>
          <w:sz w:val="24"/>
          <w:szCs w:val="24"/>
        </w:rPr>
        <w:t>Оперативни рад библиотекара по месецима</w:t>
      </w:r>
    </w:p>
    <w:p w:rsidR="00892823" w:rsidRPr="0029550D" w:rsidRDefault="00892823" w:rsidP="00892823">
      <w:pPr>
        <w:rPr>
          <w:rFonts w:ascii="Times New Roman" w:hAnsi="Times New Roman" w:cs="Times New Roman"/>
          <w:b/>
          <w:sz w:val="24"/>
          <w:szCs w:val="24"/>
        </w:rPr>
      </w:pPr>
    </w:p>
    <w:p w:rsidR="00892823" w:rsidRPr="0029550D" w:rsidRDefault="00892823" w:rsidP="00892823">
      <w:pPr>
        <w:rPr>
          <w:rFonts w:ascii="Times New Roman" w:hAnsi="Times New Roman" w:cs="Times New Roman"/>
          <w:sz w:val="24"/>
          <w:szCs w:val="24"/>
        </w:rPr>
      </w:pPr>
      <w:r w:rsidRPr="0029550D">
        <w:rPr>
          <w:rFonts w:ascii="Times New Roman" w:hAnsi="Times New Roman" w:cs="Times New Roman"/>
          <w:sz w:val="24"/>
          <w:szCs w:val="24"/>
        </w:rPr>
        <w:tab/>
        <w:t>Школска библиотека ће и ове године да ради у оквиру својих могућности и својих обавеза на популаризацији књига и читања, на издавању и евиденцији књишког фонда, на пружању помоћи у учењу свим полазницима школе и помоћи наставницима у коришћењу стручне и педагошке литературе, периодике и белетристике. Такође, у сарадњи са наставницима и управом школе, школски бибилиотекар стално ради на подизању нивоа културе и јавне делатности школе и обележавању годишњица и јубилеја познатих стваралаца науке, уметности и књижевности. Тим поводом ће полазници да објављују школске зидне новине, а посебно ако школска библиотека има услова за адекватан рад.</w:t>
      </w:r>
    </w:p>
    <w:p w:rsidR="00892823" w:rsidRPr="0029550D" w:rsidRDefault="00892823" w:rsidP="00892823">
      <w:pPr>
        <w:rPr>
          <w:rFonts w:ascii="Times New Roman" w:hAnsi="Times New Roman" w:cs="Times New Roman"/>
          <w:sz w:val="24"/>
          <w:szCs w:val="24"/>
        </w:rPr>
      </w:pPr>
      <w:r w:rsidRPr="0029550D">
        <w:rPr>
          <w:rFonts w:ascii="Times New Roman" w:hAnsi="Times New Roman" w:cs="Times New Roman"/>
          <w:sz w:val="24"/>
          <w:szCs w:val="24"/>
        </w:rPr>
        <w:tab/>
      </w:r>
    </w:p>
    <w:p w:rsidR="00892823" w:rsidRPr="0029550D" w:rsidRDefault="00892823" w:rsidP="00892823">
      <w:pPr>
        <w:rPr>
          <w:rFonts w:ascii="Times New Roman" w:hAnsi="Times New Roman" w:cs="Times New Roman"/>
          <w:sz w:val="24"/>
          <w:szCs w:val="24"/>
        </w:rPr>
      </w:pPr>
      <w:r w:rsidRPr="0029550D">
        <w:rPr>
          <w:rFonts w:ascii="Times New Roman" w:hAnsi="Times New Roman" w:cs="Times New Roman"/>
          <w:sz w:val="24"/>
          <w:szCs w:val="24"/>
        </w:rPr>
        <w:tab/>
        <w:t>План рада библиотекара по месецима:</w:t>
      </w:r>
    </w:p>
    <w:p w:rsidR="00892823" w:rsidRPr="0029550D" w:rsidRDefault="00892823" w:rsidP="00892823">
      <w:pPr>
        <w:rPr>
          <w:rFonts w:ascii="Times New Roman" w:hAnsi="Times New Roman" w:cs="Times New Roman"/>
          <w:sz w:val="24"/>
          <w:szCs w:val="24"/>
        </w:rPr>
      </w:pPr>
      <w:r w:rsidRPr="0029550D">
        <w:rPr>
          <w:rFonts w:ascii="Times New Roman" w:hAnsi="Times New Roman" w:cs="Times New Roman"/>
          <w:sz w:val="24"/>
          <w:szCs w:val="24"/>
        </w:rPr>
        <w:t>Септембар/октобар</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lastRenderedPageBreak/>
        <w:t>Провера заведених књига</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Набавка стручне и приручне литературе</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Упис полазника</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Упознавање полазника са школском библиотеком</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Обележавање месеца књига, посета сајму, прикупљање књига и уџбеника за школску библиотеку</w:t>
      </w:r>
    </w:p>
    <w:p w:rsidR="00892823" w:rsidRPr="0029550D" w:rsidRDefault="00892823" w:rsidP="00892823">
      <w:pPr>
        <w:ind w:left="360"/>
        <w:rPr>
          <w:rFonts w:ascii="Times New Roman" w:hAnsi="Times New Roman" w:cs="Times New Roman"/>
          <w:sz w:val="24"/>
          <w:szCs w:val="24"/>
        </w:rPr>
      </w:pPr>
    </w:p>
    <w:p w:rsidR="00892823" w:rsidRPr="0029550D" w:rsidRDefault="00892823" w:rsidP="00892823">
      <w:pPr>
        <w:rPr>
          <w:rFonts w:ascii="Times New Roman" w:hAnsi="Times New Roman" w:cs="Times New Roman"/>
          <w:sz w:val="24"/>
          <w:szCs w:val="24"/>
        </w:rPr>
      </w:pPr>
      <w:r w:rsidRPr="0029550D">
        <w:rPr>
          <w:rFonts w:ascii="Times New Roman" w:hAnsi="Times New Roman" w:cs="Times New Roman"/>
          <w:sz w:val="24"/>
          <w:szCs w:val="24"/>
        </w:rPr>
        <w:t>Новембар/децембар</w:t>
      </w:r>
    </w:p>
    <w:p w:rsidR="00892823" w:rsidRPr="0029550D" w:rsidRDefault="00892823" w:rsidP="00892823">
      <w:pPr>
        <w:pStyle w:val="ListParagraph"/>
        <w:numPr>
          <w:ilvl w:val="0"/>
          <w:numId w:val="192"/>
        </w:numPr>
        <w:spacing w:after="0"/>
        <w:jc w:val="both"/>
        <w:rPr>
          <w:rFonts w:ascii="Times New Roman" w:hAnsi="Times New Roman" w:cs="Times New Roman"/>
          <w:b/>
          <w:sz w:val="24"/>
          <w:szCs w:val="24"/>
        </w:rPr>
      </w:pPr>
      <w:r w:rsidRPr="0029550D">
        <w:rPr>
          <w:rFonts w:ascii="Times New Roman" w:hAnsi="Times New Roman" w:cs="Times New Roman"/>
          <w:sz w:val="24"/>
          <w:szCs w:val="24"/>
        </w:rPr>
        <w:t>Анализа постојећег фонда књига ( подаци о коришћењу библиотечко-информационе грађе)</w:t>
      </w:r>
    </w:p>
    <w:p w:rsidR="00892823" w:rsidRPr="0029550D" w:rsidRDefault="00892823" w:rsidP="00892823">
      <w:pPr>
        <w:pStyle w:val="ListParagraph"/>
        <w:numPr>
          <w:ilvl w:val="0"/>
          <w:numId w:val="192"/>
        </w:numPr>
        <w:spacing w:after="0"/>
        <w:jc w:val="both"/>
        <w:rPr>
          <w:rFonts w:ascii="Times New Roman" w:hAnsi="Times New Roman" w:cs="Times New Roman"/>
          <w:b/>
          <w:sz w:val="24"/>
          <w:szCs w:val="24"/>
        </w:rPr>
      </w:pPr>
      <w:r w:rsidRPr="0029550D">
        <w:rPr>
          <w:rFonts w:ascii="Times New Roman" w:hAnsi="Times New Roman" w:cs="Times New Roman"/>
          <w:sz w:val="24"/>
          <w:szCs w:val="24"/>
        </w:rPr>
        <w:t>Одабир одговарајуће литературе за прославу школске славе</w:t>
      </w:r>
    </w:p>
    <w:p w:rsidR="00892823" w:rsidRPr="00892823" w:rsidRDefault="00892823" w:rsidP="00892823">
      <w:pPr>
        <w:pStyle w:val="ListParagraph"/>
        <w:numPr>
          <w:ilvl w:val="0"/>
          <w:numId w:val="192"/>
        </w:numPr>
        <w:spacing w:after="0"/>
        <w:jc w:val="both"/>
        <w:rPr>
          <w:rFonts w:ascii="Times New Roman" w:hAnsi="Times New Roman" w:cs="Times New Roman"/>
          <w:b/>
          <w:sz w:val="24"/>
          <w:szCs w:val="24"/>
        </w:rPr>
      </w:pPr>
      <w:r w:rsidRPr="0029550D">
        <w:rPr>
          <w:rFonts w:ascii="Times New Roman" w:hAnsi="Times New Roman" w:cs="Times New Roman"/>
          <w:sz w:val="24"/>
          <w:szCs w:val="24"/>
        </w:rPr>
        <w:t>Припреме за прославу школске славе Светог Саве</w:t>
      </w:r>
    </w:p>
    <w:p w:rsidR="00892823" w:rsidRPr="00892823" w:rsidRDefault="00892823" w:rsidP="00892823">
      <w:pPr>
        <w:pStyle w:val="ListParagraph"/>
        <w:numPr>
          <w:ilvl w:val="0"/>
          <w:numId w:val="192"/>
        </w:numPr>
        <w:spacing w:after="0"/>
        <w:jc w:val="both"/>
        <w:rPr>
          <w:rFonts w:ascii="Times New Roman" w:hAnsi="Times New Roman" w:cs="Times New Roman"/>
          <w:b/>
          <w:sz w:val="24"/>
          <w:szCs w:val="24"/>
        </w:rPr>
      </w:pPr>
    </w:p>
    <w:p w:rsidR="00892823" w:rsidRPr="0029550D" w:rsidRDefault="00892823" w:rsidP="00892823">
      <w:pPr>
        <w:rPr>
          <w:rFonts w:ascii="Times New Roman" w:hAnsi="Times New Roman" w:cs="Times New Roman"/>
          <w:sz w:val="24"/>
          <w:szCs w:val="24"/>
        </w:rPr>
      </w:pPr>
      <w:r w:rsidRPr="0029550D">
        <w:rPr>
          <w:rFonts w:ascii="Times New Roman" w:hAnsi="Times New Roman" w:cs="Times New Roman"/>
          <w:sz w:val="24"/>
          <w:szCs w:val="24"/>
        </w:rPr>
        <w:t>Јануар/фебруар</w:t>
      </w:r>
    </w:p>
    <w:p w:rsidR="00892823" w:rsidRPr="0029550D" w:rsidRDefault="00892823" w:rsidP="00892823">
      <w:pPr>
        <w:rPr>
          <w:rFonts w:ascii="Times New Roman" w:hAnsi="Times New Roman" w:cs="Times New Roman"/>
          <w:b/>
          <w:sz w:val="24"/>
          <w:szCs w:val="24"/>
        </w:rPr>
      </w:pPr>
    </w:p>
    <w:p w:rsidR="00892823" w:rsidRPr="0029550D" w:rsidRDefault="00892823" w:rsidP="00892823">
      <w:pPr>
        <w:pStyle w:val="ListParagraph"/>
        <w:numPr>
          <w:ilvl w:val="0"/>
          <w:numId w:val="192"/>
        </w:numPr>
        <w:spacing w:after="0"/>
        <w:jc w:val="both"/>
        <w:rPr>
          <w:rFonts w:ascii="Times New Roman" w:hAnsi="Times New Roman" w:cs="Times New Roman"/>
          <w:b/>
          <w:sz w:val="24"/>
          <w:szCs w:val="24"/>
        </w:rPr>
      </w:pPr>
      <w:r w:rsidRPr="0029550D">
        <w:rPr>
          <w:rFonts w:ascii="Times New Roman" w:hAnsi="Times New Roman" w:cs="Times New Roman"/>
          <w:sz w:val="24"/>
          <w:szCs w:val="24"/>
        </w:rPr>
        <w:t>Завршне припреме за одржавање приредбе за школску славу Светог Саву</w:t>
      </w:r>
    </w:p>
    <w:p w:rsidR="00892823" w:rsidRPr="0029550D" w:rsidRDefault="00892823" w:rsidP="00892823">
      <w:pPr>
        <w:pStyle w:val="ListParagraph"/>
        <w:numPr>
          <w:ilvl w:val="0"/>
          <w:numId w:val="192"/>
        </w:numPr>
        <w:spacing w:after="0"/>
        <w:jc w:val="both"/>
        <w:rPr>
          <w:rFonts w:ascii="Times New Roman" w:hAnsi="Times New Roman" w:cs="Times New Roman"/>
          <w:b/>
          <w:sz w:val="24"/>
          <w:szCs w:val="24"/>
        </w:rPr>
      </w:pPr>
      <w:r w:rsidRPr="0029550D">
        <w:rPr>
          <w:rFonts w:ascii="Times New Roman" w:hAnsi="Times New Roman" w:cs="Times New Roman"/>
          <w:sz w:val="24"/>
          <w:szCs w:val="24"/>
        </w:rPr>
        <w:t>Акције прикупљања књига и уџбеника и проширивање библиотечког фонда- набавке литературе и периодичних публикација за полазнике, наставнике и стручне сараднике</w:t>
      </w:r>
    </w:p>
    <w:p w:rsidR="00892823" w:rsidRPr="0029550D" w:rsidRDefault="00892823" w:rsidP="00892823">
      <w:pPr>
        <w:pStyle w:val="ListParagraph"/>
        <w:numPr>
          <w:ilvl w:val="0"/>
          <w:numId w:val="192"/>
        </w:numPr>
        <w:spacing w:after="0"/>
        <w:jc w:val="both"/>
        <w:rPr>
          <w:rFonts w:ascii="Times New Roman" w:hAnsi="Times New Roman" w:cs="Times New Roman"/>
          <w:b/>
          <w:sz w:val="24"/>
          <w:szCs w:val="24"/>
        </w:rPr>
      </w:pPr>
      <w:r w:rsidRPr="0029550D">
        <w:rPr>
          <w:rFonts w:ascii="Times New Roman" w:hAnsi="Times New Roman" w:cs="Times New Roman"/>
          <w:sz w:val="24"/>
          <w:szCs w:val="24"/>
        </w:rPr>
        <w:t>Евидентирање нових књига, уџбеника и периодичних публикација</w:t>
      </w:r>
    </w:p>
    <w:p w:rsidR="00892823" w:rsidRPr="0029550D" w:rsidRDefault="00892823" w:rsidP="00892823">
      <w:pPr>
        <w:rPr>
          <w:rFonts w:ascii="Times New Roman" w:hAnsi="Times New Roman" w:cs="Times New Roman"/>
          <w:sz w:val="24"/>
          <w:szCs w:val="24"/>
        </w:rPr>
      </w:pPr>
    </w:p>
    <w:p w:rsidR="00892823" w:rsidRPr="00892823" w:rsidRDefault="00892823" w:rsidP="00892823">
      <w:pPr>
        <w:rPr>
          <w:rFonts w:ascii="Times New Roman" w:hAnsi="Times New Roman" w:cs="Times New Roman"/>
          <w:sz w:val="24"/>
          <w:szCs w:val="24"/>
        </w:rPr>
      </w:pPr>
      <w:r w:rsidRPr="0029550D">
        <w:rPr>
          <w:rFonts w:ascii="Times New Roman" w:hAnsi="Times New Roman" w:cs="Times New Roman"/>
          <w:sz w:val="24"/>
          <w:szCs w:val="24"/>
        </w:rPr>
        <w:t xml:space="preserve">Март/април </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Планирање развоја школске библиотеке у сарадњи  са стручним већима наставника и управом школе</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Сарадња са стручним тимовима школе</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Слободних активности полазника</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Тимом за програм сарадње са локалном самоуправом</w:t>
      </w:r>
    </w:p>
    <w:p w:rsidR="00892823" w:rsidRPr="0029550D" w:rsidRDefault="00892823" w:rsidP="00892823">
      <w:pPr>
        <w:rPr>
          <w:rFonts w:ascii="Times New Roman" w:hAnsi="Times New Roman" w:cs="Times New Roman"/>
          <w:sz w:val="24"/>
          <w:szCs w:val="24"/>
        </w:rPr>
      </w:pPr>
    </w:p>
    <w:p w:rsidR="00892823" w:rsidRPr="0029550D" w:rsidRDefault="00892823" w:rsidP="00892823">
      <w:pPr>
        <w:rPr>
          <w:rFonts w:ascii="Times New Roman" w:hAnsi="Times New Roman" w:cs="Times New Roman"/>
          <w:sz w:val="24"/>
          <w:szCs w:val="24"/>
        </w:rPr>
      </w:pPr>
      <w:r w:rsidRPr="0029550D">
        <w:rPr>
          <w:rFonts w:ascii="Times New Roman" w:hAnsi="Times New Roman" w:cs="Times New Roman"/>
          <w:sz w:val="24"/>
          <w:szCs w:val="24"/>
        </w:rPr>
        <w:t>Мај/јун</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Евалуација и праћење рада библиотеке у сарадњи са стручним већима наставника и управом школе</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Набавка књига за најуспешније полазнике у протеклој школској години</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Сређивање постојећег књижног фонда</w:t>
      </w:r>
    </w:p>
    <w:p w:rsidR="00892823" w:rsidRPr="0029550D" w:rsidRDefault="00892823" w:rsidP="00892823">
      <w:pPr>
        <w:pStyle w:val="ListParagraph"/>
        <w:numPr>
          <w:ilvl w:val="0"/>
          <w:numId w:val="192"/>
        </w:numPr>
        <w:spacing w:after="0"/>
        <w:jc w:val="both"/>
        <w:rPr>
          <w:rFonts w:ascii="Times New Roman" w:hAnsi="Times New Roman" w:cs="Times New Roman"/>
          <w:sz w:val="24"/>
          <w:szCs w:val="24"/>
        </w:rPr>
      </w:pPr>
      <w:r w:rsidRPr="0029550D">
        <w:rPr>
          <w:rFonts w:ascii="Times New Roman" w:hAnsi="Times New Roman" w:cs="Times New Roman"/>
          <w:sz w:val="24"/>
          <w:szCs w:val="24"/>
        </w:rPr>
        <w:t>Израда годишњег извештаја рада библиотеке</w:t>
      </w:r>
    </w:p>
    <w:p w:rsidR="00892823" w:rsidRPr="0029550D" w:rsidRDefault="00892823" w:rsidP="00892823">
      <w:pPr>
        <w:ind w:firstLine="720"/>
        <w:rPr>
          <w:rFonts w:ascii="Times New Roman" w:hAnsi="Times New Roman" w:cs="Times New Roman"/>
          <w:sz w:val="24"/>
          <w:szCs w:val="24"/>
        </w:rPr>
      </w:pPr>
    </w:p>
    <w:p w:rsidR="00892823" w:rsidRPr="0029550D" w:rsidRDefault="00892823" w:rsidP="00892823">
      <w:pPr>
        <w:ind w:firstLine="720"/>
        <w:rPr>
          <w:rFonts w:ascii="Times New Roman" w:hAnsi="Times New Roman" w:cs="Times New Roman"/>
          <w:sz w:val="24"/>
          <w:szCs w:val="24"/>
        </w:rPr>
      </w:pPr>
      <w:r w:rsidRPr="0029550D">
        <w:rPr>
          <w:rFonts w:ascii="Times New Roman" w:hAnsi="Times New Roman" w:cs="Times New Roman"/>
          <w:sz w:val="24"/>
          <w:szCs w:val="24"/>
        </w:rPr>
        <w:t xml:space="preserve">Поред незваничних послова, библиотекар редовно води прописану документацију, израђује месечне, полугодишње и годишње извештаје, учествује у раду стручног актива, </w:t>
      </w:r>
      <w:r w:rsidRPr="0029550D">
        <w:rPr>
          <w:rFonts w:ascii="Times New Roman" w:hAnsi="Times New Roman" w:cs="Times New Roman"/>
          <w:sz w:val="24"/>
          <w:szCs w:val="24"/>
        </w:rPr>
        <w:lastRenderedPageBreak/>
        <w:t>сарађује са руководиоцима стручних тимова, а у оквиру комисије за култуну делатност библиотекар ће организовати књижевне сусрете, посете позоришту, биоскопима, музејима и сл.</w:t>
      </w:r>
    </w:p>
    <w:p w:rsidR="00892823" w:rsidRPr="0029550D" w:rsidRDefault="00892823" w:rsidP="00892823">
      <w:pPr>
        <w:pStyle w:val="BodyTextIndent2"/>
        <w:rPr>
          <w:rFonts w:ascii="Times New Roman" w:hAnsi="Times New Roman" w:cs="Times New Roman"/>
          <w:b/>
          <w:bCs/>
          <w:sz w:val="24"/>
          <w:szCs w:val="24"/>
        </w:rPr>
      </w:pPr>
    </w:p>
    <w:p w:rsidR="00892823" w:rsidRPr="006C0AA7" w:rsidRDefault="006C0AA7" w:rsidP="006C0AA7">
      <w:pPr>
        <w:pStyle w:val="BodyTextIndent2"/>
        <w:jc w:val="center"/>
        <w:rPr>
          <w:rFonts w:ascii="Times New Roman" w:hAnsi="Times New Roman" w:cs="Times New Roman"/>
          <w:b/>
          <w:bCs/>
          <w:sz w:val="28"/>
          <w:szCs w:val="28"/>
          <w:lang w:val="sr-Cyrl-CS"/>
        </w:rPr>
      </w:pPr>
      <w:r w:rsidRPr="006C0AA7">
        <w:rPr>
          <w:rFonts w:ascii="Times New Roman" w:hAnsi="Times New Roman" w:cs="Times New Roman"/>
          <w:b/>
          <w:bCs/>
          <w:sz w:val="28"/>
          <w:szCs w:val="28"/>
          <w:lang w:val="sr-Cyrl-CS"/>
        </w:rPr>
        <w:t>23. ПРОГРАМ БЕЗБЕДНОСТИ И ЗДРАВЉА НА РАДУ</w:t>
      </w:r>
    </w:p>
    <w:p w:rsidR="00613E69" w:rsidRDefault="001C43A5" w:rsidP="001C43A5">
      <w:pPr>
        <w:ind w:firstLine="283"/>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 безбедности и здравља у школи се реализује, кроз сарадњу са Агенцијом за пројектовање,консалтинг и менаџмент послове Децибел.</w:t>
      </w:r>
    </w:p>
    <w:p w:rsidR="001C43A5" w:rsidRDefault="001C43A5"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са чланом 40. Закона о безбедности и здрављу на раду (Сл. гласник РС,бр.101/05 и 91/15) у школи се спроводе следеће активности:</w:t>
      </w:r>
    </w:p>
    <w:p w:rsidR="001C43A5" w:rsidRDefault="001C43A5"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-спроводи поступак процене ризика</w:t>
      </w:r>
    </w:p>
    <w:p w:rsidR="001C43A5" w:rsidRDefault="001C43A5"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-врши контрола и даје савете послодавцу у планирању,избору,коришћењу и одржавању средстава за рад,опасних материја и средстава и опреме за личну заштиту на раду</w:t>
      </w:r>
    </w:p>
    <w:p w:rsidR="001C43A5" w:rsidRDefault="001C43A5"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-учествује у опремању и уређивању радног места у циљу обезбеђивања безбедних и здравих услова рада</w:t>
      </w:r>
    </w:p>
    <w:p w:rsidR="001C43A5" w:rsidRDefault="001C43A5"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-организује превентивна и периодична испитивања услова радне околине</w:t>
      </w:r>
    </w:p>
    <w:p w:rsidR="001C43A5" w:rsidRDefault="001C43A5"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7D1F28">
        <w:rPr>
          <w:rFonts w:ascii="Times New Roman" w:hAnsi="Times New Roman" w:cs="Times New Roman"/>
          <w:sz w:val="24"/>
          <w:szCs w:val="24"/>
          <w:lang w:val="sr-Cyrl-CS"/>
        </w:rPr>
        <w:t>организујепревентивне и периодичне прегледе и провере опреме</w:t>
      </w:r>
    </w:p>
    <w:p w:rsidR="007D1F28" w:rsidRDefault="007D1F28"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-предлаже мере за побољшање услова рада,нарочито на радном месту са повећаним ризиком</w:t>
      </w:r>
    </w:p>
    <w:p w:rsidR="007D1F28" w:rsidRDefault="007D1F28"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-прти и контролише примену мера за безбедност и здравље код послодавца</w:t>
      </w:r>
    </w:p>
    <w:p w:rsidR="007D1F28" w:rsidRDefault="007D1F28"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-свакодневно прати стање у вези са повредама на раду и професионалним обољењима,као и болестима у везиса радом,учествује у утврђивању њихових узрока и припрема извештаја са предлозима и мерама за њихово отклањање</w:t>
      </w:r>
    </w:p>
    <w:p w:rsidR="007D1F28" w:rsidRDefault="007D1F28"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-припрема и спроводи оспособљавање запослених за безбедан и здрав рад</w:t>
      </w:r>
    </w:p>
    <w:p w:rsidR="007D1F28" w:rsidRDefault="007D1F28"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-припрема упутства за безбедан рад и контролише њихову примену</w:t>
      </w:r>
    </w:p>
    <w:p w:rsidR="007D1F28" w:rsidRDefault="007D1F28"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-забрањује рад на радном месту или употребу средстава за рад, у случају када утврди непосредну опасност по живот или здравље запосленог</w:t>
      </w:r>
    </w:p>
    <w:p w:rsidR="007D1F28" w:rsidRDefault="007D1F28" w:rsidP="001C43A5">
      <w:pPr>
        <w:jc w:val="both"/>
        <w:rPr>
          <w:rFonts w:ascii="Times New Roman" w:hAnsi="Times New Roman" w:cs="Times New Roman"/>
          <w:sz w:val="24"/>
          <w:szCs w:val="24"/>
          <w:lang w:val="sr-Cyrl-CS"/>
        </w:rPr>
      </w:pPr>
      <w:r>
        <w:rPr>
          <w:rFonts w:ascii="Times New Roman" w:hAnsi="Times New Roman" w:cs="Times New Roman"/>
          <w:sz w:val="24"/>
          <w:szCs w:val="24"/>
          <w:lang w:val="sr-Cyrl-CS"/>
        </w:rPr>
        <w:t>-сарађује и координира рад са службом медицина рада по свим питањима у области образовања безбедности и здравља на раду.</w:t>
      </w:r>
    </w:p>
    <w:p w:rsidR="007D1F28" w:rsidRDefault="007D1F28" w:rsidP="001C43A5">
      <w:pPr>
        <w:jc w:val="both"/>
        <w:rPr>
          <w:rFonts w:ascii="Times New Roman" w:hAnsi="Times New Roman" w:cs="Times New Roman"/>
          <w:sz w:val="24"/>
          <w:szCs w:val="24"/>
          <w:lang w:val="sr-Cyrl-CS"/>
        </w:rPr>
      </w:pPr>
    </w:p>
    <w:p w:rsidR="001C43A5" w:rsidRPr="001C43A5" w:rsidRDefault="001C43A5" w:rsidP="001C43A5">
      <w:pPr>
        <w:jc w:val="both"/>
        <w:rPr>
          <w:rFonts w:ascii="Times New Roman" w:hAnsi="Times New Roman" w:cs="Times New Roman"/>
          <w:sz w:val="24"/>
          <w:szCs w:val="24"/>
          <w:lang w:val="sr-Cyrl-CS"/>
        </w:rPr>
      </w:pPr>
    </w:p>
    <w:sectPr w:rsidR="001C43A5" w:rsidRPr="001C43A5" w:rsidSect="00C66985">
      <w:pgSz w:w="12240" w:h="15840"/>
      <w:pgMar w:top="851" w:right="1134"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3A5" w:rsidRDefault="001C43A5" w:rsidP="00885486">
      <w:pPr>
        <w:spacing w:after="0" w:line="240" w:lineRule="auto"/>
      </w:pPr>
      <w:r>
        <w:separator/>
      </w:r>
    </w:p>
  </w:endnote>
  <w:endnote w:type="continuationSeparator" w:id="1">
    <w:p w:rsidR="001C43A5" w:rsidRDefault="001C43A5" w:rsidP="00885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A5" w:rsidRDefault="003A3FB2" w:rsidP="00870BC7">
    <w:pPr>
      <w:pStyle w:val="Footer"/>
      <w:framePr w:wrap="around" w:vAnchor="text" w:hAnchor="margin" w:xAlign="right" w:y="1"/>
      <w:rPr>
        <w:rStyle w:val="PageNumber"/>
      </w:rPr>
    </w:pPr>
    <w:r>
      <w:rPr>
        <w:rStyle w:val="PageNumber"/>
      </w:rPr>
      <w:fldChar w:fldCharType="begin"/>
    </w:r>
    <w:r w:rsidR="001C43A5">
      <w:rPr>
        <w:rStyle w:val="PageNumber"/>
      </w:rPr>
      <w:instrText xml:space="preserve">PAGE  </w:instrText>
    </w:r>
    <w:r>
      <w:rPr>
        <w:rStyle w:val="PageNumber"/>
      </w:rPr>
      <w:fldChar w:fldCharType="end"/>
    </w:r>
  </w:p>
  <w:p w:rsidR="001C43A5" w:rsidRDefault="001C43A5" w:rsidP="00870B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A5" w:rsidRDefault="003A3FB2" w:rsidP="00870BC7">
    <w:pPr>
      <w:pStyle w:val="Footer"/>
      <w:framePr w:wrap="around" w:vAnchor="text" w:hAnchor="margin" w:xAlign="right" w:y="1"/>
      <w:rPr>
        <w:rStyle w:val="PageNumber"/>
      </w:rPr>
    </w:pPr>
    <w:r>
      <w:rPr>
        <w:rStyle w:val="PageNumber"/>
      </w:rPr>
      <w:fldChar w:fldCharType="begin"/>
    </w:r>
    <w:r w:rsidR="001C43A5">
      <w:rPr>
        <w:rStyle w:val="PageNumber"/>
      </w:rPr>
      <w:instrText xml:space="preserve">PAGE  </w:instrText>
    </w:r>
    <w:r>
      <w:rPr>
        <w:rStyle w:val="PageNumber"/>
      </w:rPr>
      <w:fldChar w:fldCharType="separate"/>
    </w:r>
    <w:r w:rsidR="00D210A1">
      <w:rPr>
        <w:rStyle w:val="PageNumber"/>
        <w:noProof/>
      </w:rPr>
      <w:t>7</w:t>
    </w:r>
    <w:r>
      <w:rPr>
        <w:rStyle w:val="PageNumber"/>
      </w:rPr>
      <w:fldChar w:fldCharType="end"/>
    </w:r>
  </w:p>
  <w:p w:rsidR="001C43A5" w:rsidRDefault="001C43A5" w:rsidP="00870BC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A5" w:rsidRDefault="003A3FB2" w:rsidP="009A1B5C">
    <w:pPr>
      <w:pStyle w:val="Footer"/>
      <w:framePr w:wrap="around" w:vAnchor="text" w:hAnchor="margin" w:xAlign="right" w:y="1"/>
      <w:tabs>
        <w:tab w:val="clear" w:pos="9405"/>
        <w:tab w:val="right" w:pos="9360"/>
      </w:tabs>
      <w:ind w:left="360" w:hanging="360"/>
      <w:rPr>
        <w:rStyle w:val="PageNumber"/>
      </w:rPr>
    </w:pPr>
    <w:r>
      <w:rPr>
        <w:rStyle w:val="PageNumber"/>
      </w:rPr>
      <w:fldChar w:fldCharType="begin"/>
    </w:r>
    <w:r w:rsidR="001C43A5">
      <w:rPr>
        <w:rStyle w:val="PageNumber"/>
      </w:rPr>
      <w:instrText xml:space="preserve">PAGE  </w:instrText>
    </w:r>
    <w:r>
      <w:rPr>
        <w:rStyle w:val="PageNumber"/>
      </w:rPr>
      <w:fldChar w:fldCharType="end"/>
    </w:r>
  </w:p>
  <w:p w:rsidR="001C43A5" w:rsidRDefault="001C43A5" w:rsidP="009A1B5C">
    <w:pPr>
      <w:pStyle w:val="Footer"/>
      <w:tabs>
        <w:tab w:val="clear" w:pos="9405"/>
        <w:tab w:val="right" w:pos="9360"/>
      </w:tabs>
      <w:ind w:left="360" w:right="360" w:hanging="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A5" w:rsidRDefault="003A3FB2" w:rsidP="009A1B5C">
    <w:pPr>
      <w:pStyle w:val="Footer"/>
      <w:framePr w:wrap="around" w:vAnchor="text" w:hAnchor="margin" w:xAlign="right" w:y="1"/>
      <w:tabs>
        <w:tab w:val="clear" w:pos="9405"/>
        <w:tab w:val="right" w:pos="9360"/>
      </w:tabs>
      <w:ind w:left="360" w:hanging="360"/>
      <w:rPr>
        <w:rStyle w:val="PageNumber"/>
      </w:rPr>
    </w:pPr>
    <w:r>
      <w:rPr>
        <w:rStyle w:val="PageNumber"/>
      </w:rPr>
      <w:fldChar w:fldCharType="begin"/>
    </w:r>
    <w:r w:rsidR="001C43A5">
      <w:rPr>
        <w:rStyle w:val="PageNumber"/>
      </w:rPr>
      <w:instrText xml:space="preserve">PAGE  </w:instrText>
    </w:r>
    <w:r>
      <w:rPr>
        <w:rStyle w:val="PageNumber"/>
      </w:rPr>
      <w:fldChar w:fldCharType="separate"/>
    </w:r>
    <w:r w:rsidR="00D210A1">
      <w:rPr>
        <w:rStyle w:val="PageNumber"/>
        <w:noProof/>
      </w:rPr>
      <w:t>25</w:t>
    </w:r>
    <w:r>
      <w:rPr>
        <w:rStyle w:val="PageNumber"/>
      </w:rPr>
      <w:fldChar w:fldCharType="end"/>
    </w:r>
  </w:p>
  <w:p w:rsidR="001C43A5" w:rsidRDefault="001C43A5" w:rsidP="009A1B5C">
    <w:pPr>
      <w:pStyle w:val="Footer"/>
      <w:tabs>
        <w:tab w:val="clear" w:pos="9405"/>
        <w:tab w:val="right" w:pos="9360"/>
      </w:tabs>
      <w:ind w:left="360" w:right="360" w:hanging="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3409"/>
      <w:docPartObj>
        <w:docPartGallery w:val="Page Numbers (Bottom of Page)"/>
        <w:docPartUnique/>
      </w:docPartObj>
    </w:sdtPr>
    <w:sdtContent>
      <w:p w:rsidR="001C43A5" w:rsidRDefault="003A3FB2">
        <w:pPr>
          <w:pStyle w:val="Footer"/>
          <w:jc w:val="center"/>
        </w:pPr>
        <w:fldSimple w:instr=" PAGE   \* MERGEFORMAT ">
          <w:r w:rsidR="00D210A1">
            <w:rPr>
              <w:noProof/>
            </w:rPr>
            <w:t>229</w:t>
          </w:r>
        </w:fldSimple>
      </w:p>
    </w:sdtContent>
  </w:sdt>
  <w:p w:rsidR="001C43A5" w:rsidRDefault="001C4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3A5" w:rsidRDefault="001C43A5" w:rsidP="00885486">
      <w:pPr>
        <w:spacing w:after="0" w:line="240" w:lineRule="auto"/>
      </w:pPr>
      <w:r>
        <w:separator/>
      </w:r>
    </w:p>
  </w:footnote>
  <w:footnote w:type="continuationSeparator" w:id="1">
    <w:p w:rsidR="001C43A5" w:rsidRDefault="001C43A5" w:rsidP="00885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E73"/>
    <w:multiLevelType w:val="hybridMultilevel"/>
    <w:tmpl w:val="76E6F1AE"/>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710C4C"/>
    <w:multiLevelType w:val="hybridMultilevel"/>
    <w:tmpl w:val="0652E686"/>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
    <w:nsid w:val="01FE259F"/>
    <w:multiLevelType w:val="hybridMultilevel"/>
    <w:tmpl w:val="4EA20462"/>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4F44D2"/>
    <w:multiLevelType w:val="hybridMultilevel"/>
    <w:tmpl w:val="3D381E7E"/>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02E77D22"/>
    <w:multiLevelType w:val="hybridMultilevel"/>
    <w:tmpl w:val="98AEBE02"/>
    <w:lvl w:ilvl="0" w:tplc="8CC86A96">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3A87E8E"/>
    <w:multiLevelType w:val="hybridMultilevel"/>
    <w:tmpl w:val="C602E53E"/>
    <w:lvl w:ilvl="0" w:tplc="05501AFE">
      <w:start w:val="1"/>
      <w:numFmt w:val="bullet"/>
      <w:lvlText w:val=""/>
      <w:lvlJc w:val="left"/>
      <w:pPr>
        <w:ind w:left="720" w:hanging="360"/>
      </w:pPr>
      <w:rPr>
        <w:rFonts w:ascii="Symbol" w:hAnsi="Symbol" w:hint="default"/>
      </w:rPr>
    </w:lvl>
    <w:lvl w:ilvl="1" w:tplc="61D0D9D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0D0543"/>
    <w:multiLevelType w:val="hybridMultilevel"/>
    <w:tmpl w:val="035659E4"/>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450D1A"/>
    <w:multiLevelType w:val="hybridMultilevel"/>
    <w:tmpl w:val="ADCE2FA6"/>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E5CF6"/>
    <w:multiLevelType w:val="hybridMultilevel"/>
    <w:tmpl w:val="5074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9A4279"/>
    <w:multiLevelType w:val="hybridMultilevel"/>
    <w:tmpl w:val="B64634A6"/>
    <w:lvl w:ilvl="0" w:tplc="52D07BF2">
      <w:start w:val="1"/>
      <w:numFmt w:val="bullet"/>
      <w:lvlText w:val="•"/>
      <w:lvlJc w:val="left"/>
      <w:pPr>
        <w:tabs>
          <w:tab w:val="num" w:pos="720"/>
        </w:tabs>
        <w:ind w:left="720" w:hanging="360"/>
      </w:pPr>
      <w:rPr>
        <w:rFonts w:ascii="Times New Roman" w:hAnsi="Times New Roman" w:hint="default"/>
      </w:rPr>
    </w:lvl>
    <w:lvl w:ilvl="1" w:tplc="5E3EF076">
      <w:start w:val="744"/>
      <w:numFmt w:val="bullet"/>
      <w:lvlText w:val="–"/>
      <w:lvlJc w:val="left"/>
      <w:pPr>
        <w:tabs>
          <w:tab w:val="num" w:pos="1440"/>
        </w:tabs>
        <w:ind w:left="1440" w:hanging="360"/>
      </w:pPr>
      <w:rPr>
        <w:rFonts w:ascii="Times New Roman" w:hAnsi="Times New Roman" w:hint="default"/>
      </w:rPr>
    </w:lvl>
    <w:lvl w:ilvl="2" w:tplc="9AE493A2" w:tentative="1">
      <w:start w:val="1"/>
      <w:numFmt w:val="bullet"/>
      <w:lvlText w:val="•"/>
      <w:lvlJc w:val="left"/>
      <w:pPr>
        <w:tabs>
          <w:tab w:val="num" w:pos="2160"/>
        </w:tabs>
        <w:ind w:left="2160" w:hanging="360"/>
      </w:pPr>
      <w:rPr>
        <w:rFonts w:ascii="Times New Roman" w:hAnsi="Times New Roman" w:hint="default"/>
      </w:rPr>
    </w:lvl>
    <w:lvl w:ilvl="3" w:tplc="28AE0126" w:tentative="1">
      <w:start w:val="1"/>
      <w:numFmt w:val="bullet"/>
      <w:lvlText w:val="•"/>
      <w:lvlJc w:val="left"/>
      <w:pPr>
        <w:tabs>
          <w:tab w:val="num" w:pos="2880"/>
        </w:tabs>
        <w:ind w:left="2880" w:hanging="360"/>
      </w:pPr>
      <w:rPr>
        <w:rFonts w:ascii="Times New Roman" w:hAnsi="Times New Roman" w:hint="default"/>
      </w:rPr>
    </w:lvl>
    <w:lvl w:ilvl="4" w:tplc="84A6502E" w:tentative="1">
      <w:start w:val="1"/>
      <w:numFmt w:val="bullet"/>
      <w:lvlText w:val="•"/>
      <w:lvlJc w:val="left"/>
      <w:pPr>
        <w:tabs>
          <w:tab w:val="num" w:pos="3600"/>
        </w:tabs>
        <w:ind w:left="3600" w:hanging="360"/>
      </w:pPr>
      <w:rPr>
        <w:rFonts w:ascii="Times New Roman" w:hAnsi="Times New Roman" w:hint="default"/>
      </w:rPr>
    </w:lvl>
    <w:lvl w:ilvl="5" w:tplc="8C6CA8B8" w:tentative="1">
      <w:start w:val="1"/>
      <w:numFmt w:val="bullet"/>
      <w:lvlText w:val="•"/>
      <w:lvlJc w:val="left"/>
      <w:pPr>
        <w:tabs>
          <w:tab w:val="num" w:pos="4320"/>
        </w:tabs>
        <w:ind w:left="4320" w:hanging="360"/>
      </w:pPr>
      <w:rPr>
        <w:rFonts w:ascii="Times New Roman" w:hAnsi="Times New Roman" w:hint="default"/>
      </w:rPr>
    </w:lvl>
    <w:lvl w:ilvl="6" w:tplc="19F4153C" w:tentative="1">
      <w:start w:val="1"/>
      <w:numFmt w:val="bullet"/>
      <w:lvlText w:val="•"/>
      <w:lvlJc w:val="left"/>
      <w:pPr>
        <w:tabs>
          <w:tab w:val="num" w:pos="5040"/>
        </w:tabs>
        <w:ind w:left="5040" w:hanging="360"/>
      </w:pPr>
      <w:rPr>
        <w:rFonts w:ascii="Times New Roman" w:hAnsi="Times New Roman" w:hint="default"/>
      </w:rPr>
    </w:lvl>
    <w:lvl w:ilvl="7" w:tplc="196CCE78" w:tentative="1">
      <w:start w:val="1"/>
      <w:numFmt w:val="bullet"/>
      <w:lvlText w:val="•"/>
      <w:lvlJc w:val="left"/>
      <w:pPr>
        <w:tabs>
          <w:tab w:val="num" w:pos="5760"/>
        </w:tabs>
        <w:ind w:left="5760" w:hanging="360"/>
      </w:pPr>
      <w:rPr>
        <w:rFonts w:ascii="Times New Roman" w:hAnsi="Times New Roman" w:hint="default"/>
      </w:rPr>
    </w:lvl>
    <w:lvl w:ilvl="8" w:tplc="8F1EDD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4E85F18"/>
    <w:multiLevelType w:val="hybridMultilevel"/>
    <w:tmpl w:val="CD3295E8"/>
    <w:lvl w:ilvl="0" w:tplc="05501AFE">
      <w:start w:val="1"/>
      <w:numFmt w:val="bullet"/>
      <w:lvlText w:val=""/>
      <w:lvlJc w:val="left"/>
      <w:pPr>
        <w:tabs>
          <w:tab w:val="num" w:pos="720"/>
        </w:tabs>
        <w:ind w:left="720" w:hanging="360"/>
      </w:pPr>
      <w:rPr>
        <w:rFonts w:ascii="Symbol" w:hAnsi="Symbol" w:hint="default"/>
      </w:rPr>
    </w:lvl>
    <w:lvl w:ilvl="1" w:tplc="27A0918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22257B"/>
    <w:multiLevelType w:val="hybridMultilevel"/>
    <w:tmpl w:val="1A4429DE"/>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400D9A"/>
    <w:multiLevelType w:val="hybridMultilevel"/>
    <w:tmpl w:val="05FC09D4"/>
    <w:lvl w:ilvl="0" w:tplc="E2486D1E">
      <w:start w:val="1"/>
      <w:numFmt w:val="bullet"/>
      <w:lvlText w:val="–"/>
      <w:lvlJc w:val="left"/>
      <w:pPr>
        <w:ind w:left="2142" w:hanging="360"/>
      </w:pPr>
      <w:rPr>
        <w:rFonts w:ascii="Times New Roman" w:eastAsia="Times New Roman" w:hAnsi="Times New Roman" w:cs="Times New Roman"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E2486D1E">
      <w:start w:val="1"/>
      <w:numFmt w:val="bullet"/>
      <w:lvlText w:val="–"/>
      <w:lvlJc w:val="left"/>
      <w:pPr>
        <w:ind w:left="4302" w:hanging="360"/>
      </w:pPr>
      <w:rPr>
        <w:rFonts w:ascii="Times New Roman" w:eastAsia="Times New Roman" w:hAnsi="Times New Roman" w:cs="Times New Roman"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13">
    <w:nsid w:val="06A109BB"/>
    <w:multiLevelType w:val="hybridMultilevel"/>
    <w:tmpl w:val="2A8C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0B0BDA"/>
    <w:multiLevelType w:val="hybridMultilevel"/>
    <w:tmpl w:val="5628B2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96B0DE3"/>
    <w:multiLevelType w:val="hybridMultilevel"/>
    <w:tmpl w:val="C98CB8DE"/>
    <w:lvl w:ilvl="0" w:tplc="5D864D9A">
      <w:start w:val="1"/>
      <w:numFmt w:val="bullet"/>
      <w:lvlText w:val="–"/>
      <w:lvlJc w:val="left"/>
      <w:pPr>
        <w:ind w:left="1962" w:hanging="360"/>
      </w:pPr>
      <w:rPr>
        <w:rFonts w:ascii="Times New Roman" w:hAnsi="Times New Roman" w:cs="Times New Roman" w:hint="default"/>
        <w:color w:val="auto"/>
      </w:rPr>
    </w:lvl>
    <w:lvl w:ilvl="1" w:tplc="241A0003" w:tentative="1">
      <w:start w:val="1"/>
      <w:numFmt w:val="bullet"/>
      <w:lvlText w:val="o"/>
      <w:lvlJc w:val="left"/>
      <w:pPr>
        <w:ind w:left="2682" w:hanging="360"/>
      </w:pPr>
      <w:rPr>
        <w:rFonts w:ascii="Courier New" w:hAnsi="Courier New" w:cs="Courier New" w:hint="default"/>
      </w:rPr>
    </w:lvl>
    <w:lvl w:ilvl="2" w:tplc="241A0005" w:tentative="1">
      <w:start w:val="1"/>
      <w:numFmt w:val="bullet"/>
      <w:lvlText w:val=""/>
      <w:lvlJc w:val="left"/>
      <w:pPr>
        <w:ind w:left="3402" w:hanging="360"/>
      </w:pPr>
      <w:rPr>
        <w:rFonts w:ascii="Wingdings" w:hAnsi="Wingdings" w:hint="default"/>
      </w:rPr>
    </w:lvl>
    <w:lvl w:ilvl="3" w:tplc="241A0001" w:tentative="1">
      <w:start w:val="1"/>
      <w:numFmt w:val="bullet"/>
      <w:lvlText w:val=""/>
      <w:lvlJc w:val="left"/>
      <w:pPr>
        <w:ind w:left="4122" w:hanging="360"/>
      </w:pPr>
      <w:rPr>
        <w:rFonts w:ascii="Symbol" w:hAnsi="Symbol" w:hint="default"/>
      </w:rPr>
    </w:lvl>
    <w:lvl w:ilvl="4" w:tplc="241A0003" w:tentative="1">
      <w:start w:val="1"/>
      <w:numFmt w:val="bullet"/>
      <w:lvlText w:val="o"/>
      <w:lvlJc w:val="left"/>
      <w:pPr>
        <w:ind w:left="4842" w:hanging="360"/>
      </w:pPr>
      <w:rPr>
        <w:rFonts w:ascii="Courier New" w:hAnsi="Courier New" w:cs="Courier New" w:hint="default"/>
      </w:rPr>
    </w:lvl>
    <w:lvl w:ilvl="5" w:tplc="241A0005" w:tentative="1">
      <w:start w:val="1"/>
      <w:numFmt w:val="bullet"/>
      <w:lvlText w:val=""/>
      <w:lvlJc w:val="left"/>
      <w:pPr>
        <w:ind w:left="5562" w:hanging="360"/>
      </w:pPr>
      <w:rPr>
        <w:rFonts w:ascii="Wingdings" w:hAnsi="Wingdings" w:hint="default"/>
      </w:rPr>
    </w:lvl>
    <w:lvl w:ilvl="6" w:tplc="241A0001" w:tentative="1">
      <w:start w:val="1"/>
      <w:numFmt w:val="bullet"/>
      <w:lvlText w:val=""/>
      <w:lvlJc w:val="left"/>
      <w:pPr>
        <w:ind w:left="6282" w:hanging="360"/>
      </w:pPr>
      <w:rPr>
        <w:rFonts w:ascii="Symbol" w:hAnsi="Symbol" w:hint="default"/>
      </w:rPr>
    </w:lvl>
    <w:lvl w:ilvl="7" w:tplc="241A0003" w:tentative="1">
      <w:start w:val="1"/>
      <w:numFmt w:val="bullet"/>
      <w:lvlText w:val="o"/>
      <w:lvlJc w:val="left"/>
      <w:pPr>
        <w:ind w:left="7002" w:hanging="360"/>
      </w:pPr>
      <w:rPr>
        <w:rFonts w:ascii="Courier New" w:hAnsi="Courier New" w:cs="Courier New" w:hint="default"/>
      </w:rPr>
    </w:lvl>
    <w:lvl w:ilvl="8" w:tplc="241A0005" w:tentative="1">
      <w:start w:val="1"/>
      <w:numFmt w:val="bullet"/>
      <w:lvlText w:val=""/>
      <w:lvlJc w:val="left"/>
      <w:pPr>
        <w:ind w:left="7722" w:hanging="360"/>
      </w:pPr>
      <w:rPr>
        <w:rFonts w:ascii="Wingdings" w:hAnsi="Wingdings" w:hint="default"/>
      </w:rPr>
    </w:lvl>
  </w:abstractNum>
  <w:abstractNum w:abstractNumId="16">
    <w:nsid w:val="0A156C96"/>
    <w:multiLevelType w:val="hybridMultilevel"/>
    <w:tmpl w:val="045EFD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677E4"/>
    <w:multiLevelType w:val="hybridMultilevel"/>
    <w:tmpl w:val="8B222980"/>
    <w:lvl w:ilvl="0" w:tplc="05501AFE">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18">
    <w:nsid w:val="0C205A79"/>
    <w:multiLevelType w:val="hybridMultilevel"/>
    <w:tmpl w:val="3FAE84B6"/>
    <w:lvl w:ilvl="0" w:tplc="05501AFE">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11D0C280">
      <w:numFmt w:val="bullet"/>
      <w:lvlText w:val="–"/>
      <w:lvlJc w:val="left"/>
      <w:pPr>
        <w:ind w:left="4090" w:hanging="360"/>
      </w:pPr>
      <w:rPr>
        <w:rFonts w:ascii="Times New Roman" w:eastAsia="Calibri" w:hAnsi="Times New Roman" w:cs="Times New Roman" w:hint="default"/>
        <w:color w:val="auto"/>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9">
    <w:nsid w:val="0D1A49FD"/>
    <w:multiLevelType w:val="hybridMultilevel"/>
    <w:tmpl w:val="4330F9C8"/>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0">
    <w:nsid w:val="0D843A18"/>
    <w:multiLevelType w:val="hybridMultilevel"/>
    <w:tmpl w:val="B1268C2E"/>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DB7465F"/>
    <w:multiLevelType w:val="hybridMultilevel"/>
    <w:tmpl w:val="4D284CBC"/>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B93135"/>
    <w:multiLevelType w:val="hybridMultilevel"/>
    <w:tmpl w:val="D9FC1318"/>
    <w:lvl w:ilvl="0" w:tplc="01A69998">
      <w:start w:val="1"/>
      <w:numFmt w:val="bullet"/>
      <w:lvlText w:val=""/>
      <w:lvlJc w:val="left"/>
      <w:pPr>
        <w:ind w:left="177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E3C4933"/>
    <w:multiLevelType w:val="hybridMultilevel"/>
    <w:tmpl w:val="BCA8102C"/>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FAD1E52"/>
    <w:multiLevelType w:val="hybridMultilevel"/>
    <w:tmpl w:val="A9C43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0314FFB"/>
    <w:multiLevelType w:val="hybridMultilevel"/>
    <w:tmpl w:val="FCBC7F7E"/>
    <w:lvl w:ilvl="0" w:tplc="5D864D9A">
      <w:start w:val="1"/>
      <w:numFmt w:val="bullet"/>
      <w:lvlText w:val="–"/>
      <w:lvlJc w:val="left"/>
      <w:pPr>
        <w:tabs>
          <w:tab w:val="num" w:pos="360"/>
        </w:tabs>
        <w:ind w:left="36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1243D91"/>
    <w:multiLevelType w:val="hybridMultilevel"/>
    <w:tmpl w:val="2586E474"/>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1B20198"/>
    <w:multiLevelType w:val="hybridMultilevel"/>
    <w:tmpl w:val="802ED758"/>
    <w:lvl w:ilvl="0" w:tplc="5D864D9A">
      <w:start w:val="1"/>
      <w:numFmt w:val="bullet"/>
      <w:lvlText w:val="–"/>
      <w:lvlJc w:val="left"/>
      <w:pPr>
        <w:tabs>
          <w:tab w:val="num" w:pos="420"/>
        </w:tabs>
        <w:ind w:left="4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134D2E8C"/>
    <w:multiLevelType w:val="hybridMultilevel"/>
    <w:tmpl w:val="E326C44A"/>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color w:val="auto"/>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9">
    <w:nsid w:val="13665A67"/>
    <w:multiLevelType w:val="hybridMultilevel"/>
    <w:tmpl w:val="C2BC25D0"/>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38A5983"/>
    <w:multiLevelType w:val="hybridMultilevel"/>
    <w:tmpl w:val="A35ED5CA"/>
    <w:lvl w:ilvl="0" w:tplc="E2486D1E">
      <w:start w:val="1"/>
      <w:numFmt w:val="bullet"/>
      <w:lvlText w:val="–"/>
      <w:lvlJc w:val="left"/>
      <w:pPr>
        <w:tabs>
          <w:tab w:val="num" w:pos="765"/>
        </w:tabs>
        <w:ind w:left="765" w:hanging="360"/>
      </w:pPr>
      <w:rPr>
        <w:rFonts w:ascii="Times New Roman" w:eastAsia="Times New Roman" w:hAnsi="Times New Roman" w:cs="Times New Roman"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31">
    <w:nsid w:val="13C763DF"/>
    <w:multiLevelType w:val="hybridMultilevel"/>
    <w:tmpl w:val="861E9056"/>
    <w:lvl w:ilvl="0" w:tplc="5D864D9A">
      <w:start w:val="1"/>
      <w:numFmt w:val="bullet"/>
      <w:lvlText w:val="–"/>
      <w:lvlJc w:val="left"/>
      <w:pPr>
        <w:tabs>
          <w:tab w:val="num" w:pos="420"/>
        </w:tabs>
        <w:ind w:left="4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147F1128"/>
    <w:multiLevelType w:val="hybridMultilevel"/>
    <w:tmpl w:val="82B00556"/>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15DA7DDD"/>
    <w:multiLevelType w:val="hybridMultilevel"/>
    <w:tmpl w:val="9DB25320"/>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6240870"/>
    <w:multiLevelType w:val="hybridMultilevel"/>
    <w:tmpl w:val="778CA4CC"/>
    <w:lvl w:ilvl="0" w:tplc="6EB48FE6">
      <w:start w:val="1"/>
      <w:numFmt w:val="bullet"/>
      <w:lvlText w:val="-"/>
      <w:lvlJc w:val="left"/>
      <w:pPr>
        <w:ind w:left="750" w:hanging="39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16D52D1E"/>
    <w:multiLevelType w:val="hybridMultilevel"/>
    <w:tmpl w:val="4AA40BE8"/>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6">
    <w:nsid w:val="17DB64C5"/>
    <w:multiLevelType w:val="hybridMultilevel"/>
    <w:tmpl w:val="00646D0A"/>
    <w:lvl w:ilvl="0" w:tplc="05501AFE">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183D0D7D"/>
    <w:multiLevelType w:val="hybridMultilevel"/>
    <w:tmpl w:val="D2689F5A"/>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91E5BD6"/>
    <w:multiLevelType w:val="hybridMultilevel"/>
    <w:tmpl w:val="C3482D66"/>
    <w:lvl w:ilvl="0" w:tplc="5D864D9A">
      <w:start w:val="1"/>
      <w:numFmt w:val="bullet"/>
      <w:lvlText w:val="–"/>
      <w:lvlJc w:val="left"/>
      <w:pPr>
        <w:ind w:left="1170" w:hanging="360"/>
      </w:pPr>
      <w:rPr>
        <w:rFonts w:ascii="Times New Roman" w:hAnsi="Times New Roman" w:cs="Times New Roman" w:hint="default"/>
        <w:b w:val="0"/>
        <w:color w:val="auto"/>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nsid w:val="19370B11"/>
    <w:multiLevelType w:val="hybridMultilevel"/>
    <w:tmpl w:val="0CB61E88"/>
    <w:lvl w:ilvl="0" w:tplc="5D864D9A">
      <w:start w:val="1"/>
      <w:numFmt w:val="bullet"/>
      <w:lvlText w:val="–"/>
      <w:lvlJc w:val="left"/>
      <w:pPr>
        <w:ind w:left="540" w:hanging="360"/>
      </w:pPr>
      <w:rPr>
        <w:rFonts w:ascii="Times New Roman" w:hAnsi="Times New Roman" w:cs="Times New Roman" w:hint="default"/>
        <w:b w:val="0"/>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1A432202"/>
    <w:multiLevelType w:val="hybridMultilevel"/>
    <w:tmpl w:val="2F08C3C2"/>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1">
    <w:nsid w:val="1CBC006F"/>
    <w:multiLevelType w:val="hybridMultilevel"/>
    <w:tmpl w:val="9CC01262"/>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CC43FF3"/>
    <w:multiLevelType w:val="hybridMultilevel"/>
    <w:tmpl w:val="FEE0751C"/>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3">
    <w:nsid w:val="1EC06FB9"/>
    <w:multiLevelType w:val="hybridMultilevel"/>
    <w:tmpl w:val="C7E05DB8"/>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5501AF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FAE177C"/>
    <w:multiLevelType w:val="hybridMultilevel"/>
    <w:tmpl w:val="3AD8ED78"/>
    <w:lvl w:ilvl="0" w:tplc="E2486D1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067438B"/>
    <w:multiLevelType w:val="hybridMultilevel"/>
    <w:tmpl w:val="EBA01170"/>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6">
    <w:nsid w:val="20755BC5"/>
    <w:multiLevelType w:val="hybridMultilevel"/>
    <w:tmpl w:val="2B941652"/>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3E763B"/>
    <w:multiLevelType w:val="hybridMultilevel"/>
    <w:tmpl w:val="1BBA32C2"/>
    <w:lvl w:ilvl="0" w:tplc="05501A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1545379"/>
    <w:multiLevelType w:val="hybridMultilevel"/>
    <w:tmpl w:val="149C1748"/>
    <w:lvl w:ilvl="0" w:tplc="EF3EBC52">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22D87B83"/>
    <w:multiLevelType w:val="hybridMultilevel"/>
    <w:tmpl w:val="582AA744"/>
    <w:lvl w:ilvl="0" w:tplc="5D864D9A">
      <w:start w:val="1"/>
      <w:numFmt w:val="bullet"/>
      <w:lvlText w:val="–"/>
      <w:lvlJc w:val="left"/>
      <w:pPr>
        <w:ind w:left="2100" w:hanging="360"/>
      </w:pPr>
      <w:rPr>
        <w:rFonts w:ascii="Times New Roman" w:hAnsi="Times New Roman" w:cs="Times New Roman" w:hint="default"/>
        <w:color w:val="auto"/>
      </w:rPr>
    </w:lvl>
    <w:lvl w:ilvl="1" w:tplc="241A0003" w:tentative="1">
      <w:start w:val="1"/>
      <w:numFmt w:val="bullet"/>
      <w:lvlText w:val="o"/>
      <w:lvlJc w:val="left"/>
      <w:pPr>
        <w:ind w:left="2820" w:hanging="360"/>
      </w:pPr>
      <w:rPr>
        <w:rFonts w:ascii="Courier New" w:hAnsi="Courier New" w:cs="Courier New" w:hint="default"/>
      </w:rPr>
    </w:lvl>
    <w:lvl w:ilvl="2" w:tplc="241A0005" w:tentative="1">
      <w:start w:val="1"/>
      <w:numFmt w:val="bullet"/>
      <w:lvlText w:val=""/>
      <w:lvlJc w:val="left"/>
      <w:pPr>
        <w:ind w:left="3540" w:hanging="360"/>
      </w:pPr>
      <w:rPr>
        <w:rFonts w:ascii="Wingdings" w:hAnsi="Wingdings" w:hint="default"/>
      </w:rPr>
    </w:lvl>
    <w:lvl w:ilvl="3" w:tplc="241A0001" w:tentative="1">
      <w:start w:val="1"/>
      <w:numFmt w:val="bullet"/>
      <w:lvlText w:val=""/>
      <w:lvlJc w:val="left"/>
      <w:pPr>
        <w:ind w:left="4260" w:hanging="360"/>
      </w:pPr>
      <w:rPr>
        <w:rFonts w:ascii="Symbol" w:hAnsi="Symbol" w:hint="default"/>
      </w:rPr>
    </w:lvl>
    <w:lvl w:ilvl="4" w:tplc="241A0003" w:tentative="1">
      <w:start w:val="1"/>
      <w:numFmt w:val="bullet"/>
      <w:lvlText w:val="o"/>
      <w:lvlJc w:val="left"/>
      <w:pPr>
        <w:ind w:left="4980" w:hanging="360"/>
      </w:pPr>
      <w:rPr>
        <w:rFonts w:ascii="Courier New" w:hAnsi="Courier New" w:cs="Courier New" w:hint="default"/>
      </w:rPr>
    </w:lvl>
    <w:lvl w:ilvl="5" w:tplc="241A0005" w:tentative="1">
      <w:start w:val="1"/>
      <w:numFmt w:val="bullet"/>
      <w:lvlText w:val=""/>
      <w:lvlJc w:val="left"/>
      <w:pPr>
        <w:ind w:left="5700" w:hanging="360"/>
      </w:pPr>
      <w:rPr>
        <w:rFonts w:ascii="Wingdings" w:hAnsi="Wingdings" w:hint="default"/>
      </w:rPr>
    </w:lvl>
    <w:lvl w:ilvl="6" w:tplc="241A0001" w:tentative="1">
      <w:start w:val="1"/>
      <w:numFmt w:val="bullet"/>
      <w:lvlText w:val=""/>
      <w:lvlJc w:val="left"/>
      <w:pPr>
        <w:ind w:left="6420" w:hanging="360"/>
      </w:pPr>
      <w:rPr>
        <w:rFonts w:ascii="Symbol" w:hAnsi="Symbol" w:hint="default"/>
      </w:rPr>
    </w:lvl>
    <w:lvl w:ilvl="7" w:tplc="241A0003" w:tentative="1">
      <w:start w:val="1"/>
      <w:numFmt w:val="bullet"/>
      <w:lvlText w:val="o"/>
      <w:lvlJc w:val="left"/>
      <w:pPr>
        <w:ind w:left="7140" w:hanging="360"/>
      </w:pPr>
      <w:rPr>
        <w:rFonts w:ascii="Courier New" w:hAnsi="Courier New" w:cs="Courier New" w:hint="default"/>
      </w:rPr>
    </w:lvl>
    <w:lvl w:ilvl="8" w:tplc="241A0005" w:tentative="1">
      <w:start w:val="1"/>
      <w:numFmt w:val="bullet"/>
      <w:lvlText w:val=""/>
      <w:lvlJc w:val="left"/>
      <w:pPr>
        <w:ind w:left="7860" w:hanging="360"/>
      </w:pPr>
      <w:rPr>
        <w:rFonts w:ascii="Wingdings" w:hAnsi="Wingdings" w:hint="default"/>
      </w:rPr>
    </w:lvl>
  </w:abstractNum>
  <w:abstractNum w:abstractNumId="50">
    <w:nsid w:val="237C0F06"/>
    <w:multiLevelType w:val="hybridMultilevel"/>
    <w:tmpl w:val="339669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23E00DC4"/>
    <w:multiLevelType w:val="hybridMultilevel"/>
    <w:tmpl w:val="ABF2018C"/>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5501AF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5EE60DF"/>
    <w:multiLevelType w:val="hybridMultilevel"/>
    <w:tmpl w:val="656EC4D2"/>
    <w:lvl w:ilvl="0" w:tplc="5D864D9A">
      <w:start w:val="1"/>
      <w:numFmt w:val="bullet"/>
      <w:lvlText w:val="–"/>
      <w:lvlJc w:val="left"/>
      <w:pPr>
        <w:tabs>
          <w:tab w:val="num" w:pos="420"/>
        </w:tabs>
        <w:ind w:left="4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26A8445E"/>
    <w:multiLevelType w:val="hybridMultilevel"/>
    <w:tmpl w:val="E064E6C2"/>
    <w:lvl w:ilvl="0" w:tplc="04090001">
      <w:start w:val="1"/>
      <w:numFmt w:val="bullet"/>
      <w:lvlText w:val=""/>
      <w:lvlJc w:val="left"/>
      <w:pPr>
        <w:ind w:left="360" w:hanging="360"/>
      </w:pPr>
      <w:rPr>
        <w:rFonts w:ascii="Symbol" w:hAnsi="Symbol" w:hint="default"/>
      </w:rPr>
    </w:lvl>
    <w:lvl w:ilvl="1" w:tplc="05501AFE">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720"/>
        </w:tabs>
        <w:ind w:left="720" w:hanging="360"/>
      </w:pPr>
      <w:rPr>
        <w:rFonts w:hint="default"/>
      </w:rPr>
    </w:lvl>
    <w:lvl w:ilvl="3" w:tplc="5BF429A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6EA294F"/>
    <w:multiLevelType w:val="hybridMultilevel"/>
    <w:tmpl w:val="99B2ADE0"/>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7E24220"/>
    <w:multiLevelType w:val="hybridMultilevel"/>
    <w:tmpl w:val="27D8F8BA"/>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83362D1"/>
    <w:multiLevelType w:val="hybridMultilevel"/>
    <w:tmpl w:val="9194439E"/>
    <w:lvl w:ilvl="0" w:tplc="05501AFE">
      <w:start w:val="1"/>
      <w:numFmt w:val="bullet"/>
      <w:lvlText w:val=""/>
      <w:lvlJc w:val="left"/>
      <w:pPr>
        <w:tabs>
          <w:tab w:val="num" w:pos="720"/>
        </w:tabs>
        <w:ind w:left="720" w:hanging="360"/>
      </w:pPr>
      <w:rPr>
        <w:rFonts w:ascii="Symbol" w:hAnsi="Symbol"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7">
    <w:nsid w:val="288F3D3A"/>
    <w:multiLevelType w:val="hybridMultilevel"/>
    <w:tmpl w:val="2FEE461E"/>
    <w:lvl w:ilvl="0" w:tplc="05501AFE">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58">
    <w:nsid w:val="28C009A2"/>
    <w:multiLevelType w:val="hybridMultilevel"/>
    <w:tmpl w:val="4C2494B6"/>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8FB4E5C"/>
    <w:multiLevelType w:val="hybridMultilevel"/>
    <w:tmpl w:val="E3D88204"/>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9346674"/>
    <w:multiLevelType w:val="hybridMultilevel"/>
    <w:tmpl w:val="611A8842"/>
    <w:lvl w:ilvl="0" w:tplc="11D0C280">
      <w:numFmt w:val="bullet"/>
      <w:lvlText w:val="–"/>
      <w:lvlJc w:val="left"/>
      <w:pPr>
        <w:ind w:left="360" w:hanging="360"/>
      </w:pPr>
      <w:rPr>
        <w:rFonts w:ascii="Times New Roman" w:eastAsia="Calibri" w:hAnsi="Times New Roman" w:cs="Times New Roman" w:hint="default"/>
        <w:color w:val="auto"/>
      </w:rPr>
    </w:lvl>
    <w:lvl w:ilvl="1" w:tplc="11D0C280">
      <w:numFmt w:val="bullet"/>
      <w:lvlText w:val="–"/>
      <w:lvlJc w:val="left"/>
      <w:pPr>
        <w:ind w:left="1080" w:hanging="360"/>
      </w:pPr>
      <w:rPr>
        <w:rFonts w:ascii="Times New Roman" w:eastAsia="Calibri" w:hAnsi="Times New Roman" w:cs="Times New Roman" w:hint="default"/>
        <w:color w:val="auto"/>
      </w:rPr>
    </w:lvl>
    <w:lvl w:ilvl="2" w:tplc="11D0C280">
      <w:numFmt w:val="bullet"/>
      <w:lvlText w:val="–"/>
      <w:lvlJc w:val="left"/>
      <w:pPr>
        <w:ind w:left="1800" w:hanging="180"/>
      </w:pPr>
      <w:rPr>
        <w:rFonts w:ascii="Times New Roman" w:eastAsia="Calibri" w:hAnsi="Times New Roman" w:cs="Times New Roman" w:hint="default"/>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2A500D0C"/>
    <w:multiLevelType w:val="hybridMultilevel"/>
    <w:tmpl w:val="08261152"/>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AC62F61"/>
    <w:multiLevelType w:val="hybridMultilevel"/>
    <w:tmpl w:val="9B22D344"/>
    <w:lvl w:ilvl="0" w:tplc="C322950A">
      <w:numFmt w:val="bullet"/>
      <w:lvlText w:val="–"/>
      <w:lvlJc w:val="left"/>
      <w:pPr>
        <w:ind w:left="720" w:hanging="360"/>
      </w:pPr>
      <w:rPr>
        <w:rFonts w:ascii="Times New Roman" w:eastAsia="Times New Roman" w:hAnsi="Times New Roman"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3">
    <w:nsid w:val="2AD611C3"/>
    <w:multiLevelType w:val="hybridMultilevel"/>
    <w:tmpl w:val="224E553C"/>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AF40CA8"/>
    <w:multiLevelType w:val="hybridMultilevel"/>
    <w:tmpl w:val="7E749226"/>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5">
    <w:nsid w:val="2B690DC3"/>
    <w:multiLevelType w:val="hybridMultilevel"/>
    <w:tmpl w:val="4A922610"/>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B76010D"/>
    <w:multiLevelType w:val="hybridMultilevel"/>
    <w:tmpl w:val="74346BF8"/>
    <w:lvl w:ilvl="0" w:tplc="5D864D9A">
      <w:start w:val="1"/>
      <w:numFmt w:val="bullet"/>
      <w:lvlText w:val="–"/>
      <w:lvlJc w:val="left"/>
      <w:pPr>
        <w:tabs>
          <w:tab w:val="num" w:pos="420"/>
        </w:tabs>
        <w:ind w:left="4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2CA168DF"/>
    <w:multiLevelType w:val="hybridMultilevel"/>
    <w:tmpl w:val="1272F0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2D4D163C"/>
    <w:multiLevelType w:val="hybridMultilevel"/>
    <w:tmpl w:val="98AA3650"/>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D8B69AA"/>
    <w:multiLevelType w:val="hybridMultilevel"/>
    <w:tmpl w:val="AA9CC7B6"/>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D962045"/>
    <w:multiLevelType w:val="hybridMultilevel"/>
    <w:tmpl w:val="A15A6460"/>
    <w:lvl w:ilvl="0" w:tplc="5D864D9A">
      <w:start w:val="1"/>
      <w:numFmt w:val="bullet"/>
      <w:lvlText w:val="–"/>
      <w:lvlJc w:val="left"/>
      <w:pPr>
        <w:ind w:left="-1368" w:hanging="360"/>
      </w:pPr>
      <w:rPr>
        <w:rFonts w:ascii="Times New Roman" w:hAnsi="Times New Roman" w:cs="Times New Roman" w:hint="default"/>
        <w:color w:val="auto"/>
        <w:sz w:val="24"/>
      </w:rPr>
    </w:lvl>
    <w:lvl w:ilvl="1" w:tplc="04090003">
      <w:start w:val="1"/>
      <w:numFmt w:val="bullet"/>
      <w:lvlText w:val="o"/>
      <w:lvlJc w:val="left"/>
      <w:pPr>
        <w:ind w:left="-648" w:hanging="360"/>
      </w:pPr>
      <w:rPr>
        <w:rFonts w:ascii="Courier New" w:hAnsi="Courier New" w:cs="Courier New" w:hint="default"/>
      </w:rPr>
    </w:lvl>
    <w:lvl w:ilvl="2" w:tplc="5D864D9A">
      <w:start w:val="1"/>
      <w:numFmt w:val="bullet"/>
      <w:lvlText w:val="–"/>
      <w:lvlJc w:val="left"/>
      <w:pPr>
        <w:ind w:left="72" w:hanging="360"/>
      </w:pPr>
      <w:rPr>
        <w:rFonts w:ascii="Times New Roman" w:hAnsi="Times New Roman" w:cs="Times New Roman" w:hint="default"/>
        <w:b w:val="0"/>
        <w:i w:val="0"/>
        <w:color w:val="auto"/>
        <w:sz w:val="24"/>
        <w:szCs w:val="24"/>
      </w:rPr>
    </w:lvl>
    <w:lvl w:ilvl="3" w:tplc="04090001" w:tentative="1">
      <w:start w:val="1"/>
      <w:numFmt w:val="bullet"/>
      <w:lvlText w:val=""/>
      <w:lvlJc w:val="left"/>
      <w:pPr>
        <w:ind w:left="792" w:hanging="360"/>
      </w:pPr>
      <w:rPr>
        <w:rFonts w:ascii="Symbol" w:hAnsi="Symbol" w:hint="default"/>
      </w:rPr>
    </w:lvl>
    <w:lvl w:ilvl="4" w:tplc="04090003" w:tentative="1">
      <w:start w:val="1"/>
      <w:numFmt w:val="bullet"/>
      <w:lvlText w:val="o"/>
      <w:lvlJc w:val="left"/>
      <w:pPr>
        <w:ind w:left="1512" w:hanging="360"/>
      </w:pPr>
      <w:rPr>
        <w:rFonts w:ascii="Courier New" w:hAnsi="Courier New" w:cs="Courier New" w:hint="default"/>
      </w:rPr>
    </w:lvl>
    <w:lvl w:ilvl="5" w:tplc="04090005" w:tentative="1">
      <w:start w:val="1"/>
      <w:numFmt w:val="bullet"/>
      <w:lvlText w:val=""/>
      <w:lvlJc w:val="left"/>
      <w:pPr>
        <w:ind w:left="2232" w:hanging="360"/>
      </w:pPr>
      <w:rPr>
        <w:rFonts w:ascii="Wingdings" w:hAnsi="Wingdings" w:hint="default"/>
      </w:rPr>
    </w:lvl>
    <w:lvl w:ilvl="6" w:tplc="04090001" w:tentative="1">
      <w:start w:val="1"/>
      <w:numFmt w:val="bullet"/>
      <w:lvlText w:val=""/>
      <w:lvlJc w:val="left"/>
      <w:pPr>
        <w:ind w:left="2952" w:hanging="360"/>
      </w:pPr>
      <w:rPr>
        <w:rFonts w:ascii="Symbol" w:hAnsi="Symbol" w:hint="default"/>
      </w:rPr>
    </w:lvl>
    <w:lvl w:ilvl="7" w:tplc="04090003" w:tentative="1">
      <w:start w:val="1"/>
      <w:numFmt w:val="bullet"/>
      <w:lvlText w:val="o"/>
      <w:lvlJc w:val="left"/>
      <w:pPr>
        <w:ind w:left="3672" w:hanging="360"/>
      </w:pPr>
      <w:rPr>
        <w:rFonts w:ascii="Courier New" w:hAnsi="Courier New" w:cs="Courier New" w:hint="default"/>
      </w:rPr>
    </w:lvl>
    <w:lvl w:ilvl="8" w:tplc="04090005" w:tentative="1">
      <w:start w:val="1"/>
      <w:numFmt w:val="bullet"/>
      <w:lvlText w:val=""/>
      <w:lvlJc w:val="left"/>
      <w:pPr>
        <w:ind w:left="4392" w:hanging="360"/>
      </w:pPr>
      <w:rPr>
        <w:rFonts w:ascii="Wingdings" w:hAnsi="Wingdings" w:hint="default"/>
      </w:rPr>
    </w:lvl>
  </w:abstractNum>
  <w:abstractNum w:abstractNumId="71">
    <w:nsid w:val="2DA2500F"/>
    <w:multiLevelType w:val="hybridMultilevel"/>
    <w:tmpl w:val="AE3A8674"/>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2E7F6F3B"/>
    <w:multiLevelType w:val="hybridMultilevel"/>
    <w:tmpl w:val="29D08168"/>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2EB16FF7"/>
    <w:multiLevelType w:val="hybridMultilevel"/>
    <w:tmpl w:val="286E6F28"/>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F5B7EB7"/>
    <w:multiLevelType w:val="hybridMultilevel"/>
    <w:tmpl w:val="F62CA4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2F8E110A"/>
    <w:multiLevelType w:val="hybridMultilevel"/>
    <w:tmpl w:val="B69884AA"/>
    <w:lvl w:ilvl="0" w:tplc="05501AFE">
      <w:start w:val="1"/>
      <w:numFmt w:val="bullet"/>
      <w:lvlText w:val=""/>
      <w:lvlJc w:val="left"/>
      <w:pPr>
        <w:ind w:left="720" w:hanging="360"/>
      </w:pPr>
      <w:rPr>
        <w:rFonts w:ascii="Symbol" w:hAnsi="Symbol" w:hint="default"/>
      </w:rPr>
    </w:lvl>
    <w:lvl w:ilvl="1" w:tplc="F246FB0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F9F300D"/>
    <w:multiLevelType w:val="hybridMultilevel"/>
    <w:tmpl w:val="27B46EAA"/>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043463B"/>
    <w:multiLevelType w:val="hybridMultilevel"/>
    <w:tmpl w:val="42BCB40A"/>
    <w:lvl w:ilvl="0" w:tplc="E6FE1B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0BF3E86"/>
    <w:multiLevelType w:val="hybridMultilevel"/>
    <w:tmpl w:val="37D41C96"/>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319F5AF7"/>
    <w:multiLevelType w:val="hybridMultilevel"/>
    <w:tmpl w:val="B7860726"/>
    <w:lvl w:ilvl="0" w:tplc="5D864D9A">
      <w:start w:val="1"/>
      <w:numFmt w:val="bullet"/>
      <w:lvlText w:val="–"/>
      <w:lvlJc w:val="left"/>
      <w:pPr>
        <w:ind w:left="720" w:hanging="360"/>
      </w:pPr>
      <w:rPr>
        <w:rFonts w:ascii="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0">
    <w:nsid w:val="31C2135E"/>
    <w:multiLevelType w:val="hybridMultilevel"/>
    <w:tmpl w:val="55C28CC8"/>
    <w:lvl w:ilvl="0" w:tplc="E2486D1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32505573"/>
    <w:multiLevelType w:val="hybridMultilevel"/>
    <w:tmpl w:val="EF005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33922CA7"/>
    <w:multiLevelType w:val="hybridMultilevel"/>
    <w:tmpl w:val="58C28B92"/>
    <w:lvl w:ilvl="0" w:tplc="05501A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39F178D"/>
    <w:multiLevelType w:val="hybridMultilevel"/>
    <w:tmpl w:val="DC8A2042"/>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4A43A48"/>
    <w:multiLevelType w:val="hybridMultilevel"/>
    <w:tmpl w:val="333000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nsid w:val="376015FF"/>
    <w:multiLevelType w:val="hybridMultilevel"/>
    <w:tmpl w:val="FEA6C110"/>
    <w:lvl w:ilvl="0" w:tplc="04090001">
      <w:start w:val="1"/>
      <w:numFmt w:val="bullet"/>
      <w:lvlText w:val=""/>
      <w:lvlJc w:val="left"/>
      <w:pPr>
        <w:ind w:left="720" w:hanging="360"/>
      </w:pPr>
      <w:rPr>
        <w:rFonts w:ascii="Symbol" w:hAnsi="Symbol" w:hint="default"/>
      </w:rPr>
    </w:lvl>
    <w:lvl w:ilvl="1" w:tplc="E2486D1E">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7D80F1A"/>
    <w:multiLevelType w:val="hybridMultilevel"/>
    <w:tmpl w:val="44421BDE"/>
    <w:lvl w:ilvl="0" w:tplc="5D864D9A">
      <w:start w:val="1"/>
      <w:numFmt w:val="bullet"/>
      <w:lvlText w:val="–"/>
      <w:lvlJc w:val="left"/>
      <w:pPr>
        <w:tabs>
          <w:tab w:val="num" w:pos="420"/>
        </w:tabs>
        <w:ind w:left="4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nsid w:val="38CE7A6E"/>
    <w:multiLevelType w:val="hybridMultilevel"/>
    <w:tmpl w:val="38FA3060"/>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9135F9E"/>
    <w:multiLevelType w:val="hybridMultilevel"/>
    <w:tmpl w:val="01322D9C"/>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394E1D35"/>
    <w:multiLevelType w:val="hybridMultilevel"/>
    <w:tmpl w:val="D866491A"/>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397F7EF9"/>
    <w:multiLevelType w:val="hybridMultilevel"/>
    <w:tmpl w:val="000C2252"/>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39E00095"/>
    <w:multiLevelType w:val="hybridMultilevel"/>
    <w:tmpl w:val="DB8C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9EE168E"/>
    <w:multiLevelType w:val="hybridMultilevel"/>
    <w:tmpl w:val="E0C0AB04"/>
    <w:lvl w:ilvl="0" w:tplc="5D864D9A">
      <w:start w:val="1"/>
      <w:numFmt w:val="bullet"/>
      <w:lvlText w:val="–"/>
      <w:lvlJc w:val="left"/>
      <w:pPr>
        <w:ind w:left="738" w:hanging="360"/>
      </w:pPr>
      <w:rPr>
        <w:rFonts w:ascii="Times New Roman" w:hAnsi="Times New Roman" w:cs="Times New Roman" w:hint="default"/>
        <w:b w:val="0"/>
        <w:color w:val="auto"/>
        <w:sz w:val="24"/>
      </w:rPr>
    </w:lvl>
    <w:lvl w:ilvl="1" w:tplc="04090003" w:tentative="1">
      <w:start w:val="1"/>
      <w:numFmt w:val="bullet"/>
      <w:lvlText w:val="o"/>
      <w:lvlJc w:val="left"/>
      <w:pPr>
        <w:tabs>
          <w:tab w:val="num" w:pos="1458"/>
        </w:tabs>
        <w:ind w:left="1458" w:hanging="360"/>
      </w:pPr>
      <w:rPr>
        <w:rFonts w:ascii="Courier New" w:hAnsi="Courier New" w:cs="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cs="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cs="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93">
    <w:nsid w:val="3A284BAC"/>
    <w:multiLevelType w:val="hybridMultilevel"/>
    <w:tmpl w:val="919CA3A0"/>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A384579"/>
    <w:multiLevelType w:val="hybridMultilevel"/>
    <w:tmpl w:val="CC94D07A"/>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A6A3A8F"/>
    <w:multiLevelType w:val="hybridMultilevel"/>
    <w:tmpl w:val="545EE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ADE063E"/>
    <w:multiLevelType w:val="hybridMultilevel"/>
    <w:tmpl w:val="6668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B4166B3"/>
    <w:multiLevelType w:val="hybridMultilevel"/>
    <w:tmpl w:val="3FF85D3E"/>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98">
    <w:nsid w:val="3C0E321C"/>
    <w:multiLevelType w:val="hybridMultilevel"/>
    <w:tmpl w:val="2174A33A"/>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E312857"/>
    <w:multiLevelType w:val="hybridMultilevel"/>
    <w:tmpl w:val="0B6CAF8A"/>
    <w:lvl w:ilvl="0" w:tplc="5D864D9A">
      <w:start w:val="1"/>
      <w:numFmt w:val="bullet"/>
      <w:lvlText w:val="–"/>
      <w:lvlJc w:val="left"/>
      <w:pPr>
        <w:ind w:left="-504" w:hanging="360"/>
      </w:pPr>
      <w:rPr>
        <w:rFonts w:ascii="Times New Roman" w:hAnsi="Times New Roman" w:cs="Times New Roman" w:hint="default"/>
        <w:b w:val="0"/>
        <w:color w:val="auto"/>
        <w:sz w:val="24"/>
      </w:rPr>
    </w:lvl>
    <w:lvl w:ilvl="1" w:tplc="04090003" w:tentative="1">
      <w:start w:val="1"/>
      <w:numFmt w:val="bullet"/>
      <w:lvlText w:val="o"/>
      <w:lvlJc w:val="left"/>
      <w:pPr>
        <w:tabs>
          <w:tab w:val="num" w:pos="756"/>
        </w:tabs>
        <w:ind w:left="756" w:hanging="360"/>
      </w:pPr>
      <w:rPr>
        <w:rFonts w:ascii="Courier New" w:hAnsi="Courier New" w:cs="Courier New" w:hint="default"/>
      </w:rPr>
    </w:lvl>
    <w:lvl w:ilvl="2" w:tplc="04090005" w:tentative="1">
      <w:start w:val="1"/>
      <w:numFmt w:val="bullet"/>
      <w:lvlText w:val=""/>
      <w:lvlJc w:val="left"/>
      <w:pPr>
        <w:tabs>
          <w:tab w:val="num" w:pos="1476"/>
        </w:tabs>
        <w:ind w:left="1476" w:hanging="360"/>
      </w:pPr>
      <w:rPr>
        <w:rFonts w:ascii="Wingdings" w:hAnsi="Wingdings" w:hint="default"/>
      </w:rPr>
    </w:lvl>
    <w:lvl w:ilvl="3" w:tplc="04090001" w:tentative="1">
      <w:start w:val="1"/>
      <w:numFmt w:val="bullet"/>
      <w:lvlText w:val=""/>
      <w:lvlJc w:val="left"/>
      <w:pPr>
        <w:tabs>
          <w:tab w:val="num" w:pos="2196"/>
        </w:tabs>
        <w:ind w:left="2196" w:hanging="360"/>
      </w:pPr>
      <w:rPr>
        <w:rFonts w:ascii="Symbol" w:hAnsi="Symbol" w:hint="default"/>
      </w:rPr>
    </w:lvl>
    <w:lvl w:ilvl="4" w:tplc="04090003" w:tentative="1">
      <w:start w:val="1"/>
      <w:numFmt w:val="bullet"/>
      <w:lvlText w:val="o"/>
      <w:lvlJc w:val="left"/>
      <w:pPr>
        <w:tabs>
          <w:tab w:val="num" w:pos="2916"/>
        </w:tabs>
        <w:ind w:left="2916" w:hanging="360"/>
      </w:pPr>
      <w:rPr>
        <w:rFonts w:ascii="Courier New" w:hAnsi="Courier New" w:cs="Courier New" w:hint="default"/>
      </w:rPr>
    </w:lvl>
    <w:lvl w:ilvl="5" w:tplc="04090005" w:tentative="1">
      <w:start w:val="1"/>
      <w:numFmt w:val="bullet"/>
      <w:lvlText w:val=""/>
      <w:lvlJc w:val="left"/>
      <w:pPr>
        <w:tabs>
          <w:tab w:val="num" w:pos="3636"/>
        </w:tabs>
        <w:ind w:left="3636" w:hanging="360"/>
      </w:pPr>
      <w:rPr>
        <w:rFonts w:ascii="Wingdings" w:hAnsi="Wingdings" w:hint="default"/>
      </w:rPr>
    </w:lvl>
    <w:lvl w:ilvl="6" w:tplc="04090001" w:tentative="1">
      <w:start w:val="1"/>
      <w:numFmt w:val="bullet"/>
      <w:lvlText w:val=""/>
      <w:lvlJc w:val="left"/>
      <w:pPr>
        <w:tabs>
          <w:tab w:val="num" w:pos="4356"/>
        </w:tabs>
        <w:ind w:left="4356" w:hanging="360"/>
      </w:pPr>
      <w:rPr>
        <w:rFonts w:ascii="Symbol" w:hAnsi="Symbol" w:hint="default"/>
      </w:rPr>
    </w:lvl>
    <w:lvl w:ilvl="7" w:tplc="04090003" w:tentative="1">
      <w:start w:val="1"/>
      <w:numFmt w:val="bullet"/>
      <w:lvlText w:val="o"/>
      <w:lvlJc w:val="left"/>
      <w:pPr>
        <w:tabs>
          <w:tab w:val="num" w:pos="5076"/>
        </w:tabs>
        <w:ind w:left="5076" w:hanging="360"/>
      </w:pPr>
      <w:rPr>
        <w:rFonts w:ascii="Courier New" w:hAnsi="Courier New" w:cs="Courier New" w:hint="default"/>
      </w:rPr>
    </w:lvl>
    <w:lvl w:ilvl="8" w:tplc="04090005" w:tentative="1">
      <w:start w:val="1"/>
      <w:numFmt w:val="bullet"/>
      <w:lvlText w:val=""/>
      <w:lvlJc w:val="left"/>
      <w:pPr>
        <w:tabs>
          <w:tab w:val="num" w:pos="5796"/>
        </w:tabs>
        <w:ind w:left="5796" w:hanging="360"/>
      </w:pPr>
      <w:rPr>
        <w:rFonts w:ascii="Wingdings" w:hAnsi="Wingdings" w:hint="default"/>
      </w:rPr>
    </w:lvl>
  </w:abstractNum>
  <w:abstractNum w:abstractNumId="100">
    <w:nsid w:val="3E981F83"/>
    <w:multiLevelType w:val="hybridMultilevel"/>
    <w:tmpl w:val="19122488"/>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3FA60CB0"/>
    <w:multiLevelType w:val="hybridMultilevel"/>
    <w:tmpl w:val="329CEB50"/>
    <w:lvl w:ilvl="0" w:tplc="E6FE1B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05716F6"/>
    <w:multiLevelType w:val="hybridMultilevel"/>
    <w:tmpl w:val="8238FF26"/>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nsid w:val="4129152C"/>
    <w:multiLevelType w:val="hybridMultilevel"/>
    <w:tmpl w:val="BF2CAD18"/>
    <w:lvl w:ilvl="0" w:tplc="04090001">
      <w:start w:val="1"/>
      <w:numFmt w:val="bullet"/>
      <w:lvlText w:val=""/>
      <w:lvlJc w:val="left"/>
      <w:pPr>
        <w:ind w:left="720" w:hanging="360"/>
      </w:pPr>
      <w:rPr>
        <w:rFonts w:ascii="Symbol" w:hAnsi="Symbol" w:hint="default"/>
      </w:rPr>
    </w:lvl>
    <w:lvl w:ilvl="1" w:tplc="E2486D1E">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16802AD"/>
    <w:multiLevelType w:val="hybridMultilevel"/>
    <w:tmpl w:val="865ABA38"/>
    <w:lvl w:ilvl="0" w:tplc="05501AFE">
      <w:start w:val="1"/>
      <w:numFmt w:val="bullet"/>
      <w:lvlText w:val=""/>
      <w:lvlJc w:val="left"/>
      <w:pPr>
        <w:tabs>
          <w:tab w:val="num" w:pos="1068"/>
        </w:tabs>
        <w:ind w:left="1068" w:hanging="360"/>
      </w:pPr>
      <w:rPr>
        <w:rFonts w:ascii="Symbol" w:hAnsi="Symbol"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05">
    <w:nsid w:val="42491D7D"/>
    <w:multiLevelType w:val="hybridMultilevel"/>
    <w:tmpl w:val="FC4EC5E0"/>
    <w:lvl w:ilvl="0" w:tplc="E2486D1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31E1381"/>
    <w:multiLevelType w:val="hybridMultilevel"/>
    <w:tmpl w:val="0332E2C8"/>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34A30AF"/>
    <w:multiLevelType w:val="hybridMultilevel"/>
    <w:tmpl w:val="50A09014"/>
    <w:lvl w:ilvl="0" w:tplc="5D864D9A">
      <w:start w:val="1"/>
      <w:numFmt w:val="bullet"/>
      <w:lvlText w:val="–"/>
      <w:lvlJc w:val="left"/>
      <w:pPr>
        <w:ind w:left="720" w:hanging="360"/>
      </w:pPr>
      <w:rPr>
        <w:rFonts w:ascii="Times New Roman" w:hAnsi="Times New Roman" w:cs="Times New Roman"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4C4458D"/>
    <w:multiLevelType w:val="hybridMultilevel"/>
    <w:tmpl w:val="C8749F28"/>
    <w:lvl w:ilvl="0" w:tplc="E2486D1E">
      <w:start w:val="1"/>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nsid w:val="44DA16F4"/>
    <w:multiLevelType w:val="hybridMultilevel"/>
    <w:tmpl w:val="844E0E0C"/>
    <w:lvl w:ilvl="0" w:tplc="E6FE1B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5477606"/>
    <w:multiLevelType w:val="hybridMultilevel"/>
    <w:tmpl w:val="30B05F6A"/>
    <w:lvl w:ilvl="0" w:tplc="E2486D1E">
      <w:start w:val="1"/>
      <w:numFmt w:val="bullet"/>
      <w:lvlText w:val="–"/>
      <w:lvlJc w:val="left"/>
      <w:pPr>
        <w:ind w:left="2150" w:hanging="360"/>
      </w:pPr>
      <w:rPr>
        <w:rFonts w:ascii="Times New Roman" w:eastAsia="Times New Roman" w:hAnsi="Times New Roman" w:cs="Times New Roman"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11">
    <w:nsid w:val="4678351D"/>
    <w:multiLevelType w:val="hybridMultilevel"/>
    <w:tmpl w:val="CE8C5814"/>
    <w:lvl w:ilvl="0" w:tplc="05501AFE">
      <w:start w:val="1"/>
      <w:numFmt w:val="bullet"/>
      <w:lvlText w:val=""/>
      <w:lvlJc w:val="left"/>
      <w:pPr>
        <w:tabs>
          <w:tab w:val="num" w:pos="1068"/>
        </w:tabs>
        <w:ind w:left="1068" w:hanging="360"/>
      </w:pPr>
      <w:rPr>
        <w:rFonts w:ascii="Symbol" w:hAnsi="Symbol"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2">
    <w:nsid w:val="46FA274A"/>
    <w:multiLevelType w:val="hybridMultilevel"/>
    <w:tmpl w:val="D61EF610"/>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3">
    <w:nsid w:val="470B3E88"/>
    <w:multiLevelType w:val="hybridMultilevel"/>
    <w:tmpl w:val="2BBC1C54"/>
    <w:lvl w:ilvl="0" w:tplc="A38EFC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79D06DA"/>
    <w:multiLevelType w:val="hybridMultilevel"/>
    <w:tmpl w:val="0FA0CEC0"/>
    <w:lvl w:ilvl="0" w:tplc="C724531E">
      <w:numFmt w:val="bullet"/>
      <w:lvlText w:val="–"/>
      <w:lvlJc w:val="left"/>
      <w:pPr>
        <w:ind w:left="3204" w:hanging="360"/>
      </w:pPr>
      <w:rPr>
        <w:rFonts w:ascii="Times New Roman" w:eastAsia="Times New Roman" w:hAnsi="Times New Roman" w:cs="Times New Roman" w:hint="default"/>
      </w:rPr>
    </w:lvl>
    <w:lvl w:ilvl="1" w:tplc="C724531E">
      <w:numFmt w:val="bullet"/>
      <w:lvlText w:val="–"/>
      <w:lvlJc w:val="left"/>
      <w:pPr>
        <w:ind w:left="2772" w:hanging="360"/>
      </w:pPr>
      <w:rPr>
        <w:rFonts w:ascii="Times New Roman" w:eastAsia="Times New Roman" w:hAnsi="Times New Roman" w:cs="Times New Roman"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115">
    <w:nsid w:val="48EA75B7"/>
    <w:multiLevelType w:val="hybridMultilevel"/>
    <w:tmpl w:val="F35477D4"/>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49494759"/>
    <w:multiLevelType w:val="hybridMultilevel"/>
    <w:tmpl w:val="566269BE"/>
    <w:lvl w:ilvl="0" w:tplc="5D864D9A">
      <w:start w:val="1"/>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A567DF0"/>
    <w:multiLevelType w:val="hybridMultilevel"/>
    <w:tmpl w:val="43DA586C"/>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AAD0C55"/>
    <w:multiLevelType w:val="hybridMultilevel"/>
    <w:tmpl w:val="CBF06DE4"/>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4BF06877"/>
    <w:multiLevelType w:val="hybridMultilevel"/>
    <w:tmpl w:val="C7C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C5A5C85"/>
    <w:multiLevelType w:val="hybridMultilevel"/>
    <w:tmpl w:val="39D4E18E"/>
    <w:lvl w:ilvl="0" w:tplc="11D0C280">
      <w:numFmt w:val="bullet"/>
      <w:lvlText w:val="–"/>
      <w:lvlJc w:val="left"/>
      <w:pPr>
        <w:ind w:left="720"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4E9D2D0A"/>
    <w:multiLevelType w:val="hybridMultilevel"/>
    <w:tmpl w:val="0EA653A8"/>
    <w:lvl w:ilvl="0" w:tplc="B61CF194">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0F918EC"/>
    <w:multiLevelType w:val="hybridMultilevel"/>
    <w:tmpl w:val="8E3AEF5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nsid w:val="512E2A28"/>
    <w:multiLevelType w:val="hybridMultilevel"/>
    <w:tmpl w:val="1616A726"/>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248480C"/>
    <w:multiLevelType w:val="hybridMultilevel"/>
    <w:tmpl w:val="4ABEC2A4"/>
    <w:lvl w:ilvl="0" w:tplc="E2486D1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33609AB"/>
    <w:multiLevelType w:val="hybridMultilevel"/>
    <w:tmpl w:val="7538842C"/>
    <w:lvl w:ilvl="0" w:tplc="9DA2F0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40B5FE4"/>
    <w:multiLevelType w:val="hybridMultilevel"/>
    <w:tmpl w:val="EAC41964"/>
    <w:lvl w:ilvl="0" w:tplc="05501AFE">
      <w:start w:val="1"/>
      <w:numFmt w:val="bullet"/>
      <w:lvlText w:val=""/>
      <w:lvlJc w:val="left"/>
      <w:pPr>
        <w:ind w:left="720" w:hanging="360"/>
      </w:pPr>
      <w:rPr>
        <w:rFonts w:ascii="Symbol" w:hAnsi="Symbol" w:hint="default"/>
      </w:rPr>
    </w:lvl>
    <w:lvl w:ilvl="1" w:tplc="61D0D9D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4187430"/>
    <w:multiLevelType w:val="hybridMultilevel"/>
    <w:tmpl w:val="3DB83970"/>
    <w:lvl w:ilvl="0" w:tplc="05501A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4797E9D"/>
    <w:multiLevelType w:val="hybridMultilevel"/>
    <w:tmpl w:val="047EC0FE"/>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54AD3773"/>
    <w:multiLevelType w:val="hybridMultilevel"/>
    <w:tmpl w:val="9BE6320A"/>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55B97242"/>
    <w:multiLevelType w:val="hybridMultilevel"/>
    <w:tmpl w:val="AF3C1C2E"/>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1">
    <w:nsid w:val="5605413C"/>
    <w:multiLevelType w:val="hybridMultilevel"/>
    <w:tmpl w:val="548E4E14"/>
    <w:lvl w:ilvl="0" w:tplc="0EE8552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Times New Roman"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7F3C8B6C">
      <w:start w:val="1"/>
      <w:numFmt w:val="decimal"/>
      <w:lvlText w:val="%5."/>
      <w:lvlJc w:val="left"/>
      <w:pPr>
        <w:tabs>
          <w:tab w:val="num" w:pos="360"/>
        </w:tabs>
        <w:ind w:left="360" w:hanging="360"/>
      </w:pPr>
      <w:rPr>
        <w:rFonts w:ascii="Arial" w:eastAsia="Times New Roman" w:hAnsi="Arial" w:cs="Arial"/>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nsid w:val="56705FEA"/>
    <w:multiLevelType w:val="hybridMultilevel"/>
    <w:tmpl w:val="87821DE2"/>
    <w:lvl w:ilvl="0" w:tplc="5D864D9A">
      <w:start w:val="1"/>
      <w:numFmt w:val="bullet"/>
      <w:lvlText w:val="–"/>
      <w:lvlJc w:val="left"/>
      <w:pPr>
        <w:tabs>
          <w:tab w:val="num" w:pos="420"/>
        </w:tabs>
        <w:ind w:left="4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nsid w:val="56BA67D2"/>
    <w:multiLevelType w:val="hybridMultilevel"/>
    <w:tmpl w:val="49BE4B5C"/>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7714100"/>
    <w:multiLevelType w:val="hybridMultilevel"/>
    <w:tmpl w:val="B34E5096"/>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79D6B7A"/>
    <w:multiLevelType w:val="hybridMultilevel"/>
    <w:tmpl w:val="049C196E"/>
    <w:lvl w:ilvl="0" w:tplc="05501AFE">
      <w:start w:val="1"/>
      <w:numFmt w:val="bullet"/>
      <w:lvlText w:val=""/>
      <w:lvlJc w:val="left"/>
      <w:pPr>
        <w:tabs>
          <w:tab w:val="num" w:pos="1068"/>
        </w:tabs>
        <w:ind w:left="1068" w:hanging="360"/>
      </w:pPr>
      <w:rPr>
        <w:rFonts w:ascii="Symbol" w:hAnsi="Symbol"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6">
    <w:nsid w:val="590C6AE5"/>
    <w:multiLevelType w:val="hybridMultilevel"/>
    <w:tmpl w:val="593CDD88"/>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592A6CDF"/>
    <w:multiLevelType w:val="hybridMultilevel"/>
    <w:tmpl w:val="EB3A9BB2"/>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92E7710"/>
    <w:multiLevelType w:val="hybridMultilevel"/>
    <w:tmpl w:val="0FF0D3C0"/>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9F55A03"/>
    <w:multiLevelType w:val="hybridMultilevel"/>
    <w:tmpl w:val="A8404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A6E75D9"/>
    <w:multiLevelType w:val="hybridMultilevel"/>
    <w:tmpl w:val="9DCE7976"/>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41">
    <w:nsid w:val="5A7168B3"/>
    <w:multiLevelType w:val="hybridMultilevel"/>
    <w:tmpl w:val="3F040D70"/>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2">
    <w:nsid w:val="5C125EBA"/>
    <w:multiLevelType w:val="hybridMultilevel"/>
    <w:tmpl w:val="72106022"/>
    <w:lvl w:ilvl="0" w:tplc="5D864D9A">
      <w:start w:val="1"/>
      <w:numFmt w:val="bullet"/>
      <w:lvlText w:val="–"/>
      <w:lvlJc w:val="left"/>
      <w:pPr>
        <w:ind w:left="360" w:hanging="360"/>
      </w:pPr>
      <w:rPr>
        <w:rFonts w:ascii="Times New Roman" w:hAnsi="Times New Roman" w:cs="Times New Roman" w:hint="default"/>
        <w:b w:val="0"/>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nsid w:val="5C4468B7"/>
    <w:multiLevelType w:val="hybridMultilevel"/>
    <w:tmpl w:val="1C9605BE"/>
    <w:lvl w:ilvl="0" w:tplc="5D864D9A">
      <w:start w:val="1"/>
      <w:numFmt w:val="bullet"/>
      <w:lvlText w:val="–"/>
      <w:lvlJc w:val="left"/>
      <w:pPr>
        <w:tabs>
          <w:tab w:val="num" w:pos="420"/>
        </w:tabs>
        <w:ind w:left="4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nsid w:val="5C8D573D"/>
    <w:multiLevelType w:val="hybridMultilevel"/>
    <w:tmpl w:val="823CDD18"/>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5D183778"/>
    <w:multiLevelType w:val="hybridMultilevel"/>
    <w:tmpl w:val="4516D078"/>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E070981"/>
    <w:multiLevelType w:val="hybridMultilevel"/>
    <w:tmpl w:val="752A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EE70965"/>
    <w:multiLevelType w:val="hybridMultilevel"/>
    <w:tmpl w:val="3C54B300"/>
    <w:lvl w:ilvl="0" w:tplc="05501AFE">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148">
    <w:nsid w:val="5EEB188D"/>
    <w:multiLevelType w:val="hybridMultilevel"/>
    <w:tmpl w:val="F74E2EEC"/>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EF64B69"/>
    <w:multiLevelType w:val="hybridMultilevel"/>
    <w:tmpl w:val="77AEC028"/>
    <w:lvl w:ilvl="0" w:tplc="05501A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F1B6C26"/>
    <w:multiLevelType w:val="hybridMultilevel"/>
    <w:tmpl w:val="A40E1530"/>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0277E5B"/>
    <w:multiLevelType w:val="hybridMultilevel"/>
    <w:tmpl w:val="5846DD0E"/>
    <w:lvl w:ilvl="0" w:tplc="B61CF194">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60FE3DF9"/>
    <w:multiLevelType w:val="hybridMultilevel"/>
    <w:tmpl w:val="75104E88"/>
    <w:lvl w:ilvl="0" w:tplc="05501AFE">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153">
    <w:nsid w:val="61787EDE"/>
    <w:multiLevelType w:val="hybridMultilevel"/>
    <w:tmpl w:val="D414AE5A"/>
    <w:lvl w:ilvl="0" w:tplc="11D0C280">
      <w:numFmt w:val="bullet"/>
      <w:lvlText w:val="–"/>
      <w:lvlJc w:val="left"/>
      <w:pPr>
        <w:ind w:left="1560" w:hanging="360"/>
      </w:pPr>
      <w:rPr>
        <w:rFonts w:ascii="Times New Roman" w:eastAsia="Calibri" w:hAnsi="Times New Roman" w:cs="Times New Roman" w:hint="default"/>
        <w:color w:val="auto"/>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4">
    <w:nsid w:val="61E277D4"/>
    <w:multiLevelType w:val="hybridMultilevel"/>
    <w:tmpl w:val="798A2AE4"/>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627975C9"/>
    <w:multiLevelType w:val="hybridMultilevel"/>
    <w:tmpl w:val="C2282E08"/>
    <w:lvl w:ilvl="0" w:tplc="E2486D1E">
      <w:start w:val="1"/>
      <w:numFmt w:val="bullet"/>
      <w:lvlText w:val="–"/>
      <w:lvlJc w:val="left"/>
      <w:pPr>
        <w:ind w:left="1930" w:hanging="360"/>
      </w:pPr>
      <w:rPr>
        <w:rFonts w:ascii="Times New Roman" w:eastAsia="Times New Roman" w:hAnsi="Times New Roman" w:cs="Times New Roman"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56">
    <w:nsid w:val="62A225A8"/>
    <w:multiLevelType w:val="hybridMultilevel"/>
    <w:tmpl w:val="A0B277EA"/>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57">
    <w:nsid w:val="62EA6ED4"/>
    <w:multiLevelType w:val="hybridMultilevel"/>
    <w:tmpl w:val="47D8B344"/>
    <w:lvl w:ilvl="0" w:tplc="5D864D9A">
      <w:start w:val="1"/>
      <w:numFmt w:val="bullet"/>
      <w:lvlText w:val="–"/>
      <w:lvlJc w:val="left"/>
      <w:pPr>
        <w:ind w:left="540" w:hanging="360"/>
      </w:pPr>
      <w:rPr>
        <w:rFonts w:ascii="Times New Roman" w:hAnsi="Times New Roman" w:cs="Times New Roman" w:hint="default"/>
        <w:b w:val="0"/>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nsid w:val="63406B03"/>
    <w:multiLevelType w:val="hybridMultilevel"/>
    <w:tmpl w:val="70AE61FC"/>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63BD1D77"/>
    <w:multiLevelType w:val="hybridMultilevel"/>
    <w:tmpl w:val="6BE0F9C2"/>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0">
    <w:nsid w:val="648761F5"/>
    <w:multiLevelType w:val="hybridMultilevel"/>
    <w:tmpl w:val="761CB386"/>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4E31C23"/>
    <w:multiLevelType w:val="hybridMultilevel"/>
    <w:tmpl w:val="43BAADC0"/>
    <w:lvl w:ilvl="0" w:tplc="05501AFE">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162">
    <w:nsid w:val="65734733"/>
    <w:multiLevelType w:val="hybridMultilevel"/>
    <w:tmpl w:val="7A36E42E"/>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5B10F45"/>
    <w:multiLevelType w:val="hybridMultilevel"/>
    <w:tmpl w:val="16122A86"/>
    <w:lvl w:ilvl="0" w:tplc="05501A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5F11F6A"/>
    <w:multiLevelType w:val="hybridMultilevel"/>
    <w:tmpl w:val="BCAC95CA"/>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5">
    <w:nsid w:val="661A2F20"/>
    <w:multiLevelType w:val="hybridMultilevel"/>
    <w:tmpl w:val="39AE3B10"/>
    <w:lvl w:ilvl="0" w:tplc="E248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66921E9"/>
    <w:multiLevelType w:val="hybridMultilevel"/>
    <w:tmpl w:val="4A005F00"/>
    <w:lvl w:ilvl="0" w:tplc="E2486D1E">
      <w:start w:val="1"/>
      <w:numFmt w:val="bullet"/>
      <w:lvlText w:val="–"/>
      <w:lvlJc w:val="left"/>
      <w:pPr>
        <w:ind w:left="19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67E397B"/>
    <w:multiLevelType w:val="hybridMultilevel"/>
    <w:tmpl w:val="DDC2EA76"/>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color w:val="auto"/>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8">
    <w:nsid w:val="672B275B"/>
    <w:multiLevelType w:val="hybridMultilevel"/>
    <w:tmpl w:val="BD202F76"/>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80D05CA"/>
    <w:multiLevelType w:val="hybridMultilevel"/>
    <w:tmpl w:val="81620E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0">
    <w:nsid w:val="6A3A768A"/>
    <w:multiLevelType w:val="hybridMultilevel"/>
    <w:tmpl w:val="3E94375E"/>
    <w:lvl w:ilvl="0" w:tplc="5D864D9A">
      <w:start w:val="1"/>
      <w:numFmt w:val="bullet"/>
      <w:lvlText w:val="–"/>
      <w:lvlJc w:val="left"/>
      <w:pPr>
        <w:tabs>
          <w:tab w:val="num" w:pos="1020"/>
        </w:tabs>
        <w:ind w:left="10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nsid w:val="6A7D1E65"/>
    <w:multiLevelType w:val="hybridMultilevel"/>
    <w:tmpl w:val="95EC20A0"/>
    <w:lvl w:ilvl="0" w:tplc="A38EFC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AD83631"/>
    <w:multiLevelType w:val="hybridMultilevel"/>
    <w:tmpl w:val="F78ECB9A"/>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6C1E18A3"/>
    <w:multiLevelType w:val="hybridMultilevel"/>
    <w:tmpl w:val="106EC5EC"/>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6C414D03"/>
    <w:multiLevelType w:val="hybridMultilevel"/>
    <w:tmpl w:val="6B2030AC"/>
    <w:lvl w:ilvl="0" w:tplc="E2486D1E">
      <w:start w:val="1"/>
      <w:numFmt w:val="bullet"/>
      <w:lvlText w:val="–"/>
      <w:lvlJc w:val="left"/>
      <w:pPr>
        <w:tabs>
          <w:tab w:val="num" w:pos="1068"/>
        </w:tabs>
        <w:ind w:left="1068"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75">
    <w:nsid w:val="6C9C6493"/>
    <w:multiLevelType w:val="hybridMultilevel"/>
    <w:tmpl w:val="4DE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CB93E71"/>
    <w:multiLevelType w:val="hybridMultilevel"/>
    <w:tmpl w:val="2E106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CD275AB"/>
    <w:multiLevelType w:val="hybridMultilevel"/>
    <w:tmpl w:val="09649E82"/>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1162EE7"/>
    <w:multiLevelType w:val="hybridMultilevel"/>
    <w:tmpl w:val="347A751C"/>
    <w:lvl w:ilvl="0" w:tplc="A38EFC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16219EF"/>
    <w:multiLevelType w:val="hybridMultilevel"/>
    <w:tmpl w:val="30A80C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nsid w:val="71CF6DF1"/>
    <w:multiLevelType w:val="hybridMultilevel"/>
    <w:tmpl w:val="80A258EC"/>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nsid w:val="72754BBF"/>
    <w:multiLevelType w:val="hybridMultilevel"/>
    <w:tmpl w:val="C974059A"/>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72BA1AE2"/>
    <w:multiLevelType w:val="hybridMultilevel"/>
    <w:tmpl w:val="41C0DE28"/>
    <w:lvl w:ilvl="0" w:tplc="0809000F">
      <w:numFmt w:val="bullet"/>
      <w:lvlText w:val="–"/>
      <w:lvlJc w:val="left"/>
      <w:pPr>
        <w:tabs>
          <w:tab w:val="num" w:pos="1170"/>
        </w:tabs>
        <w:ind w:left="1170" w:hanging="360"/>
      </w:pPr>
      <w:rPr>
        <w:rFonts w:ascii="Times New Roman" w:eastAsia="Calibri" w:hAnsi="Times New Roman" w:cs="Times New Roman" w:hint="default"/>
        <w:color w:val="auto"/>
      </w:rPr>
    </w:lvl>
    <w:lvl w:ilvl="1" w:tplc="08090019" w:tentative="1">
      <w:start w:val="1"/>
      <w:numFmt w:val="bullet"/>
      <w:lvlText w:val="o"/>
      <w:lvlJc w:val="left"/>
      <w:pPr>
        <w:tabs>
          <w:tab w:val="num" w:pos="1890"/>
        </w:tabs>
        <w:ind w:left="1890" w:hanging="360"/>
      </w:pPr>
      <w:rPr>
        <w:rFonts w:ascii="Courier New" w:hAnsi="Courier New" w:cs="Courier New" w:hint="default"/>
      </w:rPr>
    </w:lvl>
    <w:lvl w:ilvl="2" w:tplc="0809001B" w:tentative="1">
      <w:start w:val="1"/>
      <w:numFmt w:val="bullet"/>
      <w:lvlText w:val=""/>
      <w:lvlJc w:val="left"/>
      <w:pPr>
        <w:tabs>
          <w:tab w:val="num" w:pos="2610"/>
        </w:tabs>
        <w:ind w:left="2610" w:hanging="360"/>
      </w:pPr>
      <w:rPr>
        <w:rFonts w:ascii="Wingdings" w:hAnsi="Wingdings" w:hint="default"/>
      </w:rPr>
    </w:lvl>
    <w:lvl w:ilvl="3" w:tplc="0809000F" w:tentative="1">
      <w:start w:val="1"/>
      <w:numFmt w:val="bullet"/>
      <w:lvlText w:val=""/>
      <w:lvlJc w:val="left"/>
      <w:pPr>
        <w:tabs>
          <w:tab w:val="num" w:pos="3330"/>
        </w:tabs>
        <w:ind w:left="3330" w:hanging="360"/>
      </w:pPr>
      <w:rPr>
        <w:rFonts w:ascii="Symbol" w:hAnsi="Symbol" w:hint="default"/>
      </w:rPr>
    </w:lvl>
    <w:lvl w:ilvl="4" w:tplc="08090019" w:tentative="1">
      <w:start w:val="1"/>
      <w:numFmt w:val="bullet"/>
      <w:lvlText w:val="o"/>
      <w:lvlJc w:val="left"/>
      <w:pPr>
        <w:tabs>
          <w:tab w:val="num" w:pos="4050"/>
        </w:tabs>
        <w:ind w:left="4050" w:hanging="360"/>
      </w:pPr>
      <w:rPr>
        <w:rFonts w:ascii="Courier New" w:hAnsi="Courier New" w:cs="Courier New" w:hint="default"/>
      </w:rPr>
    </w:lvl>
    <w:lvl w:ilvl="5" w:tplc="0809001B" w:tentative="1">
      <w:start w:val="1"/>
      <w:numFmt w:val="bullet"/>
      <w:lvlText w:val=""/>
      <w:lvlJc w:val="left"/>
      <w:pPr>
        <w:tabs>
          <w:tab w:val="num" w:pos="4770"/>
        </w:tabs>
        <w:ind w:left="4770" w:hanging="360"/>
      </w:pPr>
      <w:rPr>
        <w:rFonts w:ascii="Wingdings" w:hAnsi="Wingdings" w:hint="default"/>
      </w:rPr>
    </w:lvl>
    <w:lvl w:ilvl="6" w:tplc="0809000F" w:tentative="1">
      <w:start w:val="1"/>
      <w:numFmt w:val="bullet"/>
      <w:lvlText w:val=""/>
      <w:lvlJc w:val="left"/>
      <w:pPr>
        <w:tabs>
          <w:tab w:val="num" w:pos="5490"/>
        </w:tabs>
        <w:ind w:left="5490" w:hanging="360"/>
      </w:pPr>
      <w:rPr>
        <w:rFonts w:ascii="Symbol" w:hAnsi="Symbol" w:hint="default"/>
      </w:rPr>
    </w:lvl>
    <w:lvl w:ilvl="7" w:tplc="08090019" w:tentative="1">
      <w:start w:val="1"/>
      <w:numFmt w:val="bullet"/>
      <w:lvlText w:val="o"/>
      <w:lvlJc w:val="left"/>
      <w:pPr>
        <w:tabs>
          <w:tab w:val="num" w:pos="6210"/>
        </w:tabs>
        <w:ind w:left="6210" w:hanging="360"/>
      </w:pPr>
      <w:rPr>
        <w:rFonts w:ascii="Courier New" w:hAnsi="Courier New" w:cs="Courier New" w:hint="default"/>
      </w:rPr>
    </w:lvl>
    <w:lvl w:ilvl="8" w:tplc="0809001B" w:tentative="1">
      <w:start w:val="1"/>
      <w:numFmt w:val="bullet"/>
      <w:lvlText w:val=""/>
      <w:lvlJc w:val="left"/>
      <w:pPr>
        <w:tabs>
          <w:tab w:val="num" w:pos="6930"/>
        </w:tabs>
        <w:ind w:left="6930" w:hanging="360"/>
      </w:pPr>
      <w:rPr>
        <w:rFonts w:ascii="Wingdings" w:hAnsi="Wingdings" w:hint="default"/>
      </w:rPr>
    </w:lvl>
  </w:abstractNum>
  <w:abstractNum w:abstractNumId="183">
    <w:nsid w:val="7401132D"/>
    <w:multiLevelType w:val="hybridMultilevel"/>
    <w:tmpl w:val="C1C4F040"/>
    <w:lvl w:ilvl="0" w:tplc="5D864D9A">
      <w:start w:val="1"/>
      <w:numFmt w:val="bullet"/>
      <w:lvlText w:val="–"/>
      <w:lvlJc w:val="left"/>
      <w:pPr>
        <w:tabs>
          <w:tab w:val="num" w:pos="420"/>
        </w:tabs>
        <w:ind w:left="420" w:hanging="360"/>
      </w:pPr>
      <w:rPr>
        <w:rFonts w:ascii="Times New Roman" w:hAnsi="Times New Roman" w:cs="Times New Roman" w:hint="default"/>
        <w:color w:val="auto"/>
      </w:rPr>
    </w:lvl>
    <w:lvl w:ilvl="1" w:tplc="BCB8738A">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nsid w:val="750A5AE1"/>
    <w:multiLevelType w:val="hybridMultilevel"/>
    <w:tmpl w:val="7B144B38"/>
    <w:lvl w:ilvl="0" w:tplc="5D864D9A">
      <w:start w:val="1"/>
      <w:numFmt w:val="bullet"/>
      <w:lvlText w:val="–"/>
      <w:lvlJc w:val="left"/>
      <w:pPr>
        <w:ind w:left="720" w:hanging="360"/>
      </w:pPr>
      <w:rPr>
        <w:rFonts w:ascii="Times New Roman"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5">
    <w:nsid w:val="75BF03EF"/>
    <w:multiLevelType w:val="hybridMultilevel"/>
    <w:tmpl w:val="3514BD74"/>
    <w:lvl w:ilvl="0" w:tplc="05501AFE">
      <w:start w:val="1"/>
      <w:numFmt w:val="bullet"/>
      <w:lvlText w:val=""/>
      <w:lvlJc w:val="left"/>
      <w:pPr>
        <w:tabs>
          <w:tab w:val="num" w:pos="1068"/>
        </w:tabs>
        <w:ind w:left="1068" w:hanging="360"/>
      </w:pPr>
      <w:rPr>
        <w:rFonts w:ascii="Symbol" w:hAnsi="Symbol" w:hint="default"/>
        <w:b w:val="0"/>
        <w:i w:val="0"/>
        <w:sz w:val="24"/>
        <w:szCs w:val="24"/>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86">
    <w:nsid w:val="76212C67"/>
    <w:multiLevelType w:val="hybridMultilevel"/>
    <w:tmpl w:val="61AA1D00"/>
    <w:lvl w:ilvl="0" w:tplc="05501A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78331A79"/>
    <w:multiLevelType w:val="hybridMultilevel"/>
    <w:tmpl w:val="C518ADC4"/>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789375B7"/>
    <w:multiLevelType w:val="hybridMultilevel"/>
    <w:tmpl w:val="861079A0"/>
    <w:lvl w:ilvl="0" w:tplc="5D864D9A">
      <w:start w:val="1"/>
      <w:numFmt w:val="bullet"/>
      <w:lvlText w:val="–"/>
      <w:lvlJc w:val="left"/>
      <w:pPr>
        <w:tabs>
          <w:tab w:val="num" w:pos="360"/>
        </w:tabs>
        <w:ind w:left="36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9">
    <w:nsid w:val="78DD152B"/>
    <w:multiLevelType w:val="hybridMultilevel"/>
    <w:tmpl w:val="84C2A7D4"/>
    <w:lvl w:ilvl="0" w:tplc="05501AFE">
      <w:start w:val="1"/>
      <w:numFmt w:val="bullet"/>
      <w:lvlText w:val=""/>
      <w:lvlJc w:val="left"/>
      <w:pPr>
        <w:ind w:left="720" w:hanging="360"/>
      </w:pPr>
      <w:rPr>
        <w:rFonts w:ascii="Symbol" w:hAnsi="Symbol" w:hint="default"/>
      </w:rPr>
    </w:lvl>
    <w:lvl w:ilvl="1" w:tplc="61D0D9D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8F8111E"/>
    <w:multiLevelType w:val="hybridMultilevel"/>
    <w:tmpl w:val="D33C529A"/>
    <w:lvl w:ilvl="0" w:tplc="05501A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78FD50C3"/>
    <w:multiLevelType w:val="hybridMultilevel"/>
    <w:tmpl w:val="2514D34A"/>
    <w:lvl w:ilvl="0" w:tplc="5D864D9A">
      <w:start w:val="1"/>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944093E"/>
    <w:multiLevelType w:val="hybridMultilevel"/>
    <w:tmpl w:val="93247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nsid w:val="79AE4E70"/>
    <w:multiLevelType w:val="hybridMultilevel"/>
    <w:tmpl w:val="D07CB8BA"/>
    <w:lvl w:ilvl="0" w:tplc="E2486D1E">
      <w:start w:val="1"/>
      <w:numFmt w:val="bullet"/>
      <w:lvlText w:val="–"/>
      <w:lvlJc w:val="left"/>
      <w:pPr>
        <w:tabs>
          <w:tab w:val="num" w:pos="1495"/>
        </w:tabs>
        <w:ind w:left="14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nsid w:val="7A346F70"/>
    <w:multiLevelType w:val="hybridMultilevel"/>
    <w:tmpl w:val="6E16CA06"/>
    <w:lvl w:ilvl="0" w:tplc="5D864D9A">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7B885CD5"/>
    <w:multiLevelType w:val="hybridMultilevel"/>
    <w:tmpl w:val="2ECA60FC"/>
    <w:lvl w:ilvl="0" w:tplc="E6FE1B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DEB7A68"/>
    <w:multiLevelType w:val="hybridMultilevel"/>
    <w:tmpl w:val="EDF8DF60"/>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DFD2EC0"/>
    <w:multiLevelType w:val="hybridMultilevel"/>
    <w:tmpl w:val="4E0C83AA"/>
    <w:lvl w:ilvl="0" w:tplc="5D864D9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EA1414D"/>
    <w:multiLevelType w:val="hybridMultilevel"/>
    <w:tmpl w:val="D4485B74"/>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EC34763"/>
    <w:multiLevelType w:val="hybridMultilevel"/>
    <w:tmpl w:val="CE50563E"/>
    <w:lvl w:ilvl="0" w:tplc="05501A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2"/>
  </w:num>
  <w:num w:numId="2">
    <w:abstractNumId w:val="9"/>
  </w:num>
  <w:num w:numId="3">
    <w:abstractNumId w:val="151"/>
  </w:num>
  <w:num w:numId="4">
    <w:abstractNumId w:val="22"/>
  </w:num>
  <w:num w:numId="5">
    <w:abstractNumId w:val="121"/>
  </w:num>
  <w:num w:numId="6">
    <w:abstractNumId w:val="62"/>
  </w:num>
  <w:num w:numId="7">
    <w:abstractNumId w:val="136"/>
  </w:num>
  <w:num w:numId="8">
    <w:abstractNumId w:val="153"/>
  </w:num>
  <w:num w:numId="9">
    <w:abstractNumId w:val="36"/>
  </w:num>
  <w:num w:numId="10">
    <w:abstractNumId w:val="82"/>
  </w:num>
  <w:num w:numId="11">
    <w:abstractNumId w:val="10"/>
  </w:num>
  <w:num w:numId="12">
    <w:abstractNumId w:val="56"/>
  </w:num>
  <w:num w:numId="13">
    <w:abstractNumId w:val="53"/>
  </w:num>
  <w:num w:numId="14">
    <w:abstractNumId w:val="186"/>
  </w:num>
  <w:num w:numId="15">
    <w:abstractNumId w:val="177"/>
  </w:num>
  <w:num w:numId="16">
    <w:abstractNumId w:val="18"/>
  </w:num>
  <w:num w:numId="17">
    <w:abstractNumId w:val="149"/>
  </w:num>
  <w:num w:numId="18">
    <w:abstractNumId w:val="47"/>
  </w:num>
  <w:num w:numId="19">
    <w:abstractNumId w:val="185"/>
  </w:num>
  <w:num w:numId="20">
    <w:abstractNumId w:val="104"/>
  </w:num>
  <w:num w:numId="21">
    <w:abstractNumId w:val="111"/>
  </w:num>
  <w:num w:numId="22">
    <w:abstractNumId w:val="135"/>
  </w:num>
  <w:num w:numId="23">
    <w:abstractNumId w:val="167"/>
  </w:num>
  <w:num w:numId="24">
    <w:abstractNumId w:val="79"/>
  </w:num>
  <w:num w:numId="25">
    <w:abstractNumId w:val="159"/>
  </w:num>
  <w:num w:numId="26">
    <w:abstractNumId w:val="184"/>
  </w:num>
  <w:num w:numId="27">
    <w:abstractNumId w:val="49"/>
  </w:num>
  <w:num w:numId="2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3"/>
  </w:num>
  <w:num w:numId="43">
    <w:abstractNumId w:val="20"/>
  </w:num>
  <w:num w:numId="44">
    <w:abstractNumId w:val="144"/>
  </w:num>
  <w:num w:numId="45">
    <w:abstractNumId w:val="194"/>
  </w:num>
  <w:num w:numId="46">
    <w:abstractNumId w:val="128"/>
  </w:num>
  <w:num w:numId="47">
    <w:abstractNumId w:val="172"/>
  </w:num>
  <w:num w:numId="48">
    <w:abstractNumId w:val="26"/>
  </w:num>
  <w:num w:numId="49">
    <w:abstractNumId w:val="29"/>
  </w:num>
  <w:num w:numId="50">
    <w:abstractNumId w:val="58"/>
  </w:num>
  <w:num w:numId="51">
    <w:abstractNumId w:val="129"/>
  </w:num>
  <w:num w:numId="52">
    <w:abstractNumId w:val="115"/>
  </w:num>
  <w:num w:numId="53">
    <w:abstractNumId w:val="118"/>
  </w:num>
  <w:num w:numId="54">
    <w:abstractNumId w:val="187"/>
  </w:num>
  <w:num w:numId="55">
    <w:abstractNumId w:val="78"/>
  </w:num>
  <w:num w:numId="56">
    <w:abstractNumId w:val="173"/>
  </w:num>
  <w:num w:numId="57">
    <w:abstractNumId w:val="0"/>
  </w:num>
  <w:num w:numId="58">
    <w:abstractNumId w:val="71"/>
  </w:num>
  <w:num w:numId="59">
    <w:abstractNumId w:val="181"/>
  </w:num>
  <w:num w:numId="60">
    <w:abstractNumId w:val="90"/>
  </w:num>
  <w:num w:numId="61">
    <w:abstractNumId w:val="180"/>
  </w:num>
  <w:num w:numId="62">
    <w:abstractNumId w:val="158"/>
  </w:num>
  <w:num w:numId="63">
    <w:abstractNumId w:val="2"/>
  </w:num>
  <w:num w:numId="64">
    <w:abstractNumId w:val="190"/>
  </w:num>
  <w:num w:numId="65">
    <w:abstractNumId w:val="114"/>
  </w:num>
  <w:num w:numId="66">
    <w:abstractNumId w:val="161"/>
  </w:num>
  <w:num w:numId="67">
    <w:abstractNumId w:val="43"/>
  </w:num>
  <w:num w:numId="68">
    <w:abstractNumId w:val="152"/>
  </w:num>
  <w:num w:numId="69">
    <w:abstractNumId w:val="17"/>
  </w:num>
  <w:num w:numId="70">
    <w:abstractNumId w:val="57"/>
  </w:num>
  <w:num w:numId="71">
    <w:abstractNumId w:val="147"/>
  </w:num>
  <w:num w:numId="72">
    <w:abstractNumId w:val="60"/>
  </w:num>
  <w:num w:numId="73">
    <w:abstractNumId w:val="76"/>
  </w:num>
  <w:num w:numId="74">
    <w:abstractNumId w:val="41"/>
  </w:num>
  <w:num w:numId="75">
    <w:abstractNumId w:val="163"/>
  </w:num>
  <w:num w:numId="76">
    <w:abstractNumId w:val="87"/>
  </w:num>
  <w:num w:numId="77">
    <w:abstractNumId w:val="198"/>
  </w:num>
  <w:num w:numId="78">
    <w:abstractNumId w:val="98"/>
  </w:num>
  <w:num w:numId="79">
    <w:abstractNumId w:val="148"/>
  </w:num>
  <w:num w:numId="80">
    <w:abstractNumId w:val="162"/>
  </w:num>
  <w:num w:numId="81">
    <w:abstractNumId w:val="55"/>
  </w:num>
  <w:num w:numId="82">
    <w:abstractNumId w:val="69"/>
  </w:num>
  <w:num w:numId="83">
    <w:abstractNumId w:val="51"/>
  </w:num>
  <w:num w:numId="84">
    <w:abstractNumId w:val="127"/>
  </w:num>
  <w:num w:numId="85">
    <w:abstractNumId w:val="126"/>
  </w:num>
  <w:num w:numId="86">
    <w:abstractNumId w:val="5"/>
  </w:num>
  <w:num w:numId="87">
    <w:abstractNumId w:val="189"/>
  </w:num>
  <w:num w:numId="88">
    <w:abstractNumId w:val="75"/>
  </w:num>
  <w:num w:numId="89">
    <w:abstractNumId w:val="117"/>
  </w:num>
  <w:num w:numId="90">
    <w:abstractNumId w:val="6"/>
  </w:num>
  <w:num w:numId="91">
    <w:abstractNumId w:val="80"/>
  </w:num>
  <w:num w:numId="92">
    <w:abstractNumId w:val="70"/>
  </w:num>
  <w:num w:numId="93">
    <w:abstractNumId w:val="105"/>
  </w:num>
  <w:num w:numId="94">
    <w:abstractNumId w:val="30"/>
  </w:num>
  <w:num w:numId="95">
    <w:abstractNumId w:val="110"/>
  </w:num>
  <w:num w:numId="9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8"/>
  </w:num>
  <w:num w:numId="10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6"/>
  </w:num>
  <w:num w:numId="110">
    <w:abstractNumId w:val="92"/>
  </w:num>
  <w:num w:numId="111">
    <w:abstractNumId w:val="142"/>
  </w:num>
  <w:num w:numId="112">
    <w:abstractNumId w:val="38"/>
  </w:num>
  <w:num w:numId="113">
    <w:abstractNumId w:val="120"/>
  </w:num>
  <w:num w:numId="114">
    <w:abstractNumId w:val="174"/>
  </w:num>
  <w:num w:numId="115">
    <w:abstractNumId w:val="164"/>
  </w:num>
  <w:num w:numId="116">
    <w:abstractNumId w:val="112"/>
  </w:num>
  <w:num w:numId="117">
    <w:abstractNumId w:val="156"/>
  </w:num>
  <w:num w:numId="118">
    <w:abstractNumId w:val="97"/>
  </w:num>
  <w:num w:numId="119">
    <w:abstractNumId w:val="45"/>
  </w:num>
  <w:num w:numId="120">
    <w:abstractNumId w:val="35"/>
  </w:num>
  <w:num w:numId="121">
    <w:abstractNumId w:val="19"/>
  </w:num>
  <w:num w:numId="122">
    <w:abstractNumId w:val="140"/>
  </w:num>
  <w:num w:numId="123">
    <w:abstractNumId w:val="1"/>
  </w:num>
  <w:num w:numId="124">
    <w:abstractNumId w:val="64"/>
  </w:num>
  <w:num w:numId="125">
    <w:abstractNumId w:val="42"/>
  </w:num>
  <w:num w:numId="126">
    <w:abstractNumId w:val="40"/>
  </w:num>
  <w:num w:numId="127">
    <w:abstractNumId w:val="28"/>
  </w:num>
  <w:num w:numId="128">
    <w:abstractNumId w:val="155"/>
  </w:num>
  <w:num w:numId="129">
    <w:abstractNumId w:val="33"/>
  </w:num>
  <w:num w:numId="130">
    <w:abstractNumId w:val="100"/>
  </w:num>
  <w:num w:numId="131">
    <w:abstractNumId w:val="23"/>
  </w:num>
  <w:num w:numId="132">
    <w:abstractNumId w:val="107"/>
  </w:num>
  <w:num w:numId="133">
    <w:abstractNumId w:val="37"/>
  </w:num>
  <w:num w:numId="134">
    <w:abstractNumId w:val="46"/>
  </w:num>
  <w:num w:numId="135">
    <w:abstractNumId w:val="39"/>
  </w:num>
  <w:num w:numId="136">
    <w:abstractNumId w:val="157"/>
  </w:num>
  <w:num w:numId="137">
    <w:abstractNumId w:val="99"/>
  </w:num>
  <w:num w:numId="138">
    <w:abstractNumId w:val="72"/>
  </w:num>
  <w:num w:numId="139">
    <w:abstractNumId w:val="130"/>
  </w:num>
  <w:num w:numId="140">
    <w:abstractNumId w:val="102"/>
  </w:num>
  <w:num w:numId="141">
    <w:abstractNumId w:val="89"/>
  </w:num>
  <w:num w:numId="142">
    <w:abstractNumId w:val="32"/>
  </w:num>
  <w:num w:numId="143">
    <w:abstractNumId w:val="88"/>
  </w:num>
  <w:num w:numId="144">
    <w:abstractNumId w:val="141"/>
  </w:num>
  <w:num w:numId="145">
    <w:abstractNumId w:val="3"/>
  </w:num>
  <w:num w:numId="146">
    <w:abstractNumId w:val="193"/>
  </w:num>
  <w:num w:numId="147">
    <w:abstractNumId w:val="12"/>
  </w:num>
  <w:num w:numId="148">
    <w:abstractNumId w:val="137"/>
  </w:num>
  <w:num w:numId="149">
    <w:abstractNumId w:val="65"/>
  </w:num>
  <w:num w:numId="150">
    <w:abstractNumId w:val="93"/>
  </w:num>
  <w:num w:numId="151">
    <w:abstractNumId w:val="123"/>
  </w:num>
  <w:num w:numId="152">
    <w:abstractNumId w:val="59"/>
  </w:num>
  <w:num w:numId="153">
    <w:abstractNumId w:val="160"/>
  </w:num>
  <w:num w:numId="154">
    <w:abstractNumId w:val="7"/>
  </w:num>
  <w:num w:numId="155">
    <w:abstractNumId w:val="150"/>
  </w:num>
  <w:num w:numId="156">
    <w:abstractNumId w:val="11"/>
  </w:num>
  <w:num w:numId="157">
    <w:abstractNumId w:val="171"/>
  </w:num>
  <w:num w:numId="158">
    <w:abstractNumId w:val="178"/>
  </w:num>
  <w:num w:numId="159">
    <w:abstractNumId w:val="44"/>
  </w:num>
  <w:num w:numId="160">
    <w:abstractNumId w:val="103"/>
  </w:num>
  <w:num w:numId="161">
    <w:abstractNumId w:val="85"/>
  </w:num>
  <w:num w:numId="162">
    <w:abstractNumId w:val="166"/>
  </w:num>
  <w:num w:numId="163">
    <w:abstractNumId w:val="124"/>
  </w:num>
  <w:num w:numId="164">
    <w:abstractNumId w:val="63"/>
  </w:num>
  <w:num w:numId="165">
    <w:abstractNumId w:val="199"/>
  </w:num>
  <w:num w:numId="166">
    <w:abstractNumId w:val="73"/>
  </w:num>
  <w:num w:numId="167">
    <w:abstractNumId w:val="134"/>
  </w:num>
  <w:num w:numId="168">
    <w:abstractNumId w:val="133"/>
  </w:num>
  <w:num w:numId="169">
    <w:abstractNumId w:val="94"/>
  </w:num>
  <w:num w:numId="170">
    <w:abstractNumId w:val="165"/>
  </w:num>
  <w:num w:numId="171">
    <w:abstractNumId w:val="131"/>
  </w:num>
  <w:num w:numId="17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5"/>
  </w:num>
  <w:num w:numId="177">
    <w:abstractNumId w:val="176"/>
  </w:num>
  <w:num w:numId="178">
    <w:abstractNumId w:val="119"/>
  </w:num>
  <w:num w:numId="179">
    <w:abstractNumId w:val="13"/>
  </w:num>
  <w:num w:numId="180">
    <w:abstractNumId w:val="96"/>
  </w:num>
  <w:num w:numId="181">
    <w:abstractNumId w:val="91"/>
  </w:num>
  <w:num w:numId="182">
    <w:abstractNumId w:val="8"/>
  </w:num>
  <w:num w:numId="183">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9"/>
  </w:num>
  <w:num w:numId="186">
    <w:abstractNumId w:val="4"/>
  </w:num>
  <w:num w:numId="18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75"/>
  </w:num>
  <w:num w:numId="19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7"/>
  </w:num>
  <w:num w:numId="193">
    <w:abstractNumId w:val="101"/>
  </w:num>
  <w:num w:numId="194">
    <w:abstractNumId w:val="109"/>
  </w:num>
  <w:num w:numId="195">
    <w:abstractNumId w:val="195"/>
  </w:num>
  <w:num w:numId="196">
    <w:abstractNumId w:val="146"/>
  </w:num>
  <w:num w:numId="197">
    <w:abstractNumId w:val="125"/>
  </w:num>
  <w:num w:numId="198">
    <w:abstractNumId w:val="24"/>
  </w:num>
  <w:num w:numId="199">
    <w:abstractNumId w:val="81"/>
  </w:num>
  <w:num w:numId="200">
    <w:abstractNumId w:val="192"/>
  </w:num>
  <w:num w:numId="201">
    <w:abstractNumId w:val="139"/>
  </w:num>
  <w:numIdMacAtCleanup w:val="1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44F5A"/>
    <w:rsid w:val="000003D3"/>
    <w:rsid w:val="0000400D"/>
    <w:rsid w:val="00015BE1"/>
    <w:rsid w:val="00022C30"/>
    <w:rsid w:val="000235D1"/>
    <w:rsid w:val="00025A2C"/>
    <w:rsid w:val="00027720"/>
    <w:rsid w:val="00027768"/>
    <w:rsid w:val="000420DF"/>
    <w:rsid w:val="00042700"/>
    <w:rsid w:val="0005058F"/>
    <w:rsid w:val="00051BBA"/>
    <w:rsid w:val="00055B68"/>
    <w:rsid w:val="0005630F"/>
    <w:rsid w:val="0007360F"/>
    <w:rsid w:val="00074955"/>
    <w:rsid w:val="00074C62"/>
    <w:rsid w:val="00081860"/>
    <w:rsid w:val="000837CF"/>
    <w:rsid w:val="00087B1E"/>
    <w:rsid w:val="00091EE3"/>
    <w:rsid w:val="00091F21"/>
    <w:rsid w:val="000A1C9A"/>
    <w:rsid w:val="000A3279"/>
    <w:rsid w:val="000A7695"/>
    <w:rsid w:val="000A7E4D"/>
    <w:rsid w:val="000B10D8"/>
    <w:rsid w:val="000C1899"/>
    <w:rsid w:val="000C27B8"/>
    <w:rsid w:val="000C574E"/>
    <w:rsid w:val="000C5761"/>
    <w:rsid w:val="000C76A3"/>
    <w:rsid w:val="000D447A"/>
    <w:rsid w:val="000D5A33"/>
    <w:rsid w:val="000D5E8E"/>
    <w:rsid w:val="000E12FD"/>
    <w:rsid w:val="000E73E7"/>
    <w:rsid w:val="000F3D57"/>
    <w:rsid w:val="00103858"/>
    <w:rsid w:val="00104D7D"/>
    <w:rsid w:val="00125D6D"/>
    <w:rsid w:val="0012648D"/>
    <w:rsid w:val="00126B98"/>
    <w:rsid w:val="00136145"/>
    <w:rsid w:val="00143AD5"/>
    <w:rsid w:val="00152C18"/>
    <w:rsid w:val="00162E18"/>
    <w:rsid w:val="00162FEE"/>
    <w:rsid w:val="001646F9"/>
    <w:rsid w:val="00166A46"/>
    <w:rsid w:val="00171105"/>
    <w:rsid w:val="00173C3A"/>
    <w:rsid w:val="00185ED4"/>
    <w:rsid w:val="001911E8"/>
    <w:rsid w:val="001915E1"/>
    <w:rsid w:val="00193778"/>
    <w:rsid w:val="001C43A5"/>
    <w:rsid w:val="001C4CD5"/>
    <w:rsid w:val="001E1EFC"/>
    <w:rsid w:val="001E4FD5"/>
    <w:rsid w:val="001E5889"/>
    <w:rsid w:val="001E7260"/>
    <w:rsid w:val="001E7EFE"/>
    <w:rsid w:val="001F76BC"/>
    <w:rsid w:val="002000C2"/>
    <w:rsid w:val="002051BC"/>
    <w:rsid w:val="002225E8"/>
    <w:rsid w:val="00225AEB"/>
    <w:rsid w:val="00231476"/>
    <w:rsid w:val="002354C0"/>
    <w:rsid w:val="00240EFD"/>
    <w:rsid w:val="002411A5"/>
    <w:rsid w:val="00253CDF"/>
    <w:rsid w:val="002560B0"/>
    <w:rsid w:val="00257ABC"/>
    <w:rsid w:val="0026014F"/>
    <w:rsid w:val="00263AF6"/>
    <w:rsid w:val="00264A3F"/>
    <w:rsid w:val="00270612"/>
    <w:rsid w:val="00271857"/>
    <w:rsid w:val="00271FF5"/>
    <w:rsid w:val="00283E2E"/>
    <w:rsid w:val="002912CB"/>
    <w:rsid w:val="00291AAF"/>
    <w:rsid w:val="00295BAC"/>
    <w:rsid w:val="0029687F"/>
    <w:rsid w:val="002A0919"/>
    <w:rsid w:val="002A46D6"/>
    <w:rsid w:val="002A7CFC"/>
    <w:rsid w:val="002B7751"/>
    <w:rsid w:val="002C2AA2"/>
    <w:rsid w:val="002D7372"/>
    <w:rsid w:val="002E7E47"/>
    <w:rsid w:val="002F25D2"/>
    <w:rsid w:val="00303AE0"/>
    <w:rsid w:val="003070A8"/>
    <w:rsid w:val="003135BD"/>
    <w:rsid w:val="00313A5A"/>
    <w:rsid w:val="00321B51"/>
    <w:rsid w:val="003267C7"/>
    <w:rsid w:val="00331A8F"/>
    <w:rsid w:val="0033659B"/>
    <w:rsid w:val="00337EEF"/>
    <w:rsid w:val="00341395"/>
    <w:rsid w:val="00346742"/>
    <w:rsid w:val="00350D5F"/>
    <w:rsid w:val="00351ECD"/>
    <w:rsid w:val="00354118"/>
    <w:rsid w:val="003544D4"/>
    <w:rsid w:val="00355146"/>
    <w:rsid w:val="0036329F"/>
    <w:rsid w:val="00363993"/>
    <w:rsid w:val="0036684C"/>
    <w:rsid w:val="00371CB5"/>
    <w:rsid w:val="003813E8"/>
    <w:rsid w:val="003915DC"/>
    <w:rsid w:val="003933CB"/>
    <w:rsid w:val="00396359"/>
    <w:rsid w:val="003A0668"/>
    <w:rsid w:val="003A3FB2"/>
    <w:rsid w:val="003A4DE7"/>
    <w:rsid w:val="003A6936"/>
    <w:rsid w:val="003B1199"/>
    <w:rsid w:val="003B1987"/>
    <w:rsid w:val="003B44BF"/>
    <w:rsid w:val="003C0AA4"/>
    <w:rsid w:val="003C546D"/>
    <w:rsid w:val="003D1027"/>
    <w:rsid w:val="003D77DD"/>
    <w:rsid w:val="003E1B2B"/>
    <w:rsid w:val="003E23B5"/>
    <w:rsid w:val="003F608A"/>
    <w:rsid w:val="0043121E"/>
    <w:rsid w:val="00435BB5"/>
    <w:rsid w:val="00442C2F"/>
    <w:rsid w:val="00443A35"/>
    <w:rsid w:val="00446B6C"/>
    <w:rsid w:val="004574C7"/>
    <w:rsid w:val="00465ABB"/>
    <w:rsid w:val="0046733C"/>
    <w:rsid w:val="00467ECE"/>
    <w:rsid w:val="00473378"/>
    <w:rsid w:val="0047418D"/>
    <w:rsid w:val="0048210C"/>
    <w:rsid w:val="00482CC4"/>
    <w:rsid w:val="00494F3A"/>
    <w:rsid w:val="004962D6"/>
    <w:rsid w:val="004A1BE0"/>
    <w:rsid w:val="004A1F93"/>
    <w:rsid w:val="004A7C36"/>
    <w:rsid w:val="004A7D89"/>
    <w:rsid w:val="004B158D"/>
    <w:rsid w:val="004B5C4B"/>
    <w:rsid w:val="004E2C3E"/>
    <w:rsid w:val="004E3C0C"/>
    <w:rsid w:val="004E6E14"/>
    <w:rsid w:val="004E7D2E"/>
    <w:rsid w:val="004F728A"/>
    <w:rsid w:val="005010CA"/>
    <w:rsid w:val="00513781"/>
    <w:rsid w:val="005165DD"/>
    <w:rsid w:val="00524092"/>
    <w:rsid w:val="005241B6"/>
    <w:rsid w:val="00524383"/>
    <w:rsid w:val="00524B4D"/>
    <w:rsid w:val="00526A68"/>
    <w:rsid w:val="00533045"/>
    <w:rsid w:val="005337D8"/>
    <w:rsid w:val="00554FA6"/>
    <w:rsid w:val="00555FFE"/>
    <w:rsid w:val="005601BB"/>
    <w:rsid w:val="005603A2"/>
    <w:rsid w:val="005611EB"/>
    <w:rsid w:val="005646A7"/>
    <w:rsid w:val="005671BF"/>
    <w:rsid w:val="00572EC4"/>
    <w:rsid w:val="00573F33"/>
    <w:rsid w:val="0057700C"/>
    <w:rsid w:val="005813F1"/>
    <w:rsid w:val="00582009"/>
    <w:rsid w:val="00582BEA"/>
    <w:rsid w:val="0058560D"/>
    <w:rsid w:val="00590955"/>
    <w:rsid w:val="00590E3F"/>
    <w:rsid w:val="00597AB8"/>
    <w:rsid w:val="005A06FF"/>
    <w:rsid w:val="005A7F9D"/>
    <w:rsid w:val="005B1377"/>
    <w:rsid w:val="005B6720"/>
    <w:rsid w:val="005B7B49"/>
    <w:rsid w:val="005C3645"/>
    <w:rsid w:val="005F0DD3"/>
    <w:rsid w:val="005F13C9"/>
    <w:rsid w:val="00600515"/>
    <w:rsid w:val="00602927"/>
    <w:rsid w:val="00602C1C"/>
    <w:rsid w:val="006045F8"/>
    <w:rsid w:val="006055EF"/>
    <w:rsid w:val="00605FC2"/>
    <w:rsid w:val="00606BC2"/>
    <w:rsid w:val="0061077E"/>
    <w:rsid w:val="00613106"/>
    <w:rsid w:val="00613131"/>
    <w:rsid w:val="00613CB1"/>
    <w:rsid w:val="00613E69"/>
    <w:rsid w:val="006230A5"/>
    <w:rsid w:val="00624EBC"/>
    <w:rsid w:val="00630DDF"/>
    <w:rsid w:val="00636754"/>
    <w:rsid w:val="006454C1"/>
    <w:rsid w:val="00651754"/>
    <w:rsid w:val="006530BE"/>
    <w:rsid w:val="00664C24"/>
    <w:rsid w:val="0067152C"/>
    <w:rsid w:val="00673334"/>
    <w:rsid w:val="00674941"/>
    <w:rsid w:val="00681608"/>
    <w:rsid w:val="00684116"/>
    <w:rsid w:val="0069573C"/>
    <w:rsid w:val="006A40A1"/>
    <w:rsid w:val="006B3528"/>
    <w:rsid w:val="006B4994"/>
    <w:rsid w:val="006B5796"/>
    <w:rsid w:val="006C08AB"/>
    <w:rsid w:val="006C0AA7"/>
    <w:rsid w:val="006C102D"/>
    <w:rsid w:val="006C2E9B"/>
    <w:rsid w:val="006D48C9"/>
    <w:rsid w:val="006D49E3"/>
    <w:rsid w:val="006E092F"/>
    <w:rsid w:val="006E165E"/>
    <w:rsid w:val="006E493D"/>
    <w:rsid w:val="006E51EB"/>
    <w:rsid w:val="006F3F54"/>
    <w:rsid w:val="00710099"/>
    <w:rsid w:val="007113BD"/>
    <w:rsid w:val="00713094"/>
    <w:rsid w:val="00721634"/>
    <w:rsid w:val="00723845"/>
    <w:rsid w:val="00727817"/>
    <w:rsid w:val="00727B0F"/>
    <w:rsid w:val="007302C9"/>
    <w:rsid w:val="0073196E"/>
    <w:rsid w:val="00735693"/>
    <w:rsid w:val="00743F40"/>
    <w:rsid w:val="007502BF"/>
    <w:rsid w:val="007579A5"/>
    <w:rsid w:val="00763EFA"/>
    <w:rsid w:val="00771CF6"/>
    <w:rsid w:val="00775203"/>
    <w:rsid w:val="007804B4"/>
    <w:rsid w:val="00781014"/>
    <w:rsid w:val="007823A2"/>
    <w:rsid w:val="007832A1"/>
    <w:rsid w:val="00783AC8"/>
    <w:rsid w:val="007913A8"/>
    <w:rsid w:val="00792FC1"/>
    <w:rsid w:val="00793C0C"/>
    <w:rsid w:val="00795FF9"/>
    <w:rsid w:val="007A07E8"/>
    <w:rsid w:val="007B06FC"/>
    <w:rsid w:val="007B21AF"/>
    <w:rsid w:val="007B29EC"/>
    <w:rsid w:val="007C22D8"/>
    <w:rsid w:val="007C2BC4"/>
    <w:rsid w:val="007C359E"/>
    <w:rsid w:val="007C7B24"/>
    <w:rsid w:val="007C7D61"/>
    <w:rsid w:val="007D154A"/>
    <w:rsid w:val="007D1F28"/>
    <w:rsid w:val="007E0784"/>
    <w:rsid w:val="007E1A7C"/>
    <w:rsid w:val="007E365A"/>
    <w:rsid w:val="007F2871"/>
    <w:rsid w:val="007F2B74"/>
    <w:rsid w:val="007F73A4"/>
    <w:rsid w:val="007F743A"/>
    <w:rsid w:val="0080134B"/>
    <w:rsid w:val="008113BE"/>
    <w:rsid w:val="00814802"/>
    <w:rsid w:val="00814EC2"/>
    <w:rsid w:val="00836D36"/>
    <w:rsid w:val="00847A04"/>
    <w:rsid w:val="00853C15"/>
    <w:rsid w:val="00856B4C"/>
    <w:rsid w:val="00861CBE"/>
    <w:rsid w:val="00870BC7"/>
    <w:rsid w:val="00871B78"/>
    <w:rsid w:val="008759B0"/>
    <w:rsid w:val="00881973"/>
    <w:rsid w:val="00885486"/>
    <w:rsid w:val="00886E93"/>
    <w:rsid w:val="00892823"/>
    <w:rsid w:val="00892852"/>
    <w:rsid w:val="008977AA"/>
    <w:rsid w:val="008A1FA4"/>
    <w:rsid w:val="008B1AA4"/>
    <w:rsid w:val="008B2730"/>
    <w:rsid w:val="008B717C"/>
    <w:rsid w:val="008D3C4E"/>
    <w:rsid w:val="008D41F6"/>
    <w:rsid w:val="008E16E0"/>
    <w:rsid w:val="008E1BFC"/>
    <w:rsid w:val="008E392D"/>
    <w:rsid w:val="008E5280"/>
    <w:rsid w:val="008E58A6"/>
    <w:rsid w:val="008F46E5"/>
    <w:rsid w:val="008F729E"/>
    <w:rsid w:val="0090245A"/>
    <w:rsid w:val="0090301A"/>
    <w:rsid w:val="00904ADD"/>
    <w:rsid w:val="0090587C"/>
    <w:rsid w:val="00912C62"/>
    <w:rsid w:val="00912E04"/>
    <w:rsid w:val="00925766"/>
    <w:rsid w:val="0092624A"/>
    <w:rsid w:val="0094133C"/>
    <w:rsid w:val="0094315D"/>
    <w:rsid w:val="0094381B"/>
    <w:rsid w:val="00947C96"/>
    <w:rsid w:val="00961D0E"/>
    <w:rsid w:val="009633B1"/>
    <w:rsid w:val="009633CD"/>
    <w:rsid w:val="009708F0"/>
    <w:rsid w:val="00972C23"/>
    <w:rsid w:val="00973FCB"/>
    <w:rsid w:val="00976260"/>
    <w:rsid w:val="00977E68"/>
    <w:rsid w:val="009907AB"/>
    <w:rsid w:val="009907D3"/>
    <w:rsid w:val="00993B64"/>
    <w:rsid w:val="009A1B5C"/>
    <w:rsid w:val="009A3B27"/>
    <w:rsid w:val="009B157F"/>
    <w:rsid w:val="009B6FDB"/>
    <w:rsid w:val="009B7294"/>
    <w:rsid w:val="009D01B1"/>
    <w:rsid w:val="009D1BB2"/>
    <w:rsid w:val="009D2B3D"/>
    <w:rsid w:val="009D7711"/>
    <w:rsid w:val="009E1423"/>
    <w:rsid w:val="009E1DAE"/>
    <w:rsid w:val="009E3ED7"/>
    <w:rsid w:val="009F3372"/>
    <w:rsid w:val="00A0480F"/>
    <w:rsid w:val="00A21C2E"/>
    <w:rsid w:val="00A3086B"/>
    <w:rsid w:val="00A33CA0"/>
    <w:rsid w:val="00A33EF2"/>
    <w:rsid w:val="00A43513"/>
    <w:rsid w:val="00A44EAF"/>
    <w:rsid w:val="00A45711"/>
    <w:rsid w:val="00A5013C"/>
    <w:rsid w:val="00A52722"/>
    <w:rsid w:val="00A52C62"/>
    <w:rsid w:val="00A57600"/>
    <w:rsid w:val="00A60436"/>
    <w:rsid w:val="00A6232E"/>
    <w:rsid w:val="00A66896"/>
    <w:rsid w:val="00A76D19"/>
    <w:rsid w:val="00A778B9"/>
    <w:rsid w:val="00A8294D"/>
    <w:rsid w:val="00A855A5"/>
    <w:rsid w:val="00A86295"/>
    <w:rsid w:val="00A921E5"/>
    <w:rsid w:val="00A926AC"/>
    <w:rsid w:val="00A93073"/>
    <w:rsid w:val="00AA37DD"/>
    <w:rsid w:val="00AA3975"/>
    <w:rsid w:val="00AB09BA"/>
    <w:rsid w:val="00AC12BF"/>
    <w:rsid w:val="00AD6C5B"/>
    <w:rsid w:val="00AE420A"/>
    <w:rsid w:val="00AE43C5"/>
    <w:rsid w:val="00AF375C"/>
    <w:rsid w:val="00AF6FDD"/>
    <w:rsid w:val="00AF7210"/>
    <w:rsid w:val="00B01307"/>
    <w:rsid w:val="00B01838"/>
    <w:rsid w:val="00B04828"/>
    <w:rsid w:val="00B056B2"/>
    <w:rsid w:val="00B10534"/>
    <w:rsid w:val="00B111EA"/>
    <w:rsid w:val="00B132F8"/>
    <w:rsid w:val="00B21732"/>
    <w:rsid w:val="00B22EAE"/>
    <w:rsid w:val="00B24148"/>
    <w:rsid w:val="00B24937"/>
    <w:rsid w:val="00B34E16"/>
    <w:rsid w:val="00B37D1C"/>
    <w:rsid w:val="00B41B2E"/>
    <w:rsid w:val="00B4234B"/>
    <w:rsid w:val="00B448A7"/>
    <w:rsid w:val="00B464A6"/>
    <w:rsid w:val="00B50BC2"/>
    <w:rsid w:val="00B54C7B"/>
    <w:rsid w:val="00B62714"/>
    <w:rsid w:val="00B64D81"/>
    <w:rsid w:val="00B6626A"/>
    <w:rsid w:val="00B730E0"/>
    <w:rsid w:val="00B74256"/>
    <w:rsid w:val="00B749A6"/>
    <w:rsid w:val="00B814AB"/>
    <w:rsid w:val="00B82FBC"/>
    <w:rsid w:val="00B86336"/>
    <w:rsid w:val="00B933B1"/>
    <w:rsid w:val="00B93C26"/>
    <w:rsid w:val="00BA3E7B"/>
    <w:rsid w:val="00BB3EC1"/>
    <w:rsid w:val="00BC09C7"/>
    <w:rsid w:val="00BC387A"/>
    <w:rsid w:val="00BC4909"/>
    <w:rsid w:val="00BC7E49"/>
    <w:rsid w:val="00BD0514"/>
    <w:rsid w:val="00BE125E"/>
    <w:rsid w:val="00BE1428"/>
    <w:rsid w:val="00BF0FE7"/>
    <w:rsid w:val="00BF337E"/>
    <w:rsid w:val="00BF37A9"/>
    <w:rsid w:val="00BF6263"/>
    <w:rsid w:val="00BF6880"/>
    <w:rsid w:val="00C035BC"/>
    <w:rsid w:val="00C06DE2"/>
    <w:rsid w:val="00C14A4F"/>
    <w:rsid w:val="00C257D5"/>
    <w:rsid w:val="00C26458"/>
    <w:rsid w:val="00C44F5A"/>
    <w:rsid w:val="00C52DBA"/>
    <w:rsid w:val="00C66985"/>
    <w:rsid w:val="00C678CA"/>
    <w:rsid w:val="00C7456E"/>
    <w:rsid w:val="00C75BED"/>
    <w:rsid w:val="00C80477"/>
    <w:rsid w:val="00C85C43"/>
    <w:rsid w:val="00C97EA2"/>
    <w:rsid w:val="00CA0D4A"/>
    <w:rsid w:val="00CA0DCB"/>
    <w:rsid w:val="00CA7CB7"/>
    <w:rsid w:val="00CB2D32"/>
    <w:rsid w:val="00CB37B9"/>
    <w:rsid w:val="00CB3DF4"/>
    <w:rsid w:val="00CC1A54"/>
    <w:rsid w:val="00CE02FD"/>
    <w:rsid w:val="00CE52DA"/>
    <w:rsid w:val="00CE6E87"/>
    <w:rsid w:val="00CF18DE"/>
    <w:rsid w:val="00CF26C1"/>
    <w:rsid w:val="00CF4893"/>
    <w:rsid w:val="00D00486"/>
    <w:rsid w:val="00D07E0C"/>
    <w:rsid w:val="00D07E6A"/>
    <w:rsid w:val="00D208B5"/>
    <w:rsid w:val="00D210A1"/>
    <w:rsid w:val="00D2367B"/>
    <w:rsid w:val="00D30137"/>
    <w:rsid w:val="00D57395"/>
    <w:rsid w:val="00D640EB"/>
    <w:rsid w:val="00D67761"/>
    <w:rsid w:val="00D70F57"/>
    <w:rsid w:val="00D731D9"/>
    <w:rsid w:val="00D73B40"/>
    <w:rsid w:val="00D85EAE"/>
    <w:rsid w:val="00D9456C"/>
    <w:rsid w:val="00DA02F5"/>
    <w:rsid w:val="00DA0627"/>
    <w:rsid w:val="00DC38F9"/>
    <w:rsid w:val="00DD7D5E"/>
    <w:rsid w:val="00DF17BE"/>
    <w:rsid w:val="00DF4A83"/>
    <w:rsid w:val="00E051F3"/>
    <w:rsid w:val="00E07358"/>
    <w:rsid w:val="00E07DDD"/>
    <w:rsid w:val="00E119B7"/>
    <w:rsid w:val="00E14DDB"/>
    <w:rsid w:val="00E16CEC"/>
    <w:rsid w:val="00E30800"/>
    <w:rsid w:val="00E32389"/>
    <w:rsid w:val="00E34ED8"/>
    <w:rsid w:val="00E37A84"/>
    <w:rsid w:val="00E416C6"/>
    <w:rsid w:val="00E43C66"/>
    <w:rsid w:val="00E467CC"/>
    <w:rsid w:val="00E46FE6"/>
    <w:rsid w:val="00E51F8A"/>
    <w:rsid w:val="00E52B26"/>
    <w:rsid w:val="00E52F63"/>
    <w:rsid w:val="00E54956"/>
    <w:rsid w:val="00E62DC5"/>
    <w:rsid w:val="00E65F15"/>
    <w:rsid w:val="00E74AB4"/>
    <w:rsid w:val="00E75C89"/>
    <w:rsid w:val="00E77D0A"/>
    <w:rsid w:val="00E8208F"/>
    <w:rsid w:val="00E876DB"/>
    <w:rsid w:val="00E87C74"/>
    <w:rsid w:val="00E97529"/>
    <w:rsid w:val="00EA105A"/>
    <w:rsid w:val="00EC721A"/>
    <w:rsid w:val="00ED04A3"/>
    <w:rsid w:val="00ED23C2"/>
    <w:rsid w:val="00ED7ACC"/>
    <w:rsid w:val="00EE2DFD"/>
    <w:rsid w:val="00F07B14"/>
    <w:rsid w:val="00F15EEA"/>
    <w:rsid w:val="00F16378"/>
    <w:rsid w:val="00F23EC4"/>
    <w:rsid w:val="00F31F58"/>
    <w:rsid w:val="00F3462E"/>
    <w:rsid w:val="00F35511"/>
    <w:rsid w:val="00F35B37"/>
    <w:rsid w:val="00F5150C"/>
    <w:rsid w:val="00F542FB"/>
    <w:rsid w:val="00F91506"/>
    <w:rsid w:val="00F9256C"/>
    <w:rsid w:val="00FA4C04"/>
    <w:rsid w:val="00FB0277"/>
    <w:rsid w:val="00FC036D"/>
    <w:rsid w:val="00FC2A63"/>
    <w:rsid w:val="00FC5A92"/>
    <w:rsid w:val="00FC5D1A"/>
    <w:rsid w:val="00FC72FD"/>
    <w:rsid w:val="00FD09BF"/>
    <w:rsid w:val="00FF7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rules v:ext="edit">
        <o:r id="V:Rule4" type="connector" idref="#_x0000_s1121"/>
        <o:r id="V:Rule5" type="connector" idref="#_x0000_s1120"/>
        <o:r id="V:Rule6" type="connector"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5A"/>
  </w:style>
  <w:style w:type="paragraph" w:styleId="Heading1">
    <w:name w:val="heading 1"/>
    <w:basedOn w:val="Normal"/>
    <w:next w:val="Normal"/>
    <w:link w:val="Heading1Char"/>
    <w:uiPriority w:val="9"/>
    <w:qFormat/>
    <w:rsid w:val="00885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4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05630F"/>
    <w:pPr>
      <w:keepNext/>
      <w:spacing w:before="240" w:after="60" w:line="240" w:lineRule="auto"/>
      <w:outlineLvl w:val="3"/>
    </w:pPr>
    <w:rPr>
      <w:rFonts w:ascii="Calibri" w:eastAsia="Times New Roman" w:hAnsi="Calibri" w:cs="Times New Roman"/>
      <w:b/>
      <w:bCs/>
      <w:sz w:val="28"/>
      <w:szCs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5486"/>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885486"/>
  </w:style>
  <w:style w:type="paragraph" w:styleId="Footer">
    <w:name w:val="footer"/>
    <w:basedOn w:val="Normal"/>
    <w:link w:val="FooterChar"/>
    <w:uiPriority w:val="99"/>
    <w:unhideWhenUsed/>
    <w:rsid w:val="00885486"/>
    <w:pPr>
      <w:tabs>
        <w:tab w:val="center" w:pos="4702"/>
        <w:tab w:val="right" w:pos="9405"/>
      </w:tabs>
      <w:spacing w:after="0" w:line="240" w:lineRule="auto"/>
    </w:pPr>
  </w:style>
  <w:style w:type="character" w:customStyle="1" w:styleId="FooterChar">
    <w:name w:val="Footer Char"/>
    <w:basedOn w:val="DefaultParagraphFont"/>
    <w:link w:val="Footer"/>
    <w:uiPriority w:val="99"/>
    <w:rsid w:val="00885486"/>
  </w:style>
  <w:style w:type="character" w:customStyle="1" w:styleId="Heading1Char">
    <w:name w:val="Heading 1 Char"/>
    <w:basedOn w:val="DefaultParagraphFont"/>
    <w:link w:val="Heading1"/>
    <w:uiPriority w:val="9"/>
    <w:rsid w:val="008854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54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54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48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qFormat/>
    <w:rsid w:val="00885486"/>
    <w:pPr>
      <w:spacing w:after="0" w:line="240" w:lineRule="auto"/>
    </w:pPr>
  </w:style>
  <w:style w:type="paragraph" w:styleId="BalloonText">
    <w:name w:val="Balloon Text"/>
    <w:basedOn w:val="Normal"/>
    <w:link w:val="BalloonTextChar"/>
    <w:uiPriority w:val="99"/>
    <w:semiHidden/>
    <w:unhideWhenUsed/>
    <w:rsid w:val="007C2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2D8"/>
    <w:rPr>
      <w:rFonts w:ascii="Tahoma" w:hAnsi="Tahoma" w:cs="Tahoma"/>
      <w:sz w:val="16"/>
      <w:szCs w:val="16"/>
    </w:rPr>
  </w:style>
  <w:style w:type="paragraph" w:styleId="BodyText">
    <w:name w:val="Body Text"/>
    <w:basedOn w:val="Normal"/>
    <w:link w:val="BodyTextChar"/>
    <w:rsid w:val="00D30137"/>
    <w:pPr>
      <w:spacing w:after="0" w:line="240" w:lineRule="auto"/>
      <w:jc w:val="both"/>
    </w:pPr>
    <w:rPr>
      <w:rFonts w:ascii="Times New Roman" w:eastAsia="Times New Roman" w:hAnsi="Times New Roman" w:cs="Times New Roman"/>
      <w:sz w:val="24"/>
      <w:szCs w:val="20"/>
      <w:lang w:val="sr-Cyrl-CS" w:bidi="he-IL"/>
    </w:rPr>
  </w:style>
  <w:style w:type="character" w:customStyle="1" w:styleId="BodyTextChar">
    <w:name w:val="Body Text Char"/>
    <w:basedOn w:val="DefaultParagraphFont"/>
    <w:link w:val="BodyText"/>
    <w:rsid w:val="00D30137"/>
    <w:rPr>
      <w:rFonts w:ascii="Times New Roman" w:eastAsia="Times New Roman" w:hAnsi="Times New Roman" w:cs="Times New Roman"/>
      <w:sz w:val="24"/>
      <w:szCs w:val="20"/>
      <w:lang w:val="sr-Cyrl-CS" w:bidi="he-IL"/>
    </w:rPr>
  </w:style>
  <w:style w:type="paragraph" w:styleId="ListParagraph">
    <w:name w:val="List Paragraph"/>
    <w:basedOn w:val="Normal"/>
    <w:uiPriority w:val="34"/>
    <w:qFormat/>
    <w:rsid w:val="00D30137"/>
    <w:pPr>
      <w:ind w:left="720"/>
      <w:contextualSpacing/>
    </w:pPr>
  </w:style>
  <w:style w:type="paragraph" w:styleId="BodyTextIndent2">
    <w:name w:val="Body Text Indent 2"/>
    <w:basedOn w:val="Normal"/>
    <w:link w:val="BodyTextIndent2Char"/>
    <w:uiPriority w:val="99"/>
    <w:unhideWhenUsed/>
    <w:rsid w:val="00D30137"/>
    <w:pPr>
      <w:spacing w:after="120" w:line="480" w:lineRule="auto"/>
      <w:ind w:left="283"/>
    </w:pPr>
  </w:style>
  <w:style w:type="character" w:customStyle="1" w:styleId="BodyTextIndent2Char">
    <w:name w:val="Body Text Indent 2 Char"/>
    <w:basedOn w:val="DefaultParagraphFont"/>
    <w:link w:val="BodyTextIndent2"/>
    <w:uiPriority w:val="99"/>
    <w:rsid w:val="00D30137"/>
  </w:style>
  <w:style w:type="character" w:customStyle="1" w:styleId="NoSpacingChar">
    <w:name w:val="No Spacing Char"/>
    <w:basedOn w:val="DefaultParagraphFont"/>
    <w:link w:val="NoSpacing"/>
    <w:locked/>
    <w:rsid w:val="005646A7"/>
  </w:style>
  <w:style w:type="table" w:styleId="TableGrid">
    <w:name w:val="Table Grid"/>
    <w:basedOn w:val="TableNormal"/>
    <w:uiPriority w:val="59"/>
    <w:rsid w:val="00AA3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05630F"/>
    <w:rPr>
      <w:rFonts w:ascii="Calibri" w:eastAsia="Times New Roman" w:hAnsi="Calibri" w:cs="Times New Roman"/>
      <w:b/>
      <w:bCs/>
      <w:sz w:val="28"/>
      <w:szCs w:val="28"/>
      <w:lang w:bidi="he-IL"/>
    </w:rPr>
  </w:style>
  <w:style w:type="paragraph" w:styleId="NormalWeb">
    <w:name w:val="Normal (Web)"/>
    <w:basedOn w:val="Normal"/>
    <w:link w:val="NormalWebChar"/>
    <w:rsid w:val="009A1B5C"/>
    <w:rPr>
      <w:rFonts w:ascii="Times New Roman" w:eastAsia="Calibri" w:hAnsi="Times New Roman" w:cs="Times New Roman"/>
      <w:sz w:val="24"/>
      <w:szCs w:val="24"/>
    </w:rPr>
  </w:style>
  <w:style w:type="character" w:styleId="PageNumber">
    <w:name w:val="page number"/>
    <w:rsid w:val="009A1B5C"/>
  </w:style>
  <w:style w:type="character" w:customStyle="1" w:styleId="NormalWebChar">
    <w:name w:val="Normal (Web) Char"/>
    <w:link w:val="NormalWeb"/>
    <w:rsid w:val="009A1B5C"/>
    <w:rPr>
      <w:rFonts w:ascii="Times New Roman" w:eastAsia="Calibri" w:hAnsi="Times New Roman" w:cs="Times New Roman"/>
      <w:sz w:val="24"/>
      <w:szCs w:val="24"/>
    </w:rPr>
  </w:style>
  <w:style w:type="paragraph" w:styleId="BodyTextIndent">
    <w:name w:val="Body Text Indent"/>
    <w:basedOn w:val="Normal"/>
    <w:link w:val="BodyTextIndentChar"/>
    <w:uiPriority w:val="99"/>
    <w:unhideWhenUsed/>
    <w:rsid w:val="00EC721A"/>
    <w:pPr>
      <w:spacing w:after="120"/>
      <w:ind w:left="283"/>
    </w:pPr>
  </w:style>
  <w:style w:type="character" w:customStyle="1" w:styleId="BodyTextIndentChar">
    <w:name w:val="Body Text Indent Char"/>
    <w:basedOn w:val="DefaultParagraphFont"/>
    <w:link w:val="BodyTextIndent"/>
    <w:uiPriority w:val="99"/>
    <w:rsid w:val="00EC72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5A142-5505-4D98-9320-48882BD5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242</Pages>
  <Words>80392</Words>
  <Characters>458235</Characters>
  <Application>Microsoft Office Word</Application>
  <DocSecurity>0</DocSecurity>
  <Lines>3818</Lines>
  <Paragraphs>1075</Paragraphs>
  <ScaleCrop>false</ScaleCrop>
  <HeadingPairs>
    <vt:vector size="2" baseType="variant">
      <vt:variant>
        <vt:lpstr>Title</vt:lpstr>
      </vt:variant>
      <vt:variant>
        <vt:i4>1</vt:i4>
      </vt:variant>
    </vt:vector>
  </HeadingPairs>
  <TitlesOfParts>
    <vt:vector size="1" baseType="lpstr">
      <vt:lpstr/>
    </vt:vector>
  </TitlesOfParts>
  <Company>Uspon</Company>
  <LinksUpToDate>false</LinksUpToDate>
  <CharactersWithSpaces>537552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161</cp:revision>
  <dcterms:created xsi:type="dcterms:W3CDTF">2019-03-18T12:49:00Z</dcterms:created>
  <dcterms:modified xsi:type="dcterms:W3CDTF">2020-01-22T09:23:00Z</dcterms:modified>
</cp:coreProperties>
</file>